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F32" w:rsidRDefault="00085B92" w:rsidP="00E3743E">
      <w:pPr>
        <w:pStyle w:val="Zhlav"/>
        <w:spacing w:line="360" w:lineRule="auto"/>
      </w:pPr>
      <w:r>
        <w:t xml:space="preserve"> </w:t>
      </w:r>
      <w:r>
        <w:rPr>
          <w:noProof/>
          <w:lang w:eastAsia="cs-CZ"/>
        </w:rPr>
        <w:drawing>
          <wp:anchor distT="0" distB="0" distL="0" distR="0" simplePos="0" relativeHeight="2" behindDoc="0" locked="0" layoutInCell="1" allowOverlap="1">
            <wp:simplePos x="0" y="0"/>
            <wp:positionH relativeFrom="margin">
              <wp:align>center</wp:align>
            </wp:positionH>
            <wp:positionV relativeFrom="margin">
              <wp:align>top</wp:align>
            </wp:positionV>
            <wp:extent cx="6120130" cy="885825"/>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7"/>
                    <a:stretch>
                      <a:fillRect/>
                    </a:stretch>
                  </pic:blipFill>
                  <pic:spPr bwMode="auto">
                    <a:xfrm>
                      <a:off x="0" y="0"/>
                      <a:ext cx="6120130" cy="885825"/>
                    </a:xfrm>
                    <a:prstGeom prst="rect">
                      <a:avLst/>
                    </a:prstGeom>
                    <a:noFill/>
                    <a:ln w="9525">
                      <a:noFill/>
                      <a:miter lim="800000"/>
                      <a:headEnd/>
                      <a:tailEnd/>
                    </a:ln>
                  </pic:spPr>
                </pic:pic>
              </a:graphicData>
            </a:graphic>
          </wp:anchor>
        </w:drawing>
      </w:r>
    </w:p>
    <w:p w:rsidR="00016F32" w:rsidRDefault="00085B92" w:rsidP="00F705A2">
      <w:pPr>
        <w:autoSpaceDE w:val="0"/>
        <w:spacing w:before="1134" w:after="567"/>
        <w:jc w:val="center"/>
        <w:rPr>
          <w:rFonts w:ascii="DejaVu Serif" w:hAnsi="DejaVu Serif"/>
          <w:b/>
          <w:bCs/>
          <w:sz w:val="32"/>
          <w:szCs w:val="32"/>
        </w:rPr>
      </w:pPr>
      <w:r>
        <w:rPr>
          <w:rFonts w:ascii="DejaVu Serif" w:hAnsi="DejaVu Serif"/>
          <w:b/>
          <w:bCs/>
          <w:sz w:val="32"/>
          <w:szCs w:val="32"/>
        </w:rPr>
        <w:t>Školní vzdělávací program</w:t>
      </w:r>
    </w:p>
    <w:p w:rsidR="00016F32" w:rsidRDefault="00085B92" w:rsidP="00F705A2">
      <w:pPr>
        <w:autoSpaceDE w:val="0"/>
        <w:jc w:val="center"/>
        <w:rPr>
          <w:rFonts w:ascii="DejaVu Serif" w:hAnsi="DejaVu Serif"/>
          <w:b/>
          <w:bCs/>
          <w:sz w:val="48"/>
          <w:szCs w:val="48"/>
        </w:rPr>
      </w:pPr>
      <w:r>
        <w:rPr>
          <w:rFonts w:ascii="DejaVu Serif" w:hAnsi="DejaVu Serif"/>
          <w:b/>
          <w:bCs/>
          <w:sz w:val="48"/>
          <w:szCs w:val="48"/>
        </w:rPr>
        <w:t>ANGLICKÝ JAZYK PRO ODBORNOU PRAXI</w:t>
      </w:r>
    </w:p>
    <w:p w:rsidR="00016F32" w:rsidRDefault="00085B92" w:rsidP="00F705A2">
      <w:pPr>
        <w:autoSpaceDE w:val="0"/>
        <w:spacing w:before="567" w:after="3969"/>
        <w:jc w:val="center"/>
        <w:rPr>
          <w:rFonts w:ascii="DejaVu Serif" w:hAnsi="DejaVu Serif"/>
          <w:b/>
          <w:bCs/>
          <w:spacing w:val="-6"/>
          <w:sz w:val="32"/>
          <w:szCs w:val="32"/>
        </w:rPr>
      </w:pPr>
      <w:r>
        <w:rPr>
          <w:rFonts w:ascii="DejaVu Serif" w:hAnsi="DejaVu Serif"/>
          <w:b/>
          <w:bCs/>
          <w:spacing w:val="-6"/>
          <w:sz w:val="32"/>
          <w:szCs w:val="32"/>
        </w:rPr>
        <w:t>RVP: 63–41–M/01 Ekonomika a podnikání</w:t>
      </w:r>
    </w:p>
    <w:p w:rsidR="00016F32" w:rsidRDefault="00085B92" w:rsidP="00F705A2">
      <w:pPr>
        <w:tabs>
          <w:tab w:val="left" w:pos="4545"/>
        </w:tabs>
        <w:autoSpaceDE w:val="0"/>
        <w:spacing w:after="340"/>
        <w:ind w:left="4502" w:right="2" w:hanging="3960"/>
      </w:pPr>
      <w:r>
        <w:rPr>
          <w:rFonts w:ascii="DejaVu Serif" w:hAnsi="DejaVu Serif"/>
          <w:sz w:val="20"/>
          <w:szCs w:val="20"/>
        </w:rPr>
        <w:t xml:space="preserve">Stupeň poskytovaného vzdělání: </w:t>
      </w:r>
      <w:r>
        <w:rPr>
          <w:rFonts w:ascii="DejaVu Serif" w:hAnsi="DejaVu Serif"/>
          <w:sz w:val="20"/>
          <w:szCs w:val="20"/>
        </w:rPr>
        <w:tab/>
        <w:t>Střední vzdělání</w:t>
      </w:r>
    </w:p>
    <w:p w:rsidR="00016F32" w:rsidRDefault="00085B92" w:rsidP="00F705A2">
      <w:pPr>
        <w:tabs>
          <w:tab w:val="left" w:pos="4545"/>
        </w:tabs>
        <w:spacing w:after="340"/>
        <w:ind w:left="4502" w:right="2" w:hanging="3960"/>
        <w:rPr>
          <w:rFonts w:ascii="DejaVu Serif" w:hAnsi="DejaVu Serif"/>
          <w:sz w:val="20"/>
          <w:szCs w:val="20"/>
        </w:rPr>
      </w:pPr>
      <w:r>
        <w:rPr>
          <w:rFonts w:ascii="DejaVu Serif" w:hAnsi="DejaVu Serif"/>
          <w:sz w:val="20"/>
          <w:szCs w:val="20"/>
        </w:rPr>
        <w:t xml:space="preserve">Délka a forma studia: </w:t>
      </w:r>
      <w:r>
        <w:rPr>
          <w:rFonts w:ascii="DejaVu Serif" w:hAnsi="DejaVu Serif"/>
          <w:sz w:val="20"/>
          <w:szCs w:val="20"/>
        </w:rPr>
        <w:tab/>
        <w:t>Čtyřleté denní studium</w:t>
      </w:r>
      <w:r>
        <w:rPr>
          <w:rFonts w:ascii="DejaVu Serif" w:hAnsi="DejaVu Serif"/>
          <w:sz w:val="20"/>
          <w:szCs w:val="20"/>
        </w:rPr>
        <w:tab/>
        <w:t>ukončené maturitní zkouškou</w:t>
      </w:r>
    </w:p>
    <w:p w:rsidR="00016F32" w:rsidRDefault="00085B92" w:rsidP="00F705A2">
      <w:pPr>
        <w:tabs>
          <w:tab w:val="left" w:pos="4545"/>
        </w:tabs>
        <w:spacing w:after="340"/>
        <w:ind w:left="4502" w:right="2" w:hanging="3960"/>
      </w:pPr>
      <w:r>
        <w:rPr>
          <w:rFonts w:ascii="DejaVu Serif" w:hAnsi="DejaVu Serif"/>
          <w:sz w:val="20"/>
          <w:szCs w:val="20"/>
        </w:rPr>
        <w:t xml:space="preserve">Autorství: </w:t>
      </w:r>
      <w:r>
        <w:rPr>
          <w:rFonts w:ascii="DejaVu Serif" w:hAnsi="DejaVu Serif"/>
          <w:sz w:val="20"/>
          <w:szCs w:val="20"/>
        </w:rPr>
        <w:tab/>
        <w:t>P</w:t>
      </w:r>
      <w:r>
        <w:rPr>
          <w:rFonts w:ascii="DejaVu Serif" w:hAnsi="DejaVu Serif"/>
          <w:spacing w:val="-4"/>
          <w:sz w:val="20"/>
          <w:szCs w:val="20"/>
        </w:rPr>
        <w:t xml:space="preserve">edagogický sbor </w:t>
      </w:r>
      <w:r>
        <w:rPr>
          <w:rFonts w:ascii="DejaVu Serif" w:hAnsi="DejaVu Serif"/>
          <w:spacing w:val="-4"/>
          <w:sz w:val="20"/>
          <w:szCs w:val="20"/>
        </w:rPr>
        <w:tab/>
        <w:t>Střední školy podnikání Vysoké Mýto, s.r.o.</w:t>
      </w:r>
    </w:p>
    <w:p w:rsidR="00016F32" w:rsidRDefault="00085B92" w:rsidP="00F705A2">
      <w:pPr>
        <w:tabs>
          <w:tab w:val="left" w:pos="4545"/>
        </w:tabs>
        <w:spacing w:after="340"/>
        <w:ind w:left="4502" w:right="2" w:hanging="3960"/>
        <w:rPr>
          <w:rFonts w:ascii="DejaVu Serif" w:hAnsi="DejaVu Serif"/>
          <w:sz w:val="20"/>
          <w:szCs w:val="20"/>
        </w:rPr>
      </w:pPr>
      <w:r>
        <w:rPr>
          <w:rFonts w:ascii="DejaVu Serif" w:hAnsi="DejaVu Serif"/>
          <w:sz w:val="20"/>
          <w:szCs w:val="20"/>
        </w:rPr>
        <w:t xml:space="preserve">Koordinátor: </w:t>
      </w:r>
      <w:r>
        <w:rPr>
          <w:rFonts w:ascii="DejaVu Serif" w:hAnsi="DejaVu Serif"/>
          <w:sz w:val="20"/>
          <w:szCs w:val="20"/>
        </w:rPr>
        <w:tab/>
        <w:t>Mgr. Radek Slavík</w:t>
      </w:r>
    </w:p>
    <w:p w:rsidR="00016F32" w:rsidRDefault="00085B92" w:rsidP="00F705A2">
      <w:pPr>
        <w:tabs>
          <w:tab w:val="left" w:pos="4545"/>
        </w:tabs>
        <w:spacing w:after="340"/>
        <w:ind w:left="4502" w:right="2" w:hanging="3960"/>
        <w:sectPr w:rsidR="00016F32">
          <w:pgSz w:w="11906" w:h="16838"/>
          <w:pgMar w:top="1730" w:right="1163" w:bottom="1730" w:left="1163" w:header="0" w:footer="0" w:gutter="0"/>
          <w:pgBorders>
            <w:top w:val="single" w:sz="2" w:space="1" w:color="000000"/>
            <w:left w:val="single" w:sz="2" w:space="1" w:color="000000"/>
            <w:bottom w:val="single" w:sz="2" w:space="1" w:color="000000"/>
            <w:right w:val="single" w:sz="2" w:space="1" w:color="000000"/>
          </w:pgBorders>
          <w:cols w:space="708"/>
          <w:formProt w:val="0"/>
          <w:docGrid w:linePitch="360"/>
        </w:sectPr>
      </w:pPr>
      <w:r>
        <w:rPr>
          <w:rFonts w:ascii="DejaVu Serif" w:hAnsi="DejaVu Serif"/>
          <w:sz w:val="20"/>
          <w:szCs w:val="20"/>
        </w:rPr>
        <w:t>Platnost:</w:t>
      </w:r>
      <w:r>
        <w:rPr>
          <w:rFonts w:ascii="DejaVu Serif" w:hAnsi="DejaVu Serif"/>
          <w:sz w:val="20"/>
          <w:szCs w:val="20"/>
        </w:rPr>
        <w:tab/>
        <w:t>od 1. 9. 2016</w:t>
      </w:r>
    </w:p>
    <w:p w:rsidR="00016F32" w:rsidRDefault="00085B92" w:rsidP="00E3743E">
      <w:pPr>
        <w:pStyle w:val="Tlotextu"/>
        <w:spacing w:line="360" w:lineRule="auto"/>
        <w:rPr>
          <w:b/>
          <w:bCs/>
          <w:sz w:val="36"/>
          <w:szCs w:val="36"/>
        </w:rPr>
      </w:pPr>
      <w:bookmarkStart w:id="0" w:name="__RefHeading__18816_1741858834"/>
      <w:bookmarkEnd w:id="0"/>
      <w:r>
        <w:rPr>
          <w:b/>
          <w:bCs/>
          <w:sz w:val="36"/>
          <w:szCs w:val="36"/>
        </w:rPr>
        <w:lastRenderedPageBreak/>
        <w:t>Obsah</w:t>
      </w:r>
    </w:p>
    <w:p w:rsidR="00E3743E" w:rsidRPr="00E3743E" w:rsidRDefault="00085B92" w:rsidP="00E3743E">
      <w:pPr>
        <w:pStyle w:val="Obsah1"/>
        <w:tabs>
          <w:tab w:val="clear" w:pos="9638"/>
          <w:tab w:val="left" w:pos="566"/>
          <w:tab w:val="right" w:leader="dot" w:pos="9071"/>
        </w:tabs>
        <w:spacing w:line="360" w:lineRule="auto"/>
        <w:rPr>
          <w:rFonts w:asciiTheme="minorHAnsi" w:eastAsiaTheme="minorEastAsia" w:hAnsiTheme="minorHAnsi" w:cstheme="minorBidi"/>
          <w:noProof/>
          <w:sz w:val="22"/>
          <w:szCs w:val="22"/>
          <w:lang w:eastAsia="cs-CZ"/>
        </w:rPr>
      </w:pPr>
      <w:r w:rsidRPr="00E3743E">
        <w:fldChar w:fldCharType="begin"/>
      </w:r>
      <w:r w:rsidRPr="00E3743E">
        <w:instrText>TOC \f \o "1-3" \h</w:instrText>
      </w:r>
      <w:r w:rsidRPr="00E3743E">
        <w:fldChar w:fldCharType="separate"/>
      </w:r>
      <w:hyperlink w:anchor="_Toc502427258" w:history="1">
        <w:r w:rsidR="00E3743E" w:rsidRPr="00E3743E">
          <w:rPr>
            <w:rStyle w:val="Hypertextovodkaz"/>
            <w:noProof/>
          </w:rPr>
          <w:t>1</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Identifikační údaje</w:t>
        </w:r>
        <w:r w:rsidR="00E3743E" w:rsidRPr="00E3743E">
          <w:rPr>
            <w:noProof/>
          </w:rPr>
          <w:tab/>
        </w:r>
        <w:r w:rsidR="00E3743E" w:rsidRPr="00E3743E">
          <w:rPr>
            <w:noProof/>
          </w:rPr>
          <w:fldChar w:fldCharType="begin"/>
        </w:r>
        <w:r w:rsidR="00E3743E" w:rsidRPr="00E3743E">
          <w:rPr>
            <w:noProof/>
          </w:rPr>
          <w:instrText xml:space="preserve"> PAGEREF _Toc502427258 \h </w:instrText>
        </w:r>
        <w:r w:rsidR="00E3743E" w:rsidRPr="00E3743E">
          <w:rPr>
            <w:noProof/>
          </w:rPr>
        </w:r>
        <w:r w:rsidR="00E3743E" w:rsidRPr="00E3743E">
          <w:rPr>
            <w:noProof/>
          </w:rPr>
          <w:fldChar w:fldCharType="separate"/>
        </w:r>
        <w:r w:rsidR="00F705A2">
          <w:rPr>
            <w:noProof/>
          </w:rPr>
          <w:t>6</w:t>
        </w:r>
        <w:r w:rsidR="00E3743E" w:rsidRPr="00E3743E">
          <w:rPr>
            <w:noProof/>
          </w:rPr>
          <w:fldChar w:fldCharType="end"/>
        </w:r>
      </w:hyperlink>
    </w:p>
    <w:p w:rsidR="00E3743E" w:rsidRPr="00E3743E" w:rsidRDefault="002873CD" w:rsidP="00E3743E">
      <w:pPr>
        <w:pStyle w:val="Obsah1"/>
        <w:tabs>
          <w:tab w:val="clear" w:pos="9638"/>
          <w:tab w:val="left" w:pos="566"/>
          <w:tab w:val="right" w:leader="dot" w:pos="9071"/>
        </w:tabs>
        <w:spacing w:line="360" w:lineRule="auto"/>
        <w:rPr>
          <w:rFonts w:asciiTheme="minorHAnsi" w:eastAsiaTheme="minorEastAsia" w:hAnsiTheme="minorHAnsi" w:cstheme="minorBidi"/>
          <w:noProof/>
          <w:sz w:val="22"/>
          <w:szCs w:val="22"/>
          <w:lang w:eastAsia="cs-CZ"/>
        </w:rPr>
      </w:pPr>
      <w:hyperlink w:anchor="_Toc502427259" w:history="1">
        <w:r w:rsidR="00E3743E" w:rsidRPr="00E3743E">
          <w:rPr>
            <w:rStyle w:val="Hypertextovodkaz"/>
            <w:noProof/>
          </w:rPr>
          <w:t>2</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Profil absolventa</w:t>
        </w:r>
        <w:r w:rsidR="00E3743E" w:rsidRPr="00E3743E">
          <w:rPr>
            <w:noProof/>
          </w:rPr>
          <w:tab/>
        </w:r>
        <w:r w:rsidR="00E3743E" w:rsidRPr="00E3743E">
          <w:rPr>
            <w:noProof/>
          </w:rPr>
          <w:fldChar w:fldCharType="begin"/>
        </w:r>
        <w:r w:rsidR="00E3743E" w:rsidRPr="00E3743E">
          <w:rPr>
            <w:noProof/>
          </w:rPr>
          <w:instrText xml:space="preserve"> PAGEREF _Toc502427259 \h </w:instrText>
        </w:r>
        <w:r w:rsidR="00E3743E" w:rsidRPr="00E3743E">
          <w:rPr>
            <w:noProof/>
          </w:rPr>
        </w:r>
        <w:r w:rsidR="00E3743E" w:rsidRPr="00E3743E">
          <w:rPr>
            <w:noProof/>
          </w:rPr>
          <w:fldChar w:fldCharType="separate"/>
        </w:r>
        <w:r w:rsidR="00F705A2">
          <w:rPr>
            <w:noProof/>
          </w:rPr>
          <w:t>7</w:t>
        </w:r>
        <w:r w:rsidR="00E3743E" w:rsidRPr="00E3743E">
          <w:rPr>
            <w:noProof/>
          </w:rPr>
          <w:fldChar w:fldCharType="end"/>
        </w:r>
      </w:hyperlink>
    </w:p>
    <w:p w:rsidR="00E3743E" w:rsidRPr="00E3743E" w:rsidRDefault="002873CD"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260" w:history="1">
        <w:r w:rsidR="00E3743E" w:rsidRPr="00E3743E">
          <w:rPr>
            <w:rStyle w:val="Hypertextovodkaz"/>
            <w:noProof/>
          </w:rPr>
          <w:t>2.1</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Profil absolventa</w:t>
        </w:r>
        <w:r w:rsidR="00E3743E" w:rsidRPr="00E3743E">
          <w:rPr>
            <w:noProof/>
          </w:rPr>
          <w:tab/>
        </w:r>
        <w:r w:rsidR="00E3743E" w:rsidRPr="00E3743E">
          <w:rPr>
            <w:noProof/>
          </w:rPr>
          <w:fldChar w:fldCharType="begin"/>
        </w:r>
        <w:r w:rsidR="00E3743E" w:rsidRPr="00E3743E">
          <w:rPr>
            <w:noProof/>
          </w:rPr>
          <w:instrText xml:space="preserve"> PAGEREF _Toc502427260 \h </w:instrText>
        </w:r>
        <w:r w:rsidR="00E3743E" w:rsidRPr="00E3743E">
          <w:rPr>
            <w:noProof/>
          </w:rPr>
        </w:r>
        <w:r w:rsidR="00E3743E" w:rsidRPr="00E3743E">
          <w:rPr>
            <w:noProof/>
          </w:rPr>
          <w:fldChar w:fldCharType="separate"/>
        </w:r>
        <w:r w:rsidR="00F705A2">
          <w:rPr>
            <w:noProof/>
          </w:rPr>
          <w:t>7</w:t>
        </w:r>
        <w:r w:rsidR="00E3743E" w:rsidRPr="00E3743E">
          <w:rPr>
            <w:noProof/>
          </w:rPr>
          <w:fldChar w:fldCharType="end"/>
        </w:r>
      </w:hyperlink>
    </w:p>
    <w:p w:rsidR="00E3743E" w:rsidRPr="00E3743E" w:rsidRDefault="002873CD"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261" w:history="1">
        <w:r w:rsidR="00E3743E" w:rsidRPr="00E3743E">
          <w:rPr>
            <w:rStyle w:val="Hypertextovodkaz"/>
            <w:noProof/>
          </w:rPr>
          <w:t>2.2</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Očekávané výsledky vzdělání absolventa</w:t>
        </w:r>
        <w:r w:rsidR="00E3743E" w:rsidRPr="00E3743E">
          <w:rPr>
            <w:noProof/>
          </w:rPr>
          <w:tab/>
        </w:r>
        <w:r w:rsidR="00E3743E" w:rsidRPr="00E3743E">
          <w:rPr>
            <w:noProof/>
          </w:rPr>
          <w:fldChar w:fldCharType="begin"/>
        </w:r>
        <w:r w:rsidR="00E3743E" w:rsidRPr="00E3743E">
          <w:rPr>
            <w:noProof/>
          </w:rPr>
          <w:instrText xml:space="preserve"> PAGEREF _Toc502427261 \h </w:instrText>
        </w:r>
        <w:r w:rsidR="00E3743E" w:rsidRPr="00E3743E">
          <w:rPr>
            <w:noProof/>
          </w:rPr>
        </w:r>
        <w:r w:rsidR="00E3743E" w:rsidRPr="00E3743E">
          <w:rPr>
            <w:noProof/>
          </w:rPr>
          <w:fldChar w:fldCharType="separate"/>
        </w:r>
        <w:r w:rsidR="00F705A2">
          <w:rPr>
            <w:noProof/>
          </w:rPr>
          <w:t>8</w:t>
        </w:r>
        <w:r w:rsidR="00E3743E" w:rsidRPr="00E3743E">
          <w:rPr>
            <w:noProof/>
          </w:rPr>
          <w:fldChar w:fldCharType="end"/>
        </w:r>
      </w:hyperlink>
    </w:p>
    <w:p w:rsidR="00E3743E" w:rsidRPr="00E3743E" w:rsidRDefault="002873CD" w:rsidP="00E3743E">
      <w:pPr>
        <w:pStyle w:val="Obsah3"/>
        <w:tabs>
          <w:tab w:val="clear" w:pos="9072"/>
          <w:tab w:val="left" w:pos="1540"/>
          <w:tab w:val="right" w:leader="dot" w:pos="9071"/>
        </w:tabs>
        <w:spacing w:line="360" w:lineRule="auto"/>
        <w:rPr>
          <w:rFonts w:asciiTheme="minorHAnsi" w:eastAsiaTheme="minorEastAsia" w:hAnsiTheme="minorHAnsi" w:cstheme="minorBidi"/>
          <w:noProof/>
          <w:sz w:val="22"/>
          <w:szCs w:val="22"/>
          <w:lang w:eastAsia="cs-CZ"/>
        </w:rPr>
      </w:pPr>
      <w:hyperlink w:anchor="_Toc502427262" w:history="1">
        <w:r w:rsidR="00E3743E" w:rsidRPr="00E3743E">
          <w:rPr>
            <w:rStyle w:val="Hypertextovodkaz"/>
            <w:noProof/>
          </w:rPr>
          <w:t>2.2.1</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Klíčové kompetence</w:t>
        </w:r>
        <w:r w:rsidR="00E3743E" w:rsidRPr="00E3743E">
          <w:rPr>
            <w:noProof/>
          </w:rPr>
          <w:tab/>
        </w:r>
        <w:r w:rsidR="00E3743E" w:rsidRPr="00E3743E">
          <w:rPr>
            <w:noProof/>
          </w:rPr>
          <w:fldChar w:fldCharType="begin"/>
        </w:r>
        <w:r w:rsidR="00E3743E" w:rsidRPr="00E3743E">
          <w:rPr>
            <w:noProof/>
          </w:rPr>
          <w:instrText xml:space="preserve"> PAGEREF _Toc502427262 \h </w:instrText>
        </w:r>
        <w:r w:rsidR="00E3743E" w:rsidRPr="00E3743E">
          <w:rPr>
            <w:noProof/>
          </w:rPr>
        </w:r>
        <w:r w:rsidR="00E3743E" w:rsidRPr="00E3743E">
          <w:rPr>
            <w:noProof/>
          </w:rPr>
          <w:fldChar w:fldCharType="separate"/>
        </w:r>
        <w:r w:rsidR="00F705A2">
          <w:rPr>
            <w:noProof/>
          </w:rPr>
          <w:t>8</w:t>
        </w:r>
        <w:r w:rsidR="00E3743E" w:rsidRPr="00E3743E">
          <w:rPr>
            <w:noProof/>
          </w:rPr>
          <w:fldChar w:fldCharType="end"/>
        </w:r>
      </w:hyperlink>
    </w:p>
    <w:p w:rsidR="00E3743E" w:rsidRPr="00E3743E" w:rsidRDefault="002873CD" w:rsidP="00E3743E">
      <w:pPr>
        <w:pStyle w:val="Obsah3"/>
        <w:tabs>
          <w:tab w:val="clear" w:pos="9072"/>
          <w:tab w:val="left" w:pos="1540"/>
          <w:tab w:val="right" w:leader="dot" w:pos="9071"/>
        </w:tabs>
        <w:spacing w:line="360" w:lineRule="auto"/>
        <w:rPr>
          <w:rFonts w:asciiTheme="minorHAnsi" w:eastAsiaTheme="minorEastAsia" w:hAnsiTheme="minorHAnsi" w:cstheme="minorBidi"/>
          <w:noProof/>
          <w:sz w:val="22"/>
          <w:szCs w:val="22"/>
          <w:lang w:eastAsia="cs-CZ"/>
        </w:rPr>
      </w:pPr>
      <w:hyperlink w:anchor="_Toc502427263" w:history="1">
        <w:r w:rsidR="00E3743E" w:rsidRPr="00E3743E">
          <w:rPr>
            <w:rStyle w:val="Hypertextovodkaz"/>
            <w:noProof/>
          </w:rPr>
          <w:t>2.2.2</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Odborné kompetence</w:t>
        </w:r>
        <w:r w:rsidR="00E3743E" w:rsidRPr="00E3743E">
          <w:rPr>
            <w:noProof/>
          </w:rPr>
          <w:tab/>
        </w:r>
        <w:r w:rsidR="00E3743E" w:rsidRPr="00E3743E">
          <w:rPr>
            <w:noProof/>
          </w:rPr>
          <w:fldChar w:fldCharType="begin"/>
        </w:r>
        <w:r w:rsidR="00E3743E" w:rsidRPr="00E3743E">
          <w:rPr>
            <w:noProof/>
          </w:rPr>
          <w:instrText xml:space="preserve"> PAGEREF _Toc502427263 \h </w:instrText>
        </w:r>
        <w:r w:rsidR="00E3743E" w:rsidRPr="00E3743E">
          <w:rPr>
            <w:noProof/>
          </w:rPr>
        </w:r>
        <w:r w:rsidR="00E3743E" w:rsidRPr="00E3743E">
          <w:rPr>
            <w:noProof/>
          </w:rPr>
          <w:fldChar w:fldCharType="separate"/>
        </w:r>
        <w:r w:rsidR="00F705A2">
          <w:rPr>
            <w:noProof/>
          </w:rPr>
          <w:t>10</w:t>
        </w:r>
        <w:r w:rsidR="00E3743E" w:rsidRPr="00E3743E">
          <w:rPr>
            <w:noProof/>
          </w:rPr>
          <w:fldChar w:fldCharType="end"/>
        </w:r>
      </w:hyperlink>
    </w:p>
    <w:p w:rsidR="00E3743E" w:rsidRPr="00E3743E" w:rsidRDefault="002873CD" w:rsidP="00E3743E">
      <w:pPr>
        <w:pStyle w:val="Obsah3"/>
        <w:tabs>
          <w:tab w:val="clear" w:pos="9072"/>
          <w:tab w:val="left" w:pos="1540"/>
          <w:tab w:val="right" w:leader="dot" w:pos="9071"/>
        </w:tabs>
        <w:spacing w:line="360" w:lineRule="auto"/>
        <w:rPr>
          <w:rFonts w:asciiTheme="minorHAnsi" w:eastAsiaTheme="minorEastAsia" w:hAnsiTheme="minorHAnsi" w:cstheme="minorBidi"/>
          <w:noProof/>
          <w:sz w:val="22"/>
          <w:szCs w:val="22"/>
          <w:lang w:eastAsia="cs-CZ"/>
        </w:rPr>
      </w:pPr>
      <w:hyperlink w:anchor="_Toc502427264" w:history="1">
        <w:r w:rsidR="00E3743E" w:rsidRPr="00E3743E">
          <w:rPr>
            <w:rStyle w:val="Hypertextovodkaz"/>
            <w:noProof/>
          </w:rPr>
          <w:t>2.2.3</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Odborné profilující kompetence ŠVP – anglický jazyk pro odbornou praxi</w:t>
        </w:r>
        <w:r w:rsidR="00E3743E" w:rsidRPr="00E3743E">
          <w:rPr>
            <w:noProof/>
          </w:rPr>
          <w:tab/>
        </w:r>
        <w:r w:rsidR="00E3743E" w:rsidRPr="00E3743E">
          <w:rPr>
            <w:noProof/>
          </w:rPr>
          <w:fldChar w:fldCharType="begin"/>
        </w:r>
        <w:r w:rsidR="00E3743E" w:rsidRPr="00E3743E">
          <w:rPr>
            <w:noProof/>
          </w:rPr>
          <w:instrText xml:space="preserve"> PAGEREF _Toc502427264 \h </w:instrText>
        </w:r>
        <w:r w:rsidR="00E3743E" w:rsidRPr="00E3743E">
          <w:rPr>
            <w:noProof/>
          </w:rPr>
        </w:r>
        <w:r w:rsidR="00E3743E" w:rsidRPr="00E3743E">
          <w:rPr>
            <w:noProof/>
          </w:rPr>
          <w:fldChar w:fldCharType="separate"/>
        </w:r>
        <w:r w:rsidR="00F705A2">
          <w:rPr>
            <w:noProof/>
          </w:rPr>
          <w:t>12</w:t>
        </w:r>
        <w:r w:rsidR="00E3743E" w:rsidRPr="00E3743E">
          <w:rPr>
            <w:noProof/>
          </w:rPr>
          <w:fldChar w:fldCharType="end"/>
        </w:r>
      </w:hyperlink>
    </w:p>
    <w:p w:rsidR="00E3743E" w:rsidRPr="00E3743E" w:rsidRDefault="002873CD"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265" w:history="1">
        <w:r w:rsidR="00E3743E" w:rsidRPr="00E3743E">
          <w:rPr>
            <w:rStyle w:val="Hypertextovodkaz"/>
            <w:noProof/>
          </w:rPr>
          <w:t>2.3</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Způsob ukončení vzdělávání a potvrzení dosaženého vzdělání</w:t>
        </w:r>
        <w:r w:rsidR="00E3743E" w:rsidRPr="00E3743E">
          <w:rPr>
            <w:noProof/>
          </w:rPr>
          <w:tab/>
        </w:r>
        <w:r w:rsidR="00E3743E" w:rsidRPr="00E3743E">
          <w:rPr>
            <w:noProof/>
          </w:rPr>
          <w:fldChar w:fldCharType="begin"/>
        </w:r>
        <w:r w:rsidR="00E3743E" w:rsidRPr="00E3743E">
          <w:rPr>
            <w:noProof/>
          </w:rPr>
          <w:instrText xml:space="preserve"> PAGEREF _Toc502427265 \h </w:instrText>
        </w:r>
        <w:r w:rsidR="00E3743E" w:rsidRPr="00E3743E">
          <w:rPr>
            <w:noProof/>
          </w:rPr>
        </w:r>
        <w:r w:rsidR="00E3743E" w:rsidRPr="00E3743E">
          <w:rPr>
            <w:noProof/>
          </w:rPr>
          <w:fldChar w:fldCharType="separate"/>
        </w:r>
        <w:r w:rsidR="00F705A2">
          <w:rPr>
            <w:noProof/>
          </w:rPr>
          <w:t>13</w:t>
        </w:r>
        <w:r w:rsidR="00E3743E" w:rsidRPr="00E3743E">
          <w:rPr>
            <w:noProof/>
          </w:rPr>
          <w:fldChar w:fldCharType="end"/>
        </w:r>
      </w:hyperlink>
    </w:p>
    <w:p w:rsidR="00E3743E" w:rsidRPr="00E3743E" w:rsidRDefault="002873CD" w:rsidP="00E3743E">
      <w:pPr>
        <w:pStyle w:val="Obsah1"/>
        <w:tabs>
          <w:tab w:val="clear" w:pos="9638"/>
          <w:tab w:val="left" w:pos="566"/>
          <w:tab w:val="right" w:leader="dot" w:pos="9071"/>
        </w:tabs>
        <w:spacing w:line="360" w:lineRule="auto"/>
        <w:rPr>
          <w:rFonts w:asciiTheme="minorHAnsi" w:eastAsiaTheme="minorEastAsia" w:hAnsiTheme="minorHAnsi" w:cstheme="minorBidi"/>
          <w:noProof/>
          <w:sz w:val="22"/>
          <w:szCs w:val="22"/>
          <w:lang w:eastAsia="cs-CZ"/>
        </w:rPr>
      </w:pPr>
      <w:hyperlink w:anchor="_Toc502427266" w:history="1">
        <w:r w:rsidR="00E3743E" w:rsidRPr="00E3743E">
          <w:rPr>
            <w:rStyle w:val="Hypertextovodkaz"/>
            <w:noProof/>
          </w:rPr>
          <w:t>3</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Charakteristika školního vzdělávacího programu</w:t>
        </w:r>
        <w:r w:rsidR="00E3743E" w:rsidRPr="00E3743E">
          <w:rPr>
            <w:noProof/>
          </w:rPr>
          <w:tab/>
        </w:r>
        <w:r w:rsidR="00E3743E" w:rsidRPr="00E3743E">
          <w:rPr>
            <w:noProof/>
          </w:rPr>
          <w:fldChar w:fldCharType="begin"/>
        </w:r>
        <w:r w:rsidR="00E3743E" w:rsidRPr="00E3743E">
          <w:rPr>
            <w:noProof/>
          </w:rPr>
          <w:instrText xml:space="preserve"> PAGEREF _Toc502427266 \h </w:instrText>
        </w:r>
        <w:r w:rsidR="00E3743E" w:rsidRPr="00E3743E">
          <w:rPr>
            <w:noProof/>
          </w:rPr>
        </w:r>
        <w:r w:rsidR="00E3743E" w:rsidRPr="00E3743E">
          <w:rPr>
            <w:noProof/>
          </w:rPr>
          <w:fldChar w:fldCharType="separate"/>
        </w:r>
        <w:r w:rsidR="00F705A2">
          <w:rPr>
            <w:noProof/>
          </w:rPr>
          <w:t>14</w:t>
        </w:r>
        <w:r w:rsidR="00E3743E" w:rsidRPr="00E3743E">
          <w:rPr>
            <w:noProof/>
          </w:rPr>
          <w:fldChar w:fldCharType="end"/>
        </w:r>
      </w:hyperlink>
    </w:p>
    <w:p w:rsidR="00E3743E" w:rsidRPr="00E3743E" w:rsidRDefault="002873CD"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267" w:history="1">
        <w:r w:rsidR="00E3743E" w:rsidRPr="00E3743E">
          <w:rPr>
            <w:rStyle w:val="Hypertextovodkaz"/>
            <w:rFonts w:cs="Times New Roman"/>
            <w:noProof/>
          </w:rPr>
          <w:t>3.1</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rFonts w:cs="Times New Roman"/>
            <w:noProof/>
          </w:rPr>
          <w:t>Výchovné a vzdělávací záměry školy</w:t>
        </w:r>
        <w:r w:rsidR="00E3743E" w:rsidRPr="00E3743E">
          <w:rPr>
            <w:noProof/>
          </w:rPr>
          <w:tab/>
        </w:r>
        <w:r w:rsidR="00E3743E" w:rsidRPr="00E3743E">
          <w:rPr>
            <w:noProof/>
          </w:rPr>
          <w:fldChar w:fldCharType="begin"/>
        </w:r>
        <w:r w:rsidR="00E3743E" w:rsidRPr="00E3743E">
          <w:rPr>
            <w:noProof/>
          </w:rPr>
          <w:instrText xml:space="preserve"> PAGEREF _Toc502427267 \h </w:instrText>
        </w:r>
        <w:r w:rsidR="00E3743E" w:rsidRPr="00E3743E">
          <w:rPr>
            <w:noProof/>
          </w:rPr>
        </w:r>
        <w:r w:rsidR="00E3743E" w:rsidRPr="00E3743E">
          <w:rPr>
            <w:noProof/>
          </w:rPr>
          <w:fldChar w:fldCharType="separate"/>
        </w:r>
        <w:r w:rsidR="00F705A2">
          <w:rPr>
            <w:noProof/>
          </w:rPr>
          <w:t>14</w:t>
        </w:r>
        <w:r w:rsidR="00E3743E" w:rsidRPr="00E3743E">
          <w:rPr>
            <w:noProof/>
          </w:rPr>
          <w:fldChar w:fldCharType="end"/>
        </w:r>
      </w:hyperlink>
    </w:p>
    <w:p w:rsidR="00E3743E" w:rsidRPr="00E3743E" w:rsidRDefault="002873CD"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268" w:history="1">
        <w:r w:rsidR="00E3743E" w:rsidRPr="00E3743E">
          <w:rPr>
            <w:rStyle w:val="Hypertextovodkaz"/>
            <w:noProof/>
          </w:rPr>
          <w:t>3.2</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Celkové pojetí vzdělávání v daném oboru</w:t>
        </w:r>
        <w:r w:rsidR="00E3743E" w:rsidRPr="00E3743E">
          <w:rPr>
            <w:noProof/>
          </w:rPr>
          <w:tab/>
        </w:r>
        <w:r w:rsidR="00E3743E" w:rsidRPr="00E3743E">
          <w:rPr>
            <w:noProof/>
          </w:rPr>
          <w:fldChar w:fldCharType="begin"/>
        </w:r>
        <w:r w:rsidR="00E3743E" w:rsidRPr="00E3743E">
          <w:rPr>
            <w:noProof/>
          </w:rPr>
          <w:instrText xml:space="preserve"> PAGEREF _Toc502427268 \h </w:instrText>
        </w:r>
        <w:r w:rsidR="00E3743E" w:rsidRPr="00E3743E">
          <w:rPr>
            <w:noProof/>
          </w:rPr>
        </w:r>
        <w:r w:rsidR="00E3743E" w:rsidRPr="00E3743E">
          <w:rPr>
            <w:noProof/>
          </w:rPr>
          <w:fldChar w:fldCharType="separate"/>
        </w:r>
        <w:r w:rsidR="00F705A2">
          <w:rPr>
            <w:noProof/>
          </w:rPr>
          <w:t>15</w:t>
        </w:r>
        <w:r w:rsidR="00E3743E" w:rsidRPr="00E3743E">
          <w:rPr>
            <w:noProof/>
          </w:rPr>
          <w:fldChar w:fldCharType="end"/>
        </w:r>
      </w:hyperlink>
    </w:p>
    <w:p w:rsidR="00E3743E" w:rsidRPr="00E3743E" w:rsidRDefault="002873CD" w:rsidP="00E3743E">
      <w:pPr>
        <w:pStyle w:val="Obsah3"/>
        <w:tabs>
          <w:tab w:val="clear" w:pos="9072"/>
          <w:tab w:val="left" w:pos="1540"/>
          <w:tab w:val="right" w:leader="dot" w:pos="9071"/>
        </w:tabs>
        <w:spacing w:line="360" w:lineRule="auto"/>
        <w:rPr>
          <w:rFonts w:asciiTheme="minorHAnsi" w:eastAsiaTheme="minorEastAsia" w:hAnsiTheme="minorHAnsi" w:cstheme="minorBidi"/>
          <w:noProof/>
          <w:sz w:val="22"/>
          <w:szCs w:val="22"/>
          <w:lang w:eastAsia="cs-CZ"/>
        </w:rPr>
      </w:pPr>
      <w:hyperlink w:anchor="_Toc502427269" w:history="1">
        <w:r w:rsidR="00E3743E" w:rsidRPr="00E3743E">
          <w:rPr>
            <w:rStyle w:val="Hypertextovodkaz"/>
            <w:noProof/>
          </w:rPr>
          <w:t>3.2.1</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Rodinný charakter školy</w:t>
        </w:r>
        <w:r w:rsidR="00E3743E" w:rsidRPr="00E3743E">
          <w:rPr>
            <w:noProof/>
          </w:rPr>
          <w:tab/>
        </w:r>
        <w:r w:rsidR="00E3743E" w:rsidRPr="00E3743E">
          <w:rPr>
            <w:noProof/>
          </w:rPr>
          <w:fldChar w:fldCharType="begin"/>
        </w:r>
        <w:r w:rsidR="00E3743E" w:rsidRPr="00E3743E">
          <w:rPr>
            <w:noProof/>
          </w:rPr>
          <w:instrText xml:space="preserve"> PAGEREF _Toc502427269 \h </w:instrText>
        </w:r>
        <w:r w:rsidR="00E3743E" w:rsidRPr="00E3743E">
          <w:rPr>
            <w:noProof/>
          </w:rPr>
        </w:r>
        <w:r w:rsidR="00E3743E" w:rsidRPr="00E3743E">
          <w:rPr>
            <w:noProof/>
          </w:rPr>
          <w:fldChar w:fldCharType="separate"/>
        </w:r>
        <w:r w:rsidR="00F705A2">
          <w:rPr>
            <w:noProof/>
          </w:rPr>
          <w:t>15</w:t>
        </w:r>
        <w:r w:rsidR="00E3743E" w:rsidRPr="00E3743E">
          <w:rPr>
            <w:noProof/>
          </w:rPr>
          <w:fldChar w:fldCharType="end"/>
        </w:r>
      </w:hyperlink>
    </w:p>
    <w:p w:rsidR="00E3743E" w:rsidRPr="00E3743E" w:rsidRDefault="002873CD" w:rsidP="00E3743E">
      <w:pPr>
        <w:pStyle w:val="Obsah3"/>
        <w:tabs>
          <w:tab w:val="clear" w:pos="9072"/>
          <w:tab w:val="left" w:pos="1540"/>
          <w:tab w:val="right" w:leader="dot" w:pos="9071"/>
        </w:tabs>
        <w:spacing w:line="360" w:lineRule="auto"/>
        <w:rPr>
          <w:rFonts w:asciiTheme="minorHAnsi" w:eastAsiaTheme="minorEastAsia" w:hAnsiTheme="minorHAnsi" w:cstheme="minorBidi"/>
          <w:noProof/>
          <w:sz w:val="22"/>
          <w:szCs w:val="22"/>
          <w:lang w:eastAsia="cs-CZ"/>
        </w:rPr>
      </w:pPr>
      <w:hyperlink w:anchor="_Toc502427270" w:history="1">
        <w:r w:rsidR="00E3743E" w:rsidRPr="00E3743E">
          <w:rPr>
            <w:rStyle w:val="Hypertextovodkaz"/>
            <w:noProof/>
          </w:rPr>
          <w:t>3.2.2</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Profilace v anglickém jazyce pro odbornou praxi</w:t>
        </w:r>
        <w:r w:rsidR="00E3743E" w:rsidRPr="00E3743E">
          <w:rPr>
            <w:noProof/>
          </w:rPr>
          <w:tab/>
        </w:r>
        <w:r w:rsidR="00E3743E" w:rsidRPr="00E3743E">
          <w:rPr>
            <w:noProof/>
          </w:rPr>
          <w:fldChar w:fldCharType="begin"/>
        </w:r>
        <w:r w:rsidR="00E3743E" w:rsidRPr="00E3743E">
          <w:rPr>
            <w:noProof/>
          </w:rPr>
          <w:instrText xml:space="preserve"> PAGEREF _Toc502427270 \h </w:instrText>
        </w:r>
        <w:r w:rsidR="00E3743E" w:rsidRPr="00E3743E">
          <w:rPr>
            <w:noProof/>
          </w:rPr>
        </w:r>
        <w:r w:rsidR="00E3743E" w:rsidRPr="00E3743E">
          <w:rPr>
            <w:noProof/>
          </w:rPr>
          <w:fldChar w:fldCharType="separate"/>
        </w:r>
        <w:r w:rsidR="00F705A2">
          <w:rPr>
            <w:noProof/>
          </w:rPr>
          <w:t>16</w:t>
        </w:r>
        <w:r w:rsidR="00E3743E" w:rsidRPr="00E3743E">
          <w:rPr>
            <w:noProof/>
          </w:rPr>
          <w:fldChar w:fldCharType="end"/>
        </w:r>
      </w:hyperlink>
    </w:p>
    <w:p w:rsidR="00E3743E" w:rsidRPr="00E3743E" w:rsidRDefault="002873CD" w:rsidP="00E3743E">
      <w:pPr>
        <w:pStyle w:val="Obsah3"/>
        <w:tabs>
          <w:tab w:val="clear" w:pos="9072"/>
          <w:tab w:val="left" w:pos="1540"/>
          <w:tab w:val="right" w:leader="dot" w:pos="9071"/>
        </w:tabs>
        <w:spacing w:line="360" w:lineRule="auto"/>
        <w:rPr>
          <w:rFonts w:asciiTheme="minorHAnsi" w:eastAsiaTheme="minorEastAsia" w:hAnsiTheme="minorHAnsi" w:cstheme="minorBidi"/>
          <w:noProof/>
          <w:sz w:val="22"/>
          <w:szCs w:val="22"/>
          <w:lang w:eastAsia="cs-CZ"/>
        </w:rPr>
      </w:pPr>
      <w:hyperlink w:anchor="_Toc502427271" w:history="1">
        <w:r w:rsidR="00E3743E" w:rsidRPr="00E3743E">
          <w:rPr>
            <w:rStyle w:val="Hypertextovodkaz"/>
            <w:noProof/>
          </w:rPr>
          <w:t>3.2.3</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Profilace v cizích jazycích</w:t>
        </w:r>
        <w:r w:rsidR="00E3743E" w:rsidRPr="00E3743E">
          <w:rPr>
            <w:noProof/>
          </w:rPr>
          <w:tab/>
        </w:r>
        <w:r w:rsidR="00E3743E" w:rsidRPr="00E3743E">
          <w:rPr>
            <w:noProof/>
          </w:rPr>
          <w:fldChar w:fldCharType="begin"/>
        </w:r>
        <w:r w:rsidR="00E3743E" w:rsidRPr="00E3743E">
          <w:rPr>
            <w:noProof/>
          </w:rPr>
          <w:instrText xml:space="preserve"> PAGEREF _Toc502427271 \h </w:instrText>
        </w:r>
        <w:r w:rsidR="00E3743E" w:rsidRPr="00E3743E">
          <w:rPr>
            <w:noProof/>
          </w:rPr>
        </w:r>
        <w:r w:rsidR="00E3743E" w:rsidRPr="00E3743E">
          <w:rPr>
            <w:noProof/>
          </w:rPr>
          <w:fldChar w:fldCharType="separate"/>
        </w:r>
        <w:r w:rsidR="00F705A2">
          <w:rPr>
            <w:noProof/>
          </w:rPr>
          <w:t>16</w:t>
        </w:r>
        <w:r w:rsidR="00E3743E" w:rsidRPr="00E3743E">
          <w:rPr>
            <w:noProof/>
          </w:rPr>
          <w:fldChar w:fldCharType="end"/>
        </w:r>
      </w:hyperlink>
    </w:p>
    <w:p w:rsidR="00E3743E" w:rsidRPr="00E3743E" w:rsidRDefault="002873CD" w:rsidP="00E3743E">
      <w:pPr>
        <w:pStyle w:val="Obsah3"/>
        <w:tabs>
          <w:tab w:val="clear" w:pos="9072"/>
          <w:tab w:val="left" w:pos="1540"/>
          <w:tab w:val="right" w:leader="dot" w:pos="9071"/>
        </w:tabs>
        <w:spacing w:line="360" w:lineRule="auto"/>
        <w:rPr>
          <w:rFonts w:asciiTheme="minorHAnsi" w:eastAsiaTheme="minorEastAsia" w:hAnsiTheme="minorHAnsi" w:cstheme="minorBidi"/>
          <w:noProof/>
          <w:sz w:val="22"/>
          <w:szCs w:val="22"/>
          <w:lang w:eastAsia="cs-CZ"/>
        </w:rPr>
      </w:pPr>
      <w:hyperlink w:anchor="_Toc502427272" w:history="1">
        <w:r w:rsidR="00E3743E" w:rsidRPr="00E3743E">
          <w:rPr>
            <w:rStyle w:val="Hypertextovodkaz"/>
            <w:noProof/>
          </w:rPr>
          <w:t>3.2.4</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Profilace v předmětu Právo</w:t>
        </w:r>
        <w:r w:rsidR="00E3743E" w:rsidRPr="00E3743E">
          <w:rPr>
            <w:noProof/>
          </w:rPr>
          <w:tab/>
        </w:r>
        <w:r w:rsidR="00E3743E" w:rsidRPr="00E3743E">
          <w:rPr>
            <w:noProof/>
          </w:rPr>
          <w:fldChar w:fldCharType="begin"/>
        </w:r>
        <w:r w:rsidR="00E3743E" w:rsidRPr="00E3743E">
          <w:rPr>
            <w:noProof/>
          </w:rPr>
          <w:instrText xml:space="preserve"> PAGEREF _Toc502427272 \h </w:instrText>
        </w:r>
        <w:r w:rsidR="00E3743E" w:rsidRPr="00E3743E">
          <w:rPr>
            <w:noProof/>
          </w:rPr>
        </w:r>
        <w:r w:rsidR="00E3743E" w:rsidRPr="00E3743E">
          <w:rPr>
            <w:noProof/>
          </w:rPr>
          <w:fldChar w:fldCharType="separate"/>
        </w:r>
        <w:r w:rsidR="00F705A2">
          <w:rPr>
            <w:noProof/>
          </w:rPr>
          <w:t>17</w:t>
        </w:r>
        <w:r w:rsidR="00E3743E" w:rsidRPr="00E3743E">
          <w:rPr>
            <w:noProof/>
          </w:rPr>
          <w:fldChar w:fldCharType="end"/>
        </w:r>
      </w:hyperlink>
    </w:p>
    <w:p w:rsidR="00E3743E" w:rsidRPr="00E3743E" w:rsidRDefault="002873CD" w:rsidP="00E3743E">
      <w:pPr>
        <w:pStyle w:val="Obsah3"/>
        <w:tabs>
          <w:tab w:val="clear" w:pos="9072"/>
          <w:tab w:val="left" w:pos="1540"/>
          <w:tab w:val="right" w:leader="dot" w:pos="9071"/>
        </w:tabs>
        <w:spacing w:line="360" w:lineRule="auto"/>
        <w:rPr>
          <w:rFonts w:asciiTheme="minorHAnsi" w:eastAsiaTheme="minorEastAsia" w:hAnsiTheme="minorHAnsi" w:cstheme="minorBidi"/>
          <w:noProof/>
          <w:sz w:val="22"/>
          <w:szCs w:val="22"/>
          <w:lang w:eastAsia="cs-CZ"/>
        </w:rPr>
      </w:pPr>
      <w:hyperlink w:anchor="_Toc502427273" w:history="1">
        <w:r w:rsidR="00E3743E" w:rsidRPr="00E3743E">
          <w:rPr>
            <w:rStyle w:val="Hypertextovodkaz"/>
            <w:noProof/>
          </w:rPr>
          <w:t>3.2.5</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Motivace žáků – stipendia</w:t>
        </w:r>
        <w:r w:rsidR="00E3743E" w:rsidRPr="00E3743E">
          <w:rPr>
            <w:noProof/>
          </w:rPr>
          <w:tab/>
        </w:r>
        <w:r w:rsidR="00E3743E" w:rsidRPr="00E3743E">
          <w:rPr>
            <w:noProof/>
          </w:rPr>
          <w:fldChar w:fldCharType="begin"/>
        </w:r>
        <w:r w:rsidR="00E3743E" w:rsidRPr="00E3743E">
          <w:rPr>
            <w:noProof/>
          </w:rPr>
          <w:instrText xml:space="preserve"> PAGEREF _Toc502427273 \h </w:instrText>
        </w:r>
        <w:r w:rsidR="00E3743E" w:rsidRPr="00E3743E">
          <w:rPr>
            <w:noProof/>
          </w:rPr>
        </w:r>
        <w:r w:rsidR="00E3743E" w:rsidRPr="00E3743E">
          <w:rPr>
            <w:noProof/>
          </w:rPr>
          <w:fldChar w:fldCharType="separate"/>
        </w:r>
        <w:r w:rsidR="00F705A2">
          <w:rPr>
            <w:noProof/>
          </w:rPr>
          <w:t>17</w:t>
        </w:r>
        <w:r w:rsidR="00E3743E" w:rsidRPr="00E3743E">
          <w:rPr>
            <w:noProof/>
          </w:rPr>
          <w:fldChar w:fldCharType="end"/>
        </w:r>
      </w:hyperlink>
    </w:p>
    <w:p w:rsidR="00E3743E" w:rsidRPr="00E3743E" w:rsidRDefault="002873CD"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274" w:history="1">
        <w:r w:rsidR="00E3743E" w:rsidRPr="00E3743E">
          <w:rPr>
            <w:rStyle w:val="Hypertextovodkaz"/>
            <w:noProof/>
          </w:rPr>
          <w:t>3.3</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Stěžejní metody výuky využívané v rámci teoretického a praktického vyučování</w:t>
        </w:r>
        <w:r w:rsidR="00E3743E" w:rsidRPr="00E3743E">
          <w:rPr>
            <w:noProof/>
          </w:rPr>
          <w:tab/>
        </w:r>
        <w:r w:rsidR="00E3743E" w:rsidRPr="00E3743E">
          <w:rPr>
            <w:noProof/>
          </w:rPr>
          <w:fldChar w:fldCharType="begin"/>
        </w:r>
        <w:r w:rsidR="00E3743E" w:rsidRPr="00E3743E">
          <w:rPr>
            <w:noProof/>
          </w:rPr>
          <w:instrText xml:space="preserve"> PAGEREF _Toc502427274 \h </w:instrText>
        </w:r>
        <w:r w:rsidR="00E3743E" w:rsidRPr="00E3743E">
          <w:rPr>
            <w:noProof/>
          </w:rPr>
        </w:r>
        <w:r w:rsidR="00E3743E" w:rsidRPr="00E3743E">
          <w:rPr>
            <w:noProof/>
          </w:rPr>
          <w:fldChar w:fldCharType="separate"/>
        </w:r>
        <w:r w:rsidR="00F705A2">
          <w:rPr>
            <w:noProof/>
          </w:rPr>
          <w:t>18</w:t>
        </w:r>
        <w:r w:rsidR="00E3743E" w:rsidRPr="00E3743E">
          <w:rPr>
            <w:noProof/>
          </w:rPr>
          <w:fldChar w:fldCharType="end"/>
        </w:r>
      </w:hyperlink>
    </w:p>
    <w:p w:rsidR="00E3743E" w:rsidRPr="00E3743E" w:rsidRDefault="002873CD"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275" w:history="1">
        <w:r w:rsidR="00E3743E" w:rsidRPr="00E3743E">
          <w:rPr>
            <w:rStyle w:val="Hypertextovodkaz"/>
            <w:noProof/>
          </w:rPr>
          <w:t>3.4</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Podmínky pro práci se žáky se speciálními vzdělávacími potřebami</w:t>
        </w:r>
        <w:r w:rsidR="00E3743E" w:rsidRPr="00E3743E">
          <w:rPr>
            <w:noProof/>
          </w:rPr>
          <w:tab/>
        </w:r>
        <w:r w:rsidR="00E3743E" w:rsidRPr="00E3743E">
          <w:rPr>
            <w:noProof/>
          </w:rPr>
          <w:fldChar w:fldCharType="begin"/>
        </w:r>
        <w:r w:rsidR="00E3743E" w:rsidRPr="00E3743E">
          <w:rPr>
            <w:noProof/>
          </w:rPr>
          <w:instrText xml:space="preserve"> PAGEREF _Toc502427275 \h </w:instrText>
        </w:r>
        <w:r w:rsidR="00E3743E" w:rsidRPr="00E3743E">
          <w:rPr>
            <w:noProof/>
          </w:rPr>
        </w:r>
        <w:r w:rsidR="00E3743E" w:rsidRPr="00E3743E">
          <w:rPr>
            <w:noProof/>
          </w:rPr>
          <w:fldChar w:fldCharType="separate"/>
        </w:r>
        <w:r w:rsidR="00F705A2">
          <w:rPr>
            <w:noProof/>
          </w:rPr>
          <w:t>19</w:t>
        </w:r>
        <w:r w:rsidR="00E3743E" w:rsidRPr="00E3743E">
          <w:rPr>
            <w:noProof/>
          </w:rPr>
          <w:fldChar w:fldCharType="end"/>
        </w:r>
      </w:hyperlink>
    </w:p>
    <w:p w:rsidR="00E3743E" w:rsidRPr="00E3743E" w:rsidRDefault="002873CD"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276" w:history="1">
        <w:r w:rsidR="00E3743E" w:rsidRPr="00E3743E">
          <w:rPr>
            <w:rStyle w:val="Hypertextovodkaz"/>
            <w:noProof/>
          </w:rPr>
          <w:t>3.5</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Zabezpečení výuky žáků nadaných a mimořádně nadaných</w:t>
        </w:r>
        <w:r w:rsidR="00E3743E" w:rsidRPr="00E3743E">
          <w:rPr>
            <w:noProof/>
          </w:rPr>
          <w:tab/>
        </w:r>
        <w:r w:rsidR="00E3743E" w:rsidRPr="00E3743E">
          <w:rPr>
            <w:noProof/>
          </w:rPr>
          <w:fldChar w:fldCharType="begin"/>
        </w:r>
        <w:r w:rsidR="00E3743E" w:rsidRPr="00E3743E">
          <w:rPr>
            <w:noProof/>
          </w:rPr>
          <w:instrText xml:space="preserve"> PAGEREF _Toc502427276 \h </w:instrText>
        </w:r>
        <w:r w:rsidR="00E3743E" w:rsidRPr="00E3743E">
          <w:rPr>
            <w:noProof/>
          </w:rPr>
        </w:r>
        <w:r w:rsidR="00E3743E" w:rsidRPr="00E3743E">
          <w:rPr>
            <w:noProof/>
          </w:rPr>
          <w:fldChar w:fldCharType="separate"/>
        </w:r>
        <w:r w:rsidR="00F705A2">
          <w:rPr>
            <w:noProof/>
          </w:rPr>
          <w:t>21</w:t>
        </w:r>
        <w:r w:rsidR="00E3743E" w:rsidRPr="00E3743E">
          <w:rPr>
            <w:noProof/>
          </w:rPr>
          <w:fldChar w:fldCharType="end"/>
        </w:r>
      </w:hyperlink>
    </w:p>
    <w:p w:rsidR="00E3743E" w:rsidRPr="00E3743E" w:rsidRDefault="002873CD"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277" w:history="1">
        <w:r w:rsidR="00E3743E" w:rsidRPr="00E3743E">
          <w:rPr>
            <w:rStyle w:val="Hypertextovodkaz"/>
            <w:noProof/>
          </w:rPr>
          <w:t>3.6</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Specifika při udělování individuálního vzdělávacího plánu</w:t>
        </w:r>
        <w:r w:rsidR="00E3743E" w:rsidRPr="00E3743E">
          <w:rPr>
            <w:noProof/>
          </w:rPr>
          <w:tab/>
        </w:r>
        <w:r w:rsidR="00E3743E" w:rsidRPr="00E3743E">
          <w:rPr>
            <w:noProof/>
          </w:rPr>
          <w:fldChar w:fldCharType="begin"/>
        </w:r>
        <w:r w:rsidR="00E3743E" w:rsidRPr="00E3743E">
          <w:rPr>
            <w:noProof/>
          </w:rPr>
          <w:instrText xml:space="preserve"> PAGEREF _Toc502427277 \h </w:instrText>
        </w:r>
        <w:r w:rsidR="00E3743E" w:rsidRPr="00E3743E">
          <w:rPr>
            <w:noProof/>
          </w:rPr>
        </w:r>
        <w:r w:rsidR="00E3743E" w:rsidRPr="00E3743E">
          <w:rPr>
            <w:noProof/>
          </w:rPr>
          <w:fldChar w:fldCharType="separate"/>
        </w:r>
        <w:r w:rsidR="00F705A2">
          <w:rPr>
            <w:noProof/>
          </w:rPr>
          <w:t>22</w:t>
        </w:r>
        <w:r w:rsidR="00E3743E" w:rsidRPr="00E3743E">
          <w:rPr>
            <w:noProof/>
          </w:rPr>
          <w:fldChar w:fldCharType="end"/>
        </w:r>
      </w:hyperlink>
    </w:p>
    <w:p w:rsidR="00E3743E" w:rsidRPr="00E3743E" w:rsidRDefault="002873CD"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278" w:history="1">
        <w:r w:rsidR="00E3743E" w:rsidRPr="00E3743E">
          <w:rPr>
            <w:rStyle w:val="Hypertextovodkaz"/>
            <w:noProof/>
          </w:rPr>
          <w:t>3.7</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Obsah a forma maturitní zkoušky</w:t>
        </w:r>
        <w:r w:rsidR="00E3743E" w:rsidRPr="00E3743E">
          <w:rPr>
            <w:noProof/>
          </w:rPr>
          <w:tab/>
        </w:r>
        <w:r w:rsidR="00E3743E" w:rsidRPr="00E3743E">
          <w:rPr>
            <w:noProof/>
          </w:rPr>
          <w:fldChar w:fldCharType="begin"/>
        </w:r>
        <w:r w:rsidR="00E3743E" w:rsidRPr="00E3743E">
          <w:rPr>
            <w:noProof/>
          </w:rPr>
          <w:instrText xml:space="preserve"> PAGEREF _Toc502427278 \h </w:instrText>
        </w:r>
        <w:r w:rsidR="00E3743E" w:rsidRPr="00E3743E">
          <w:rPr>
            <w:noProof/>
          </w:rPr>
        </w:r>
        <w:r w:rsidR="00E3743E" w:rsidRPr="00E3743E">
          <w:rPr>
            <w:noProof/>
          </w:rPr>
          <w:fldChar w:fldCharType="separate"/>
        </w:r>
        <w:r w:rsidR="00F705A2">
          <w:rPr>
            <w:noProof/>
          </w:rPr>
          <w:t>22</w:t>
        </w:r>
        <w:r w:rsidR="00E3743E" w:rsidRPr="00E3743E">
          <w:rPr>
            <w:noProof/>
          </w:rPr>
          <w:fldChar w:fldCharType="end"/>
        </w:r>
      </w:hyperlink>
    </w:p>
    <w:p w:rsidR="00E3743E" w:rsidRPr="00E3743E" w:rsidRDefault="002873CD"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279" w:history="1">
        <w:r w:rsidR="00E3743E" w:rsidRPr="00E3743E">
          <w:rPr>
            <w:rStyle w:val="Hypertextovodkaz"/>
            <w:noProof/>
          </w:rPr>
          <w:t>3.8</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Organizace výuky</w:t>
        </w:r>
        <w:r w:rsidR="00E3743E" w:rsidRPr="00E3743E">
          <w:rPr>
            <w:noProof/>
          </w:rPr>
          <w:tab/>
        </w:r>
        <w:r w:rsidR="00E3743E" w:rsidRPr="00E3743E">
          <w:rPr>
            <w:noProof/>
          </w:rPr>
          <w:fldChar w:fldCharType="begin"/>
        </w:r>
        <w:r w:rsidR="00E3743E" w:rsidRPr="00E3743E">
          <w:rPr>
            <w:noProof/>
          </w:rPr>
          <w:instrText xml:space="preserve"> PAGEREF _Toc502427279 \h </w:instrText>
        </w:r>
        <w:r w:rsidR="00E3743E" w:rsidRPr="00E3743E">
          <w:rPr>
            <w:noProof/>
          </w:rPr>
        </w:r>
        <w:r w:rsidR="00E3743E" w:rsidRPr="00E3743E">
          <w:rPr>
            <w:noProof/>
          </w:rPr>
          <w:fldChar w:fldCharType="separate"/>
        </w:r>
        <w:r w:rsidR="00F705A2">
          <w:rPr>
            <w:noProof/>
          </w:rPr>
          <w:t>22</w:t>
        </w:r>
        <w:r w:rsidR="00E3743E" w:rsidRPr="00E3743E">
          <w:rPr>
            <w:noProof/>
          </w:rPr>
          <w:fldChar w:fldCharType="end"/>
        </w:r>
      </w:hyperlink>
    </w:p>
    <w:p w:rsidR="00E3743E" w:rsidRPr="00E3743E" w:rsidRDefault="002873CD"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280" w:history="1">
        <w:r w:rsidR="00E3743E" w:rsidRPr="00E3743E">
          <w:rPr>
            <w:rStyle w:val="Hypertextovodkaz"/>
            <w:noProof/>
          </w:rPr>
          <w:t>3.9</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Hodnocení žáků</w:t>
        </w:r>
        <w:r w:rsidR="00E3743E" w:rsidRPr="00E3743E">
          <w:rPr>
            <w:noProof/>
          </w:rPr>
          <w:tab/>
        </w:r>
        <w:r w:rsidR="00E3743E" w:rsidRPr="00E3743E">
          <w:rPr>
            <w:noProof/>
          </w:rPr>
          <w:fldChar w:fldCharType="begin"/>
        </w:r>
        <w:r w:rsidR="00E3743E" w:rsidRPr="00E3743E">
          <w:rPr>
            <w:noProof/>
          </w:rPr>
          <w:instrText xml:space="preserve"> PAGEREF _Toc502427280 \h </w:instrText>
        </w:r>
        <w:r w:rsidR="00E3743E" w:rsidRPr="00E3743E">
          <w:rPr>
            <w:noProof/>
          </w:rPr>
        </w:r>
        <w:r w:rsidR="00E3743E" w:rsidRPr="00E3743E">
          <w:rPr>
            <w:noProof/>
          </w:rPr>
          <w:fldChar w:fldCharType="separate"/>
        </w:r>
        <w:r w:rsidR="00F705A2">
          <w:rPr>
            <w:noProof/>
          </w:rPr>
          <w:t>23</w:t>
        </w:r>
        <w:r w:rsidR="00E3743E" w:rsidRPr="00E3743E">
          <w:rPr>
            <w:noProof/>
          </w:rPr>
          <w:fldChar w:fldCharType="end"/>
        </w:r>
      </w:hyperlink>
    </w:p>
    <w:p w:rsidR="00E3743E" w:rsidRPr="00E3743E" w:rsidRDefault="002873CD"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281" w:history="1">
        <w:r w:rsidR="00E3743E" w:rsidRPr="00E3743E">
          <w:rPr>
            <w:rStyle w:val="Hypertextovodkaz"/>
            <w:noProof/>
          </w:rPr>
          <w:t>3.10</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Organizace přijímání žáků ke studiu</w:t>
        </w:r>
        <w:r w:rsidR="00E3743E" w:rsidRPr="00E3743E">
          <w:rPr>
            <w:noProof/>
          </w:rPr>
          <w:tab/>
        </w:r>
        <w:r w:rsidR="00E3743E" w:rsidRPr="00E3743E">
          <w:rPr>
            <w:noProof/>
          </w:rPr>
          <w:fldChar w:fldCharType="begin"/>
        </w:r>
        <w:r w:rsidR="00E3743E" w:rsidRPr="00E3743E">
          <w:rPr>
            <w:noProof/>
          </w:rPr>
          <w:instrText xml:space="preserve"> PAGEREF _Toc502427281 \h </w:instrText>
        </w:r>
        <w:r w:rsidR="00E3743E" w:rsidRPr="00E3743E">
          <w:rPr>
            <w:noProof/>
          </w:rPr>
        </w:r>
        <w:r w:rsidR="00E3743E" w:rsidRPr="00E3743E">
          <w:rPr>
            <w:noProof/>
          </w:rPr>
          <w:fldChar w:fldCharType="separate"/>
        </w:r>
        <w:r w:rsidR="00F705A2">
          <w:rPr>
            <w:noProof/>
          </w:rPr>
          <w:t>24</w:t>
        </w:r>
        <w:r w:rsidR="00E3743E" w:rsidRPr="00E3743E">
          <w:rPr>
            <w:noProof/>
          </w:rPr>
          <w:fldChar w:fldCharType="end"/>
        </w:r>
      </w:hyperlink>
    </w:p>
    <w:p w:rsidR="00E3743E" w:rsidRPr="00E3743E" w:rsidRDefault="002873CD"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282" w:history="1">
        <w:r w:rsidR="00E3743E" w:rsidRPr="00E3743E">
          <w:rPr>
            <w:rStyle w:val="Hypertextovodkaz"/>
            <w:noProof/>
          </w:rPr>
          <w:t>3.11</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Realizace průřezových témat</w:t>
        </w:r>
        <w:r w:rsidR="00E3743E" w:rsidRPr="00E3743E">
          <w:rPr>
            <w:noProof/>
          </w:rPr>
          <w:tab/>
        </w:r>
        <w:r w:rsidR="00E3743E" w:rsidRPr="00E3743E">
          <w:rPr>
            <w:noProof/>
          </w:rPr>
          <w:fldChar w:fldCharType="begin"/>
        </w:r>
        <w:r w:rsidR="00E3743E" w:rsidRPr="00E3743E">
          <w:rPr>
            <w:noProof/>
          </w:rPr>
          <w:instrText xml:space="preserve"> PAGEREF _Toc502427282 \h </w:instrText>
        </w:r>
        <w:r w:rsidR="00E3743E" w:rsidRPr="00E3743E">
          <w:rPr>
            <w:noProof/>
          </w:rPr>
        </w:r>
        <w:r w:rsidR="00E3743E" w:rsidRPr="00E3743E">
          <w:rPr>
            <w:noProof/>
          </w:rPr>
          <w:fldChar w:fldCharType="separate"/>
        </w:r>
        <w:r w:rsidR="00F705A2">
          <w:rPr>
            <w:noProof/>
          </w:rPr>
          <w:t>25</w:t>
        </w:r>
        <w:r w:rsidR="00E3743E" w:rsidRPr="00E3743E">
          <w:rPr>
            <w:noProof/>
          </w:rPr>
          <w:fldChar w:fldCharType="end"/>
        </w:r>
      </w:hyperlink>
    </w:p>
    <w:p w:rsidR="00E3743E" w:rsidRPr="00E3743E" w:rsidRDefault="002873CD"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283" w:history="1">
        <w:r w:rsidR="00E3743E" w:rsidRPr="00E3743E">
          <w:rPr>
            <w:rStyle w:val="Hypertextovodkaz"/>
            <w:noProof/>
          </w:rPr>
          <w:t>3.11.1</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Občan v demokratické společnosti</w:t>
        </w:r>
        <w:r w:rsidR="00E3743E" w:rsidRPr="00E3743E">
          <w:rPr>
            <w:noProof/>
          </w:rPr>
          <w:tab/>
        </w:r>
        <w:r w:rsidR="00E3743E" w:rsidRPr="00E3743E">
          <w:rPr>
            <w:noProof/>
          </w:rPr>
          <w:fldChar w:fldCharType="begin"/>
        </w:r>
        <w:r w:rsidR="00E3743E" w:rsidRPr="00E3743E">
          <w:rPr>
            <w:noProof/>
          </w:rPr>
          <w:instrText xml:space="preserve"> PAGEREF _Toc502427283 \h </w:instrText>
        </w:r>
        <w:r w:rsidR="00E3743E" w:rsidRPr="00E3743E">
          <w:rPr>
            <w:noProof/>
          </w:rPr>
        </w:r>
        <w:r w:rsidR="00E3743E" w:rsidRPr="00E3743E">
          <w:rPr>
            <w:noProof/>
          </w:rPr>
          <w:fldChar w:fldCharType="separate"/>
        </w:r>
        <w:r w:rsidR="00F705A2">
          <w:rPr>
            <w:noProof/>
          </w:rPr>
          <w:t>25</w:t>
        </w:r>
        <w:r w:rsidR="00E3743E" w:rsidRPr="00E3743E">
          <w:rPr>
            <w:noProof/>
          </w:rPr>
          <w:fldChar w:fldCharType="end"/>
        </w:r>
      </w:hyperlink>
    </w:p>
    <w:p w:rsidR="00E3743E" w:rsidRPr="00E3743E" w:rsidRDefault="002873CD"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284" w:history="1">
        <w:r w:rsidR="00E3743E" w:rsidRPr="00E3743E">
          <w:rPr>
            <w:rStyle w:val="Hypertextovodkaz"/>
            <w:noProof/>
          </w:rPr>
          <w:t>3.11.2</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Člověk a svět práce</w:t>
        </w:r>
        <w:r w:rsidR="00E3743E" w:rsidRPr="00E3743E">
          <w:rPr>
            <w:noProof/>
          </w:rPr>
          <w:tab/>
        </w:r>
        <w:r w:rsidR="00E3743E" w:rsidRPr="00E3743E">
          <w:rPr>
            <w:noProof/>
          </w:rPr>
          <w:fldChar w:fldCharType="begin"/>
        </w:r>
        <w:r w:rsidR="00E3743E" w:rsidRPr="00E3743E">
          <w:rPr>
            <w:noProof/>
          </w:rPr>
          <w:instrText xml:space="preserve"> PAGEREF _Toc502427284 \h </w:instrText>
        </w:r>
        <w:r w:rsidR="00E3743E" w:rsidRPr="00E3743E">
          <w:rPr>
            <w:noProof/>
          </w:rPr>
        </w:r>
        <w:r w:rsidR="00E3743E" w:rsidRPr="00E3743E">
          <w:rPr>
            <w:noProof/>
          </w:rPr>
          <w:fldChar w:fldCharType="separate"/>
        </w:r>
        <w:r w:rsidR="00F705A2">
          <w:rPr>
            <w:noProof/>
          </w:rPr>
          <w:t>26</w:t>
        </w:r>
        <w:r w:rsidR="00E3743E" w:rsidRPr="00E3743E">
          <w:rPr>
            <w:noProof/>
          </w:rPr>
          <w:fldChar w:fldCharType="end"/>
        </w:r>
      </w:hyperlink>
    </w:p>
    <w:p w:rsidR="00E3743E" w:rsidRPr="00E3743E" w:rsidRDefault="002873CD"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285" w:history="1">
        <w:r w:rsidR="00E3743E" w:rsidRPr="00E3743E">
          <w:rPr>
            <w:rStyle w:val="Hypertextovodkaz"/>
            <w:noProof/>
          </w:rPr>
          <w:t>3.11.3</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Člověk a životní prostředí</w:t>
        </w:r>
        <w:r w:rsidR="00E3743E" w:rsidRPr="00E3743E">
          <w:rPr>
            <w:noProof/>
          </w:rPr>
          <w:tab/>
        </w:r>
        <w:r w:rsidR="00E3743E" w:rsidRPr="00E3743E">
          <w:rPr>
            <w:noProof/>
          </w:rPr>
          <w:fldChar w:fldCharType="begin"/>
        </w:r>
        <w:r w:rsidR="00E3743E" w:rsidRPr="00E3743E">
          <w:rPr>
            <w:noProof/>
          </w:rPr>
          <w:instrText xml:space="preserve"> PAGEREF _Toc502427285 \h </w:instrText>
        </w:r>
        <w:r w:rsidR="00E3743E" w:rsidRPr="00E3743E">
          <w:rPr>
            <w:noProof/>
          </w:rPr>
        </w:r>
        <w:r w:rsidR="00E3743E" w:rsidRPr="00E3743E">
          <w:rPr>
            <w:noProof/>
          </w:rPr>
          <w:fldChar w:fldCharType="separate"/>
        </w:r>
        <w:r w:rsidR="00F705A2">
          <w:rPr>
            <w:noProof/>
          </w:rPr>
          <w:t>26</w:t>
        </w:r>
        <w:r w:rsidR="00E3743E" w:rsidRPr="00E3743E">
          <w:rPr>
            <w:noProof/>
          </w:rPr>
          <w:fldChar w:fldCharType="end"/>
        </w:r>
      </w:hyperlink>
    </w:p>
    <w:p w:rsidR="00E3743E" w:rsidRPr="00E3743E" w:rsidRDefault="002873CD"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286" w:history="1">
        <w:r w:rsidR="00E3743E" w:rsidRPr="00E3743E">
          <w:rPr>
            <w:rStyle w:val="Hypertextovodkaz"/>
            <w:noProof/>
          </w:rPr>
          <w:t>3.11.4</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Informační a komunikační technologie (IKT)</w:t>
        </w:r>
        <w:r w:rsidR="00E3743E" w:rsidRPr="00E3743E">
          <w:rPr>
            <w:noProof/>
          </w:rPr>
          <w:tab/>
        </w:r>
        <w:r w:rsidR="00E3743E" w:rsidRPr="00E3743E">
          <w:rPr>
            <w:noProof/>
          </w:rPr>
          <w:fldChar w:fldCharType="begin"/>
        </w:r>
        <w:r w:rsidR="00E3743E" w:rsidRPr="00E3743E">
          <w:rPr>
            <w:noProof/>
          </w:rPr>
          <w:instrText xml:space="preserve"> PAGEREF _Toc502427286 \h </w:instrText>
        </w:r>
        <w:r w:rsidR="00E3743E" w:rsidRPr="00E3743E">
          <w:rPr>
            <w:noProof/>
          </w:rPr>
        </w:r>
        <w:r w:rsidR="00E3743E" w:rsidRPr="00E3743E">
          <w:rPr>
            <w:noProof/>
          </w:rPr>
          <w:fldChar w:fldCharType="separate"/>
        </w:r>
        <w:r w:rsidR="00F705A2">
          <w:rPr>
            <w:noProof/>
          </w:rPr>
          <w:t>27</w:t>
        </w:r>
        <w:r w:rsidR="00E3743E" w:rsidRPr="00E3743E">
          <w:rPr>
            <w:noProof/>
          </w:rPr>
          <w:fldChar w:fldCharType="end"/>
        </w:r>
      </w:hyperlink>
    </w:p>
    <w:p w:rsidR="00E3743E" w:rsidRPr="00E3743E" w:rsidRDefault="002873CD"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287" w:history="1">
        <w:r w:rsidR="00E3743E" w:rsidRPr="00E3743E">
          <w:rPr>
            <w:rStyle w:val="Hypertextovodkaz"/>
            <w:noProof/>
          </w:rPr>
          <w:t>3.12</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Realizace klíčových kompetencí</w:t>
        </w:r>
        <w:r w:rsidR="00E3743E" w:rsidRPr="00E3743E">
          <w:rPr>
            <w:noProof/>
          </w:rPr>
          <w:tab/>
        </w:r>
        <w:r w:rsidR="00E3743E" w:rsidRPr="00E3743E">
          <w:rPr>
            <w:noProof/>
          </w:rPr>
          <w:fldChar w:fldCharType="begin"/>
        </w:r>
        <w:r w:rsidR="00E3743E" w:rsidRPr="00E3743E">
          <w:rPr>
            <w:noProof/>
          </w:rPr>
          <w:instrText xml:space="preserve"> PAGEREF _Toc502427287 \h </w:instrText>
        </w:r>
        <w:r w:rsidR="00E3743E" w:rsidRPr="00E3743E">
          <w:rPr>
            <w:noProof/>
          </w:rPr>
        </w:r>
        <w:r w:rsidR="00E3743E" w:rsidRPr="00E3743E">
          <w:rPr>
            <w:noProof/>
          </w:rPr>
          <w:fldChar w:fldCharType="separate"/>
        </w:r>
        <w:r w:rsidR="00F705A2">
          <w:rPr>
            <w:noProof/>
          </w:rPr>
          <w:t>28</w:t>
        </w:r>
        <w:r w:rsidR="00E3743E" w:rsidRPr="00E3743E">
          <w:rPr>
            <w:noProof/>
          </w:rPr>
          <w:fldChar w:fldCharType="end"/>
        </w:r>
      </w:hyperlink>
    </w:p>
    <w:p w:rsidR="00E3743E" w:rsidRPr="00E3743E" w:rsidRDefault="002873CD"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288" w:history="1">
        <w:r w:rsidR="00E3743E" w:rsidRPr="00E3743E">
          <w:rPr>
            <w:rStyle w:val="Hypertextovodkaz"/>
            <w:noProof/>
          </w:rPr>
          <w:t>3.12.1</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bCs/>
            <w:noProof/>
          </w:rPr>
          <w:t>Kompetence k učení</w:t>
        </w:r>
        <w:r w:rsidR="00E3743E" w:rsidRPr="00E3743E">
          <w:rPr>
            <w:noProof/>
          </w:rPr>
          <w:tab/>
        </w:r>
        <w:r w:rsidR="00E3743E" w:rsidRPr="00E3743E">
          <w:rPr>
            <w:noProof/>
          </w:rPr>
          <w:fldChar w:fldCharType="begin"/>
        </w:r>
        <w:r w:rsidR="00E3743E" w:rsidRPr="00E3743E">
          <w:rPr>
            <w:noProof/>
          </w:rPr>
          <w:instrText xml:space="preserve"> PAGEREF _Toc502427288 \h </w:instrText>
        </w:r>
        <w:r w:rsidR="00E3743E" w:rsidRPr="00E3743E">
          <w:rPr>
            <w:noProof/>
          </w:rPr>
        </w:r>
        <w:r w:rsidR="00E3743E" w:rsidRPr="00E3743E">
          <w:rPr>
            <w:noProof/>
          </w:rPr>
          <w:fldChar w:fldCharType="separate"/>
        </w:r>
        <w:r w:rsidR="00F705A2">
          <w:rPr>
            <w:noProof/>
          </w:rPr>
          <w:t>28</w:t>
        </w:r>
        <w:r w:rsidR="00E3743E" w:rsidRPr="00E3743E">
          <w:rPr>
            <w:noProof/>
          </w:rPr>
          <w:fldChar w:fldCharType="end"/>
        </w:r>
      </w:hyperlink>
    </w:p>
    <w:p w:rsidR="00E3743E" w:rsidRPr="00E3743E" w:rsidRDefault="002873CD"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289" w:history="1">
        <w:r w:rsidR="00E3743E" w:rsidRPr="00E3743E">
          <w:rPr>
            <w:rStyle w:val="Hypertextovodkaz"/>
            <w:noProof/>
          </w:rPr>
          <w:t>3.12.2</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bCs/>
            <w:noProof/>
          </w:rPr>
          <w:t>Kompetence k řešení problémů</w:t>
        </w:r>
        <w:r w:rsidR="00E3743E" w:rsidRPr="00E3743E">
          <w:rPr>
            <w:noProof/>
          </w:rPr>
          <w:tab/>
        </w:r>
        <w:r w:rsidR="00E3743E" w:rsidRPr="00E3743E">
          <w:rPr>
            <w:noProof/>
          </w:rPr>
          <w:fldChar w:fldCharType="begin"/>
        </w:r>
        <w:r w:rsidR="00E3743E" w:rsidRPr="00E3743E">
          <w:rPr>
            <w:noProof/>
          </w:rPr>
          <w:instrText xml:space="preserve"> PAGEREF _Toc502427289 \h </w:instrText>
        </w:r>
        <w:r w:rsidR="00E3743E" w:rsidRPr="00E3743E">
          <w:rPr>
            <w:noProof/>
          </w:rPr>
        </w:r>
        <w:r w:rsidR="00E3743E" w:rsidRPr="00E3743E">
          <w:rPr>
            <w:noProof/>
          </w:rPr>
          <w:fldChar w:fldCharType="separate"/>
        </w:r>
        <w:r w:rsidR="00F705A2">
          <w:rPr>
            <w:noProof/>
          </w:rPr>
          <w:t>29</w:t>
        </w:r>
        <w:r w:rsidR="00E3743E" w:rsidRPr="00E3743E">
          <w:rPr>
            <w:noProof/>
          </w:rPr>
          <w:fldChar w:fldCharType="end"/>
        </w:r>
      </w:hyperlink>
    </w:p>
    <w:p w:rsidR="00E3743E" w:rsidRPr="00E3743E" w:rsidRDefault="002873CD"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290" w:history="1">
        <w:r w:rsidR="00E3743E" w:rsidRPr="00E3743E">
          <w:rPr>
            <w:rStyle w:val="Hypertextovodkaz"/>
            <w:noProof/>
          </w:rPr>
          <w:t>3.12.3</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bCs/>
            <w:noProof/>
          </w:rPr>
          <w:t>Komunikativní kompetence</w:t>
        </w:r>
        <w:r w:rsidR="00E3743E" w:rsidRPr="00E3743E">
          <w:rPr>
            <w:noProof/>
          </w:rPr>
          <w:tab/>
        </w:r>
        <w:r w:rsidR="00E3743E" w:rsidRPr="00E3743E">
          <w:rPr>
            <w:noProof/>
          </w:rPr>
          <w:fldChar w:fldCharType="begin"/>
        </w:r>
        <w:r w:rsidR="00E3743E" w:rsidRPr="00E3743E">
          <w:rPr>
            <w:noProof/>
          </w:rPr>
          <w:instrText xml:space="preserve"> PAGEREF _Toc502427290 \h </w:instrText>
        </w:r>
        <w:r w:rsidR="00E3743E" w:rsidRPr="00E3743E">
          <w:rPr>
            <w:noProof/>
          </w:rPr>
        </w:r>
        <w:r w:rsidR="00E3743E" w:rsidRPr="00E3743E">
          <w:rPr>
            <w:noProof/>
          </w:rPr>
          <w:fldChar w:fldCharType="separate"/>
        </w:r>
        <w:r w:rsidR="00F705A2">
          <w:rPr>
            <w:noProof/>
          </w:rPr>
          <w:t>30</w:t>
        </w:r>
        <w:r w:rsidR="00E3743E" w:rsidRPr="00E3743E">
          <w:rPr>
            <w:noProof/>
          </w:rPr>
          <w:fldChar w:fldCharType="end"/>
        </w:r>
      </w:hyperlink>
    </w:p>
    <w:p w:rsidR="00E3743E" w:rsidRPr="00E3743E" w:rsidRDefault="002873CD"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291" w:history="1">
        <w:r w:rsidR="00E3743E" w:rsidRPr="00E3743E">
          <w:rPr>
            <w:rStyle w:val="Hypertextovodkaz"/>
            <w:noProof/>
          </w:rPr>
          <w:t>3.12.4</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bCs/>
            <w:noProof/>
          </w:rPr>
          <w:t>Personální a sociální kompetence</w:t>
        </w:r>
        <w:r w:rsidR="00E3743E" w:rsidRPr="00E3743E">
          <w:rPr>
            <w:noProof/>
          </w:rPr>
          <w:tab/>
        </w:r>
        <w:r w:rsidR="00E3743E" w:rsidRPr="00E3743E">
          <w:rPr>
            <w:noProof/>
          </w:rPr>
          <w:fldChar w:fldCharType="begin"/>
        </w:r>
        <w:r w:rsidR="00E3743E" w:rsidRPr="00E3743E">
          <w:rPr>
            <w:noProof/>
          </w:rPr>
          <w:instrText xml:space="preserve"> PAGEREF _Toc502427291 \h </w:instrText>
        </w:r>
        <w:r w:rsidR="00E3743E" w:rsidRPr="00E3743E">
          <w:rPr>
            <w:noProof/>
          </w:rPr>
        </w:r>
        <w:r w:rsidR="00E3743E" w:rsidRPr="00E3743E">
          <w:rPr>
            <w:noProof/>
          </w:rPr>
          <w:fldChar w:fldCharType="separate"/>
        </w:r>
        <w:r w:rsidR="00F705A2">
          <w:rPr>
            <w:noProof/>
          </w:rPr>
          <w:t>31</w:t>
        </w:r>
        <w:r w:rsidR="00E3743E" w:rsidRPr="00E3743E">
          <w:rPr>
            <w:noProof/>
          </w:rPr>
          <w:fldChar w:fldCharType="end"/>
        </w:r>
      </w:hyperlink>
    </w:p>
    <w:p w:rsidR="00E3743E" w:rsidRPr="00E3743E" w:rsidRDefault="002873CD"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292" w:history="1">
        <w:r w:rsidR="00E3743E" w:rsidRPr="00E3743E">
          <w:rPr>
            <w:rStyle w:val="Hypertextovodkaz"/>
            <w:noProof/>
          </w:rPr>
          <w:t>3.12.5</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bCs/>
            <w:noProof/>
          </w:rPr>
          <w:t>Občanské kompetence a kulturní povědomí</w:t>
        </w:r>
        <w:r w:rsidR="00E3743E" w:rsidRPr="00E3743E">
          <w:rPr>
            <w:noProof/>
          </w:rPr>
          <w:tab/>
        </w:r>
        <w:r w:rsidR="00E3743E" w:rsidRPr="00E3743E">
          <w:rPr>
            <w:noProof/>
          </w:rPr>
          <w:fldChar w:fldCharType="begin"/>
        </w:r>
        <w:r w:rsidR="00E3743E" w:rsidRPr="00E3743E">
          <w:rPr>
            <w:noProof/>
          </w:rPr>
          <w:instrText xml:space="preserve"> PAGEREF _Toc502427292 \h </w:instrText>
        </w:r>
        <w:r w:rsidR="00E3743E" w:rsidRPr="00E3743E">
          <w:rPr>
            <w:noProof/>
          </w:rPr>
        </w:r>
        <w:r w:rsidR="00E3743E" w:rsidRPr="00E3743E">
          <w:rPr>
            <w:noProof/>
          </w:rPr>
          <w:fldChar w:fldCharType="separate"/>
        </w:r>
        <w:r w:rsidR="00F705A2">
          <w:rPr>
            <w:noProof/>
          </w:rPr>
          <w:t>31</w:t>
        </w:r>
        <w:r w:rsidR="00E3743E" w:rsidRPr="00E3743E">
          <w:rPr>
            <w:noProof/>
          </w:rPr>
          <w:fldChar w:fldCharType="end"/>
        </w:r>
      </w:hyperlink>
    </w:p>
    <w:p w:rsidR="00E3743E" w:rsidRPr="00E3743E" w:rsidRDefault="002873CD"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293" w:history="1">
        <w:r w:rsidR="00E3743E" w:rsidRPr="00E3743E">
          <w:rPr>
            <w:rStyle w:val="Hypertextovodkaz"/>
            <w:noProof/>
          </w:rPr>
          <w:t>3.12.6</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bCs/>
            <w:noProof/>
          </w:rPr>
          <w:t>Kompetence k pracovnímu uplatnění a podnikatelským aktivitám</w:t>
        </w:r>
        <w:r w:rsidR="00E3743E" w:rsidRPr="00E3743E">
          <w:rPr>
            <w:noProof/>
          </w:rPr>
          <w:tab/>
        </w:r>
        <w:r w:rsidR="00E3743E" w:rsidRPr="00E3743E">
          <w:rPr>
            <w:noProof/>
          </w:rPr>
          <w:fldChar w:fldCharType="begin"/>
        </w:r>
        <w:r w:rsidR="00E3743E" w:rsidRPr="00E3743E">
          <w:rPr>
            <w:noProof/>
          </w:rPr>
          <w:instrText xml:space="preserve"> PAGEREF _Toc502427293 \h </w:instrText>
        </w:r>
        <w:r w:rsidR="00E3743E" w:rsidRPr="00E3743E">
          <w:rPr>
            <w:noProof/>
          </w:rPr>
        </w:r>
        <w:r w:rsidR="00E3743E" w:rsidRPr="00E3743E">
          <w:rPr>
            <w:noProof/>
          </w:rPr>
          <w:fldChar w:fldCharType="separate"/>
        </w:r>
        <w:r w:rsidR="00F705A2">
          <w:rPr>
            <w:noProof/>
          </w:rPr>
          <w:t>32</w:t>
        </w:r>
        <w:r w:rsidR="00E3743E" w:rsidRPr="00E3743E">
          <w:rPr>
            <w:noProof/>
          </w:rPr>
          <w:fldChar w:fldCharType="end"/>
        </w:r>
      </w:hyperlink>
    </w:p>
    <w:p w:rsidR="00E3743E" w:rsidRPr="00E3743E" w:rsidRDefault="002873CD"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294" w:history="1">
        <w:r w:rsidR="00E3743E" w:rsidRPr="00E3743E">
          <w:rPr>
            <w:rStyle w:val="Hypertextovodkaz"/>
            <w:noProof/>
          </w:rPr>
          <w:t>3.12.7</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bCs/>
            <w:noProof/>
          </w:rPr>
          <w:t>Matematické kompetence</w:t>
        </w:r>
        <w:r w:rsidR="00E3743E" w:rsidRPr="00E3743E">
          <w:rPr>
            <w:noProof/>
          </w:rPr>
          <w:tab/>
        </w:r>
        <w:r w:rsidR="00E3743E" w:rsidRPr="00E3743E">
          <w:rPr>
            <w:noProof/>
          </w:rPr>
          <w:fldChar w:fldCharType="begin"/>
        </w:r>
        <w:r w:rsidR="00E3743E" w:rsidRPr="00E3743E">
          <w:rPr>
            <w:noProof/>
          </w:rPr>
          <w:instrText xml:space="preserve"> PAGEREF _Toc502427294 \h </w:instrText>
        </w:r>
        <w:r w:rsidR="00E3743E" w:rsidRPr="00E3743E">
          <w:rPr>
            <w:noProof/>
          </w:rPr>
        </w:r>
        <w:r w:rsidR="00E3743E" w:rsidRPr="00E3743E">
          <w:rPr>
            <w:noProof/>
          </w:rPr>
          <w:fldChar w:fldCharType="separate"/>
        </w:r>
        <w:r w:rsidR="00F705A2">
          <w:rPr>
            <w:noProof/>
          </w:rPr>
          <w:t>33</w:t>
        </w:r>
        <w:r w:rsidR="00E3743E" w:rsidRPr="00E3743E">
          <w:rPr>
            <w:noProof/>
          </w:rPr>
          <w:fldChar w:fldCharType="end"/>
        </w:r>
      </w:hyperlink>
    </w:p>
    <w:p w:rsidR="00E3743E" w:rsidRPr="00E3743E" w:rsidRDefault="002873CD"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295" w:history="1">
        <w:r w:rsidR="00E3743E" w:rsidRPr="00E3743E">
          <w:rPr>
            <w:rStyle w:val="Hypertextovodkaz"/>
            <w:noProof/>
          </w:rPr>
          <w:t>3.12.8</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bCs/>
            <w:noProof/>
          </w:rPr>
          <w:t>Kompetence využívat prostředky IKT a pracovat s informacemi</w:t>
        </w:r>
        <w:r w:rsidR="00E3743E" w:rsidRPr="00E3743E">
          <w:rPr>
            <w:noProof/>
          </w:rPr>
          <w:tab/>
        </w:r>
        <w:r w:rsidR="00E3743E" w:rsidRPr="00E3743E">
          <w:rPr>
            <w:noProof/>
          </w:rPr>
          <w:fldChar w:fldCharType="begin"/>
        </w:r>
        <w:r w:rsidR="00E3743E" w:rsidRPr="00E3743E">
          <w:rPr>
            <w:noProof/>
          </w:rPr>
          <w:instrText xml:space="preserve"> PAGEREF _Toc502427295 \h </w:instrText>
        </w:r>
        <w:r w:rsidR="00E3743E" w:rsidRPr="00E3743E">
          <w:rPr>
            <w:noProof/>
          </w:rPr>
        </w:r>
        <w:r w:rsidR="00E3743E" w:rsidRPr="00E3743E">
          <w:rPr>
            <w:noProof/>
          </w:rPr>
          <w:fldChar w:fldCharType="separate"/>
        </w:r>
        <w:r w:rsidR="00F705A2">
          <w:rPr>
            <w:noProof/>
          </w:rPr>
          <w:t>33</w:t>
        </w:r>
        <w:r w:rsidR="00E3743E" w:rsidRPr="00E3743E">
          <w:rPr>
            <w:noProof/>
          </w:rPr>
          <w:fldChar w:fldCharType="end"/>
        </w:r>
      </w:hyperlink>
    </w:p>
    <w:p w:rsidR="00E3743E" w:rsidRPr="00E3743E" w:rsidRDefault="002873CD"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296" w:history="1">
        <w:r w:rsidR="00E3743E" w:rsidRPr="00E3743E">
          <w:rPr>
            <w:rStyle w:val="Hypertextovodkaz"/>
            <w:noProof/>
          </w:rPr>
          <w:t>3.13</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Realizace odborných kompetencí</w:t>
        </w:r>
        <w:r w:rsidR="00E3743E" w:rsidRPr="00E3743E">
          <w:rPr>
            <w:noProof/>
          </w:rPr>
          <w:tab/>
        </w:r>
        <w:r w:rsidR="00E3743E" w:rsidRPr="00E3743E">
          <w:rPr>
            <w:noProof/>
          </w:rPr>
          <w:fldChar w:fldCharType="begin"/>
        </w:r>
        <w:r w:rsidR="00E3743E" w:rsidRPr="00E3743E">
          <w:rPr>
            <w:noProof/>
          </w:rPr>
          <w:instrText xml:space="preserve"> PAGEREF _Toc502427296 \h </w:instrText>
        </w:r>
        <w:r w:rsidR="00E3743E" w:rsidRPr="00E3743E">
          <w:rPr>
            <w:noProof/>
          </w:rPr>
        </w:r>
        <w:r w:rsidR="00E3743E" w:rsidRPr="00E3743E">
          <w:rPr>
            <w:noProof/>
          </w:rPr>
          <w:fldChar w:fldCharType="separate"/>
        </w:r>
        <w:r w:rsidR="00F705A2">
          <w:rPr>
            <w:noProof/>
          </w:rPr>
          <w:t>33</w:t>
        </w:r>
        <w:r w:rsidR="00E3743E" w:rsidRPr="00E3743E">
          <w:rPr>
            <w:noProof/>
          </w:rPr>
          <w:fldChar w:fldCharType="end"/>
        </w:r>
      </w:hyperlink>
    </w:p>
    <w:p w:rsidR="00E3743E" w:rsidRPr="00E3743E" w:rsidRDefault="002873CD"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297" w:history="1">
        <w:r w:rsidR="00E3743E" w:rsidRPr="00E3743E">
          <w:rPr>
            <w:rStyle w:val="Hypertextovodkaz"/>
            <w:noProof/>
          </w:rPr>
          <w:t>3.13.1</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bCs/>
            <w:noProof/>
          </w:rPr>
          <w:t>Kompetence zajišťovat typické podnikové činnosti</w:t>
        </w:r>
        <w:r w:rsidR="00E3743E" w:rsidRPr="00E3743E">
          <w:rPr>
            <w:noProof/>
          </w:rPr>
          <w:tab/>
        </w:r>
        <w:r w:rsidR="00E3743E" w:rsidRPr="00E3743E">
          <w:rPr>
            <w:noProof/>
          </w:rPr>
          <w:fldChar w:fldCharType="begin"/>
        </w:r>
        <w:r w:rsidR="00E3743E" w:rsidRPr="00E3743E">
          <w:rPr>
            <w:noProof/>
          </w:rPr>
          <w:instrText xml:space="preserve"> PAGEREF _Toc502427297 \h </w:instrText>
        </w:r>
        <w:r w:rsidR="00E3743E" w:rsidRPr="00E3743E">
          <w:rPr>
            <w:noProof/>
          </w:rPr>
        </w:r>
        <w:r w:rsidR="00E3743E" w:rsidRPr="00E3743E">
          <w:rPr>
            <w:noProof/>
          </w:rPr>
          <w:fldChar w:fldCharType="separate"/>
        </w:r>
        <w:r w:rsidR="00F705A2">
          <w:rPr>
            <w:noProof/>
          </w:rPr>
          <w:t>34</w:t>
        </w:r>
        <w:r w:rsidR="00E3743E" w:rsidRPr="00E3743E">
          <w:rPr>
            <w:noProof/>
          </w:rPr>
          <w:fldChar w:fldCharType="end"/>
        </w:r>
      </w:hyperlink>
    </w:p>
    <w:p w:rsidR="00E3743E" w:rsidRPr="00E3743E" w:rsidRDefault="002873CD"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298" w:history="1">
        <w:r w:rsidR="00E3743E" w:rsidRPr="00E3743E">
          <w:rPr>
            <w:rStyle w:val="Hypertextovodkaz"/>
            <w:noProof/>
          </w:rPr>
          <w:t>3.13.2</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bCs/>
            <w:noProof/>
          </w:rPr>
          <w:t>Kompetence efektivně hospodařit s finančními prostředky</w:t>
        </w:r>
        <w:r w:rsidR="00E3743E" w:rsidRPr="00E3743E">
          <w:rPr>
            <w:noProof/>
          </w:rPr>
          <w:tab/>
        </w:r>
        <w:r w:rsidR="00E3743E" w:rsidRPr="00E3743E">
          <w:rPr>
            <w:noProof/>
          </w:rPr>
          <w:fldChar w:fldCharType="begin"/>
        </w:r>
        <w:r w:rsidR="00E3743E" w:rsidRPr="00E3743E">
          <w:rPr>
            <w:noProof/>
          </w:rPr>
          <w:instrText xml:space="preserve"> PAGEREF _Toc502427298 \h </w:instrText>
        </w:r>
        <w:r w:rsidR="00E3743E" w:rsidRPr="00E3743E">
          <w:rPr>
            <w:noProof/>
          </w:rPr>
        </w:r>
        <w:r w:rsidR="00E3743E" w:rsidRPr="00E3743E">
          <w:rPr>
            <w:noProof/>
          </w:rPr>
          <w:fldChar w:fldCharType="separate"/>
        </w:r>
        <w:r w:rsidR="00F705A2">
          <w:rPr>
            <w:noProof/>
          </w:rPr>
          <w:t>34</w:t>
        </w:r>
        <w:r w:rsidR="00E3743E" w:rsidRPr="00E3743E">
          <w:rPr>
            <w:noProof/>
          </w:rPr>
          <w:fldChar w:fldCharType="end"/>
        </w:r>
      </w:hyperlink>
    </w:p>
    <w:p w:rsidR="00E3743E" w:rsidRPr="00E3743E" w:rsidRDefault="002873CD"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299" w:history="1">
        <w:r w:rsidR="00E3743E" w:rsidRPr="00E3743E">
          <w:rPr>
            <w:rStyle w:val="Hypertextovodkaz"/>
            <w:noProof/>
          </w:rPr>
          <w:t>3.13.3</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bCs/>
            <w:noProof/>
          </w:rPr>
          <w:t>Kompetence zajišťovat obchodní činnost podniku</w:t>
        </w:r>
        <w:r w:rsidR="00E3743E" w:rsidRPr="00E3743E">
          <w:rPr>
            <w:noProof/>
          </w:rPr>
          <w:tab/>
        </w:r>
        <w:r w:rsidR="00E3743E" w:rsidRPr="00E3743E">
          <w:rPr>
            <w:noProof/>
          </w:rPr>
          <w:fldChar w:fldCharType="begin"/>
        </w:r>
        <w:r w:rsidR="00E3743E" w:rsidRPr="00E3743E">
          <w:rPr>
            <w:noProof/>
          </w:rPr>
          <w:instrText xml:space="preserve"> PAGEREF _Toc502427299 \h </w:instrText>
        </w:r>
        <w:r w:rsidR="00E3743E" w:rsidRPr="00E3743E">
          <w:rPr>
            <w:noProof/>
          </w:rPr>
        </w:r>
        <w:r w:rsidR="00E3743E" w:rsidRPr="00E3743E">
          <w:rPr>
            <w:noProof/>
          </w:rPr>
          <w:fldChar w:fldCharType="separate"/>
        </w:r>
        <w:r w:rsidR="00F705A2">
          <w:rPr>
            <w:noProof/>
          </w:rPr>
          <w:t>34</w:t>
        </w:r>
        <w:r w:rsidR="00E3743E" w:rsidRPr="00E3743E">
          <w:rPr>
            <w:noProof/>
          </w:rPr>
          <w:fldChar w:fldCharType="end"/>
        </w:r>
      </w:hyperlink>
    </w:p>
    <w:p w:rsidR="00E3743E" w:rsidRPr="00E3743E" w:rsidRDefault="002873CD"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300" w:history="1">
        <w:r w:rsidR="00E3743E" w:rsidRPr="00E3743E">
          <w:rPr>
            <w:rStyle w:val="Hypertextovodkaz"/>
            <w:noProof/>
          </w:rPr>
          <w:t>3.13.4</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bCs/>
            <w:noProof/>
          </w:rPr>
          <w:t>Kompetence dbát na bezpečnost práce a ochranu zdraví při práci</w:t>
        </w:r>
        <w:r w:rsidR="00E3743E" w:rsidRPr="00E3743E">
          <w:rPr>
            <w:noProof/>
          </w:rPr>
          <w:tab/>
        </w:r>
        <w:r w:rsidR="00E3743E" w:rsidRPr="00E3743E">
          <w:rPr>
            <w:noProof/>
          </w:rPr>
          <w:fldChar w:fldCharType="begin"/>
        </w:r>
        <w:r w:rsidR="00E3743E" w:rsidRPr="00E3743E">
          <w:rPr>
            <w:noProof/>
          </w:rPr>
          <w:instrText xml:space="preserve"> PAGEREF _Toc502427300 \h </w:instrText>
        </w:r>
        <w:r w:rsidR="00E3743E" w:rsidRPr="00E3743E">
          <w:rPr>
            <w:noProof/>
          </w:rPr>
        </w:r>
        <w:r w:rsidR="00E3743E" w:rsidRPr="00E3743E">
          <w:rPr>
            <w:noProof/>
          </w:rPr>
          <w:fldChar w:fldCharType="separate"/>
        </w:r>
        <w:r w:rsidR="00F705A2">
          <w:rPr>
            <w:noProof/>
          </w:rPr>
          <w:t>36</w:t>
        </w:r>
        <w:r w:rsidR="00E3743E" w:rsidRPr="00E3743E">
          <w:rPr>
            <w:noProof/>
          </w:rPr>
          <w:fldChar w:fldCharType="end"/>
        </w:r>
      </w:hyperlink>
    </w:p>
    <w:p w:rsidR="00E3743E" w:rsidRPr="00E3743E" w:rsidRDefault="002873CD"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301" w:history="1">
        <w:r w:rsidR="00E3743E" w:rsidRPr="00E3743E">
          <w:rPr>
            <w:rStyle w:val="Hypertextovodkaz"/>
            <w:noProof/>
          </w:rPr>
          <w:t>3.13.5</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bCs/>
            <w:noProof/>
          </w:rPr>
          <w:t>Kompetence usilovat o nejvyšší kvalitu své práce, výrobků nebo služeb</w:t>
        </w:r>
        <w:r w:rsidR="00E3743E" w:rsidRPr="00E3743E">
          <w:rPr>
            <w:noProof/>
          </w:rPr>
          <w:tab/>
        </w:r>
        <w:r w:rsidR="00E3743E" w:rsidRPr="00E3743E">
          <w:rPr>
            <w:noProof/>
          </w:rPr>
          <w:fldChar w:fldCharType="begin"/>
        </w:r>
        <w:r w:rsidR="00E3743E" w:rsidRPr="00E3743E">
          <w:rPr>
            <w:noProof/>
          </w:rPr>
          <w:instrText xml:space="preserve"> PAGEREF _Toc502427301 \h </w:instrText>
        </w:r>
        <w:r w:rsidR="00E3743E" w:rsidRPr="00E3743E">
          <w:rPr>
            <w:noProof/>
          </w:rPr>
        </w:r>
        <w:r w:rsidR="00E3743E" w:rsidRPr="00E3743E">
          <w:rPr>
            <w:noProof/>
          </w:rPr>
          <w:fldChar w:fldCharType="separate"/>
        </w:r>
        <w:r w:rsidR="00F705A2">
          <w:rPr>
            <w:noProof/>
          </w:rPr>
          <w:t>36</w:t>
        </w:r>
        <w:r w:rsidR="00E3743E" w:rsidRPr="00E3743E">
          <w:rPr>
            <w:noProof/>
          </w:rPr>
          <w:fldChar w:fldCharType="end"/>
        </w:r>
      </w:hyperlink>
    </w:p>
    <w:p w:rsidR="00E3743E" w:rsidRPr="00E3743E" w:rsidRDefault="002873CD"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302" w:history="1">
        <w:r w:rsidR="00E3743E" w:rsidRPr="00E3743E">
          <w:rPr>
            <w:rStyle w:val="Hypertextovodkaz"/>
            <w:noProof/>
          </w:rPr>
          <w:t>3.13.6</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bCs/>
            <w:noProof/>
          </w:rPr>
          <w:t>Kompetence jednat ekonomicky a v souladu se strategií trvale udržitelného rozvoje</w:t>
        </w:r>
        <w:r w:rsidR="00E3743E" w:rsidRPr="00E3743E">
          <w:rPr>
            <w:noProof/>
          </w:rPr>
          <w:tab/>
        </w:r>
        <w:r w:rsidR="00E3743E" w:rsidRPr="00E3743E">
          <w:rPr>
            <w:noProof/>
          </w:rPr>
          <w:fldChar w:fldCharType="begin"/>
        </w:r>
        <w:r w:rsidR="00E3743E" w:rsidRPr="00E3743E">
          <w:rPr>
            <w:noProof/>
          </w:rPr>
          <w:instrText xml:space="preserve"> PAGEREF _Toc502427302 \h </w:instrText>
        </w:r>
        <w:r w:rsidR="00E3743E" w:rsidRPr="00E3743E">
          <w:rPr>
            <w:noProof/>
          </w:rPr>
        </w:r>
        <w:r w:rsidR="00E3743E" w:rsidRPr="00E3743E">
          <w:rPr>
            <w:noProof/>
          </w:rPr>
          <w:fldChar w:fldCharType="separate"/>
        </w:r>
        <w:r w:rsidR="00F705A2">
          <w:rPr>
            <w:noProof/>
          </w:rPr>
          <w:t>36</w:t>
        </w:r>
        <w:r w:rsidR="00E3743E" w:rsidRPr="00E3743E">
          <w:rPr>
            <w:noProof/>
          </w:rPr>
          <w:fldChar w:fldCharType="end"/>
        </w:r>
      </w:hyperlink>
    </w:p>
    <w:p w:rsidR="00E3743E" w:rsidRPr="00E3743E" w:rsidRDefault="002873CD" w:rsidP="00E3743E">
      <w:pPr>
        <w:pStyle w:val="Obsah1"/>
        <w:tabs>
          <w:tab w:val="clear" w:pos="9638"/>
          <w:tab w:val="left" w:pos="566"/>
          <w:tab w:val="right" w:leader="dot" w:pos="9071"/>
        </w:tabs>
        <w:spacing w:line="360" w:lineRule="auto"/>
        <w:rPr>
          <w:rFonts w:asciiTheme="minorHAnsi" w:eastAsiaTheme="minorEastAsia" w:hAnsiTheme="minorHAnsi" w:cstheme="minorBidi"/>
          <w:noProof/>
          <w:sz w:val="22"/>
          <w:szCs w:val="22"/>
          <w:lang w:eastAsia="cs-CZ"/>
        </w:rPr>
      </w:pPr>
      <w:hyperlink w:anchor="_Toc502427303" w:history="1">
        <w:r w:rsidR="00E3743E" w:rsidRPr="00E3743E">
          <w:rPr>
            <w:rStyle w:val="Hypertextovodkaz"/>
            <w:noProof/>
          </w:rPr>
          <w:t>4</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Učební plán</w:t>
        </w:r>
        <w:r w:rsidR="00E3743E" w:rsidRPr="00E3743E">
          <w:rPr>
            <w:noProof/>
          </w:rPr>
          <w:tab/>
        </w:r>
        <w:r w:rsidR="00E3743E" w:rsidRPr="00E3743E">
          <w:rPr>
            <w:noProof/>
          </w:rPr>
          <w:fldChar w:fldCharType="begin"/>
        </w:r>
        <w:r w:rsidR="00E3743E" w:rsidRPr="00E3743E">
          <w:rPr>
            <w:noProof/>
          </w:rPr>
          <w:instrText xml:space="preserve"> PAGEREF _Toc502427303 \h </w:instrText>
        </w:r>
        <w:r w:rsidR="00E3743E" w:rsidRPr="00E3743E">
          <w:rPr>
            <w:noProof/>
          </w:rPr>
        </w:r>
        <w:r w:rsidR="00E3743E" w:rsidRPr="00E3743E">
          <w:rPr>
            <w:noProof/>
          </w:rPr>
          <w:fldChar w:fldCharType="separate"/>
        </w:r>
        <w:r w:rsidR="00F705A2">
          <w:rPr>
            <w:noProof/>
          </w:rPr>
          <w:t>37</w:t>
        </w:r>
        <w:r w:rsidR="00E3743E" w:rsidRPr="00E3743E">
          <w:rPr>
            <w:noProof/>
          </w:rPr>
          <w:fldChar w:fldCharType="end"/>
        </w:r>
      </w:hyperlink>
    </w:p>
    <w:p w:rsidR="00E3743E" w:rsidRPr="00E3743E" w:rsidRDefault="002873CD"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304" w:history="1">
        <w:r w:rsidR="00E3743E" w:rsidRPr="00E3743E">
          <w:rPr>
            <w:rStyle w:val="Hypertextovodkaz"/>
            <w:noProof/>
          </w:rPr>
          <w:t>4.1</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Rámcový učební plán</w:t>
        </w:r>
        <w:r w:rsidR="00E3743E" w:rsidRPr="00E3743E">
          <w:rPr>
            <w:noProof/>
          </w:rPr>
          <w:tab/>
        </w:r>
        <w:r w:rsidR="00E3743E" w:rsidRPr="00E3743E">
          <w:rPr>
            <w:noProof/>
          </w:rPr>
          <w:fldChar w:fldCharType="begin"/>
        </w:r>
        <w:r w:rsidR="00E3743E" w:rsidRPr="00E3743E">
          <w:rPr>
            <w:noProof/>
          </w:rPr>
          <w:instrText xml:space="preserve"> PAGEREF _Toc502427304 \h </w:instrText>
        </w:r>
        <w:r w:rsidR="00E3743E" w:rsidRPr="00E3743E">
          <w:rPr>
            <w:noProof/>
          </w:rPr>
        </w:r>
        <w:r w:rsidR="00E3743E" w:rsidRPr="00E3743E">
          <w:rPr>
            <w:noProof/>
          </w:rPr>
          <w:fldChar w:fldCharType="separate"/>
        </w:r>
        <w:r w:rsidR="00F705A2">
          <w:rPr>
            <w:noProof/>
          </w:rPr>
          <w:t>37</w:t>
        </w:r>
        <w:r w:rsidR="00E3743E" w:rsidRPr="00E3743E">
          <w:rPr>
            <w:noProof/>
          </w:rPr>
          <w:fldChar w:fldCharType="end"/>
        </w:r>
      </w:hyperlink>
    </w:p>
    <w:p w:rsidR="00E3743E" w:rsidRPr="00E3743E" w:rsidRDefault="002873CD"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305" w:history="1">
        <w:r w:rsidR="00E3743E" w:rsidRPr="00E3743E">
          <w:rPr>
            <w:rStyle w:val="Hypertextovodkaz"/>
            <w:noProof/>
          </w:rPr>
          <w:t>4.2</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Konkretizovaný učební plán</w:t>
        </w:r>
        <w:r w:rsidR="00E3743E" w:rsidRPr="00E3743E">
          <w:rPr>
            <w:noProof/>
          </w:rPr>
          <w:tab/>
        </w:r>
        <w:r w:rsidR="00E3743E" w:rsidRPr="00E3743E">
          <w:rPr>
            <w:noProof/>
          </w:rPr>
          <w:fldChar w:fldCharType="begin"/>
        </w:r>
        <w:r w:rsidR="00E3743E" w:rsidRPr="00E3743E">
          <w:rPr>
            <w:noProof/>
          </w:rPr>
          <w:instrText xml:space="preserve"> PAGEREF _Toc502427305 \h </w:instrText>
        </w:r>
        <w:r w:rsidR="00E3743E" w:rsidRPr="00E3743E">
          <w:rPr>
            <w:noProof/>
          </w:rPr>
        </w:r>
        <w:r w:rsidR="00E3743E" w:rsidRPr="00E3743E">
          <w:rPr>
            <w:noProof/>
          </w:rPr>
          <w:fldChar w:fldCharType="separate"/>
        </w:r>
        <w:r w:rsidR="00F705A2">
          <w:rPr>
            <w:noProof/>
          </w:rPr>
          <w:t>38</w:t>
        </w:r>
        <w:r w:rsidR="00E3743E" w:rsidRPr="00E3743E">
          <w:rPr>
            <w:noProof/>
          </w:rPr>
          <w:fldChar w:fldCharType="end"/>
        </w:r>
      </w:hyperlink>
    </w:p>
    <w:p w:rsidR="00E3743E" w:rsidRPr="00E3743E" w:rsidRDefault="002873CD"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306" w:history="1">
        <w:r w:rsidR="00E3743E" w:rsidRPr="00E3743E">
          <w:rPr>
            <w:rStyle w:val="Hypertextovodkaz"/>
            <w:noProof/>
          </w:rPr>
          <w:t>4.3</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Poznámky k učebnímu plánu</w:t>
        </w:r>
        <w:r w:rsidR="00E3743E" w:rsidRPr="00E3743E">
          <w:rPr>
            <w:noProof/>
          </w:rPr>
          <w:tab/>
        </w:r>
        <w:r w:rsidR="00E3743E" w:rsidRPr="00E3743E">
          <w:rPr>
            <w:noProof/>
          </w:rPr>
          <w:fldChar w:fldCharType="begin"/>
        </w:r>
        <w:r w:rsidR="00E3743E" w:rsidRPr="00E3743E">
          <w:rPr>
            <w:noProof/>
          </w:rPr>
          <w:instrText xml:space="preserve"> PAGEREF _Toc502427306 \h </w:instrText>
        </w:r>
        <w:r w:rsidR="00E3743E" w:rsidRPr="00E3743E">
          <w:rPr>
            <w:noProof/>
          </w:rPr>
        </w:r>
        <w:r w:rsidR="00E3743E" w:rsidRPr="00E3743E">
          <w:rPr>
            <w:noProof/>
          </w:rPr>
          <w:fldChar w:fldCharType="separate"/>
        </w:r>
        <w:r w:rsidR="00F705A2">
          <w:rPr>
            <w:noProof/>
          </w:rPr>
          <w:t>41</w:t>
        </w:r>
        <w:r w:rsidR="00E3743E" w:rsidRPr="00E3743E">
          <w:rPr>
            <w:noProof/>
          </w:rPr>
          <w:fldChar w:fldCharType="end"/>
        </w:r>
      </w:hyperlink>
    </w:p>
    <w:p w:rsidR="00E3743E" w:rsidRPr="00E3743E" w:rsidRDefault="002873CD"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307" w:history="1">
        <w:r w:rsidR="00E3743E" w:rsidRPr="00E3743E">
          <w:rPr>
            <w:rStyle w:val="Hypertextovodkaz"/>
            <w:noProof/>
          </w:rPr>
          <w:t>4.4</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Přehled využití týdnů v období září – červen školního roku</w:t>
        </w:r>
        <w:r w:rsidR="00E3743E" w:rsidRPr="00E3743E">
          <w:rPr>
            <w:noProof/>
          </w:rPr>
          <w:tab/>
        </w:r>
        <w:r w:rsidR="00E3743E" w:rsidRPr="00E3743E">
          <w:rPr>
            <w:noProof/>
          </w:rPr>
          <w:fldChar w:fldCharType="begin"/>
        </w:r>
        <w:r w:rsidR="00E3743E" w:rsidRPr="00E3743E">
          <w:rPr>
            <w:noProof/>
          </w:rPr>
          <w:instrText xml:space="preserve"> PAGEREF _Toc502427307 \h </w:instrText>
        </w:r>
        <w:r w:rsidR="00E3743E" w:rsidRPr="00E3743E">
          <w:rPr>
            <w:noProof/>
          </w:rPr>
        </w:r>
        <w:r w:rsidR="00E3743E" w:rsidRPr="00E3743E">
          <w:rPr>
            <w:noProof/>
          </w:rPr>
          <w:fldChar w:fldCharType="separate"/>
        </w:r>
        <w:r w:rsidR="00F705A2">
          <w:rPr>
            <w:noProof/>
          </w:rPr>
          <w:t>42</w:t>
        </w:r>
        <w:r w:rsidR="00E3743E" w:rsidRPr="00E3743E">
          <w:rPr>
            <w:noProof/>
          </w:rPr>
          <w:fldChar w:fldCharType="end"/>
        </w:r>
      </w:hyperlink>
    </w:p>
    <w:p w:rsidR="00E3743E" w:rsidRPr="00E3743E" w:rsidRDefault="002873CD" w:rsidP="00E3743E">
      <w:pPr>
        <w:pStyle w:val="Obsah1"/>
        <w:tabs>
          <w:tab w:val="clear" w:pos="9638"/>
          <w:tab w:val="left" w:pos="566"/>
          <w:tab w:val="right" w:leader="dot" w:pos="9071"/>
        </w:tabs>
        <w:spacing w:line="360" w:lineRule="auto"/>
        <w:rPr>
          <w:rFonts w:asciiTheme="minorHAnsi" w:eastAsiaTheme="minorEastAsia" w:hAnsiTheme="minorHAnsi" w:cstheme="minorBidi"/>
          <w:noProof/>
          <w:sz w:val="22"/>
          <w:szCs w:val="22"/>
          <w:lang w:eastAsia="cs-CZ"/>
        </w:rPr>
      </w:pPr>
      <w:hyperlink w:anchor="_Toc502427308" w:history="1">
        <w:r w:rsidR="00E3743E" w:rsidRPr="00E3743E">
          <w:rPr>
            <w:rStyle w:val="Hypertextovodkaz"/>
            <w:noProof/>
          </w:rPr>
          <w:t>5</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Učební osnovy</w:t>
        </w:r>
        <w:r w:rsidR="00E3743E" w:rsidRPr="00E3743E">
          <w:rPr>
            <w:noProof/>
          </w:rPr>
          <w:tab/>
        </w:r>
        <w:r w:rsidR="00E3743E" w:rsidRPr="00E3743E">
          <w:rPr>
            <w:noProof/>
          </w:rPr>
          <w:fldChar w:fldCharType="begin"/>
        </w:r>
        <w:r w:rsidR="00E3743E" w:rsidRPr="00E3743E">
          <w:rPr>
            <w:noProof/>
          </w:rPr>
          <w:instrText xml:space="preserve"> PAGEREF _Toc502427308 \h </w:instrText>
        </w:r>
        <w:r w:rsidR="00E3743E" w:rsidRPr="00E3743E">
          <w:rPr>
            <w:noProof/>
          </w:rPr>
        </w:r>
        <w:r w:rsidR="00E3743E" w:rsidRPr="00E3743E">
          <w:rPr>
            <w:noProof/>
          </w:rPr>
          <w:fldChar w:fldCharType="separate"/>
        </w:r>
        <w:r w:rsidR="00F705A2">
          <w:rPr>
            <w:noProof/>
          </w:rPr>
          <w:t>43</w:t>
        </w:r>
        <w:r w:rsidR="00E3743E" w:rsidRPr="00E3743E">
          <w:rPr>
            <w:noProof/>
          </w:rPr>
          <w:fldChar w:fldCharType="end"/>
        </w:r>
      </w:hyperlink>
    </w:p>
    <w:p w:rsidR="00E3743E" w:rsidRPr="00E3743E" w:rsidRDefault="002873CD"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309" w:history="1">
        <w:r w:rsidR="00E3743E" w:rsidRPr="00E3743E">
          <w:rPr>
            <w:rStyle w:val="Hypertextovodkaz"/>
            <w:noProof/>
          </w:rPr>
          <w:t>5.1</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Vzdělávání a komunikace v českém jazyce, estetické vzdělávání</w:t>
        </w:r>
        <w:r w:rsidR="00E3743E" w:rsidRPr="00E3743E">
          <w:rPr>
            <w:noProof/>
          </w:rPr>
          <w:tab/>
        </w:r>
        <w:r w:rsidR="00E3743E" w:rsidRPr="00E3743E">
          <w:rPr>
            <w:noProof/>
          </w:rPr>
          <w:fldChar w:fldCharType="begin"/>
        </w:r>
        <w:r w:rsidR="00E3743E" w:rsidRPr="00E3743E">
          <w:rPr>
            <w:noProof/>
          </w:rPr>
          <w:instrText xml:space="preserve"> PAGEREF _Toc502427309 \h </w:instrText>
        </w:r>
        <w:r w:rsidR="00E3743E" w:rsidRPr="00E3743E">
          <w:rPr>
            <w:noProof/>
          </w:rPr>
        </w:r>
        <w:r w:rsidR="00E3743E" w:rsidRPr="00E3743E">
          <w:rPr>
            <w:noProof/>
          </w:rPr>
          <w:fldChar w:fldCharType="separate"/>
        </w:r>
        <w:r w:rsidR="00F705A2">
          <w:rPr>
            <w:noProof/>
          </w:rPr>
          <w:t>43</w:t>
        </w:r>
        <w:r w:rsidR="00E3743E" w:rsidRPr="00E3743E">
          <w:rPr>
            <w:noProof/>
          </w:rPr>
          <w:fldChar w:fldCharType="end"/>
        </w:r>
      </w:hyperlink>
    </w:p>
    <w:p w:rsidR="00E3743E" w:rsidRPr="00E3743E" w:rsidRDefault="002873CD" w:rsidP="00E3743E">
      <w:pPr>
        <w:pStyle w:val="Obsah3"/>
        <w:tabs>
          <w:tab w:val="clear" w:pos="9072"/>
          <w:tab w:val="left" w:pos="1540"/>
          <w:tab w:val="right" w:leader="dot" w:pos="9071"/>
        </w:tabs>
        <w:spacing w:line="360" w:lineRule="auto"/>
        <w:rPr>
          <w:rFonts w:asciiTheme="minorHAnsi" w:eastAsiaTheme="minorEastAsia" w:hAnsiTheme="minorHAnsi" w:cstheme="minorBidi"/>
          <w:noProof/>
          <w:sz w:val="22"/>
          <w:szCs w:val="22"/>
          <w:lang w:eastAsia="cs-CZ"/>
        </w:rPr>
      </w:pPr>
      <w:hyperlink w:anchor="_Toc502427310" w:history="1">
        <w:r w:rsidR="00E3743E" w:rsidRPr="00E3743E">
          <w:rPr>
            <w:rStyle w:val="Hypertextovodkaz"/>
            <w:noProof/>
          </w:rPr>
          <w:t>5.1.1</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Český jazyk a literatura</w:t>
        </w:r>
        <w:r w:rsidR="00E3743E" w:rsidRPr="00E3743E">
          <w:rPr>
            <w:noProof/>
          </w:rPr>
          <w:tab/>
        </w:r>
        <w:r w:rsidR="00E3743E" w:rsidRPr="00E3743E">
          <w:rPr>
            <w:noProof/>
          </w:rPr>
          <w:fldChar w:fldCharType="begin"/>
        </w:r>
        <w:r w:rsidR="00E3743E" w:rsidRPr="00E3743E">
          <w:rPr>
            <w:noProof/>
          </w:rPr>
          <w:instrText xml:space="preserve"> PAGEREF _Toc502427310 \h </w:instrText>
        </w:r>
        <w:r w:rsidR="00E3743E" w:rsidRPr="00E3743E">
          <w:rPr>
            <w:noProof/>
          </w:rPr>
        </w:r>
        <w:r w:rsidR="00E3743E" w:rsidRPr="00E3743E">
          <w:rPr>
            <w:noProof/>
          </w:rPr>
          <w:fldChar w:fldCharType="separate"/>
        </w:r>
        <w:r w:rsidR="00F705A2">
          <w:rPr>
            <w:noProof/>
          </w:rPr>
          <w:t>43</w:t>
        </w:r>
        <w:r w:rsidR="00E3743E" w:rsidRPr="00E3743E">
          <w:rPr>
            <w:noProof/>
          </w:rPr>
          <w:fldChar w:fldCharType="end"/>
        </w:r>
      </w:hyperlink>
    </w:p>
    <w:p w:rsidR="00E3743E" w:rsidRPr="00E3743E" w:rsidRDefault="002873CD" w:rsidP="00E3743E">
      <w:pPr>
        <w:pStyle w:val="Obsah3"/>
        <w:tabs>
          <w:tab w:val="clear" w:pos="9072"/>
          <w:tab w:val="left" w:pos="1540"/>
          <w:tab w:val="right" w:leader="dot" w:pos="9071"/>
        </w:tabs>
        <w:spacing w:line="360" w:lineRule="auto"/>
        <w:rPr>
          <w:rFonts w:asciiTheme="minorHAnsi" w:eastAsiaTheme="minorEastAsia" w:hAnsiTheme="minorHAnsi" w:cstheme="minorBidi"/>
          <w:noProof/>
          <w:sz w:val="22"/>
          <w:szCs w:val="22"/>
          <w:lang w:eastAsia="cs-CZ"/>
        </w:rPr>
      </w:pPr>
      <w:hyperlink w:anchor="_Toc502427311" w:history="1">
        <w:r w:rsidR="00E3743E" w:rsidRPr="00E3743E">
          <w:rPr>
            <w:rStyle w:val="Hypertextovodkaz"/>
            <w:noProof/>
          </w:rPr>
          <w:t>5.1.2</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Rétorika</w:t>
        </w:r>
        <w:r w:rsidR="00E3743E" w:rsidRPr="00E3743E">
          <w:rPr>
            <w:noProof/>
          </w:rPr>
          <w:tab/>
        </w:r>
        <w:r w:rsidR="00E3743E" w:rsidRPr="00E3743E">
          <w:rPr>
            <w:noProof/>
          </w:rPr>
          <w:fldChar w:fldCharType="begin"/>
        </w:r>
        <w:r w:rsidR="00E3743E" w:rsidRPr="00E3743E">
          <w:rPr>
            <w:noProof/>
          </w:rPr>
          <w:instrText xml:space="preserve"> PAGEREF _Toc502427311 \h </w:instrText>
        </w:r>
        <w:r w:rsidR="00E3743E" w:rsidRPr="00E3743E">
          <w:rPr>
            <w:noProof/>
          </w:rPr>
        </w:r>
        <w:r w:rsidR="00E3743E" w:rsidRPr="00E3743E">
          <w:rPr>
            <w:noProof/>
          </w:rPr>
          <w:fldChar w:fldCharType="separate"/>
        </w:r>
        <w:r w:rsidR="00F705A2">
          <w:rPr>
            <w:noProof/>
          </w:rPr>
          <w:t>60</w:t>
        </w:r>
        <w:r w:rsidR="00E3743E" w:rsidRPr="00E3743E">
          <w:rPr>
            <w:noProof/>
          </w:rPr>
          <w:fldChar w:fldCharType="end"/>
        </w:r>
      </w:hyperlink>
    </w:p>
    <w:p w:rsidR="00E3743E" w:rsidRPr="00E3743E" w:rsidRDefault="002873CD"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312" w:history="1">
        <w:r w:rsidR="00E3743E" w:rsidRPr="00E3743E">
          <w:rPr>
            <w:rStyle w:val="Hypertextovodkaz"/>
            <w:noProof/>
          </w:rPr>
          <w:t>5.2</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Cizí jazyky</w:t>
        </w:r>
        <w:r w:rsidR="00E3743E" w:rsidRPr="00E3743E">
          <w:rPr>
            <w:noProof/>
          </w:rPr>
          <w:tab/>
        </w:r>
        <w:r w:rsidR="00E3743E" w:rsidRPr="00E3743E">
          <w:rPr>
            <w:noProof/>
          </w:rPr>
          <w:fldChar w:fldCharType="begin"/>
        </w:r>
        <w:r w:rsidR="00E3743E" w:rsidRPr="00E3743E">
          <w:rPr>
            <w:noProof/>
          </w:rPr>
          <w:instrText xml:space="preserve"> PAGEREF _Toc502427312 \h </w:instrText>
        </w:r>
        <w:r w:rsidR="00E3743E" w:rsidRPr="00E3743E">
          <w:rPr>
            <w:noProof/>
          </w:rPr>
        </w:r>
        <w:r w:rsidR="00E3743E" w:rsidRPr="00E3743E">
          <w:rPr>
            <w:noProof/>
          </w:rPr>
          <w:fldChar w:fldCharType="separate"/>
        </w:r>
        <w:r w:rsidR="00F705A2">
          <w:rPr>
            <w:noProof/>
          </w:rPr>
          <w:t>66</w:t>
        </w:r>
        <w:r w:rsidR="00E3743E" w:rsidRPr="00E3743E">
          <w:rPr>
            <w:noProof/>
          </w:rPr>
          <w:fldChar w:fldCharType="end"/>
        </w:r>
      </w:hyperlink>
    </w:p>
    <w:p w:rsidR="00E3743E" w:rsidRPr="00E3743E" w:rsidRDefault="002873CD" w:rsidP="00E3743E">
      <w:pPr>
        <w:pStyle w:val="Obsah3"/>
        <w:tabs>
          <w:tab w:val="clear" w:pos="9072"/>
          <w:tab w:val="left" w:pos="1540"/>
          <w:tab w:val="right" w:leader="dot" w:pos="9071"/>
        </w:tabs>
        <w:spacing w:line="360" w:lineRule="auto"/>
        <w:rPr>
          <w:rFonts w:asciiTheme="minorHAnsi" w:eastAsiaTheme="minorEastAsia" w:hAnsiTheme="minorHAnsi" w:cstheme="minorBidi"/>
          <w:noProof/>
          <w:sz w:val="22"/>
          <w:szCs w:val="22"/>
          <w:lang w:eastAsia="cs-CZ"/>
        </w:rPr>
      </w:pPr>
      <w:hyperlink w:anchor="_Toc502427313" w:history="1">
        <w:r w:rsidR="00E3743E" w:rsidRPr="00E3743E">
          <w:rPr>
            <w:rStyle w:val="Hypertextovodkaz"/>
            <w:noProof/>
          </w:rPr>
          <w:t>5.2.1</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Anglický, německý, ruský, francouzský jazyk a španělský jazyk</w:t>
        </w:r>
        <w:r w:rsidR="00E3743E" w:rsidRPr="00E3743E">
          <w:rPr>
            <w:noProof/>
          </w:rPr>
          <w:tab/>
        </w:r>
        <w:r w:rsidR="00E3743E" w:rsidRPr="00E3743E">
          <w:rPr>
            <w:noProof/>
          </w:rPr>
          <w:fldChar w:fldCharType="begin"/>
        </w:r>
        <w:r w:rsidR="00E3743E" w:rsidRPr="00E3743E">
          <w:rPr>
            <w:noProof/>
          </w:rPr>
          <w:instrText xml:space="preserve"> PAGEREF _Toc502427313 \h </w:instrText>
        </w:r>
        <w:r w:rsidR="00E3743E" w:rsidRPr="00E3743E">
          <w:rPr>
            <w:noProof/>
          </w:rPr>
        </w:r>
        <w:r w:rsidR="00E3743E" w:rsidRPr="00E3743E">
          <w:rPr>
            <w:noProof/>
          </w:rPr>
          <w:fldChar w:fldCharType="separate"/>
        </w:r>
        <w:r w:rsidR="00F705A2">
          <w:rPr>
            <w:noProof/>
          </w:rPr>
          <w:t>66</w:t>
        </w:r>
        <w:r w:rsidR="00E3743E" w:rsidRPr="00E3743E">
          <w:rPr>
            <w:noProof/>
          </w:rPr>
          <w:fldChar w:fldCharType="end"/>
        </w:r>
      </w:hyperlink>
    </w:p>
    <w:p w:rsidR="00E3743E" w:rsidRPr="00E3743E" w:rsidRDefault="002873CD"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314" w:history="1">
        <w:r w:rsidR="00E3743E" w:rsidRPr="00E3743E">
          <w:rPr>
            <w:rStyle w:val="Hypertextovodkaz"/>
            <w:noProof/>
          </w:rPr>
          <w:t>5.3</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Společenskovědní vzdělávání</w:t>
        </w:r>
        <w:r w:rsidR="00E3743E" w:rsidRPr="00E3743E">
          <w:rPr>
            <w:noProof/>
          </w:rPr>
          <w:tab/>
        </w:r>
        <w:r w:rsidR="00E3743E" w:rsidRPr="00E3743E">
          <w:rPr>
            <w:noProof/>
          </w:rPr>
          <w:fldChar w:fldCharType="begin"/>
        </w:r>
        <w:r w:rsidR="00E3743E" w:rsidRPr="00E3743E">
          <w:rPr>
            <w:noProof/>
          </w:rPr>
          <w:instrText xml:space="preserve"> PAGEREF _Toc502427314 \h </w:instrText>
        </w:r>
        <w:r w:rsidR="00E3743E" w:rsidRPr="00E3743E">
          <w:rPr>
            <w:noProof/>
          </w:rPr>
        </w:r>
        <w:r w:rsidR="00E3743E" w:rsidRPr="00E3743E">
          <w:rPr>
            <w:noProof/>
          </w:rPr>
          <w:fldChar w:fldCharType="separate"/>
        </w:r>
        <w:r w:rsidR="00F705A2">
          <w:rPr>
            <w:noProof/>
          </w:rPr>
          <w:t>130</w:t>
        </w:r>
        <w:r w:rsidR="00E3743E" w:rsidRPr="00E3743E">
          <w:rPr>
            <w:noProof/>
          </w:rPr>
          <w:fldChar w:fldCharType="end"/>
        </w:r>
      </w:hyperlink>
    </w:p>
    <w:p w:rsidR="00E3743E" w:rsidRPr="00E3743E" w:rsidRDefault="002873CD" w:rsidP="00E3743E">
      <w:pPr>
        <w:pStyle w:val="Obsah3"/>
        <w:tabs>
          <w:tab w:val="clear" w:pos="9072"/>
          <w:tab w:val="left" w:pos="1540"/>
          <w:tab w:val="right" w:leader="dot" w:pos="9071"/>
        </w:tabs>
        <w:spacing w:line="360" w:lineRule="auto"/>
        <w:rPr>
          <w:rFonts w:asciiTheme="minorHAnsi" w:eastAsiaTheme="minorEastAsia" w:hAnsiTheme="minorHAnsi" w:cstheme="minorBidi"/>
          <w:noProof/>
          <w:sz w:val="22"/>
          <w:szCs w:val="22"/>
          <w:lang w:eastAsia="cs-CZ"/>
        </w:rPr>
      </w:pPr>
      <w:hyperlink w:anchor="_Toc502427315" w:history="1">
        <w:r w:rsidR="00E3743E" w:rsidRPr="00E3743E">
          <w:rPr>
            <w:rStyle w:val="Hypertextovodkaz"/>
            <w:noProof/>
          </w:rPr>
          <w:t>5.3.1</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Dějepis</w:t>
        </w:r>
        <w:r w:rsidR="00E3743E" w:rsidRPr="00E3743E">
          <w:rPr>
            <w:noProof/>
          </w:rPr>
          <w:tab/>
        </w:r>
        <w:r w:rsidR="00E3743E" w:rsidRPr="00E3743E">
          <w:rPr>
            <w:noProof/>
          </w:rPr>
          <w:fldChar w:fldCharType="begin"/>
        </w:r>
        <w:r w:rsidR="00E3743E" w:rsidRPr="00E3743E">
          <w:rPr>
            <w:noProof/>
          </w:rPr>
          <w:instrText xml:space="preserve"> PAGEREF _Toc502427315 \h </w:instrText>
        </w:r>
        <w:r w:rsidR="00E3743E" w:rsidRPr="00E3743E">
          <w:rPr>
            <w:noProof/>
          </w:rPr>
        </w:r>
        <w:r w:rsidR="00E3743E" w:rsidRPr="00E3743E">
          <w:rPr>
            <w:noProof/>
          </w:rPr>
          <w:fldChar w:fldCharType="separate"/>
        </w:r>
        <w:r w:rsidR="00F705A2">
          <w:rPr>
            <w:noProof/>
          </w:rPr>
          <w:t>130</w:t>
        </w:r>
        <w:r w:rsidR="00E3743E" w:rsidRPr="00E3743E">
          <w:rPr>
            <w:noProof/>
          </w:rPr>
          <w:fldChar w:fldCharType="end"/>
        </w:r>
      </w:hyperlink>
    </w:p>
    <w:p w:rsidR="00E3743E" w:rsidRPr="00E3743E" w:rsidRDefault="002873CD" w:rsidP="00E3743E">
      <w:pPr>
        <w:pStyle w:val="Obsah3"/>
        <w:tabs>
          <w:tab w:val="clear" w:pos="9072"/>
          <w:tab w:val="left" w:pos="1540"/>
          <w:tab w:val="right" w:leader="dot" w:pos="9071"/>
        </w:tabs>
        <w:spacing w:line="360" w:lineRule="auto"/>
        <w:rPr>
          <w:rFonts w:asciiTheme="minorHAnsi" w:eastAsiaTheme="minorEastAsia" w:hAnsiTheme="minorHAnsi" w:cstheme="minorBidi"/>
          <w:noProof/>
          <w:sz w:val="22"/>
          <w:szCs w:val="22"/>
          <w:lang w:eastAsia="cs-CZ"/>
        </w:rPr>
      </w:pPr>
      <w:hyperlink w:anchor="_Toc502427316" w:history="1">
        <w:r w:rsidR="00E3743E" w:rsidRPr="00E3743E">
          <w:rPr>
            <w:rStyle w:val="Hypertextovodkaz"/>
            <w:noProof/>
          </w:rPr>
          <w:t>5.3.2</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Právo</w:t>
        </w:r>
        <w:r w:rsidR="00E3743E" w:rsidRPr="00E3743E">
          <w:rPr>
            <w:noProof/>
          </w:rPr>
          <w:tab/>
        </w:r>
        <w:r w:rsidR="00E3743E" w:rsidRPr="00E3743E">
          <w:rPr>
            <w:noProof/>
          </w:rPr>
          <w:fldChar w:fldCharType="begin"/>
        </w:r>
        <w:r w:rsidR="00E3743E" w:rsidRPr="00E3743E">
          <w:rPr>
            <w:noProof/>
          </w:rPr>
          <w:instrText xml:space="preserve"> PAGEREF _Toc502427316 \h </w:instrText>
        </w:r>
        <w:r w:rsidR="00E3743E" w:rsidRPr="00E3743E">
          <w:rPr>
            <w:noProof/>
          </w:rPr>
        </w:r>
        <w:r w:rsidR="00E3743E" w:rsidRPr="00E3743E">
          <w:rPr>
            <w:noProof/>
          </w:rPr>
          <w:fldChar w:fldCharType="separate"/>
        </w:r>
        <w:r w:rsidR="00F705A2">
          <w:rPr>
            <w:noProof/>
          </w:rPr>
          <w:t>138</w:t>
        </w:r>
        <w:r w:rsidR="00E3743E" w:rsidRPr="00E3743E">
          <w:rPr>
            <w:noProof/>
          </w:rPr>
          <w:fldChar w:fldCharType="end"/>
        </w:r>
      </w:hyperlink>
    </w:p>
    <w:p w:rsidR="00E3743E" w:rsidRPr="00E3743E" w:rsidRDefault="002873CD" w:rsidP="00E3743E">
      <w:pPr>
        <w:pStyle w:val="Obsah3"/>
        <w:tabs>
          <w:tab w:val="clear" w:pos="9072"/>
          <w:tab w:val="left" w:pos="1540"/>
          <w:tab w:val="right" w:leader="dot" w:pos="9071"/>
        </w:tabs>
        <w:spacing w:line="360" w:lineRule="auto"/>
        <w:rPr>
          <w:rFonts w:asciiTheme="minorHAnsi" w:eastAsiaTheme="minorEastAsia" w:hAnsiTheme="minorHAnsi" w:cstheme="minorBidi"/>
          <w:noProof/>
          <w:sz w:val="22"/>
          <w:szCs w:val="22"/>
          <w:lang w:eastAsia="cs-CZ"/>
        </w:rPr>
      </w:pPr>
      <w:hyperlink w:anchor="_Toc502427317" w:history="1">
        <w:r w:rsidR="00E3743E" w:rsidRPr="00E3743E">
          <w:rPr>
            <w:rStyle w:val="Hypertextovodkaz"/>
            <w:noProof/>
          </w:rPr>
          <w:t>5.3.3</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Psychologie zákazníka</w:t>
        </w:r>
        <w:r w:rsidR="00E3743E" w:rsidRPr="00E3743E">
          <w:rPr>
            <w:noProof/>
          </w:rPr>
          <w:tab/>
        </w:r>
        <w:r w:rsidR="00E3743E" w:rsidRPr="00E3743E">
          <w:rPr>
            <w:noProof/>
          </w:rPr>
          <w:fldChar w:fldCharType="begin"/>
        </w:r>
        <w:r w:rsidR="00E3743E" w:rsidRPr="00E3743E">
          <w:rPr>
            <w:noProof/>
          </w:rPr>
          <w:instrText xml:space="preserve"> PAGEREF _Toc502427317 \h </w:instrText>
        </w:r>
        <w:r w:rsidR="00E3743E" w:rsidRPr="00E3743E">
          <w:rPr>
            <w:noProof/>
          </w:rPr>
        </w:r>
        <w:r w:rsidR="00E3743E" w:rsidRPr="00E3743E">
          <w:rPr>
            <w:noProof/>
          </w:rPr>
          <w:fldChar w:fldCharType="separate"/>
        </w:r>
        <w:r w:rsidR="00F705A2">
          <w:rPr>
            <w:noProof/>
          </w:rPr>
          <w:t>150</w:t>
        </w:r>
        <w:r w:rsidR="00E3743E" w:rsidRPr="00E3743E">
          <w:rPr>
            <w:noProof/>
          </w:rPr>
          <w:fldChar w:fldCharType="end"/>
        </w:r>
      </w:hyperlink>
    </w:p>
    <w:p w:rsidR="00E3743E" w:rsidRPr="00E3743E" w:rsidRDefault="002873CD" w:rsidP="00E3743E">
      <w:pPr>
        <w:pStyle w:val="Obsah3"/>
        <w:tabs>
          <w:tab w:val="clear" w:pos="9072"/>
          <w:tab w:val="left" w:pos="1540"/>
          <w:tab w:val="right" w:leader="dot" w:pos="9071"/>
        </w:tabs>
        <w:spacing w:line="360" w:lineRule="auto"/>
        <w:rPr>
          <w:rFonts w:asciiTheme="minorHAnsi" w:eastAsiaTheme="minorEastAsia" w:hAnsiTheme="minorHAnsi" w:cstheme="minorBidi"/>
          <w:noProof/>
          <w:sz w:val="22"/>
          <w:szCs w:val="22"/>
          <w:lang w:eastAsia="cs-CZ"/>
        </w:rPr>
      </w:pPr>
      <w:hyperlink w:anchor="_Toc502427318" w:history="1">
        <w:r w:rsidR="00E3743E" w:rsidRPr="00E3743E">
          <w:rPr>
            <w:rStyle w:val="Hypertextovodkaz"/>
            <w:noProof/>
          </w:rPr>
          <w:t>5.3.4</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Etika podnikání</w:t>
        </w:r>
        <w:r w:rsidR="00E3743E" w:rsidRPr="00E3743E">
          <w:rPr>
            <w:noProof/>
          </w:rPr>
          <w:tab/>
        </w:r>
        <w:r w:rsidR="00E3743E" w:rsidRPr="00E3743E">
          <w:rPr>
            <w:noProof/>
          </w:rPr>
          <w:fldChar w:fldCharType="begin"/>
        </w:r>
        <w:r w:rsidR="00E3743E" w:rsidRPr="00E3743E">
          <w:rPr>
            <w:noProof/>
          </w:rPr>
          <w:instrText xml:space="preserve"> PAGEREF _Toc502427318 \h </w:instrText>
        </w:r>
        <w:r w:rsidR="00E3743E" w:rsidRPr="00E3743E">
          <w:rPr>
            <w:noProof/>
          </w:rPr>
        </w:r>
        <w:r w:rsidR="00E3743E" w:rsidRPr="00E3743E">
          <w:rPr>
            <w:noProof/>
          </w:rPr>
          <w:fldChar w:fldCharType="separate"/>
        </w:r>
        <w:r w:rsidR="00F705A2">
          <w:rPr>
            <w:noProof/>
          </w:rPr>
          <w:t>155</w:t>
        </w:r>
        <w:r w:rsidR="00E3743E" w:rsidRPr="00E3743E">
          <w:rPr>
            <w:noProof/>
          </w:rPr>
          <w:fldChar w:fldCharType="end"/>
        </w:r>
      </w:hyperlink>
    </w:p>
    <w:p w:rsidR="00E3743E" w:rsidRPr="00E3743E" w:rsidRDefault="002873CD" w:rsidP="00E3743E">
      <w:pPr>
        <w:pStyle w:val="Obsah3"/>
        <w:tabs>
          <w:tab w:val="clear" w:pos="9072"/>
          <w:tab w:val="left" w:pos="1540"/>
          <w:tab w:val="right" w:leader="dot" w:pos="9071"/>
        </w:tabs>
        <w:spacing w:line="360" w:lineRule="auto"/>
        <w:rPr>
          <w:rFonts w:asciiTheme="minorHAnsi" w:eastAsiaTheme="minorEastAsia" w:hAnsiTheme="minorHAnsi" w:cstheme="minorBidi"/>
          <w:noProof/>
          <w:sz w:val="22"/>
          <w:szCs w:val="22"/>
          <w:lang w:eastAsia="cs-CZ"/>
        </w:rPr>
      </w:pPr>
      <w:hyperlink w:anchor="_Toc502427319" w:history="1">
        <w:r w:rsidR="00E3743E" w:rsidRPr="00E3743E">
          <w:rPr>
            <w:rStyle w:val="Hypertextovodkaz"/>
            <w:noProof/>
          </w:rPr>
          <w:t>5.3.5</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Hospodářský zeměpis</w:t>
        </w:r>
        <w:r w:rsidR="00E3743E" w:rsidRPr="00E3743E">
          <w:rPr>
            <w:noProof/>
          </w:rPr>
          <w:tab/>
        </w:r>
        <w:r w:rsidR="00E3743E" w:rsidRPr="00E3743E">
          <w:rPr>
            <w:noProof/>
          </w:rPr>
          <w:fldChar w:fldCharType="begin"/>
        </w:r>
        <w:r w:rsidR="00E3743E" w:rsidRPr="00E3743E">
          <w:rPr>
            <w:noProof/>
          </w:rPr>
          <w:instrText xml:space="preserve"> PAGEREF _Toc502427319 \h </w:instrText>
        </w:r>
        <w:r w:rsidR="00E3743E" w:rsidRPr="00E3743E">
          <w:rPr>
            <w:noProof/>
          </w:rPr>
        </w:r>
        <w:r w:rsidR="00E3743E" w:rsidRPr="00E3743E">
          <w:rPr>
            <w:noProof/>
          </w:rPr>
          <w:fldChar w:fldCharType="separate"/>
        </w:r>
        <w:r w:rsidR="00F705A2">
          <w:rPr>
            <w:noProof/>
          </w:rPr>
          <w:t>161</w:t>
        </w:r>
        <w:r w:rsidR="00E3743E" w:rsidRPr="00E3743E">
          <w:rPr>
            <w:noProof/>
          </w:rPr>
          <w:fldChar w:fldCharType="end"/>
        </w:r>
      </w:hyperlink>
    </w:p>
    <w:p w:rsidR="00E3743E" w:rsidRPr="00E3743E" w:rsidRDefault="002873CD"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320" w:history="1">
        <w:r w:rsidR="00E3743E" w:rsidRPr="00E3743E">
          <w:rPr>
            <w:rStyle w:val="Hypertextovodkaz"/>
            <w:noProof/>
          </w:rPr>
          <w:t>5.4</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Přírodovědné vzdělávání</w:t>
        </w:r>
        <w:r w:rsidR="00E3743E" w:rsidRPr="00E3743E">
          <w:rPr>
            <w:noProof/>
          </w:rPr>
          <w:tab/>
        </w:r>
        <w:r w:rsidR="00E3743E" w:rsidRPr="00E3743E">
          <w:rPr>
            <w:noProof/>
          </w:rPr>
          <w:fldChar w:fldCharType="begin"/>
        </w:r>
        <w:r w:rsidR="00E3743E" w:rsidRPr="00E3743E">
          <w:rPr>
            <w:noProof/>
          </w:rPr>
          <w:instrText xml:space="preserve"> PAGEREF _Toc502427320 \h </w:instrText>
        </w:r>
        <w:r w:rsidR="00E3743E" w:rsidRPr="00E3743E">
          <w:rPr>
            <w:noProof/>
          </w:rPr>
        </w:r>
        <w:r w:rsidR="00E3743E" w:rsidRPr="00E3743E">
          <w:rPr>
            <w:noProof/>
          </w:rPr>
          <w:fldChar w:fldCharType="separate"/>
        </w:r>
        <w:r w:rsidR="00F705A2">
          <w:rPr>
            <w:noProof/>
          </w:rPr>
          <w:t>168</w:t>
        </w:r>
        <w:r w:rsidR="00E3743E" w:rsidRPr="00E3743E">
          <w:rPr>
            <w:noProof/>
          </w:rPr>
          <w:fldChar w:fldCharType="end"/>
        </w:r>
      </w:hyperlink>
    </w:p>
    <w:p w:rsidR="00E3743E" w:rsidRPr="00E3743E" w:rsidRDefault="002873CD" w:rsidP="00E3743E">
      <w:pPr>
        <w:pStyle w:val="Obsah3"/>
        <w:tabs>
          <w:tab w:val="clear" w:pos="9072"/>
          <w:tab w:val="left" w:pos="1540"/>
          <w:tab w:val="right" w:leader="dot" w:pos="9071"/>
        </w:tabs>
        <w:spacing w:line="360" w:lineRule="auto"/>
        <w:rPr>
          <w:rFonts w:asciiTheme="minorHAnsi" w:eastAsiaTheme="minorEastAsia" w:hAnsiTheme="minorHAnsi" w:cstheme="minorBidi"/>
          <w:noProof/>
          <w:sz w:val="22"/>
          <w:szCs w:val="22"/>
          <w:lang w:eastAsia="cs-CZ"/>
        </w:rPr>
      </w:pPr>
      <w:hyperlink w:anchor="_Toc502427321" w:history="1">
        <w:r w:rsidR="00E3743E" w:rsidRPr="00E3743E">
          <w:rPr>
            <w:rStyle w:val="Hypertextovodkaz"/>
            <w:noProof/>
          </w:rPr>
          <w:t>5.4.1</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Základy přírodních věd</w:t>
        </w:r>
        <w:r w:rsidR="00E3743E" w:rsidRPr="00E3743E">
          <w:rPr>
            <w:noProof/>
          </w:rPr>
          <w:tab/>
        </w:r>
        <w:r w:rsidR="00E3743E" w:rsidRPr="00E3743E">
          <w:rPr>
            <w:noProof/>
          </w:rPr>
          <w:fldChar w:fldCharType="begin"/>
        </w:r>
        <w:r w:rsidR="00E3743E" w:rsidRPr="00E3743E">
          <w:rPr>
            <w:noProof/>
          </w:rPr>
          <w:instrText xml:space="preserve"> PAGEREF _Toc502427321 \h </w:instrText>
        </w:r>
        <w:r w:rsidR="00E3743E" w:rsidRPr="00E3743E">
          <w:rPr>
            <w:noProof/>
          </w:rPr>
        </w:r>
        <w:r w:rsidR="00E3743E" w:rsidRPr="00E3743E">
          <w:rPr>
            <w:noProof/>
          </w:rPr>
          <w:fldChar w:fldCharType="separate"/>
        </w:r>
        <w:r w:rsidR="00F705A2">
          <w:rPr>
            <w:noProof/>
          </w:rPr>
          <w:t>168</w:t>
        </w:r>
        <w:r w:rsidR="00E3743E" w:rsidRPr="00E3743E">
          <w:rPr>
            <w:noProof/>
          </w:rPr>
          <w:fldChar w:fldCharType="end"/>
        </w:r>
      </w:hyperlink>
    </w:p>
    <w:p w:rsidR="00E3743E" w:rsidRPr="00E3743E" w:rsidRDefault="002873CD" w:rsidP="00E3743E">
      <w:pPr>
        <w:pStyle w:val="Obsah3"/>
        <w:tabs>
          <w:tab w:val="clear" w:pos="9072"/>
          <w:tab w:val="left" w:pos="1540"/>
          <w:tab w:val="right" w:leader="dot" w:pos="9071"/>
        </w:tabs>
        <w:spacing w:line="360" w:lineRule="auto"/>
        <w:rPr>
          <w:rFonts w:asciiTheme="minorHAnsi" w:eastAsiaTheme="minorEastAsia" w:hAnsiTheme="minorHAnsi" w:cstheme="minorBidi"/>
          <w:noProof/>
          <w:sz w:val="22"/>
          <w:szCs w:val="22"/>
          <w:lang w:eastAsia="cs-CZ"/>
        </w:rPr>
      </w:pPr>
      <w:hyperlink w:anchor="_Toc502427322" w:history="1">
        <w:r w:rsidR="00E3743E" w:rsidRPr="00E3743E">
          <w:rPr>
            <w:rStyle w:val="Hypertextovodkaz"/>
            <w:noProof/>
          </w:rPr>
          <w:t>5.4.2</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Základy ekologie</w:t>
        </w:r>
        <w:r w:rsidR="00E3743E" w:rsidRPr="00E3743E">
          <w:rPr>
            <w:noProof/>
          </w:rPr>
          <w:tab/>
        </w:r>
        <w:r w:rsidR="00E3743E" w:rsidRPr="00E3743E">
          <w:rPr>
            <w:noProof/>
          </w:rPr>
          <w:fldChar w:fldCharType="begin"/>
        </w:r>
        <w:r w:rsidR="00E3743E" w:rsidRPr="00E3743E">
          <w:rPr>
            <w:noProof/>
          </w:rPr>
          <w:instrText xml:space="preserve"> PAGEREF _Toc502427322 \h </w:instrText>
        </w:r>
        <w:r w:rsidR="00E3743E" w:rsidRPr="00E3743E">
          <w:rPr>
            <w:noProof/>
          </w:rPr>
        </w:r>
        <w:r w:rsidR="00E3743E" w:rsidRPr="00E3743E">
          <w:rPr>
            <w:noProof/>
          </w:rPr>
          <w:fldChar w:fldCharType="separate"/>
        </w:r>
        <w:r w:rsidR="00F705A2">
          <w:rPr>
            <w:noProof/>
          </w:rPr>
          <w:t>177</w:t>
        </w:r>
        <w:r w:rsidR="00E3743E" w:rsidRPr="00E3743E">
          <w:rPr>
            <w:noProof/>
          </w:rPr>
          <w:fldChar w:fldCharType="end"/>
        </w:r>
      </w:hyperlink>
    </w:p>
    <w:p w:rsidR="00E3743E" w:rsidRPr="00E3743E" w:rsidRDefault="002873CD"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323" w:history="1">
        <w:r w:rsidR="00E3743E" w:rsidRPr="00E3743E">
          <w:rPr>
            <w:rStyle w:val="Hypertextovodkaz"/>
            <w:noProof/>
          </w:rPr>
          <w:t>5.5</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Matematické vzdělávání</w:t>
        </w:r>
        <w:r w:rsidR="00E3743E" w:rsidRPr="00E3743E">
          <w:rPr>
            <w:noProof/>
          </w:rPr>
          <w:tab/>
        </w:r>
        <w:r w:rsidR="00E3743E" w:rsidRPr="00E3743E">
          <w:rPr>
            <w:noProof/>
          </w:rPr>
          <w:fldChar w:fldCharType="begin"/>
        </w:r>
        <w:r w:rsidR="00E3743E" w:rsidRPr="00E3743E">
          <w:rPr>
            <w:noProof/>
          </w:rPr>
          <w:instrText xml:space="preserve"> PAGEREF _Toc502427323 \h </w:instrText>
        </w:r>
        <w:r w:rsidR="00E3743E" w:rsidRPr="00E3743E">
          <w:rPr>
            <w:noProof/>
          </w:rPr>
        </w:r>
        <w:r w:rsidR="00E3743E" w:rsidRPr="00E3743E">
          <w:rPr>
            <w:noProof/>
          </w:rPr>
          <w:fldChar w:fldCharType="separate"/>
        </w:r>
        <w:r w:rsidR="00F705A2">
          <w:rPr>
            <w:noProof/>
          </w:rPr>
          <w:t>184</w:t>
        </w:r>
        <w:r w:rsidR="00E3743E" w:rsidRPr="00E3743E">
          <w:rPr>
            <w:noProof/>
          </w:rPr>
          <w:fldChar w:fldCharType="end"/>
        </w:r>
      </w:hyperlink>
    </w:p>
    <w:p w:rsidR="00E3743E" w:rsidRPr="00E3743E" w:rsidRDefault="002873CD" w:rsidP="00E3743E">
      <w:pPr>
        <w:pStyle w:val="Obsah3"/>
        <w:tabs>
          <w:tab w:val="clear" w:pos="9072"/>
          <w:tab w:val="left" w:pos="1540"/>
          <w:tab w:val="right" w:leader="dot" w:pos="9071"/>
        </w:tabs>
        <w:spacing w:line="360" w:lineRule="auto"/>
        <w:rPr>
          <w:rFonts w:asciiTheme="minorHAnsi" w:eastAsiaTheme="minorEastAsia" w:hAnsiTheme="minorHAnsi" w:cstheme="minorBidi"/>
          <w:noProof/>
          <w:sz w:val="22"/>
          <w:szCs w:val="22"/>
          <w:lang w:eastAsia="cs-CZ"/>
        </w:rPr>
      </w:pPr>
      <w:hyperlink w:anchor="_Toc502427324" w:history="1">
        <w:r w:rsidR="00E3743E" w:rsidRPr="00E3743E">
          <w:rPr>
            <w:rStyle w:val="Hypertextovodkaz"/>
            <w:noProof/>
          </w:rPr>
          <w:t>5.5.1</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Matematika</w:t>
        </w:r>
        <w:r w:rsidR="00E3743E" w:rsidRPr="00E3743E">
          <w:rPr>
            <w:noProof/>
          </w:rPr>
          <w:tab/>
        </w:r>
        <w:r w:rsidR="00E3743E" w:rsidRPr="00E3743E">
          <w:rPr>
            <w:noProof/>
          </w:rPr>
          <w:fldChar w:fldCharType="begin"/>
        </w:r>
        <w:r w:rsidR="00E3743E" w:rsidRPr="00E3743E">
          <w:rPr>
            <w:noProof/>
          </w:rPr>
          <w:instrText xml:space="preserve"> PAGEREF _Toc502427324 \h </w:instrText>
        </w:r>
        <w:r w:rsidR="00E3743E" w:rsidRPr="00E3743E">
          <w:rPr>
            <w:noProof/>
          </w:rPr>
        </w:r>
        <w:r w:rsidR="00E3743E" w:rsidRPr="00E3743E">
          <w:rPr>
            <w:noProof/>
          </w:rPr>
          <w:fldChar w:fldCharType="separate"/>
        </w:r>
        <w:r w:rsidR="00F705A2">
          <w:rPr>
            <w:noProof/>
          </w:rPr>
          <w:t>184</w:t>
        </w:r>
        <w:r w:rsidR="00E3743E" w:rsidRPr="00E3743E">
          <w:rPr>
            <w:noProof/>
          </w:rPr>
          <w:fldChar w:fldCharType="end"/>
        </w:r>
      </w:hyperlink>
    </w:p>
    <w:p w:rsidR="00E3743E" w:rsidRPr="00E3743E" w:rsidRDefault="002873CD"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325" w:history="1">
        <w:r w:rsidR="00E3743E" w:rsidRPr="00E3743E">
          <w:rPr>
            <w:rStyle w:val="Hypertextovodkaz"/>
            <w:noProof/>
          </w:rPr>
          <w:t>5.6</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Estetické vzdělávání</w:t>
        </w:r>
        <w:r w:rsidR="00E3743E" w:rsidRPr="00E3743E">
          <w:rPr>
            <w:noProof/>
          </w:rPr>
          <w:tab/>
        </w:r>
        <w:r w:rsidR="00E3743E" w:rsidRPr="00E3743E">
          <w:rPr>
            <w:noProof/>
          </w:rPr>
          <w:fldChar w:fldCharType="begin"/>
        </w:r>
        <w:r w:rsidR="00E3743E" w:rsidRPr="00E3743E">
          <w:rPr>
            <w:noProof/>
          </w:rPr>
          <w:instrText xml:space="preserve"> PAGEREF _Toc502427325 \h </w:instrText>
        </w:r>
        <w:r w:rsidR="00E3743E" w:rsidRPr="00E3743E">
          <w:rPr>
            <w:noProof/>
          </w:rPr>
        </w:r>
        <w:r w:rsidR="00E3743E" w:rsidRPr="00E3743E">
          <w:rPr>
            <w:noProof/>
          </w:rPr>
          <w:fldChar w:fldCharType="separate"/>
        </w:r>
        <w:r w:rsidR="00F705A2">
          <w:rPr>
            <w:noProof/>
          </w:rPr>
          <w:t>195</w:t>
        </w:r>
        <w:r w:rsidR="00E3743E" w:rsidRPr="00E3743E">
          <w:rPr>
            <w:noProof/>
          </w:rPr>
          <w:fldChar w:fldCharType="end"/>
        </w:r>
      </w:hyperlink>
    </w:p>
    <w:p w:rsidR="00E3743E" w:rsidRPr="00E3743E" w:rsidRDefault="002873CD" w:rsidP="00E3743E">
      <w:pPr>
        <w:pStyle w:val="Obsah3"/>
        <w:tabs>
          <w:tab w:val="clear" w:pos="9072"/>
          <w:tab w:val="left" w:pos="1540"/>
          <w:tab w:val="right" w:leader="dot" w:pos="9071"/>
        </w:tabs>
        <w:spacing w:line="360" w:lineRule="auto"/>
        <w:rPr>
          <w:rFonts w:asciiTheme="minorHAnsi" w:eastAsiaTheme="minorEastAsia" w:hAnsiTheme="minorHAnsi" w:cstheme="minorBidi"/>
          <w:noProof/>
          <w:sz w:val="22"/>
          <w:szCs w:val="22"/>
          <w:lang w:eastAsia="cs-CZ"/>
        </w:rPr>
      </w:pPr>
      <w:hyperlink w:anchor="_Toc502427326" w:history="1">
        <w:r w:rsidR="00E3743E" w:rsidRPr="00E3743E">
          <w:rPr>
            <w:rStyle w:val="Hypertextovodkaz"/>
            <w:noProof/>
          </w:rPr>
          <w:t>5.6.1</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Firemní kultura</w:t>
        </w:r>
        <w:r w:rsidR="00E3743E" w:rsidRPr="00E3743E">
          <w:rPr>
            <w:noProof/>
          </w:rPr>
          <w:tab/>
        </w:r>
        <w:r w:rsidR="00E3743E" w:rsidRPr="00E3743E">
          <w:rPr>
            <w:noProof/>
          </w:rPr>
          <w:fldChar w:fldCharType="begin"/>
        </w:r>
        <w:r w:rsidR="00E3743E" w:rsidRPr="00E3743E">
          <w:rPr>
            <w:noProof/>
          </w:rPr>
          <w:instrText xml:space="preserve"> PAGEREF _Toc502427326 \h </w:instrText>
        </w:r>
        <w:r w:rsidR="00E3743E" w:rsidRPr="00E3743E">
          <w:rPr>
            <w:noProof/>
          </w:rPr>
        </w:r>
        <w:r w:rsidR="00E3743E" w:rsidRPr="00E3743E">
          <w:rPr>
            <w:noProof/>
          </w:rPr>
          <w:fldChar w:fldCharType="separate"/>
        </w:r>
        <w:r w:rsidR="00F705A2">
          <w:rPr>
            <w:noProof/>
          </w:rPr>
          <w:t>195</w:t>
        </w:r>
        <w:r w:rsidR="00E3743E" w:rsidRPr="00E3743E">
          <w:rPr>
            <w:noProof/>
          </w:rPr>
          <w:fldChar w:fldCharType="end"/>
        </w:r>
      </w:hyperlink>
    </w:p>
    <w:p w:rsidR="00E3743E" w:rsidRPr="00E3743E" w:rsidRDefault="002873CD"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327" w:history="1">
        <w:r w:rsidR="00E3743E" w:rsidRPr="00E3743E">
          <w:rPr>
            <w:rStyle w:val="Hypertextovodkaz"/>
            <w:noProof/>
          </w:rPr>
          <w:t>5.7</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Vzdělávání pro zdraví</w:t>
        </w:r>
        <w:r w:rsidR="00E3743E" w:rsidRPr="00E3743E">
          <w:rPr>
            <w:noProof/>
          </w:rPr>
          <w:tab/>
        </w:r>
        <w:r w:rsidR="00E3743E" w:rsidRPr="00E3743E">
          <w:rPr>
            <w:noProof/>
          </w:rPr>
          <w:fldChar w:fldCharType="begin"/>
        </w:r>
        <w:r w:rsidR="00E3743E" w:rsidRPr="00E3743E">
          <w:rPr>
            <w:noProof/>
          </w:rPr>
          <w:instrText xml:space="preserve"> PAGEREF _Toc502427327 \h </w:instrText>
        </w:r>
        <w:r w:rsidR="00E3743E" w:rsidRPr="00E3743E">
          <w:rPr>
            <w:noProof/>
          </w:rPr>
        </w:r>
        <w:r w:rsidR="00E3743E" w:rsidRPr="00E3743E">
          <w:rPr>
            <w:noProof/>
          </w:rPr>
          <w:fldChar w:fldCharType="separate"/>
        </w:r>
        <w:r w:rsidR="00F705A2">
          <w:rPr>
            <w:noProof/>
          </w:rPr>
          <w:t>199</w:t>
        </w:r>
        <w:r w:rsidR="00E3743E" w:rsidRPr="00E3743E">
          <w:rPr>
            <w:noProof/>
          </w:rPr>
          <w:fldChar w:fldCharType="end"/>
        </w:r>
      </w:hyperlink>
    </w:p>
    <w:p w:rsidR="00E3743E" w:rsidRPr="00E3743E" w:rsidRDefault="002873CD" w:rsidP="00E3743E">
      <w:pPr>
        <w:pStyle w:val="Obsah3"/>
        <w:tabs>
          <w:tab w:val="clear" w:pos="9072"/>
          <w:tab w:val="left" w:pos="1540"/>
          <w:tab w:val="right" w:leader="dot" w:pos="9071"/>
        </w:tabs>
        <w:spacing w:line="360" w:lineRule="auto"/>
        <w:rPr>
          <w:rFonts w:asciiTheme="minorHAnsi" w:eastAsiaTheme="minorEastAsia" w:hAnsiTheme="minorHAnsi" w:cstheme="minorBidi"/>
          <w:noProof/>
          <w:sz w:val="22"/>
          <w:szCs w:val="22"/>
          <w:lang w:eastAsia="cs-CZ"/>
        </w:rPr>
      </w:pPr>
      <w:hyperlink w:anchor="_Toc502427328" w:history="1">
        <w:r w:rsidR="00E3743E" w:rsidRPr="00E3743E">
          <w:rPr>
            <w:rStyle w:val="Hypertextovodkaz"/>
            <w:noProof/>
          </w:rPr>
          <w:t>5.7.1</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Péče o zdraví</w:t>
        </w:r>
        <w:r w:rsidR="00E3743E" w:rsidRPr="00E3743E">
          <w:rPr>
            <w:noProof/>
          </w:rPr>
          <w:tab/>
        </w:r>
        <w:r w:rsidR="00E3743E" w:rsidRPr="00E3743E">
          <w:rPr>
            <w:noProof/>
          </w:rPr>
          <w:fldChar w:fldCharType="begin"/>
        </w:r>
        <w:r w:rsidR="00E3743E" w:rsidRPr="00E3743E">
          <w:rPr>
            <w:noProof/>
          </w:rPr>
          <w:instrText xml:space="preserve"> PAGEREF _Toc502427328 \h </w:instrText>
        </w:r>
        <w:r w:rsidR="00E3743E" w:rsidRPr="00E3743E">
          <w:rPr>
            <w:noProof/>
          </w:rPr>
        </w:r>
        <w:r w:rsidR="00E3743E" w:rsidRPr="00E3743E">
          <w:rPr>
            <w:noProof/>
          </w:rPr>
          <w:fldChar w:fldCharType="separate"/>
        </w:r>
        <w:r w:rsidR="00F705A2">
          <w:rPr>
            <w:noProof/>
          </w:rPr>
          <w:t>199</w:t>
        </w:r>
        <w:r w:rsidR="00E3743E" w:rsidRPr="00E3743E">
          <w:rPr>
            <w:noProof/>
          </w:rPr>
          <w:fldChar w:fldCharType="end"/>
        </w:r>
      </w:hyperlink>
    </w:p>
    <w:p w:rsidR="00E3743E" w:rsidRPr="00E3743E" w:rsidRDefault="002873CD" w:rsidP="00E3743E">
      <w:pPr>
        <w:pStyle w:val="Obsah3"/>
        <w:tabs>
          <w:tab w:val="clear" w:pos="9072"/>
          <w:tab w:val="left" w:pos="1540"/>
          <w:tab w:val="right" w:leader="dot" w:pos="9071"/>
        </w:tabs>
        <w:spacing w:line="360" w:lineRule="auto"/>
        <w:rPr>
          <w:rFonts w:asciiTheme="minorHAnsi" w:eastAsiaTheme="minorEastAsia" w:hAnsiTheme="minorHAnsi" w:cstheme="minorBidi"/>
          <w:noProof/>
          <w:sz w:val="22"/>
          <w:szCs w:val="22"/>
          <w:lang w:eastAsia="cs-CZ"/>
        </w:rPr>
      </w:pPr>
      <w:hyperlink w:anchor="_Toc502427329" w:history="1">
        <w:r w:rsidR="00E3743E" w:rsidRPr="00E3743E">
          <w:rPr>
            <w:rStyle w:val="Hypertextovodkaz"/>
            <w:noProof/>
          </w:rPr>
          <w:t>5.7.2</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Tělesná výchova</w:t>
        </w:r>
        <w:r w:rsidR="00E3743E" w:rsidRPr="00E3743E">
          <w:rPr>
            <w:noProof/>
          </w:rPr>
          <w:tab/>
        </w:r>
        <w:r w:rsidR="00E3743E" w:rsidRPr="00E3743E">
          <w:rPr>
            <w:noProof/>
          </w:rPr>
          <w:fldChar w:fldCharType="begin"/>
        </w:r>
        <w:r w:rsidR="00E3743E" w:rsidRPr="00E3743E">
          <w:rPr>
            <w:noProof/>
          </w:rPr>
          <w:instrText xml:space="preserve"> PAGEREF _Toc502427329 \h </w:instrText>
        </w:r>
        <w:r w:rsidR="00E3743E" w:rsidRPr="00E3743E">
          <w:rPr>
            <w:noProof/>
          </w:rPr>
        </w:r>
        <w:r w:rsidR="00E3743E" w:rsidRPr="00E3743E">
          <w:rPr>
            <w:noProof/>
          </w:rPr>
          <w:fldChar w:fldCharType="separate"/>
        </w:r>
        <w:r w:rsidR="00F705A2">
          <w:rPr>
            <w:noProof/>
          </w:rPr>
          <w:t>203</w:t>
        </w:r>
        <w:r w:rsidR="00E3743E" w:rsidRPr="00E3743E">
          <w:rPr>
            <w:noProof/>
          </w:rPr>
          <w:fldChar w:fldCharType="end"/>
        </w:r>
      </w:hyperlink>
    </w:p>
    <w:p w:rsidR="00E3743E" w:rsidRPr="00E3743E" w:rsidRDefault="002873CD" w:rsidP="00E3743E">
      <w:pPr>
        <w:pStyle w:val="Obsah3"/>
        <w:tabs>
          <w:tab w:val="clear" w:pos="9072"/>
          <w:tab w:val="left" w:pos="1320"/>
          <w:tab w:val="right" w:leader="dot" w:pos="9071"/>
        </w:tabs>
        <w:spacing w:line="360" w:lineRule="auto"/>
        <w:rPr>
          <w:rFonts w:asciiTheme="minorHAnsi" w:eastAsiaTheme="minorEastAsia" w:hAnsiTheme="minorHAnsi" w:cstheme="minorBidi"/>
          <w:noProof/>
          <w:sz w:val="22"/>
          <w:szCs w:val="22"/>
          <w:lang w:eastAsia="cs-CZ"/>
        </w:rPr>
      </w:pPr>
      <w:hyperlink w:anchor="_Toc502427330" w:history="1">
        <w:r w:rsidR="00E3743E" w:rsidRPr="00E3743E">
          <w:rPr>
            <w:rStyle w:val="Hypertextovodkaz"/>
            <w:noProof/>
          </w:rPr>
          <w:t>5.8</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Osobnostní trénink</w:t>
        </w:r>
        <w:r w:rsidR="00E3743E" w:rsidRPr="00E3743E">
          <w:rPr>
            <w:noProof/>
          </w:rPr>
          <w:tab/>
        </w:r>
        <w:r w:rsidR="00E3743E" w:rsidRPr="00E3743E">
          <w:rPr>
            <w:noProof/>
          </w:rPr>
          <w:fldChar w:fldCharType="begin"/>
        </w:r>
        <w:r w:rsidR="00E3743E" w:rsidRPr="00E3743E">
          <w:rPr>
            <w:noProof/>
          </w:rPr>
          <w:instrText xml:space="preserve"> PAGEREF _Toc502427330 \h </w:instrText>
        </w:r>
        <w:r w:rsidR="00E3743E" w:rsidRPr="00E3743E">
          <w:rPr>
            <w:noProof/>
          </w:rPr>
        </w:r>
        <w:r w:rsidR="00E3743E" w:rsidRPr="00E3743E">
          <w:rPr>
            <w:noProof/>
          </w:rPr>
          <w:fldChar w:fldCharType="separate"/>
        </w:r>
        <w:r w:rsidR="00F705A2">
          <w:rPr>
            <w:noProof/>
          </w:rPr>
          <w:t>219</w:t>
        </w:r>
        <w:r w:rsidR="00E3743E" w:rsidRPr="00E3743E">
          <w:rPr>
            <w:noProof/>
          </w:rPr>
          <w:fldChar w:fldCharType="end"/>
        </w:r>
      </w:hyperlink>
    </w:p>
    <w:p w:rsidR="00E3743E" w:rsidRPr="00E3743E" w:rsidRDefault="002873CD"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331" w:history="1">
        <w:r w:rsidR="00E3743E" w:rsidRPr="00E3743E">
          <w:rPr>
            <w:rStyle w:val="Hypertextovodkaz"/>
            <w:noProof/>
          </w:rPr>
          <w:t>5.9</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Vzdělávání v IKT</w:t>
        </w:r>
        <w:r w:rsidR="00E3743E" w:rsidRPr="00E3743E">
          <w:rPr>
            <w:noProof/>
          </w:rPr>
          <w:tab/>
        </w:r>
        <w:r w:rsidR="00E3743E" w:rsidRPr="00E3743E">
          <w:rPr>
            <w:noProof/>
          </w:rPr>
          <w:fldChar w:fldCharType="begin"/>
        </w:r>
        <w:r w:rsidR="00E3743E" w:rsidRPr="00E3743E">
          <w:rPr>
            <w:noProof/>
          </w:rPr>
          <w:instrText xml:space="preserve"> PAGEREF _Toc502427331 \h </w:instrText>
        </w:r>
        <w:r w:rsidR="00E3743E" w:rsidRPr="00E3743E">
          <w:rPr>
            <w:noProof/>
          </w:rPr>
        </w:r>
        <w:r w:rsidR="00E3743E" w:rsidRPr="00E3743E">
          <w:rPr>
            <w:noProof/>
          </w:rPr>
          <w:fldChar w:fldCharType="separate"/>
        </w:r>
        <w:r w:rsidR="00F705A2">
          <w:rPr>
            <w:noProof/>
          </w:rPr>
          <w:t>226</w:t>
        </w:r>
        <w:r w:rsidR="00E3743E" w:rsidRPr="00E3743E">
          <w:rPr>
            <w:noProof/>
          </w:rPr>
          <w:fldChar w:fldCharType="end"/>
        </w:r>
      </w:hyperlink>
    </w:p>
    <w:p w:rsidR="00E3743E" w:rsidRPr="00E3743E" w:rsidRDefault="002873CD" w:rsidP="00E3743E">
      <w:pPr>
        <w:pStyle w:val="Obsah3"/>
        <w:tabs>
          <w:tab w:val="clear" w:pos="9072"/>
          <w:tab w:val="left" w:pos="1540"/>
          <w:tab w:val="right" w:leader="dot" w:pos="9071"/>
        </w:tabs>
        <w:spacing w:line="360" w:lineRule="auto"/>
        <w:rPr>
          <w:rFonts w:asciiTheme="minorHAnsi" w:eastAsiaTheme="minorEastAsia" w:hAnsiTheme="minorHAnsi" w:cstheme="minorBidi"/>
          <w:noProof/>
          <w:sz w:val="22"/>
          <w:szCs w:val="22"/>
          <w:lang w:eastAsia="cs-CZ"/>
        </w:rPr>
      </w:pPr>
      <w:hyperlink w:anchor="_Toc502427332" w:history="1">
        <w:r w:rsidR="00E3743E" w:rsidRPr="00E3743E">
          <w:rPr>
            <w:rStyle w:val="Hypertextovodkaz"/>
            <w:noProof/>
          </w:rPr>
          <w:t>5.9.1</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Informační a komunikační technologie</w:t>
        </w:r>
        <w:r w:rsidR="00E3743E" w:rsidRPr="00E3743E">
          <w:rPr>
            <w:noProof/>
          </w:rPr>
          <w:tab/>
        </w:r>
        <w:r w:rsidR="00E3743E" w:rsidRPr="00E3743E">
          <w:rPr>
            <w:noProof/>
          </w:rPr>
          <w:fldChar w:fldCharType="begin"/>
        </w:r>
        <w:r w:rsidR="00E3743E" w:rsidRPr="00E3743E">
          <w:rPr>
            <w:noProof/>
          </w:rPr>
          <w:instrText xml:space="preserve"> PAGEREF _Toc502427332 \h </w:instrText>
        </w:r>
        <w:r w:rsidR="00E3743E" w:rsidRPr="00E3743E">
          <w:rPr>
            <w:noProof/>
          </w:rPr>
        </w:r>
        <w:r w:rsidR="00E3743E" w:rsidRPr="00E3743E">
          <w:rPr>
            <w:noProof/>
          </w:rPr>
          <w:fldChar w:fldCharType="separate"/>
        </w:r>
        <w:r w:rsidR="00F705A2">
          <w:rPr>
            <w:noProof/>
          </w:rPr>
          <w:t>226</w:t>
        </w:r>
        <w:r w:rsidR="00E3743E" w:rsidRPr="00E3743E">
          <w:rPr>
            <w:noProof/>
          </w:rPr>
          <w:fldChar w:fldCharType="end"/>
        </w:r>
      </w:hyperlink>
    </w:p>
    <w:p w:rsidR="00E3743E" w:rsidRPr="00E3743E" w:rsidRDefault="002873CD"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333" w:history="1">
        <w:r w:rsidR="00E3743E" w:rsidRPr="00E3743E">
          <w:rPr>
            <w:rStyle w:val="Hypertextovodkaz"/>
            <w:noProof/>
          </w:rPr>
          <w:t>5.10</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Odborné vzdělávání</w:t>
        </w:r>
        <w:r w:rsidR="00E3743E" w:rsidRPr="00E3743E">
          <w:rPr>
            <w:noProof/>
          </w:rPr>
          <w:tab/>
        </w:r>
        <w:r w:rsidR="00E3743E" w:rsidRPr="00E3743E">
          <w:rPr>
            <w:noProof/>
          </w:rPr>
          <w:fldChar w:fldCharType="begin"/>
        </w:r>
        <w:r w:rsidR="00E3743E" w:rsidRPr="00E3743E">
          <w:rPr>
            <w:noProof/>
          </w:rPr>
          <w:instrText xml:space="preserve"> PAGEREF _Toc502427333 \h </w:instrText>
        </w:r>
        <w:r w:rsidR="00E3743E" w:rsidRPr="00E3743E">
          <w:rPr>
            <w:noProof/>
          </w:rPr>
        </w:r>
        <w:r w:rsidR="00E3743E" w:rsidRPr="00E3743E">
          <w:rPr>
            <w:noProof/>
          </w:rPr>
          <w:fldChar w:fldCharType="separate"/>
        </w:r>
        <w:r w:rsidR="00F705A2">
          <w:rPr>
            <w:noProof/>
          </w:rPr>
          <w:t>235</w:t>
        </w:r>
        <w:r w:rsidR="00E3743E" w:rsidRPr="00E3743E">
          <w:rPr>
            <w:noProof/>
          </w:rPr>
          <w:fldChar w:fldCharType="end"/>
        </w:r>
      </w:hyperlink>
    </w:p>
    <w:p w:rsidR="00E3743E" w:rsidRPr="00E3743E" w:rsidRDefault="002873CD"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334" w:history="1">
        <w:r w:rsidR="00E3743E" w:rsidRPr="00E3743E">
          <w:rPr>
            <w:rStyle w:val="Hypertextovodkaz"/>
            <w:noProof/>
          </w:rPr>
          <w:t>5.10.1</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Ekonomika</w:t>
        </w:r>
        <w:r w:rsidR="00E3743E" w:rsidRPr="00E3743E">
          <w:rPr>
            <w:noProof/>
          </w:rPr>
          <w:tab/>
        </w:r>
        <w:r w:rsidR="00E3743E" w:rsidRPr="00E3743E">
          <w:rPr>
            <w:noProof/>
          </w:rPr>
          <w:fldChar w:fldCharType="begin"/>
        </w:r>
        <w:r w:rsidR="00E3743E" w:rsidRPr="00E3743E">
          <w:rPr>
            <w:noProof/>
          </w:rPr>
          <w:instrText xml:space="preserve"> PAGEREF _Toc502427334 \h </w:instrText>
        </w:r>
        <w:r w:rsidR="00E3743E" w:rsidRPr="00E3743E">
          <w:rPr>
            <w:noProof/>
          </w:rPr>
        </w:r>
        <w:r w:rsidR="00E3743E" w:rsidRPr="00E3743E">
          <w:rPr>
            <w:noProof/>
          </w:rPr>
          <w:fldChar w:fldCharType="separate"/>
        </w:r>
        <w:r w:rsidR="00F705A2">
          <w:rPr>
            <w:noProof/>
          </w:rPr>
          <w:t>235</w:t>
        </w:r>
        <w:r w:rsidR="00E3743E" w:rsidRPr="00E3743E">
          <w:rPr>
            <w:noProof/>
          </w:rPr>
          <w:fldChar w:fldCharType="end"/>
        </w:r>
      </w:hyperlink>
    </w:p>
    <w:p w:rsidR="00E3743E" w:rsidRPr="00E3743E" w:rsidRDefault="002873CD"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335" w:history="1">
        <w:r w:rsidR="00E3743E" w:rsidRPr="00E3743E">
          <w:rPr>
            <w:rStyle w:val="Hypertextovodkaz"/>
            <w:noProof/>
          </w:rPr>
          <w:t>5.10.2</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Fiktivní firma</w:t>
        </w:r>
        <w:r w:rsidR="00E3743E" w:rsidRPr="00E3743E">
          <w:rPr>
            <w:noProof/>
          </w:rPr>
          <w:tab/>
        </w:r>
        <w:r w:rsidR="00E3743E" w:rsidRPr="00E3743E">
          <w:rPr>
            <w:noProof/>
          </w:rPr>
          <w:fldChar w:fldCharType="begin"/>
        </w:r>
        <w:r w:rsidR="00E3743E" w:rsidRPr="00E3743E">
          <w:rPr>
            <w:noProof/>
          </w:rPr>
          <w:instrText xml:space="preserve"> PAGEREF _Toc502427335 \h </w:instrText>
        </w:r>
        <w:r w:rsidR="00E3743E" w:rsidRPr="00E3743E">
          <w:rPr>
            <w:noProof/>
          </w:rPr>
        </w:r>
        <w:r w:rsidR="00E3743E" w:rsidRPr="00E3743E">
          <w:rPr>
            <w:noProof/>
          </w:rPr>
          <w:fldChar w:fldCharType="separate"/>
        </w:r>
        <w:r w:rsidR="00F705A2">
          <w:rPr>
            <w:noProof/>
          </w:rPr>
          <w:t>244</w:t>
        </w:r>
        <w:r w:rsidR="00E3743E" w:rsidRPr="00E3743E">
          <w:rPr>
            <w:noProof/>
          </w:rPr>
          <w:fldChar w:fldCharType="end"/>
        </w:r>
      </w:hyperlink>
    </w:p>
    <w:p w:rsidR="00E3743E" w:rsidRPr="00E3743E" w:rsidRDefault="002873CD"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336" w:history="1">
        <w:r w:rsidR="00E3743E" w:rsidRPr="00E3743E">
          <w:rPr>
            <w:rStyle w:val="Hypertextovodkaz"/>
            <w:noProof/>
          </w:rPr>
          <w:t>5.10.3</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Management</w:t>
        </w:r>
        <w:r w:rsidR="00E3743E" w:rsidRPr="00E3743E">
          <w:rPr>
            <w:noProof/>
          </w:rPr>
          <w:tab/>
        </w:r>
        <w:r w:rsidR="00E3743E" w:rsidRPr="00E3743E">
          <w:rPr>
            <w:noProof/>
          </w:rPr>
          <w:fldChar w:fldCharType="begin"/>
        </w:r>
        <w:r w:rsidR="00E3743E" w:rsidRPr="00E3743E">
          <w:rPr>
            <w:noProof/>
          </w:rPr>
          <w:instrText xml:space="preserve"> PAGEREF _Toc502427336 \h </w:instrText>
        </w:r>
        <w:r w:rsidR="00E3743E" w:rsidRPr="00E3743E">
          <w:rPr>
            <w:noProof/>
          </w:rPr>
        </w:r>
        <w:r w:rsidR="00E3743E" w:rsidRPr="00E3743E">
          <w:rPr>
            <w:noProof/>
          </w:rPr>
          <w:fldChar w:fldCharType="separate"/>
        </w:r>
        <w:r w:rsidR="00F705A2">
          <w:rPr>
            <w:noProof/>
          </w:rPr>
          <w:t>251</w:t>
        </w:r>
        <w:r w:rsidR="00E3743E" w:rsidRPr="00E3743E">
          <w:rPr>
            <w:noProof/>
          </w:rPr>
          <w:fldChar w:fldCharType="end"/>
        </w:r>
      </w:hyperlink>
    </w:p>
    <w:p w:rsidR="00E3743E" w:rsidRPr="00E3743E" w:rsidRDefault="002873CD"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337" w:history="1">
        <w:r w:rsidR="00E3743E" w:rsidRPr="00E3743E">
          <w:rPr>
            <w:rStyle w:val="Hypertextovodkaz"/>
            <w:noProof/>
          </w:rPr>
          <w:t>5.10.4</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Marketing</w:t>
        </w:r>
        <w:r w:rsidR="00E3743E" w:rsidRPr="00E3743E">
          <w:rPr>
            <w:noProof/>
          </w:rPr>
          <w:tab/>
        </w:r>
        <w:r w:rsidR="00E3743E" w:rsidRPr="00E3743E">
          <w:rPr>
            <w:noProof/>
          </w:rPr>
          <w:fldChar w:fldCharType="begin"/>
        </w:r>
        <w:r w:rsidR="00E3743E" w:rsidRPr="00E3743E">
          <w:rPr>
            <w:noProof/>
          </w:rPr>
          <w:instrText xml:space="preserve"> PAGEREF _Toc502427337 \h </w:instrText>
        </w:r>
        <w:r w:rsidR="00E3743E" w:rsidRPr="00E3743E">
          <w:rPr>
            <w:noProof/>
          </w:rPr>
        </w:r>
        <w:r w:rsidR="00E3743E" w:rsidRPr="00E3743E">
          <w:rPr>
            <w:noProof/>
          </w:rPr>
          <w:fldChar w:fldCharType="separate"/>
        </w:r>
        <w:r w:rsidR="00F705A2">
          <w:rPr>
            <w:noProof/>
          </w:rPr>
          <w:t>261</w:t>
        </w:r>
        <w:r w:rsidR="00E3743E" w:rsidRPr="00E3743E">
          <w:rPr>
            <w:noProof/>
          </w:rPr>
          <w:fldChar w:fldCharType="end"/>
        </w:r>
      </w:hyperlink>
    </w:p>
    <w:p w:rsidR="00E3743E" w:rsidRPr="00E3743E" w:rsidRDefault="002873CD"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338" w:history="1">
        <w:r w:rsidR="00E3743E" w:rsidRPr="00E3743E">
          <w:rPr>
            <w:rStyle w:val="Hypertextovodkaz"/>
            <w:noProof/>
          </w:rPr>
          <w:t>5.10.5</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Účetnictví a daně</w:t>
        </w:r>
        <w:r w:rsidR="00E3743E" w:rsidRPr="00E3743E">
          <w:rPr>
            <w:noProof/>
          </w:rPr>
          <w:tab/>
        </w:r>
        <w:r w:rsidR="00E3743E" w:rsidRPr="00E3743E">
          <w:rPr>
            <w:noProof/>
          </w:rPr>
          <w:fldChar w:fldCharType="begin"/>
        </w:r>
        <w:r w:rsidR="00E3743E" w:rsidRPr="00E3743E">
          <w:rPr>
            <w:noProof/>
          </w:rPr>
          <w:instrText xml:space="preserve"> PAGEREF _Toc502427338 \h </w:instrText>
        </w:r>
        <w:r w:rsidR="00E3743E" w:rsidRPr="00E3743E">
          <w:rPr>
            <w:noProof/>
          </w:rPr>
        </w:r>
        <w:r w:rsidR="00E3743E" w:rsidRPr="00E3743E">
          <w:rPr>
            <w:noProof/>
          </w:rPr>
          <w:fldChar w:fldCharType="separate"/>
        </w:r>
        <w:r w:rsidR="00F705A2">
          <w:rPr>
            <w:noProof/>
          </w:rPr>
          <w:t>271</w:t>
        </w:r>
        <w:r w:rsidR="00E3743E" w:rsidRPr="00E3743E">
          <w:rPr>
            <w:noProof/>
          </w:rPr>
          <w:fldChar w:fldCharType="end"/>
        </w:r>
      </w:hyperlink>
    </w:p>
    <w:p w:rsidR="00E3743E" w:rsidRPr="00E3743E" w:rsidRDefault="002873CD"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339" w:history="1">
        <w:r w:rsidR="00E3743E" w:rsidRPr="00E3743E">
          <w:rPr>
            <w:rStyle w:val="Hypertextovodkaz"/>
            <w:noProof/>
          </w:rPr>
          <w:t>5.10.6</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Elektronická komunikace</w:t>
        </w:r>
        <w:r w:rsidR="00E3743E" w:rsidRPr="00E3743E">
          <w:rPr>
            <w:noProof/>
          </w:rPr>
          <w:tab/>
        </w:r>
        <w:r w:rsidR="00E3743E" w:rsidRPr="00E3743E">
          <w:rPr>
            <w:noProof/>
          </w:rPr>
          <w:fldChar w:fldCharType="begin"/>
        </w:r>
        <w:r w:rsidR="00E3743E" w:rsidRPr="00E3743E">
          <w:rPr>
            <w:noProof/>
          </w:rPr>
          <w:instrText xml:space="preserve"> PAGEREF _Toc502427339 \h </w:instrText>
        </w:r>
        <w:r w:rsidR="00E3743E" w:rsidRPr="00E3743E">
          <w:rPr>
            <w:noProof/>
          </w:rPr>
        </w:r>
        <w:r w:rsidR="00E3743E" w:rsidRPr="00E3743E">
          <w:rPr>
            <w:noProof/>
          </w:rPr>
          <w:fldChar w:fldCharType="separate"/>
        </w:r>
        <w:r w:rsidR="00F705A2">
          <w:rPr>
            <w:noProof/>
          </w:rPr>
          <w:t>287</w:t>
        </w:r>
        <w:r w:rsidR="00E3743E" w:rsidRPr="00E3743E">
          <w:rPr>
            <w:noProof/>
          </w:rPr>
          <w:fldChar w:fldCharType="end"/>
        </w:r>
      </w:hyperlink>
    </w:p>
    <w:p w:rsidR="00E3743E" w:rsidRPr="00E3743E" w:rsidRDefault="002873CD"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340" w:history="1">
        <w:r w:rsidR="00E3743E" w:rsidRPr="00E3743E">
          <w:rPr>
            <w:rStyle w:val="Hypertextovodkaz"/>
            <w:noProof/>
          </w:rPr>
          <w:t>5.10.7</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Finanční gramotnost</w:t>
        </w:r>
        <w:r w:rsidR="00E3743E" w:rsidRPr="00E3743E">
          <w:rPr>
            <w:noProof/>
          </w:rPr>
          <w:tab/>
        </w:r>
        <w:r w:rsidR="00E3743E" w:rsidRPr="00E3743E">
          <w:rPr>
            <w:noProof/>
          </w:rPr>
          <w:fldChar w:fldCharType="begin"/>
        </w:r>
        <w:r w:rsidR="00E3743E" w:rsidRPr="00E3743E">
          <w:rPr>
            <w:noProof/>
          </w:rPr>
          <w:instrText xml:space="preserve"> PAGEREF _Toc502427340 \h </w:instrText>
        </w:r>
        <w:r w:rsidR="00E3743E" w:rsidRPr="00E3743E">
          <w:rPr>
            <w:noProof/>
          </w:rPr>
        </w:r>
        <w:r w:rsidR="00E3743E" w:rsidRPr="00E3743E">
          <w:rPr>
            <w:noProof/>
          </w:rPr>
          <w:fldChar w:fldCharType="separate"/>
        </w:r>
        <w:r w:rsidR="00F705A2">
          <w:rPr>
            <w:noProof/>
          </w:rPr>
          <w:t>294</w:t>
        </w:r>
        <w:r w:rsidR="00E3743E" w:rsidRPr="00E3743E">
          <w:rPr>
            <w:noProof/>
          </w:rPr>
          <w:fldChar w:fldCharType="end"/>
        </w:r>
      </w:hyperlink>
    </w:p>
    <w:p w:rsidR="00E3743E" w:rsidRPr="00E3743E" w:rsidRDefault="002873CD"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341" w:history="1">
        <w:r w:rsidR="00E3743E" w:rsidRPr="00E3743E">
          <w:rPr>
            <w:rStyle w:val="Hypertextovodkaz"/>
            <w:noProof/>
          </w:rPr>
          <w:t>5.10.9</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Reklama</w:t>
        </w:r>
        <w:r w:rsidR="00E3743E" w:rsidRPr="00E3743E">
          <w:rPr>
            <w:noProof/>
          </w:rPr>
          <w:tab/>
        </w:r>
        <w:r w:rsidR="00E3743E" w:rsidRPr="00E3743E">
          <w:rPr>
            <w:noProof/>
          </w:rPr>
          <w:fldChar w:fldCharType="begin"/>
        </w:r>
        <w:r w:rsidR="00E3743E" w:rsidRPr="00E3743E">
          <w:rPr>
            <w:noProof/>
          </w:rPr>
          <w:instrText xml:space="preserve"> PAGEREF _Toc502427341 \h </w:instrText>
        </w:r>
        <w:r w:rsidR="00E3743E" w:rsidRPr="00E3743E">
          <w:rPr>
            <w:noProof/>
          </w:rPr>
        </w:r>
        <w:r w:rsidR="00E3743E" w:rsidRPr="00E3743E">
          <w:rPr>
            <w:noProof/>
          </w:rPr>
          <w:fldChar w:fldCharType="separate"/>
        </w:r>
        <w:r w:rsidR="00F705A2">
          <w:rPr>
            <w:noProof/>
          </w:rPr>
          <w:t>299</w:t>
        </w:r>
        <w:r w:rsidR="00E3743E" w:rsidRPr="00E3743E">
          <w:rPr>
            <w:noProof/>
          </w:rPr>
          <w:fldChar w:fldCharType="end"/>
        </w:r>
      </w:hyperlink>
    </w:p>
    <w:p w:rsidR="00E3743E" w:rsidRPr="00E3743E" w:rsidRDefault="002873CD"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342" w:history="1">
        <w:r w:rsidR="00E3743E" w:rsidRPr="00E3743E">
          <w:rPr>
            <w:rStyle w:val="Hypertextovodkaz"/>
            <w:noProof/>
          </w:rPr>
          <w:t>5.11</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Specializované předměty  ANGLICKÝ JAZYK PRO ODBORNOU PRAXI</w:t>
        </w:r>
        <w:r w:rsidR="00E3743E" w:rsidRPr="00E3743E">
          <w:rPr>
            <w:noProof/>
          </w:rPr>
          <w:tab/>
        </w:r>
        <w:r w:rsidR="00E3743E" w:rsidRPr="00E3743E">
          <w:rPr>
            <w:noProof/>
          </w:rPr>
          <w:fldChar w:fldCharType="begin"/>
        </w:r>
        <w:r w:rsidR="00E3743E" w:rsidRPr="00E3743E">
          <w:rPr>
            <w:noProof/>
          </w:rPr>
          <w:instrText xml:space="preserve"> PAGEREF _Toc502427342 \h </w:instrText>
        </w:r>
        <w:r w:rsidR="00E3743E" w:rsidRPr="00E3743E">
          <w:rPr>
            <w:noProof/>
          </w:rPr>
        </w:r>
        <w:r w:rsidR="00E3743E" w:rsidRPr="00E3743E">
          <w:rPr>
            <w:noProof/>
          </w:rPr>
          <w:fldChar w:fldCharType="separate"/>
        </w:r>
        <w:r w:rsidR="00F705A2">
          <w:rPr>
            <w:noProof/>
          </w:rPr>
          <w:t>303</w:t>
        </w:r>
        <w:r w:rsidR="00E3743E" w:rsidRPr="00E3743E">
          <w:rPr>
            <w:noProof/>
          </w:rPr>
          <w:fldChar w:fldCharType="end"/>
        </w:r>
      </w:hyperlink>
    </w:p>
    <w:p w:rsidR="00E3743E" w:rsidRPr="00E3743E" w:rsidRDefault="002873CD"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343" w:history="1">
        <w:r w:rsidR="00E3743E" w:rsidRPr="00E3743E">
          <w:rPr>
            <w:rStyle w:val="Hypertextovodkaz"/>
            <w:noProof/>
          </w:rPr>
          <w:t>5.11.1</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Marketing a komunikace v anglickém jazyce</w:t>
        </w:r>
        <w:r w:rsidR="00E3743E" w:rsidRPr="00E3743E">
          <w:rPr>
            <w:noProof/>
          </w:rPr>
          <w:tab/>
        </w:r>
        <w:r w:rsidR="00E3743E" w:rsidRPr="00E3743E">
          <w:rPr>
            <w:noProof/>
          </w:rPr>
          <w:fldChar w:fldCharType="begin"/>
        </w:r>
        <w:r w:rsidR="00E3743E" w:rsidRPr="00E3743E">
          <w:rPr>
            <w:noProof/>
          </w:rPr>
          <w:instrText xml:space="preserve"> PAGEREF _Toc502427343 \h </w:instrText>
        </w:r>
        <w:r w:rsidR="00E3743E" w:rsidRPr="00E3743E">
          <w:rPr>
            <w:noProof/>
          </w:rPr>
        </w:r>
        <w:r w:rsidR="00E3743E" w:rsidRPr="00E3743E">
          <w:rPr>
            <w:noProof/>
          </w:rPr>
          <w:fldChar w:fldCharType="separate"/>
        </w:r>
        <w:r w:rsidR="00F705A2">
          <w:rPr>
            <w:noProof/>
          </w:rPr>
          <w:t>303</w:t>
        </w:r>
        <w:r w:rsidR="00E3743E" w:rsidRPr="00E3743E">
          <w:rPr>
            <w:noProof/>
          </w:rPr>
          <w:fldChar w:fldCharType="end"/>
        </w:r>
      </w:hyperlink>
    </w:p>
    <w:p w:rsidR="00E3743E" w:rsidRPr="00E3743E" w:rsidRDefault="002873CD"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344" w:history="1">
        <w:r w:rsidR="00E3743E" w:rsidRPr="00E3743E">
          <w:rPr>
            <w:rStyle w:val="Hypertextovodkaz"/>
            <w:noProof/>
          </w:rPr>
          <w:t>5.11.2</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Obchodní angličtina</w:t>
        </w:r>
        <w:r w:rsidR="00E3743E" w:rsidRPr="00E3743E">
          <w:rPr>
            <w:noProof/>
          </w:rPr>
          <w:tab/>
        </w:r>
        <w:r w:rsidR="00E3743E" w:rsidRPr="00E3743E">
          <w:rPr>
            <w:noProof/>
          </w:rPr>
          <w:fldChar w:fldCharType="begin"/>
        </w:r>
        <w:r w:rsidR="00E3743E" w:rsidRPr="00E3743E">
          <w:rPr>
            <w:noProof/>
          </w:rPr>
          <w:instrText xml:space="preserve"> PAGEREF _Toc502427344 \h </w:instrText>
        </w:r>
        <w:r w:rsidR="00E3743E" w:rsidRPr="00E3743E">
          <w:rPr>
            <w:noProof/>
          </w:rPr>
        </w:r>
        <w:r w:rsidR="00E3743E" w:rsidRPr="00E3743E">
          <w:rPr>
            <w:noProof/>
          </w:rPr>
          <w:fldChar w:fldCharType="separate"/>
        </w:r>
        <w:r w:rsidR="00F705A2">
          <w:rPr>
            <w:noProof/>
          </w:rPr>
          <w:t>310</w:t>
        </w:r>
        <w:r w:rsidR="00E3743E" w:rsidRPr="00E3743E">
          <w:rPr>
            <w:noProof/>
          </w:rPr>
          <w:fldChar w:fldCharType="end"/>
        </w:r>
      </w:hyperlink>
    </w:p>
    <w:p w:rsidR="00E3743E" w:rsidRPr="00E3743E" w:rsidRDefault="002873CD"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345" w:history="1">
        <w:r w:rsidR="00E3743E" w:rsidRPr="00E3743E">
          <w:rPr>
            <w:rStyle w:val="Hypertextovodkaz"/>
            <w:noProof/>
          </w:rPr>
          <w:t>5.11.3</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Prezentační dovednosti v anglickém jazyce</w:t>
        </w:r>
        <w:r w:rsidR="00E3743E" w:rsidRPr="00E3743E">
          <w:rPr>
            <w:noProof/>
          </w:rPr>
          <w:tab/>
        </w:r>
        <w:r w:rsidR="00E3743E" w:rsidRPr="00E3743E">
          <w:rPr>
            <w:noProof/>
          </w:rPr>
          <w:fldChar w:fldCharType="begin"/>
        </w:r>
        <w:r w:rsidR="00E3743E" w:rsidRPr="00E3743E">
          <w:rPr>
            <w:noProof/>
          </w:rPr>
          <w:instrText xml:space="preserve"> PAGEREF _Toc502427345 \h </w:instrText>
        </w:r>
        <w:r w:rsidR="00E3743E" w:rsidRPr="00E3743E">
          <w:rPr>
            <w:noProof/>
          </w:rPr>
        </w:r>
        <w:r w:rsidR="00E3743E" w:rsidRPr="00E3743E">
          <w:rPr>
            <w:noProof/>
          </w:rPr>
          <w:fldChar w:fldCharType="separate"/>
        </w:r>
        <w:r w:rsidR="00F705A2">
          <w:rPr>
            <w:noProof/>
          </w:rPr>
          <w:t>315</w:t>
        </w:r>
        <w:r w:rsidR="00E3743E" w:rsidRPr="00E3743E">
          <w:rPr>
            <w:noProof/>
          </w:rPr>
          <w:fldChar w:fldCharType="end"/>
        </w:r>
      </w:hyperlink>
    </w:p>
    <w:p w:rsidR="00E3743E" w:rsidRPr="00E3743E" w:rsidRDefault="002873CD"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346" w:history="1">
        <w:r w:rsidR="00E3743E" w:rsidRPr="00E3743E">
          <w:rPr>
            <w:rStyle w:val="Hypertextovodkaz"/>
            <w:noProof/>
          </w:rPr>
          <w:t>5.11.4</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Obchodní korespondence v anglickém jazyce</w:t>
        </w:r>
        <w:r w:rsidR="00E3743E" w:rsidRPr="00E3743E">
          <w:rPr>
            <w:noProof/>
          </w:rPr>
          <w:tab/>
        </w:r>
        <w:r w:rsidR="00E3743E" w:rsidRPr="00E3743E">
          <w:rPr>
            <w:noProof/>
          </w:rPr>
          <w:fldChar w:fldCharType="begin"/>
        </w:r>
        <w:r w:rsidR="00E3743E" w:rsidRPr="00E3743E">
          <w:rPr>
            <w:noProof/>
          </w:rPr>
          <w:instrText xml:space="preserve"> PAGEREF _Toc502427346 \h </w:instrText>
        </w:r>
        <w:r w:rsidR="00E3743E" w:rsidRPr="00E3743E">
          <w:rPr>
            <w:noProof/>
          </w:rPr>
        </w:r>
        <w:r w:rsidR="00E3743E" w:rsidRPr="00E3743E">
          <w:rPr>
            <w:noProof/>
          </w:rPr>
          <w:fldChar w:fldCharType="separate"/>
        </w:r>
        <w:r w:rsidR="00F705A2">
          <w:rPr>
            <w:noProof/>
          </w:rPr>
          <w:t>319</w:t>
        </w:r>
        <w:r w:rsidR="00E3743E" w:rsidRPr="00E3743E">
          <w:rPr>
            <w:noProof/>
          </w:rPr>
          <w:fldChar w:fldCharType="end"/>
        </w:r>
      </w:hyperlink>
    </w:p>
    <w:p w:rsidR="00E3743E" w:rsidRPr="00E3743E" w:rsidRDefault="002873CD"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347" w:history="1">
        <w:r w:rsidR="00E3743E" w:rsidRPr="00E3743E">
          <w:rPr>
            <w:rStyle w:val="Hypertextovodkaz"/>
            <w:noProof/>
          </w:rPr>
          <w:t>5.11.5</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Svět práce</w:t>
        </w:r>
        <w:r w:rsidR="00E3743E" w:rsidRPr="00E3743E">
          <w:rPr>
            <w:noProof/>
          </w:rPr>
          <w:tab/>
        </w:r>
        <w:r w:rsidR="00E3743E" w:rsidRPr="00E3743E">
          <w:rPr>
            <w:noProof/>
          </w:rPr>
          <w:fldChar w:fldCharType="begin"/>
        </w:r>
        <w:r w:rsidR="00E3743E" w:rsidRPr="00E3743E">
          <w:rPr>
            <w:noProof/>
          </w:rPr>
          <w:instrText xml:space="preserve"> PAGEREF _Toc502427347 \h </w:instrText>
        </w:r>
        <w:r w:rsidR="00E3743E" w:rsidRPr="00E3743E">
          <w:rPr>
            <w:noProof/>
          </w:rPr>
        </w:r>
        <w:r w:rsidR="00E3743E" w:rsidRPr="00E3743E">
          <w:rPr>
            <w:noProof/>
          </w:rPr>
          <w:fldChar w:fldCharType="separate"/>
        </w:r>
        <w:r w:rsidR="00F705A2">
          <w:rPr>
            <w:noProof/>
          </w:rPr>
          <w:t>324</w:t>
        </w:r>
        <w:r w:rsidR="00E3743E" w:rsidRPr="00E3743E">
          <w:rPr>
            <w:noProof/>
          </w:rPr>
          <w:fldChar w:fldCharType="end"/>
        </w:r>
      </w:hyperlink>
    </w:p>
    <w:p w:rsidR="00E3743E" w:rsidRPr="00E3743E" w:rsidRDefault="002873CD"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348" w:history="1">
        <w:r w:rsidR="00E3743E" w:rsidRPr="00E3743E">
          <w:rPr>
            <w:rStyle w:val="Hypertextovodkaz"/>
            <w:noProof/>
          </w:rPr>
          <w:t>5.12</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Nepovinné předměty</w:t>
        </w:r>
        <w:r w:rsidR="00E3743E" w:rsidRPr="00E3743E">
          <w:rPr>
            <w:noProof/>
          </w:rPr>
          <w:tab/>
        </w:r>
        <w:r w:rsidR="00E3743E" w:rsidRPr="00E3743E">
          <w:rPr>
            <w:noProof/>
          </w:rPr>
          <w:fldChar w:fldCharType="begin"/>
        </w:r>
        <w:r w:rsidR="00E3743E" w:rsidRPr="00E3743E">
          <w:rPr>
            <w:noProof/>
          </w:rPr>
          <w:instrText xml:space="preserve"> PAGEREF _Toc502427348 \h </w:instrText>
        </w:r>
        <w:r w:rsidR="00E3743E" w:rsidRPr="00E3743E">
          <w:rPr>
            <w:noProof/>
          </w:rPr>
        </w:r>
        <w:r w:rsidR="00E3743E" w:rsidRPr="00E3743E">
          <w:rPr>
            <w:noProof/>
          </w:rPr>
          <w:fldChar w:fldCharType="separate"/>
        </w:r>
        <w:r w:rsidR="00F705A2">
          <w:rPr>
            <w:noProof/>
          </w:rPr>
          <w:t>328</w:t>
        </w:r>
        <w:r w:rsidR="00E3743E" w:rsidRPr="00E3743E">
          <w:rPr>
            <w:noProof/>
          </w:rPr>
          <w:fldChar w:fldCharType="end"/>
        </w:r>
      </w:hyperlink>
    </w:p>
    <w:p w:rsidR="00E3743E" w:rsidRPr="00E3743E" w:rsidRDefault="002873CD"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349" w:history="1">
        <w:r w:rsidR="00E3743E" w:rsidRPr="00E3743E">
          <w:rPr>
            <w:rStyle w:val="Hypertextovodkaz"/>
            <w:noProof/>
          </w:rPr>
          <w:t>5.12.1</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bCs/>
            <w:noProof/>
          </w:rPr>
          <w:t>Cizí jazyk (španělština, francouzština, čínština, portugalština)</w:t>
        </w:r>
        <w:r w:rsidR="00E3743E" w:rsidRPr="00E3743E">
          <w:rPr>
            <w:noProof/>
          </w:rPr>
          <w:tab/>
        </w:r>
        <w:r w:rsidR="00E3743E" w:rsidRPr="00E3743E">
          <w:rPr>
            <w:noProof/>
          </w:rPr>
          <w:fldChar w:fldCharType="begin"/>
        </w:r>
        <w:r w:rsidR="00E3743E" w:rsidRPr="00E3743E">
          <w:rPr>
            <w:noProof/>
          </w:rPr>
          <w:instrText xml:space="preserve"> PAGEREF _Toc502427349 \h </w:instrText>
        </w:r>
        <w:r w:rsidR="00E3743E" w:rsidRPr="00E3743E">
          <w:rPr>
            <w:noProof/>
          </w:rPr>
        </w:r>
        <w:r w:rsidR="00E3743E" w:rsidRPr="00E3743E">
          <w:rPr>
            <w:noProof/>
          </w:rPr>
          <w:fldChar w:fldCharType="separate"/>
        </w:r>
        <w:r w:rsidR="00F705A2">
          <w:rPr>
            <w:noProof/>
          </w:rPr>
          <w:t>328</w:t>
        </w:r>
        <w:r w:rsidR="00E3743E" w:rsidRPr="00E3743E">
          <w:rPr>
            <w:noProof/>
          </w:rPr>
          <w:fldChar w:fldCharType="end"/>
        </w:r>
      </w:hyperlink>
    </w:p>
    <w:p w:rsidR="00E3743E" w:rsidRPr="00E3743E" w:rsidRDefault="002873CD"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350" w:history="1">
        <w:r w:rsidR="00E3743E" w:rsidRPr="00E3743E">
          <w:rPr>
            <w:rStyle w:val="Hypertextovodkaz"/>
            <w:noProof/>
          </w:rPr>
          <w:t>5.13</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Odborná praxe</w:t>
        </w:r>
        <w:r w:rsidR="00E3743E" w:rsidRPr="00E3743E">
          <w:rPr>
            <w:noProof/>
          </w:rPr>
          <w:tab/>
        </w:r>
        <w:r w:rsidR="00E3743E" w:rsidRPr="00E3743E">
          <w:rPr>
            <w:noProof/>
          </w:rPr>
          <w:fldChar w:fldCharType="begin"/>
        </w:r>
        <w:r w:rsidR="00E3743E" w:rsidRPr="00E3743E">
          <w:rPr>
            <w:noProof/>
          </w:rPr>
          <w:instrText xml:space="preserve"> PAGEREF _Toc502427350 \h </w:instrText>
        </w:r>
        <w:r w:rsidR="00E3743E" w:rsidRPr="00E3743E">
          <w:rPr>
            <w:noProof/>
          </w:rPr>
        </w:r>
        <w:r w:rsidR="00E3743E" w:rsidRPr="00E3743E">
          <w:rPr>
            <w:noProof/>
          </w:rPr>
          <w:fldChar w:fldCharType="separate"/>
        </w:r>
        <w:r w:rsidR="00F705A2">
          <w:rPr>
            <w:noProof/>
          </w:rPr>
          <w:t>336</w:t>
        </w:r>
        <w:r w:rsidR="00E3743E" w:rsidRPr="00E3743E">
          <w:rPr>
            <w:noProof/>
          </w:rPr>
          <w:fldChar w:fldCharType="end"/>
        </w:r>
      </w:hyperlink>
    </w:p>
    <w:p w:rsidR="00E3743E" w:rsidRPr="00E3743E" w:rsidRDefault="002873CD" w:rsidP="00E3743E">
      <w:pPr>
        <w:pStyle w:val="Obsah1"/>
        <w:tabs>
          <w:tab w:val="clear" w:pos="9638"/>
          <w:tab w:val="left" w:pos="566"/>
          <w:tab w:val="right" w:leader="dot" w:pos="9071"/>
        </w:tabs>
        <w:spacing w:line="360" w:lineRule="auto"/>
        <w:rPr>
          <w:rFonts w:asciiTheme="minorHAnsi" w:eastAsiaTheme="minorEastAsia" w:hAnsiTheme="minorHAnsi" w:cstheme="minorBidi"/>
          <w:noProof/>
          <w:sz w:val="22"/>
          <w:szCs w:val="22"/>
          <w:lang w:eastAsia="cs-CZ"/>
        </w:rPr>
      </w:pPr>
      <w:hyperlink w:anchor="_Toc502427351" w:history="1">
        <w:r w:rsidR="00E3743E" w:rsidRPr="00E3743E">
          <w:rPr>
            <w:rStyle w:val="Hypertextovodkaz"/>
            <w:noProof/>
          </w:rPr>
          <w:t>6</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Personální a materiální podmínky realizace ŠVP</w:t>
        </w:r>
        <w:r w:rsidR="00E3743E" w:rsidRPr="00E3743E">
          <w:rPr>
            <w:noProof/>
          </w:rPr>
          <w:tab/>
        </w:r>
        <w:r w:rsidR="00E3743E" w:rsidRPr="00E3743E">
          <w:rPr>
            <w:noProof/>
          </w:rPr>
          <w:fldChar w:fldCharType="begin"/>
        </w:r>
        <w:r w:rsidR="00E3743E" w:rsidRPr="00E3743E">
          <w:rPr>
            <w:noProof/>
          </w:rPr>
          <w:instrText xml:space="preserve"> PAGEREF _Toc502427351 \h </w:instrText>
        </w:r>
        <w:r w:rsidR="00E3743E" w:rsidRPr="00E3743E">
          <w:rPr>
            <w:noProof/>
          </w:rPr>
        </w:r>
        <w:r w:rsidR="00E3743E" w:rsidRPr="00E3743E">
          <w:rPr>
            <w:noProof/>
          </w:rPr>
          <w:fldChar w:fldCharType="separate"/>
        </w:r>
        <w:r w:rsidR="00F705A2">
          <w:rPr>
            <w:noProof/>
          </w:rPr>
          <w:t>343</w:t>
        </w:r>
        <w:r w:rsidR="00E3743E" w:rsidRPr="00E3743E">
          <w:rPr>
            <w:noProof/>
          </w:rPr>
          <w:fldChar w:fldCharType="end"/>
        </w:r>
      </w:hyperlink>
    </w:p>
    <w:p w:rsidR="00E3743E" w:rsidRPr="00E3743E" w:rsidRDefault="002873CD"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352" w:history="1">
        <w:r w:rsidR="00E3743E" w:rsidRPr="00E3743E">
          <w:rPr>
            <w:rStyle w:val="Hypertextovodkaz"/>
            <w:noProof/>
          </w:rPr>
          <w:t>6.1</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Personální podmínky</w:t>
        </w:r>
        <w:r w:rsidR="00E3743E" w:rsidRPr="00E3743E">
          <w:rPr>
            <w:noProof/>
          </w:rPr>
          <w:tab/>
        </w:r>
        <w:r w:rsidR="00E3743E" w:rsidRPr="00E3743E">
          <w:rPr>
            <w:noProof/>
          </w:rPr>
          <w:fldChar w:fldCharType="begin"/>
        </w:r>
        <w:r w:rsidR="00E3743E" w:rsidRPr="00E3743E">
          <w:rPr>
            <w:noProof/>
          </w:rPr>
          <w:instrText xml:space="preserve"> PAGEREF _Toc502427352 \h </w:instrText>
        </w:r>
        <w:r w:rsidR="00E3743E" w:rsidRPr="00E3743E">
          <w:rPr>
            <w:noProof/>
          </w:rPr>
        </w:r>
        <w:r w:rsidR="00E3743E" w:rsidRPr="00E3743E">
          <w:rPr>
            <w:noProof/>
          </w:rPr>
          <w:fldChar w:fldCharType="separate"/>
        </w:r>
        <w:r w:rsidR="00F705A2">
          <w:rPr>
            <w:noProof/>
          </w:rPr>
          <w:t>343</w:t>
        </w:r>
        <w:r w:rsidR="00E3743E" w:rsidRPr="00E3743E">
          <w:rPr>
            <w:noProof/>
          </w:rPr>
          <w:fldChar w:fldCharType="end"/>
        </w:r>
      </w:hyperlink>
    </w:p>
    <w:p w:rsidR="00E3743E" w:rsidRPr="00E3743E" w:rsidRDefault="002873CD"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353" w:history="1">
        <w:r w:rsidR="00E3743E" w:rsidRPr="00E3743E">
          <w:rPr>
            <w:rStyle w:val="Hypertextovodkaz"/>
            <w:noProof/>
          </w:rPr>
          <w:t>6.2</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Materiální a technické zabezpečení výuky</w:t>
        </w:r>
        <w:r w:rsidR="00E3743E" w:rsidRPr="00E3743E">
          <w:rPr>
            <w:noProof/>
          </w:rPr>
          <w:tab/>
        </w:r>
        <w:r w:rsidR="00E3743E" w:rsidRPr="00E3743E">
          <w:rPr>
            <w:noProof/>
          </w:rPr>
          <w:fldChar w:fldCharType="begin"/>
        </w:r>
        <w:r w:rsidR="00E3743E" w:rsidRPr="00E3743E">
          <w:rPr>
            <w:noProof/>
          </w:rPr>
          <w:instrText xml:space="preserve"> PAGEREF _Toc502427353 \h </w:instrText>
        </w:r>
        <w:r w:rsidR="00E3743E" w:rsidRPr="00E3743E">
          <w:rPr>
            <w:noProof/>
          </w:rPr>
        </w:r>
        <w:r w:rsidR="00E3743E" w:rsidRPr="00E3743E">
          <w:rPr>
            <w:noProof/>
          </w:rPr>
          <w:fldChar w:fldCharType="separate"/>
        </w:r>
        <w:r w:rsidR="00F705A2">
          <w:rPr>
            <w:noProof/>
          </w:rPr>
          <w:t>343</w:t>
        </w:r>
        <w:r w:rsidR="00E3743E" w:rsidRPr="00E3743E">
          <w:rPr>
            <w:noProof/>
          </w:rPr>
          <w:fldChar w:fldCharType="end"/>
        </w:r>
      </w:hyperlink>
    </w:p>
    <w:p w:rsidR="00E3743E" w:rsidRPr="00E3743E" w:rsidRDefault="002873CD" w:rsidP="00E3743E">
      <w:pPr>
        <w:pStyle w:val="Obsah1"/>
        <w:tabs>
          <w:tab w:val="clear" w:pos="9638"/>
          <w:tab w:val="left" w:pos="566"/>
          <w:tab w:val="right" w:leader="dot" w:pos="9071"/>
        </w:tabs>
        <w:spacing w:line="360" w:lineRule="auto"/>
        <w:rPr>
          <w:rFonts w:asciiTheme="minorHAnsi" w:eastAsiaTheme="minorEastAsia" w:hAnsiTheme="minorHAnsi" w:cstheme="minorBidi"/>
          <w:noProof/>
          <w:sz w:val="22"/>
          <w:szCs w:val="22"/>
          <w:lang w:eastAsia="cs-CZ"/>
        </w:rPr>
      </w:pPr>
      <w:hyperlink w:anchor="_Toc502427354" w:history="1">
        <w:r w:rsidR="00E3743E" w:rsidRPr="00E3743E">
          <w:rPr>
            <w:rStyle w:val="Hypertextovodkaz"/>
            <w:noProof/>
          </w:rPr>
          <w:t>7</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Charakteristika spolupráce se sociálními partnery při realizaci ŠVP</w:t>
        </w:r>
        <w:r w:rsidR="00E3743E" w:rsidRPr="00E3743E">
          <w:rPr>
            <w:noProof/>
          </w:rPr>
          <w:tab/>
        </w:r>
        <w:r w:rsidR="00E3743E" w:rsidRPr="00E3743E">
          <w:rPr>
            <w:noProof/>
          </w:rPr>
          <w:fldChar w:fldCharType="begin"/>
        </w:r>
        <w:r w:rsidR="00E3743E" w:rsidRPr="00E3743E">
          <w:rPr>
            <w:noProof/>
          </w:rPr>
          <w:instrText xml:space="preserve"> PAGEREF _Toc502427354 \h </w:instrText>
        </w:r>
        <w:r w:rsidR="00E3743E" w:rsidRPr="00E3743E">
          <w:rPr>
            <w:noProof/>
          </w:rPr>
        </w:r>
        <w:r w:rsidR="00E3743E" w:rsidRPr="00E3743E">
          <w:rPr>
            <w:noProof/>
          </w:rPr>
          <w:fldChar w:fldCharType="separate"/>
        </w:r>
        <w:r w:rsidR="00F705A2">
          <w:rPr>
            <w:noProof/>
          </w:rPr>
          <w:t>345</w:t>
        </w:r>
        <w:r w:rsidR="00E3743E" w:rsidRPr="00E3743E">
          <w:rPr>
            <w:noProof/>
          </w:rPr>
          <w:fldChar w:fldCharType="end"/>
        </w:r>
      </w:hyperlink>
    </w:p>
    <w:p w:rsidR="00E3743E" w:rsidRPr="00E3743E" w:rsidRDefault="002873CD" w:rsidP="00E3743E">
      <w:pPr>
        <w:pStyle w:val="Obsah1"/>
        <w:tabs>
          <w:tab w:val="clear" w:pos="9638"/>
          <w:tab w:val="left" w:pos="566"/>
          <w:tab w:val="right" w:leader="dot" w:pos="9071"/>
        </w:tabs>
        <w:spacing w:line="360" w:lineRule="auto"/>
        <w:rPr>
          <w:rFonts w:asciiTheme="minorHAnsi" w:eastAsiaTheme="minorEastAsia" w:hAnsiTheme="minorHAnsi" w:cstheme="minorBidi"/>
          <w:noProof/>
          <w:sz w:val="22"/>
          <w:szCs w:val="22"/>
          <w:lang w:eastAsia="cs-CZ"/>
        </w:rPr>
      </w:pPr>
      <w:hyperlink w:anchor="_Toc502427355" w:history="1">
        <w:r w:rsidR="00E3743E" w:rsidRPr="00E3743E">
          <w:rPr>
            <w:rStyle w:val="Hypertextovodkaz"/>
            <w:noProof/>
          </w:rPr>
          <w:t>8</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Přílohy</w:t>
        </w:r>
        <w:r w:rsidR="00E3743E" w:rsidRPr="00E3743E">
          <w:rPr>
            <w:noProof/>
          </w:rPr>
          <w:tab/>
        </w:r>
        <w:r w:rsidR="00E3743E" w:rsidRPr="00E3743E">
          <w:rPr>
            <w:noProof/>
          </w:rPr>
          <w:fldChar w:fldCharType="begin"/>
        </w:r>
        <w:r w:rsidR="00E3743E" w:rsidRPr="00E3743E">
          <w:rPr>
            <w:noProof/>
          </w:rPr>
          <w:instrText xml:space="preserve"> PAGEREF _Toc502427355 \h </w:instrText>
        </w:r>
        <w:r w:rsidR="00E3743E" w:rsidRPr="00E3743E">
          <w:rPr>
            <w:noProof/>
          </w:rPr>
        </w:r>
        <w:r w:rsidR="00E3743E" w:rsidRPr="00E3743E">
          <w:rPr>
            <w:noProof/>
          </w:rPr>
          <w:fldChar w:fldCharType="separate"/>
        </w:r>
        <w:r w:rsidR="00F705A2">
          <w:rPr>
            <w:noProof/>
          </w:rPr>
          <w:t>347</w:t>
        </w:r>
        <w:r w:rsidR="00E3743E" w:rsidRPr="00E3743E">
          <w:rPr>
            <w:noProof/>
          </w:rPr>
          <w:fldChar w:fldCharType="end"/>
        </w:r>
      </w:hyperlink>
    </w:p>
    <w:p w:rsidR="00E3743E" w:rsidRPr="00E3743E" w:rsidRDefault="002873CD"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356" w:history="1">
        <w:r w:rsidR="00E3743E" w:rsidRPr="00E3743E">
          <w:rPr>
            <w:rStyle w:val="Hypertextovodkaz"/>
            <w:noProof/>
          </w:rPr>
          <w:t>8.1</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rFonts w:cs="Times New Roman"/>
            <w:noProof/>
          </w:rPr>
          <w:t>Kritéria přijímacího řízení</w:t>
        </w:r>
        <w:r w:rsidR="00E3743E" w:rsidRPr="00E3743E">
          <w:rPr>
            <w:noProof/>
          </w:rPr>
          <w:tab/>
        </w:r>
        <w:r w:rsidR="00E3743E" w:rsidRPr="00E3743E">
          <w:rPr>
            <w:noProof/>
          </w:rPr>
          <w:fldChar w:fldCharType="begin"/>
        </w:r>
        <w:r w:rsidR="00E3743E" w:rsidRPr="00E3743E">
          <w:rPr>
            <w:noProof/>
          </w:rPr>
          <w:instrText xml:space="preserve"> PAGEREF _Toc502427356 \h </w:instrText>
        </w:r>
        <w:r w:rsidR="00E3743E" w:rsidRPr="00E3743E">
          <w:rPr>
            <w:noProof/>
          </w:rPr>
        </w:r>
        <w:r w:rsidR="00E3743E" w:rsidRPr="00E3743E">
          <w:rPr>
            <w:noProof/>
          </w:rPr>
          <w:fldChar w:fldCharType="separate"/>
        </w:r>
        <w:r w:rsidR="00F705A2">
          <w:rPr>
            <w:noProof/>
          </w:rPr>
          <w:t>348</w:t>
        </w:r>
        <w:r w:rsidR="00E3743E" w:rsidRPr="00E3743E">
          <w:rPr>
            <w:noProof/>
          </w:rPr>
          <w:fldChar w:fldCharType="end"/>
        </w:r>
      </w:hyperlink>
    </w:p>
    <w:p w:rsidR="00E3743E" w:rsidRPr="00E3743E" w:rsidRDefault="002873CD"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357" w:history="1">
        <w:r w:rsidR="00E3743E" w:rsidRPr="00E3743E">
          <w:rPr>
            <w:rStyle w:val="Hypertextovodkaz"/>
            <w:noProof/>
          </w:rPr>
          <w:t>8.2</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rFonts w:cs="Times New Roman"/>
            <w:noProof/>
          </w:rPr>
          <w:t>Organizace maturitní zkoušky</w:t>
        </w:r>
        <w:r w:rsidR="00E3743E" w:rsidRPr="00E3743E">
          <w:rPr>
            <w:noProof/>
          </w:rPr>
          <w:tab/>
        </w:r>
        <w:r w:rsidR="00E3743E" w:rsidRPr="00E3743E">
          <w:rPr>
            <w:noProof/>
          </w:rPr>
          <w:fldChar w:fldCharType="begin"/>
        </w:r>
        <w:r w:rsidR="00E3743E" w:rsidRPr="00E3743E">
          <w:rPr>
            <w:noProof/>
          </w:rPr>
          <w:instrText xml:space="preserve"> PAGEREF _Toc502427357 \h </w:instrText>
        </w:r>
        <w:r w:rsidR="00E3743E" w:rsidRPr="00E3743E">
          <w:rPr>
            <w:noProof/>
          </w:rPr>
        </w:r>
        <w:r w:rsidR="00E3743E" w:rsidRPr="00E3743E">
          <w:rPr>
            <w:noProof/>
          </w:rPr>
          <w:fldChar w:fldCharType="separate"/>
        </w:r>
        <w:r w:rsidR="00F705A2">
          <w:rPr>
            <w:noProof/>
          </w:rPr>
          <w:t>351</w:t>
        </w:r>
        <w:r w:rsidR="00E3743E" w:rsidRPr="00E3743E">
          <w:rPr>
            <w:noProof/>
          </w:rPr>
          <w:fldChar w:fldCharType="end"/>
        </w:r>
      </w:hyperlink>
    </w:p>
    <w:p w:rsidR="00E3743E" w:rsidRPr="00E3743E" w:rsidRDefault="002873CD"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358" w:history="1">
        <w:r w:rsidR="00E3743E" w:rsidRPr="00E3743E">
          <w:rPr>
            <w:rStyle w:val="Hypertextovodkaz"/>
            <w:noProof/>
          </w:rPr>
          <w:t>8.3</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rFonts w:cs="Times New Roman"/>
            <w:noProof/>
          </w:rPr>
          <w:t>Osnova lyžařského kurzu</w:t>
        </w:r>
        <w:r w:rsidR="00E3743E" w:rsidRPr="00E3743E">
          <w:rPr>
            <w:noProof/>
          </w:rPr>
          <w:tab/>
        </w:r>
        <w:r w:rsidR="00E3743E" w:rsidRPr="00E3743E">
          <w:rPr>
            <w:noProof/>
          </w:rPr>
          <w:fldChar w:fldCharType="begin"/>
        </w:r>
        <w:r w:rsidR="00E3743E" w:rsidRPr="00E3743E">
          <w:rPr>
            <w:noProof/>
          </w:rPr>
          <w:instrText xml:space="preserve"> PAGEREF _Toc502427358 \h </w:instrText>
        </w:r>
        <w:r w:rsidR="00E3743E" w:rsidRPr="00E3743E">
          <w:rPr>
            <w:noProof/>
          </w:rPr>
        </w:r>
        <w:r w:rsidR="00E3743E" w:rsidRPr="00E3743E">
          <w:rPr>
            <w:noProof/>
          </w:rPr>
          <w:fldChar w:fldCharType="separate"/>
        </w:r>
        <w:r w:rsidR="00F705A2">
          <w:rPr>
            <w:noProof/>
          </w:rPr>
          <w:t>352</w:t>
        </w:r>
        <w:r w:rsidR="00E3743E" w:rsidRPr="00E3743E">
          <w:rPr>
            <w:noProof/>
          </w:rPr>
          <w:fldChar w:fldCharType="end"/>
        </w:r>
      </w:hyperlink>
    </w:p>
    <w:p w:rsidR="00E3743E" w:rsidRPr="00E3743E" w:rsidRDefault="002873CD"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359" w:history="1">
        <w:r w:rsidR="00E3743E" w:rsidRPr="00E3743E">
          <w:rPr>
            <w:rStyle w:val="Hypertextovodkaz"/>
            <w:noProof/>
          </w:rPr>
          <w:t>8.4</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Školní, klasifikační a stipendijní řád</w:t>
        </w:r>
        <w:r w:rsidR="00E3743E" w:rsidRPr="00E3743E">
          <w:rPr>
            <w:noProof/>
          </w:rPr>
          <w:tab/>
        </w:r>
        <w:r w:rsidR="00E3743E" w:rsidRPr="00E3743E">
          <w:rPr>
            <w:noProof/>
          </w:rPr>
          <w:fldChar w:fldCharType="begin"/>
        </w:r>
        <w:r w:rsidR="00E3743E" w:rsidRPr="00E3743E">
          <w:rPr>
            <w:noProof/>
          </w:rPr>
          <w:instrText xml:space="preserve"> PAGEREF _Toc502427359 \h </w:instrText>
        </w:r>
        <w:r w:rsidR="00E3743E" w:rsidRPr="00E3743E">
          <w:rPr>
            <w:noProof/>
          </w:rPr>
        </w:r>
        <w:r w:rsidR="00E3743E" w:rsidRPr="00E3743E">
          <w:rPr>
            <w:noProof/>
          </w:rPr>
          <w:fldChar w:fldCharType="separate"/>
        </w:r>
        <w:r w:rsidR="00F705A2">
          <w:rPr>
            <w:noProof/>
          </w:rPr>
          <w:t>354</w:t>
        </w:r>
        <w:r w:rsidR="00E3743E" w:rsidRPr="00E3743E">
          <w:rPr>
            <w:noProof/>
          </w:rPr>
          <w:fldChar w:fldCharType="end"/>
        </w:r>
      </w:hyperlink>
    </w:p>
    <w:p w:rsidR="00E3743E" w:rsidRPr="00E3743E" w:rsidRDefault="002873CD"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360" w:history="1">
        <w:r w:rsidR="00E3743E" w:rsidRPr="00E3743E">
          <w:rPr>
            <w:rStyle w:val="Hypertextovodkaz"/>
            <w:noProof/>
          </w:rPr>
          <w:t>8.5</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Seznam užívaných učebnic</w:t>
        </w:r>
        <w:r w:rsidR="00E3743E" w:rsidRPr="00E3743E">
          <w:rPr>
            <w:noProof/>
          </w:rPr>
          <w:tab/>
        </w:r>
        <w:r w:rsidR="00E3743E" w:rsidRPr="00E3743E">
          <w:rPr>
            <w:noProof/>
          </w:rPr>
          <w:fldChar w:fldCharType="begin"/>
        </w:r>
        <w:r w:rsidR="00E3743E" w:rsidRPr="00E3743E">
          <w:rPr>
            <w:noProof/>
          </w:rPr>
          <w:instrText xml:space="preserve"> PAGEREF _Toc502427360 \h </w:instrText>
        </w:r>
        <w:r w:rsidR="00E3743E" w:rsidRPr="00E3743E">
          <w:rPr>
            <w:noProof/>
          </w:rPr>
        </w:r>
        <w:r w:rsidR="00E3743E" w:rsidRPr="00E3743E">
          <w:rPr>
            <w:noProof/>
          </w:rPr>
          <w:fldChar w:fldCharType="separate"/>
        </w:r>
        <w:r w:rsidR="00F705A2">
          <w:rPr>
            <w:noProof/>
          </w:rPr>
          <w:t>377</w:t>
        </w:r>
        <w:r w:rsidR="00E3743E" w:rsidRPr="00E3743E">
          <w:rPr>
            <w:noProof/>
          </w:rPr>
          <w:fldChar w:fldCharType="end"/>
        </w:r>
      </w:hyperlink>
    </w:p>
    <w:p w:rsidR="00E3743E" w:rsidRPr="00E3743E" w:rsidRDefault="002873CD"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361" w:history="1">
        <w:r w:rsidR="00E3743E" w:rsidRPr="00E3743E">
          <w:rPr>
            <w:rStyle w:val="Hypertextovodkaz"/>
            <w:noProof/>
          </w:rPr>
          <w:t>8.6</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Seznam použitých zkratek</w:t>
        </w:r>
        <w:r w:rsidR="00E3743E" w:rsidRPr="00E3743E">
          <w:rPr>
            <w:noProof/>
          </w:rPr>
          <w:tab/>
        </w:r>
        <w:r w:rsidR="00E3743E" w:rsidRPr="00E3743E">
          <w:rPr>
            <w:noProof/>
          </w:rPr>
          <w:fldChar w:fldCharType="begin"/>
        </w:r>
        <w:r w:rsidR="00E3743E" w:rsidRPr="00E3743E">
          <w:rPr>
            <w:noProof/>
          </w:rPr>
          <w:instrText xml:space="preserve"> PAGEREF _Toc502427361 \h </w:instrText>
        </w:r>
        <w:r w:rsidR="00E3743E" w:rsidRPr="00E3743E">
          <w:rPr>
            <w:noProof/>
          </w:rPr>
        </w:r>
        <w:r w:rsidR="00E3743E" w:rsidRPr="00E3743E">
          <w:rPr>
            <w:noProof/>
          </w:rPr>
          <w:fldChar w:fldCharType="separate"/>
        </w:r>
        <w:r w:rsidR="00F705A2">
          <w:rPr>
            <w:noProof/>
          </w:rPr>
          <w:t>380</w:t>
        </w:r>
        <w:r w:rsidR="00E3743E" w:rsidRPr="00E3743E">
          <w:rPr>
            <w:noProof/>
          </w:rPr>
          <w:fldChar w:fldCharType="end"/>
        </w:r>
      </w:hyperlink>
    </w:p>
    <w:p w:rsidR="00016F32" w:rsidRPr="00E3743E" w:rsidRDefault="00085B92" w:rsidP="00E3743E">
      <w:pPr>
        <w:pStyle w:val="VPobsah2"/>
        <w:tabs>
          <w:tab w:val="clear" w:pos="9638"/>
          <w:tab w:val="left" w:pos="850"/>
          <w:tab w:val="right" w:leader="dot" w:pos="9071"/>
        </w:tabs>
      </w:pPr>
      <w:r w:rsidRPr="00E3743E">
        <w:fldChar w:fldCharType="end"/>
      </w:r>
    </w:p>
    <w:p w:rsidR="00016F32" w:rsidRDefault="00085B92" w:rsidP="00E3743E">
      <w:pPr>
        <w:pStyle w:val="VPnadpis1"/>
        <w:numPr>
          <w:ilvl w:val="0"/>
          <w:numId w:val="2"/>
        </w:numPr>
        <w:ind w:hanging="1110"/>
        <w:rPr>
          <w:sz w:val="28"/>
        </w:rPr>
      </w:pPr>
      <w:bookmarkStart w:id="1" w:name="_Toc502427258"/>
      <w:r>
        <w:lastRenderedPageBreak/>
        <w:t>Identifikační údaje</w:t>
      </w:r>
      <w:bookmarkEnd w:id="1"/>
    </w:p>
    <w:p w:rsidR="00016F32" w:rsidRDefault="00085B92" w:rsidP="00E3743E">
      <w:pPr>
        <w:pStyle w:val="VPtext"/>
        <w:tabs>
          <w:tab w:val="left" w:pos="2574"/>
        </w:tabs>
        <w:rPr>
          <w:sz w:val="24"/>
        </w:rPr>
      </w:pPr>
      <w:r>
        <w:t xml:space="preserve">Název a kód RVP: </w:t>
      </w:r>
      <w:r>
        <w:tab/>
        <w:t>63 -41-M/01 Ekonomika a podnikání</w:t>
      </w:r>
    </w:p>
    <w:p w:rsidR="00016F32" w:rsidRDefault="00085B92" w:rsidP="00E3743E">
      <w:pPr>
        <w:pStyle w:val="VPtext"/>
        <w:tabs>
          <w:tab w:val="left" w:pos="2574"/>
        </w:tabs>
      </w:pPr>
      <w:r>
        <w:t xml:space="preserve">Název ŠVP:  </w:t>
      </w:r>
      <w:r>
        <w:tab/>
      </w:r>
      <w:r>
        <w:rPr>
          <w:b/>
        </w:rPr>
        <w:t>Anglický jazyk pro odbornou praxi</w:t>
      </w:r>
    </w:p>
    <w:p w:rsidR="00016F32" w:rsidRDefault="00085B92" w:rsidP="00E3743E">
      <w:pPr>
        <w:pStyle w:val="VPtext"/>
        <w:tabs>
          <w:tab w:val="left" w:pos="2574"/>
        </w:tabs>
      </w:pPr>
      <w:r>
        <w:t xml:space="preserve">Délka a forma studia: </w:t>
      </w:r>
      <w:r>
        <w:tab/>
      </w:r>
      <w:r>
        <w:rPr>
          <w:b/>
        </w:rPr>
        <w:t>4 roky, denní studium</w:t>
      </w:r>
    </w:p>
    <w:p w:rsidR="00016F32" w:rsidRDefault="00085B92" w:rsidP="00E3743E">
      <w:pPr>
        <w:pStyle w:val="VPtext"/>
        <w:tabs>
          <w:tab w:val="left" w:pos="2574"/>
        </w:tabs>
        <w:rPr>
          <w:sz w:val="24"/>
        </w:rPr>
      </w:pPr>
      <w:r>
        <w:t xml:space="preserve">Stupeň vzdělání:  </w:t>
      </w:r>
      <w:r>
        <w:tab/>
        <w:t>střední vzdělání s maturitní zkouškou</w:t>
      </w:r>
    </w:p>
    <w:p w:rsidR="00016F32" w:rsidRDefault="00085B92" w:rsidP="00E3743E">
      <w:pPr>
        <w:pStyle w:val="VPtext"/>
        <w:tabs>
          <w:tab w:val="left" w:pos="2574"/>
        </w:tabs>
        <w:rPr>
          <w:sz w:val="24"/>
        </w:rPr>
      </w:pPr>
      <w:r>
        <w:t xml:space="preserve">Název školy: </w:t>
      </w:r>
      <w:r>
        <w:tab/>
        <w:t>Střední škola podnikání Vysoké Mýto, s.r.o.</w:t>
      </w:r>
    </w:p>
    <w:p w:rsidR="00016F32" w:rsidRDefault="00085B92" w:rsidP="00E3743E">
      <w:pPr>
        <w:pStyle w:val="VPtext"/>
        <w:tabs>
          <w:tab w:val="left" w:pos="2574"/>
        </w:tabs>
        <w:rPr>
          <w:sz w:val="24"/>
        </w:rPr>
      </w:pPr>
      <w:r>
        <w:t>Adresa školy:</w:t>
      </w:r>
      <w:r>
        <w:tab/>
        <w:t>Generála Závady 118/IV, Vysoké Mýto 56601</w:t>
      </w:r>
    </w:p>
    <w:p w:rsidR="00016F32" w:rsidRDefault="00085B92" w:rsidP="00E3743E">
      <w:pPr>
        <w:pStyle w:val="VPtext"/>
        <w:tabs>
          <w:tab w:val="left" w:pos="2574"/>
        </w:tabs>
        <w:rPr>
          <w:sz w:val="24"/>
        </w:rPr>
      </w:pPr>
      <w:r>
        <w:t>Telefon:</w:t>
      </w:r>
      <w:r>
        <w:tab/>
        <w:t>468 00 32 61, 468 00 32 62</w:t>
      </w:r>
    </w:p>
    <w:p w:rsidR="00016F32" w:rsidRDefault="00085B92" w:rsidP="00E3743E">
      <w:pPr>
        <w:pStyle w:val="VPtext"/>
        <w:tabs>
          <w:tab w:val="left" w:pos="2574"/>
        </w:tabs>
      </w:pPr>
      <w:r>
        <w:t>Email:</w:t>
      </w:r>
      <w:r>
        <w:tab/>
        <w:t>chladkova@sspo.cz</w:t>
      </w:r>
    </w:p>
    <w:p w:rsidR="00016F32" w:rsidRDefault="00085B92" w:rsidP="00E3743E">
      <w:pPr>
        <w:pStyle w:val="VPtext"/>
        <w:tabs>
          <w:tab w:val="left" w:pos="2574"/>
        </w:tabs>
        <w:rPr>
          <w:sz w:val="24"/>
        </w:rPr>
      </w:pPr>
      <w:r>
        <w:t>www:</w:t>
      </w:r>
      <w:r>
        <w:tab/>
        <w:t>www.sspo.cz</w:t>
      </w:r>
    </w:p>
    <w:p w:rsidR="00016F32" w:rsidRDefault="00085B92" w:rsidP="00E3743E">
      <w:pPr>
        <w:pStyle w:val="VPtext"/>
        <w:tabs>
          <w:tab w:val="left" w:pos="2574"/>
        </w:tabs>
        <w:rPr>
          <w:sz w:val="24"/>
        </w:rPr>
      </w:pPr>
      <w:r>
        <w:t>REDIZO:</w:t>
      </w:r>
      <w:r>
        <w:tab/>
        <w:t>600013103</w:t>
      </w:r>
    </w:p>
    <w:p w:rsidR="00016F32" w:rsidRDefault="00085B92" w:rsidP="00E3743E">
      <w:pPr>
        <w:pStyle w:val="VPtext"/>
        <w:tabs>
          <w:tab w:val="left" w:pos="2574"/>
        </w:tabs>
        <w:rPr>
          <w:sz w:val="24"/>
        </w:rPr>
      </w:pPr>
      <w:r>
        <w:t>IZO:</w:t>
      </w:r>
      <w:r>
        <w:tab/>
        <w:t>110011848</w:t>
      </w:r>
    </w:p>
    <w:p w:rsidR="00016F32" w:rsidRDefault="00085B92" w:rsidP="00E3743E">
      <w:pPr>
        <w:pStyle w:val="VPtext"/>
        <w:tabs>
          <w:tab w:val="left" w:pos="2574"/>
        </w:tabs>
        <w:rPr>
          <w:sz w:val="24"/>
        </w:rPr>
      </w:pPr>
      <w:r>
        <w:t>IČ:</w:t>
      </w:r>
      <w:r>
        <w:tab/>
        <w:t>25266195</w:t>
      </w:r>
    </w:p>
    <w:p w:rsidR="00016F32" w:rsidRDefault="00085B92" w:rsidP="00E3743E">
      <w:pPr>
        <w:pStyle w:val="VPtext"/>
        <w:tabs>
          <w:tab w:val="left" w:pos="2574"/>
        </w:tabs>
        <w:rPr>
          <w:sz w:val="24"/>
        </w:rPr>
      </w:pPr>
      <w:r>
        <w:t>Právní forma:</w:t>
      </w:r>
      <w:r>
        <w:tab/>
        <w:t>společnost s ručením omezeným</w:t>
      </w:r>
    </w:p>
    <w:p w:rsidR="00016F32" w:rsidRPr="00232025" w:rsidRDefault="00085B92" w:rsidP="00E3743E">
      <w:pPr>
        <w:pStyle w:val="VPtext"/>
        <w:tabs>
          <w:tab w:val="left" w:pos="2574"/>
        </w:tabs>
        <w:ind w:left="2574" w:hanging="2574"/>
      </w:pPr>
      <w:r>
        <w:t>Zřizovatel:</w:t>
      </w:r>
      <w:r>
        <w:tab/>
        <w:t xml:space="preserve">PaedDr. Karel Kostka, Mgr. Ivana </w:t>
      </w:r>
      <w:r w:rsidR="00232025">
        <w:t xml:space="preserve">Kostková, </w:t>
      </w:r>
      <w:r>
        <w:t xml:space="preserve">Horská 1912, </w:t>
      </w:r>
      <w:r w:rsidR="00232025">
        <w:br/>
      </w:r>
      <w:r>
        <w:t>755 01  Vsetín</w:t>
      </w:r>
    </w:p>
    <w:p w:rsidR="00016F32" w:rsidRDefault="00085B92" w:rsidP="00E3743E">
      <w:pPr>
        <w:pStyle w:val="VPtext"/>
        <w:tabs>
          <w:tab w:val="left" w:pos="2574"/>
        </w:tabs>
      </w:pPr>
      <w:r>
        <w:t xml:space="preserve">Ředitelka školy: </w:t>
      </w:r>
      <w:r>
        <w:tab/>
        <w:t>Ing. Jitka Chládková</w:t>
      </w:r>
      <w:r>
        <w:tab/>
      </w:r>
    </w:p>
    <w:p w:rsidR="00016F32" w:rsidRDefault="00085B92" w:rsidP="00E3743E">
      <w:pPr>
        <w:pStyle w:val="VPtext"/>
        <w:tabs>
          <w:tab w:val="left" w:pos="2574"/>
        </w:tabs>
      </w:pPr>
      <w:r>
        <w:t>Platnost dokumentu:</w:t>
      </w:r>
      <w:r>
        <w:tab/>
        <w:t>od 1. září 2016</w:t>
      </w:r>
    </w:p>
    <w:p w:rsidR="00016F32" w:rsidRDefault="00016F32" w:rsidP="00E3743E">
      <w:pPr>
        <w:pStyle w:val="VPtext"/>
        <w:tabs>
          <w:tab w:val="left" w:pos="2574"/>
        </w:tabs>
        <w:rPr>
          <w:sz w:val="24"/>
        </w:rPr>
      </w:pPr>
    </w:p>
    <w:p w:rsidR="00016F32" w:rsidRDefault="00016F32" w:rsidP="00E3743E">
      <w:pPr>
        <w:pStyle w:val="VPtext"/>
        <w:tabs>
          <w:tab w:val="left" w:pos="2574"/>
        </w:tabs>
        <w:rPr>
          <w:sz w:val="24"/>
        </w:rPr>
      </w:pPr>
    </w:p>
    <w:p w:rsidR="00016F32" w:rsidRDefault="00016F32" w:rsidP="00E3743E">
      <w:pPr>
        <w:pStyle w:val="VPtext"/>
        <w:tabs>
          <w:tab w:val="left" w:pos="2574"/>
        </w:tabs>
        <w:rPr>
          <w:sz w:val="24"/>
        </w:rPr>
      </w:pPr>
    </w:p>
    <w:p w:rsidR="00016F32" w:rsidRDefault="00085B92" w:rsidP="00E3743E">
      <w:pPr>
        <w:pStyle w:val="VPtext"/>
        <w:tabs>
          <w:tab w:val="left" w:pos="2574"/>
        </w:tabs>
        <w:rPr>
          <w:sz w:val="24"/>
        </w:rPr>
      </w:pPr>
      <w:r>
        <w:tab/>
      </w:r>
      <w:r>
        <w:tab/>
      </w:r>
      <w:r>
        <w:tab/>
      </w:r>
      <w:r>
        <w:tab/>
      </w:r>
    </w:p>
    <w:p w:rsidR="00016F32" w:rsidRDefault="00085B92" w:rsidP="00E3743E">
      <w:pPr>
        <w:pStyle w:val="VPtext"/>
        <w:tabs>
          <w:tab w:val="center" w:pos="2558"/>
          <w:tab w:val="center" w:pos="7089"/>
        </w:tabs>
        <w:spacing w:after="0"/>
      </w:pPr>
      <w:r>
        <w:t xml:space="preserve">   razítko školy</w:t>
      </w:r>
      <w:r>
        <w:tab/>
      </w:r>
      <w:r>
        <w:tab/>
        <w:t>Ing. Jitka Chládková</w:t>
      </w:r>
    </w:p>
    <w:p w:rsidR="00016F32" w:rsidRDefault="00085B92" w:rsidP="00E3743E">
      <w:pPr>
        <w:pStyle w:val="VPtext"/>
        <w:tabs>
          <w:tab w:val="center" w:pos="2558"/>
          <w:tab w:val="center" w:pos="7089"/>
        </w:tabs>
      </w:pPr>
      <w:r>
        <w:tab/>
      </w:r>
      <w:r>
        <w:tab/>
        <w:t>ředitelka</w:t>
      </w:r>
      <w:r>
        <w:br w:type="page"/>
      </w:r>
    </w:p>
    <w:p w:rsidR="00016F32" w:rsidRDefault="00085B92" w:rsidP="00E3743E">
      <w:pPr>
        <w:pStyle w:val="VPnadpis1"/>
        <w:numPr>
          <w:ilvl w:val="0"/>
          <w:numId w:val="2"/>
        </w:numPr>
        <w:ind w:hanging="1134"/>
        <w:rPr>
          <w:sz w:val="28"/>
        </w:rPr>
      </w:pPr>
      <w:bookmarkStart w:id="2" w:name="_Toc502427259"/>
      <w:r>
        <w:lastRenderedPageBreak/>
        <w:t>Profil absolventa</w:t>
      </w:r>
      <w:bookmarkEnd w:id="2"/>
    </w:p>
    <w:p w:rsidR="00016F32" w:rsidRDefault="00085B92" w:rsidP="00E3743E">
      <w:pPr>
        <w:pStyle w:val="VPtext"/>
        <w:tabs>
          <w:tab w:val="left" w:pos="2264"/>
        </w:tabs>
        <w:rPr>
          <w:sz w:val="24"/>
        </w:rPr>
      </w:pPr>
      <w:r>
        <w:t xml:space="preserve">Název a kód RVP: </w:t>
      </w:r>
      <w:r>
        <w:tab/>
        <w:t>63 – 41 – M/01 Ekonomika a podnikání</w:t>
      </w:r>
    </w:p>
    <w:p w:rsidR="00016F32" w:rsidRDefault="00085B92" w:rsidP="00E3743E">
      <w:pPr>
        <w:pStyle w:val="VPtext"/>
        <w:tabs>
          <w:tab w:val="left" w:pos="2264"/>
        </w:tabs>
      </w:pPr>
      <w:r>
        <w:t xml:space="preserve">Název ŠVP:  </w:t>
      </w:r>
      <w:r>
        <w:tab/>
      </w:r>
      <w:r>
        <w:rPr>
          <w:b/>
        </w:rPr>
        <w:t>Anglický jazyk pro odbornou praxi</w:t>
      </w:r>
    </w:p>
    <w:p w:rsidR="00016F32" w:rsidRDefault="00085B92" w:rsidP="00E3743E">
      <w:pPr>
        <w:pStyle w:val="VPtext"/>
        <w:tabs>
          <w:tab w:val="left" w:pos="2268"/>
        </w:tabs>
        <w:ind w:left="2268" w:hanging="2268"/>
      </w:pPr>
      <w:r>
        <w:t>Zřizovatel:</w:t>
      </w:r>
      <w:r>
        <w:tab/>
      </w:r>
      <w:r>
        <w:rPr>
          <w:b/>
          <w:sz w:val="22"/>
          <w:szCs w:val="22"/>
        </w:rPr>
        <w:t>PaedDr. Karel Kostka, Mgr. Ivana Kostková</w:t>
      </w:r>
      <w:r>
        <w:rPr>
          <w:b/>
          <w:sz w:val="22"/>
          <w:szCs w:val="22"/>
        </w:rPr>
        <w:tab/>
        <w:t>Horská 1912, 755 01  Vsetín</w:t>
      </w:r>
    </w:p>
    <w:p w:rsidR="00016F32" w:rsidRDefault="00085B92" w:rsidP="00E3743E">
      <w:pPr>
        <w:pStyle w:val="VPtext"/>
      </w:pPr>
      <w:r>
        <w:t xml:space="preserve">Hlavním posláním školy je poskytovat kvalitní vzdělání a formovat zdravé osobnosti. Absolvent opouštějící školu po maturitní zkoušce je člověkem samostatným, tvořivým a kreativním, má zdravé sebevědomí a všeobecný rozhled, je flexibilní a adaptabilní ve vztahu k dalšímu vzdělávání a k uplatnění na pracovním trhu.  </w:t>
      </w:r>
    </w:p>
    <w:p w:rsidR="00016F32" w:rsidRDefault="00085B92" w:rsidP="00E3743E">
      <w:pPr>
        <w:pStyle w:val="VPtext"/>
      </w:pPr>
      <w:r>
        <w:t>Škola důsledně dbá na to, aby podporovala individualitu každého žáka a aby byl absolvent svébytnou rozvinutou osobností, schopnou stanovit si osobní cíle a nacházet cesty k jejich realizaci. Z hlediska osobnostní formace je žák nasměrován k odpovědnosti, samostatnosti a tvořivosti, má předpoklady pro vytvoření pozitivních postojů a úctě k životu, svobodě člověka a lidské sounáležitosti.</w:t>
      </w:r>
    </w:p>
    <w:p w:rsidR="00016F32" w:rsidRDefault="00085B92" w:rsidP="00E3743E">
      <w:pPr>
        <w:pStyle w:val="VPnadpis2"/>
        <w:numPr>
          <w:ilvl w:val="1"/>
          <w:numId w:val="2"/>
        </w:numPr>
      </w:pPr>
      <w:bookmarkStart w:id="3" w:name="_Toc502427260"/>
      <w:r>
        <w:t>Profil absolventa</w:t>
      </w:r>
      <w:bookmarkEnd w:id="3"/>
    </w:p>
    <w:p w:rsidR="00016F32" w:rsidRDefault="00085B92" w:rsidP="00E3743E">
      <w:pPr>
        <w:pStyle w:val="VPtext"/>
        <w:numPr>
          <w:ilvl w:val="0"/>
          <w:numId w:val="9"/>
        </w:numPr>
      </w:pPr>
      <w:r>
        <w:t>Absolventi získají složením maturitní zkoušky odborné středoškolské vzdělání, což vytváří předpoklady nejen pro praxi, ale i pro další studium na vyšší odborné škole nebo na vysoké škole.</w:t>
      </w:r>
    </w:p>
    <w:p w:rsidR="00016F32" w:rsidRDefault="00085B92" w:rsidP="00E3743E">
      <w:pPr>
        <w:pStyle w:val="VPtext"/>
        <w:numPr>
          <w:ilvl w:val="0"/>
          <w:numId w:val="9"/>
        </w:numPr>
      </w:pPr>
      <w:r>
        <w:t>Ve středoškolském měřítku nadstandardní rozsah anglického jazyka připravuje absolventy na práci v organizacích a firmách, kde bude zaměstnavatelem požadována komunikace v odborném anglickém jazyce.</w:t>
      </w:r>
    </w:p>
    <w:p w:rsidR="00016F32" w:rsidRDefault="00085B92" w:rsidP="00E3743E">
      <w:pPr>
        <w:pStyle w:val="VPtext"/>
        <w:numPr>
          <w:ilvl w:val="0"/>
          <w:numId w:val="9"/>
        </w:numPr>
      </w:pPr>
      <w:r>
        <w:rPr>
          <w:rFonts w:eastAsia="Calibri;Arial"/>
        </w:rPr>
        <w:t>Absolventi jsou schopni se po nástup</w:t>
      </w:r>
      <w:r>
        <w:t xml:space="preserve">u do zaměstnání rychle orientovat a  začít uplatňovat znalosti z odborné angličtiny v oblastech administrativy, obchodu a marketingu </w:t>
      </w:r>
    </w:p>
    <w:p w:rsidR="00016F32" w:rsidRDefault="00085B92" w:rsidP="00E3743E">
      <w:pPr>
        <w:pStyle w:val="VPtext"/>
        <w:numPr>
          <w:ilvl w:val="0"/>
          <w:numId w:val="9"/>
        </w:numPr>
      </w:pPr>
      <w:r>
        <w:t>Absolvent disponuje ve středoškolském měřítku nadstandardními znalostmi právní výuky, které může uplatnit ve vlastním podnikání nebo při práci ve státní správě, popř. u bezpečnostních složek státu.</w:t>
      </w:r>
    </w:p>
    <w:p w:rsidR="00016F32" w:rsidRDefault="00085B92" w:rsidP="00E3743E">
      <w:pPr>
        <w:pStyle w:val="VPtext"/>
        <w:numPr>
          <w:ilvl w:val="0"/>
          <w:numId w:val="9"/>
        </w:numPr>
      </w:pPr>
      <w:r>
        <w:t>V praxi jsou absolventi dále schopni vykonávat činnosti v rámci následujících podnikových funkcí: logistika, výroba, personální práce, marketing.</w:t>
      </w:r>
    </w:p>
    <w:p w:rsidR="00016F32" w:rsidRDefault="00085B92" w:rsidP="00E3743E">
      <w:pPr>
        <w:pStyle w:val="VPtext"/>
        <w:numPr>
          <w:ilvl w:val="0"/>
          <w:numId w:val="9"/>
        </w:numPr>
      </w:pPr>
      <w:r>
        <w:lastRenderedPageBreak/>
        <w:t>Absolventi mohou také vykonávat dílčí analytické, organizační, administrativní, sekretářské, poradenské a další činnosti ve výrobních i obchodních firmách, ve službách, popř. v organizacích veřejné správy apod.</w:t>
      </w:r>
    </w:p>
    <w:p w:rsidR="00016F32" w:rsidRDefault="00085B92" w:rsidP="00E3743E">
      <w:pPr>
        <w:pStyle w:val="VPtext"/>
        <w:numPr>
          <w:ilvl w:val="0"/>
          <w:numId w:val="9"/>
        </w:numPr>
      </w:pPr>
      <w:r>
        <w:t xml:space="preserve">Absolvent aktivně ovládá dva světové jazyky, jeden z těchto jazyků ovládá v minimální úrovni B1 (podle Společného evropského referenčního  jazyků). </w:t>
      </w:r>
    </w:p>
    <w:p w:rsidR="00016F32" w:rsidRDefault="00232025" w:rsidP="00E3743E">
      <w:pPr>
        <w:pStyle w:val="VPtext"/>
        <w:numPr>
          <w:ilvl w:val="0"/>
          <w:numId w:val="9"/>
        </w:numPr>
        <w:jc w:val="left"/>
      </w:pPr>
      <w:r>
        <w:t xml:space="preserve">Absolvent je připraven </w:t>
      </w:r>
      <w:r w:rsidR="00085B92">
        <w:t>pro  vysokoškolské studium se zaměřením na:</w:t>
      </w:r>
      <w:r w:rsidR="00085B92">
        <w:br/>
        <w:t xml:space="preserve">- </w:t>
      </w:r>
      <w:r w:rsidR="00085B92">
        <w:rPr>
          <w:b/>
        </w:rPr>
        <w:t>ekonomii</w:t>
      </w:r>
      <w:r w:rsidR="00085B92">
        <w:t>: podnikání, mezinárodní vztahy, účetnictví a daně, marketing</w:t>
      </w:r>
      <w:r w:rsidR="00085B92">
        <w:br/>
        <w:t xml:space="preserve">- </w:t>
      </w:r>
      <w:r w:rsidR="00085B92">
        <w:rPr>
          <w:b/>
        </w:rPr>
        <w:t>cizí jazyky</w:t>
      </w:r>
      <w:r w:rsidR="00085B92">
        <w:t xml:space="preserve">  – cestovní ruch, učitelství cizích jazyků, filologie cizích jazyků, studium odborných cizích jazyků</w:t>
      </w:r>
      <w:r w:rsidR="00085B92">
        <w:br/>
        <w:t xml:space="preserve">- </w:t>
      </w:r>
      <w:r w:rsidR="00085B92">
        <w:rPr>
          <w:b/>
        </w:rPr>
        <w:t>humanitní zaměření</w:t>
      </w:r>
      <w:r w:rsidR="00085B92">
        <w:t xml:space="preserve"> – práva, sociální a charitativní práce, žurnalistika, politologie, učitelství</w:t>
      </w:r>
    </w:p>
    <w:p w:rsidR="00016F32" w:rsidRDefault="00085B92" w:rsidP="00E3743E">
      <w:pPr>
        <w:pStyle w:val="VPtext"/>
        <w:numPr>
          <w:ilvl w:val="0"/>
          <w:numId w:val="9"/>
        </w:numPr>
        <w:rPr>
          <w:sz w:val="24"/>
        </w:rPr>
      </w:pPr>
      <w:r>
        <w:t>Absolvent</w:t>
      </w:r>
      <w:r w:rsidR="00232025">
        <w:t xml:space="preserve"> má předpoklady pro založení a rozvoj vlastního </w:t>
      </w:r>
      <w:r>
        <w:t>podnikání.</w:t>
      </w:r>
    </w:p>
    <w:p w:rsidR="00016F32" w:rsidRDefault="00085B92" w:rsidP="00E3743E">
      <w:pPr>
        <w:pStyle w:val="VPnadpis2"/>
        <w:numPr>
          <w:ilvl w:val="1"/>
          <w:numId w:val="2"/>
        </w:numPr>
      </w:pPr>
      <w:bookmarkStart w:id="4" w:name="_Toc502427261"/>
      <w:r>
        <w:t>Očekávané výsledky vzdělání absolventa</w:t>
      </w:r>
      <w:bookmarkEnd w:id="4"/>
    </w:p>
    <w:p w:rsidR="00016F32" w:rsidRDefault="00085B92" w:rsidP="00E3743E">
      <w:pPr>
        <w:pStyle w:val="VPtext"/>
      </w:pPr>
      <w:r>
        <w:t xml:space="preserve">Klíčové kompetence představují soubor vědomostí, dovedností, schopností, postojů a hodnot, které jsou důležité pro osobní rozvoj jedince, jeho aktivní zapojení do společnosti a budoucí uplatnění v životě. Úroveň klíčových kompetencí popsaná v ŠVP představuje žádoucí stav, ke kterému se mají všichni žáci na základě svých individuálních předpokladů </w:t>
      </w:r>
      <w:r>
        <w:rPr>
          <w:b/>
        </w:rPr>
        <w:t>postupně přibližovat</w:t>
      </w:r>
      <w:r>
        <w:rPr>
          <w:bCs w:val="0"/>
        </w:rPr>
        <w:t>.</w:t>
      </w:r>
      <w:r>
        <w:t xml:space="preserve"> Vzhledem k tomu, že schopnosti žáků a jejich osobní dispozice jsou velmi různé, poměřují učitelé dosaženou úroveň kompetencí osobním pokrokem každého žáka a jeho individuálními možnostmi. </w:t>
      </w:r>
    </w:p>
    <w:p w:rsidR="00016F32" w:rsidRDefault="00085B92" w:rsidP="00E3743E">
      <w:pPr>
        <w:pStyle w:val="VPtext"/>
      </w:pPr>
      <w:r>
        <w:t xml:space="preserve">Níže uvedené klíčové kompetence vycházejí z požadavků RVP Ekonomika a podnikání, který tyto tzv. dílčí kompetence klasifikuje do sedmi základních kategorií. Dílčí kompetence jsou pak podrobněji uvedeny v kapitole </w:t>
      </w:r>
      <w:r>
        <w:rPr>
          <w:i/>
          <w:iCs/>
        </w:rPr>
        <w:t>Realizace klíčových kompetencí</w:t>
      </w:r>
      <w:r>
        <w:t xml:space="preserve"> a následně rozepsány v úvodní charakteristice vybraných předmětů.</w:t>
      </w:r>
    </w:p>
    <w:p w:rsidR="00016F32" w:rsidRDefault="00085B92" w:rsidP="00E3743E">
      <w:pPr>
        <w:pStyle w:val="VPnadpis3"/>
        <w:numPr>
          <w:ilvl w:val="2"/>
          <w:numId w:val="2"/>
        </w:numPr>
        <w:spacing w:line="360" w:lineRule="auto"/>
        <w:rPr>
          <w:sz w:val="24"/>
        </w:rPr>
      </w:pPr>
      <w:bookmarkStart w:id="5" w:name="_Toc502427262"/>
      <w:r>
        <w:t>Klíčové kompetence</w:t>
      </w:r>
      <w:bookmarkEnd w:id="5"/>
      <w:r>
        <w:t xml:space="preserve"> </w:t>
      </w:r>
    </w:p>
    <w:p w:rsidR="00016F32" w:rsidRDefault="00085B92" w:rsidP="00E3743E">
      <w:pPr>
        <w:pStyle w:val="VPnadpis4"/>
        <w:numPr>
          <w:ilvl w:val="3"/>
          <w:numId w:val="2"/>
        </w:numPr>
        <w:spacing w:before="238" w:line="360" w:lineRule="auto"/>
      </w:pPr>
      <w:bookmarkStart w:id="6" w:name="__RefHeading__1120_278065394"/>
      <w:bookmarkEnd w:id="6"/>
      <w:r>
        <w:t>Kompetence k učení</w:t>
      </w:r>
    </w:p>
    <w:p w:rsidR="00016F32" w:rsidRDefault="00085B92" w:rsidP="00E3743E">
      <w:pPr>
        <w:pStyle w:val="VPtext"/>
        <w:numPr>
          <w:ilvl w:val="0"/>
          <w:numId w:val="10"/>
        </w:numPr>
        <w:rPr>
          <w:sz w:val="24"/>
        </w:rPr>
      </w:pPr>
      <w:r>
        <w:t>Absolvent má pozitivní vztah k učení a vzdělávání a volí si pro sebe nejvhodnější formu učení</w:t>
      </w:r>
    </w:p>
    <w:p w:rsidR="00016F32" w:rsidRDefault="00085B92" w:rsidP="00E3743E">
      <w:pPr>
        <w:pStyle w:val="VPtext"/>
        <w:numPr>
          <w:ilvl w:val="0"/>
          <w:numId w:val="10"/>
        </w:numPr>
        <w:rPr>
          <w:sz w:val="24"/>
        </w:rPr>
      </w:pPr>
      <w:r>
        <w:t>Absolvent efektivně získává poznatky</w:t>
      </w:r>
    </w:p>
    <w:p w:rsidR="00016F32" w:rsidRDefault="00085B92" w:rsidP="00E3743E">
      <w:pPr>
        <w:pStyle w:val="VPtext"/>
        <w:numPr>
          <w:ilvl w:val="0"/>
          <w:numId w:val="10"/>
        </w:numPr>
        <w:rPr>
          <w:sz w:val="24"/>
        </w:rPr>
      </w:pPr>
      <w:r>
        <w:t>Absolvent se orientuje v informačních zdrojích a využívá je ke svému vzdělávání</w:t>
      </w:r>
    </w:p>
    <w:p w:rsidR="00016F32" w:rsidRDefault="00085B92" w:rsidP="00E3743E">
      <w:pPr>
        <w:pStyle w:val="VPtext"/>
        <w:numPr>
          <w:ilvl w:val="0"/>
          <w:numId w:val="10"/>
        </w:numPr>
        <w:rPr>
          <w:sz w:val="24"/>
        </w:rPr>
      </w:pPr>
      <w:r>
        <w:lastRenderedPageBreak/>
        <w:t>Absolvent dokáže vyhodnocovat výsledky své práce a hledat cesty ke svému dalšímu rozvoji</w:t>
      </w:r>
    </w:p>
    <w:p w:rsidR="00016F32" w:rsidRDefault="00085B92" w:rsidP="00E3743E">
      <w:pPr>
        <w:pStyle w:val="VPtext"/>
        <w:numPr>
          <w:ilvl w:val="0"/>
          <w:numId w:val="10"/>
        </w:numPr>
        <w:rPr>
          <w:sz w:val="24"/>
        </w:rPr>
      </w:pPr>
      <w:r>
        <w:t>Absolvent zná možnosti svého dalšího vzdělávání a uplatnění v oboru</w:t>
      </w:r>
    </w:p>
    <w:p w:rsidR="00016F32" w:rsidRDefault="00085B92" w:rsidP="00E3743E">
      <w:pPr>
        <w:pStyle w:val="VPnadpis4"/>
        <w:numPr>
          <w:ilvl w:val="3"/>
          <w:numId w:val="2"/>
        </w:numPr>
        <w:spacing w:line="360" w:lineRule="auto"/>
      </w:pPr>
      <w:bookmarkStart w:id="7" w:name="__RefHeading__1122_278065394"/>
      <w:bookmarkEnd w:id="7"/>
      <w:r>
        <w:t>Kompetence k řešení problémů</w:t>
      </w:r>
    </w:p>
    <w:p w:rsidR="00016F32" w:rsidRDefault="00085B92" w:rsidP="00E3743E">
      <w:pPr>
        <w:pStyle w:val="VPtext"/>
        <w:numPr>
          <w:ilvl w:val="0"/>
          <w:numId w:val="11"/>
        </w:numPr>
        <w:rPr>
          <w:sz w:val="24"/>
        </w:rPr>
      </w:pPr>
      <w:r>
        <w:t>Absolvent umí definovat problém a stanovit cesty a strategie k jeho vyřešení, spolupracuje při řešení problémů s jinými lidmi</w:t>
      </w:r>
    </w:p>
    <w:p w:rsidR="00016F32" w:rsidRDefault="00085B92" w:rsidP="00E3743E">
      <w:pPr>
        <w:pStyle w:val="VPnadpis4"/>
        <w:numPr>
          <w:ilvl w:val="3"/>
          <w:numId w:val="2"/>
        </w:numPr>
        <w:spacing w:line="360" w:lineRule="auto"/>
      </w:pPr>
      <w:bookmarkStart w:id="8" w:name="__RefHeading__1124_278065394"/>
      <w:bookmarkEnd w:id="8"/>
      <w:r>
        <w:rPr>
          <w:rStyle w:val="Silnzdraznn"/>
          <w:b w:val="0"/>
          <w:bCs w:val="0"/>
        </w:rPr>
        <w:t>Komunikativní kompetence</w:t>
      </w:r>
      <w:r>
        <w:t xml:space="preserve"> </w:t>
      </w:r>
    </w:p>
    <w:p w:rsidR="00016F32" w:rsidRDefault="00085B92" w:rsidP="00E3743E">
      <w:pPr>
        <w:pStyle w:val="VPtext"/>
        <w:numPr>
          <w:ilvl w:val="0"/>
          <w:numId w:val="12"/>
        </w:numPr>
        <w:rPr>
          <w:sz w:val="24"/>
        </w:rPr>
      </w:pPr>
      <w:r>
        <w:t>Absolvent je schopen kultivované verbální i neverbální komunikace</w:t>
      </w:r>
    </w:p>
    <w:p w:rsidR="00016F32" w:rsidRDefault="00085B92" w:rsidP="00E3743E">
      <w:pPr>
        <w:pStyle w:val="VPtext"/>
        <w:numPr>
          <w:ilvl w:val="0"/>
          <w:numId w:val="12"/>
        </w:numPr>
        <w:rPr>
          <w:sz w:val="24"/>
        </w:rPr>
      </w:pPr>
      <w:r>
        <w:t>Absolvent zpracovává administrativní písemnosti a dodržuje jazykové a stylistické normy</w:t>
      </w:r>
    </w:p>
    <w:p w:rsidR="00016F32" w:rsidRDefault="00085B92" w:rsidP="00E3743E">
      <w:pPr>
        <w:pStyle w:val="VPtext"/>
        <w:numPr>
          <w:ilvl w:val="0"/>
          <w:numId w:val="12"/>
        </w:numPr>
        <w:rPr>
          <w:sz w:val="24"/>
        </w:rPr>
      </w:pPr>
      <w:r>
        <w:t>Absolvent ovládá a používá odbornou terminologii</w:t>
      </w:r>
    </w:p>
    <w:p w:rsidR="00016F32" w:rsidRDefault="00085B92" w:rsidP="00E3743E">
      <w:pPr>
        <w:pStyle w:val="VPnadpis4"/>
        <w:numPr>
          <w:ilvl w:val="3"/>
          <w:numId w:val="2"/>
        </w:numPr>
        <w:spacing w:line="360" w:lineRule="auto"/>
      </w:pPr>
      <w:bookmarkStart w:id="9" w:name="__RefHeading__1126_278065394"/>
      <w:bookmarkEnd w:id="9"/>
      <w:r>
        <w:rPr>
          <w:rStyle w:val="Silnzdraznn"/>
          <w:b w:val="0"/>
          <w:bCs w:val="0"/>
        </w:rPr>
        <w:t>Personální a sociální kompetence</w:t>
      </w:r>
      <w:r>
        <w:t xml:space="preserve"> </w:t>
      </w:r>
    </w:p>
    <w:p w:rsidR="00016F32" w:rsidRDefault="00085B92" w:rsidP="00E3743E">
      <w:pPr>
        <w:pStyle w:val="VPtext"/>
        <w:numPr>
          <w:ilvl w:val="0"/>
          <w:numId w:val="13"/>
        </w:numPr>
        <w:rPr>
          <w:sz w:val="24"/>
        </w:rPr>
      </w:pPr>
      <w:r>
        <w:t>Absolvent je schopen souvztažného hodnocení své osobnosti</w:t>
      </w:r>
    </w:p>
    <w:p w:rsidR="00016F32" w:rsidRDefault="00085B92" w:rsidP="00E3743E">
      <w:pPr>
        <w:pStyle w:val="VPtext"/>
        <w:numPr>
          <w:ilvl w:val="0"/>
          <w:numId w:val="13"/>
        </w:numPr>
        <w:rPr>
          <w:sz w:val="24"/>
        </w:rPr>
      </w:pPr>
      <w:r>
        <w:t>Absolvent klade důraz na harmonii svých duševních a fyzických schopností a životního stylu</w:t>
      </w:r>
    </w:p>
    <w:p w:rsidR="00016F32" w:rsidRDefault="00085B92" w:rsidP="00E3743E">
      <w:pPr>
        <w:pStyle w:val="VPtext"/>
        <w:numPr>
          <w:ilvl w:val="0"/>
          <w:numId w:val="13"/>
        </w:numPr>
        <w:rPr>
          <w:sz w:val="24"/>
        </w:rPr>
      </w:pPr>
      <w:r>
        <w:t>Absolvent je schopen týmové spolupráce, která nepotlačuje jeho osobnost</w:t>
      </w:r>
    </w:p>
    <w:p w:rsidR="00016F32" w:rsidRDefault="00085B92" w:rsidP="00E3743E">
      <w:pPr>
        <w:pStyle w:val="VPtext"/>
        <w:numPr>
          <w:ilvl w:val="0"/>
          <w:numId w:val="13"/>
        </w:numPr>
        <w:rPr>
          <w:sz w:val="24"/>
        </w:rPr>
      </w:pPr>
      <w:r>
        <w:t>Absolvent se snaží vytvářet vstřícné mezilidské vztahy a předchází osobním konfliktům</w:t>
      </w:r>
    </w:p>
    <w:p w:rsidR="00016F32" w:rsidRDefault="00085B92" w:rsidP="00E3743E">
      <w:pPr>
        <w:pStyle w:val="VPnadpis4"/>
        <w:numPr>
          <w:ilvl w:val="3"/>
          <w:numId w:val="2"/>
        </w:numPr>
        <w:spacing w:line="360" w:lineRule="auto"/>
      </w:pPr>
      <w:bookmarkStart w:id="10" w:name="__RefHeading__1128_278065394"/>
      <w:bookmarkEnd w:id="10"/>
      <w:r>
        <w:rPr>
          <w:rStyle w:val="Silnzdraznn"/>
          <w:b w:val="0"/>
          <w:bCs w:val="0"/>
        </w:rPr>
        <w:t>Občanské kompetence a kulturní povědomí</w:t>
      </w:r>
      <w:r>
        <w:t xml:space="preserve"> </w:t>
      </w:r>
    </w:p>
    <w:p w:rsidR="00016F32" w:rsidRDefault="00085B92" w:rsidP="00E3743E">
      <w:pPr>
        <w:pStyle w:val="VPtext"/>
        <w:numPr>
          <w:ilvl w:val="0"/>
          <w:numId w:val="14"/>
        </w:numPr>
        <w:rPr>
          <w:sz w:val="24"/>
        </w:rPr>
      </w:pPr>
      <w:r>
        <w:t>Absolvent má respekt k právu a povinnostem, je tolerantní a odmítá diskriminaci</w:t>
      </w:r>
    </w:p>
    <w:p w:rsidR="00016F32" w:rsidRDefault="00085B92" w:rsidP="00E3743E">
      <w:pPr>
        <w:pStyle w:val="VPtext"/>
        <w:numPr>
          <w:ilvl w:val="0"/>
          <w:numId w:val="14"/>
        </w:numPr>
        <w:rPr>
          <w:sz w:val="24"/>
        </w:rPr>
      </w:pPr>
      <w:r>
        <w:t>Absolvent uznává tradice a hodnoty, aktivně přistupuje k ochraně životního prostředí</w:t>
      </w:r>
    </w:p>
    <w:p w:rsidR="00016F32" w:rsidRDefault="00085B92" w:rsidP="00E3743E">
      <w:pPr>
        <w:pStyle w:val="VPnadpis4"/>
        <w:numPr>
          <w:ilvl w:val="3"/>
          <w:numId w:val="2"/>
        </w:numPr>
        <w:spacing w:line="360" w:lineRule="auto"/>
      </w:pPr>
      <w:bookmarkStart w:id="11" w:name="__RefHeading__1130_278065394"/>
      <w:bookmarkEnd w:id="11"/>
      <w:r>
        <w:rPr>
          <w:rStyle w:val="Silnzdraznn"/>
          <w:b w:val="0"/>
          <w:bCs w:val="0"/>
        </w:rPr>
        <w:t>Kompetence k pracovnímu uplatnění a podnikatelským aktivitám</w:t>
      </w:r>
      <w:r>
        <w:t xml:space="preserve"> </w:t>
      </w:r>
    </w:p>
    <w:p w:rsidR="00016F32" w:rsidRDefault="00085B92" w:rsidP="00E3743E">
      <w:pPr>
        <w:pStyle w:val="VPtext"/>
        <w:numPr>
          <w:ilvl w:val="0"/>
          <w:numId w:val="15"/>
        </w:numPr>
        <w:rPr>
          <w:sz w:val="24"/>
        </w:rPr>
      </w:pPr>
      <w:r>
        <w:t>Absolvent se orientuje na trhu práce a využívá svých předpokladů k úspěšnému uplatnění na tomto trhu</w:t>
      </w:r>
    </w:p>
    <w:p w:rsidR="00016F32" w:rsidRDefault="00085B92" w:rsidP="00E3743E">
      <w:pPr>
        <w:pStyle w:val="VPtext"/>
        <w:numPr>
          <w:ilvl w:val="0"/>
          <w:numId w:val="15"/>
        </w:numPr>
        <w:rPr>
          <w:sz w:val="24"/>
        </w:rPr>
      </w:pPr>
      <w:r>
        <w:lastRenderedPageBreak/>
        <w:t>Absolvent uvědomuje si důležitost celoživotního vzdělávání v pracovním oboru</w:t>
      </w:r>
    </w:p>
    <w:p w:rsidR="00016F32" w:rsidRDefault="00085B92" w:rsidP="00E3743E">
      <w:pPr>
        <w:pStyle w:val="VPnadpis4"/>
        <w:numPr>
          <w:ilvl w:val="3"/>
          <w:numId w:val="2"/>
        </w:numPr>
        <w:spacing w:line="360" w:lineRule="auto"/>
      </w:pPr>
      <w:bookmarkStart w:id="12" w:name="__RefHeading__1132_278065394"/>
      <w:bookmarkEnd w:id="12"/>
      <w:r>
        <w:rPr>
          <w:rStyle w:val="Silnzdraznn"/>
          <w:b w:val="0"/>
          <w:bCs w:val="0"/>
        </w:rPr>
        <w:t>Matematické kompetence</w:t>
      </w:r>
      <w:r>
        <w:t xml:space="preserve"> </w:t>
      </w:r>
    </w:p>
    <w:p w:rsidR="00016F32" w:rsidRDefault="00085B92" w:rsidP="00E3743E">
      <w:pPr>
        <w:pStyle w:val="VPtext"/>
        <w:numPr>
          <w:ilvl w:val="0"/>
          <w:numId w:val="16"/>
        </w:numPr>
        <w:rPr>
          <w:sz w:val="24"/>
        </w:rPr>
      </w:pPr>
      <w:r>
        <w:t>Absolvent ovládá základní matematické techniky využitelné v praktickém životě</w:t>
      </w:r>
    </w:p>
    <w:p w:rsidR="00016F32" w:rsidRDefault="00085B92" w:rsidP="00E3743E">
      <w:pPr>
        <w:pStyle w:val="VPtext"/>
        <w:numPr>
          <w:ilvl w:val="0"/>
          <w:numId w:val="16"/>
        </w:numPr>
        <w:rPr>
          <w:sz w:val="24"/>
        </w:rPr>
      </w:pPr>
      <w:r>
        <w:t>Absolvent efektivně aplikuje osvojené matematické a logické postupy v běžných životních situacích</w:t>
      </w:r>
    </w:p>
    <w:p w:rsidR="00016F32" w:rsidRDefault="00085B92" w:rsidP="00E3743E">
      <w:pPr>
        <w:pStyle w:val="VPnadpis4"/>
        <w:numPr>
          <w:ilvl w:val="3"/>
          <w:numId w:val="2"/>
        </w:numPr>
        <w:spacing w:line="360" w:lineRule="auto"/>
      </w:pPr>
      <w:bookmarkStart w:id="13" w:name="__RefHeading__1134_278065394"/>
      <w:bookmarkEnd w:id="13"/>
      <w:r>
        <w:rPr>
          <w:rStyle w:val="Silnzdraznn"/>
          <w:b w:val="0"/>
          <w:bCs w:val="0"/>
        </w:rPr>
        <w:t>Kompetence využívat prostředky informačních a komunikačních technologií a pracovat s informacemi</w:t>
      </w:r>
      <w:r>
        <w:t xml:space="preserve"> </w:t>
      </w:r>
    </w:p>
    <w:p w:rsidR="00016F32" w:rsidRDefault="00085B92" w:rsidP="00E3743E">
      <w:pPr>
        <w:pStyle w:val="VPtext"/>
        <w:numPr>
          <w:ilvl w:val="0"/>
          <w:numId w:val="17"/>
        </w:numPr>
        <w:rPr>
          <w:sz w:val="24"/>
        </w:rPr>
      </w:pPr>
      <w:r>
        <w:t>Absolvent spolehlivě ovládá prostředky informačních a výpočetních technologií</w:t>
      </w:r>
    </w:p>
    <w:p w:rsidR="00016F32" w:rsidRDefault="00085B92" w:rsidP="00E3743E">
      <w:pPr>
        <w:pStyle w:val="VPtext"/>
        <w:numPr>
          <w:ilvl w:val="0"/>
          <w:numId w:val="17"/>
        </w:numPr>
        <w:rPr>
          <w:sz w:val="24"/>
        </w:rPr>
      </w:pPr>
      <w:r>
        <w:t xml:space="preserve">Absolvent k získávání informací využívá veškerých možností prostředků informačních a komunikačních technologií, zejména pak celosvětové sítě Internet </w:t>
      </w:r>
    </w:p>
    <w:p w:rsidR="00016F32" w:rsidRDefault="00085B92" w:rsidP="00E3743E">
      <w:pPr>
        <w:pStyle w:val="VPtext"/>
        <w:numPr>
          <w:ilvl w:val="0"/>
          <w:numId w:val="17"/>
        </w:numPr>
        <w:rPr>
          <w:sz w:val="24"/>
        </w:rPr>
      </w:pPr>
      <w:r>
        <w:t>Absolvent kriticky posuzuje věrohodnost informací získaných z různých informačních zdrojů</w:t>
      </w:r>
    </w:p>
    <w:p w:rsidR="00016F32" w:rsidRDefault="00085B92" w:rsidP="00E3743E">
      <w:pPr>
        <w:pStyle w:val="VPtext"/>
        <w:numPr>
          <w:ilvl w:val="0"/>
          <w:numId w:val="17"/>
        </w:numPr>
        <w:rPr>
          <w:sz w:val="24"/>
        </w:rPr>
      </w:pPr>
      <w:r>
        <w:t>Absolvent rozumí podstatě a principům podnikání, umí aplikovat právní</w:t>
      </w:r>
      <w:r w:rsidR="00C92EE0">
        <w:t xml:space="preserve">, ekonomické, administrativní, </w:t>
      </w:r>
      <w:r>
        <w:t>psychologické a etické aspekty v internetovém podnikání</w:t>
      </w:r>
    </w:p>
    <w:p w:rsidR="00016F32" w:rsidRDefault="00085B92" w:rsidP="00E3743E">
      <w:pPr>
        <w:pStyle w:val="VPtext"/>
        <w:numPr>
          <w:ilvl w:val="0"/>
          <w:numId w:val="17"/>
        </w:numPr>
      </w:pPr>
      <w:r>
        <w:t>Absolvent dokáže vyhledávat podnikatelské příležitosti</w:t>
      </w:r>
    </w:p>
    <w:p w:rsidR="00016F32" w:rsidRDefault="00085B92" w:rsidP="00E3743E">
      <w:pPr>
        <w:pStyle w:val="VPnadpis3"/>
        <w:numPr>
          <w:ilvl w:val="2"/>
          <w:numId w:val="2"/>
        </w:numPr>
        <w:spacing w:line="360" w:lineRule="auto"/>
        <w:rPr>
          <w:sz w:val="24"/>
        </w:rPr>
      </w:pPr>
      <w:bookmarkStart w:id="14" w:name="_Toc502427263"/>
      <w:r>
        <w:t>Odborné kompetence</w:t>
      </w:r>
      <w:bookmarkEnd w:id="14"/>
    </w:p>
    <w:p w:rsidR="00016F32" w:rsidRDefault="00085B92" w:rsidP="00E3743E">
      <w:pPr>
        <w:pStyle w:val="VPtext"/>
      </w:pPr>
      <w:r>
        <w:t>Odborné kompetence představují ve školním vzdělávacím programu středního odborného vzdělávání přehled těch způsobilostí, které by měl absolvent aktivně ovládat po ukončení studia daného oboru. Tvoří je soubor odborných vědomostí, dovedností, postojů a hodnot potřebných pro výkon pracovních činností daného povolání.</w:t>
      </w:r>
    </w:p>
    <w:p w:rsidR="00016F32" w:rsidRDefault="00085B92" w:rsidP="00E3743E">
      <w:pPr>
        <w:pStyle w:val="VPtext"/>
      </w:pPr>
      <w:r>
        <w:rPr>
          <w:rStyle w:val="VPzen01"/>
        </w:rPr>
        <w:t>Níže uvedené odborné kompetence vychází z požadavků RVP Ekonomika a podnikání, který tyto tzv. dílčí kompetence klasifikuje do šesti základních kategorií. Dílčí kompetence, rozvíjené v rámci jednotlivých výukových předmětů, jsou pak podrobně rozepsány do konkrétních odborných kompetencí v rozpisu výsledků vzdělávání. Odborné kompetence žáci komplexně rozvijí při práci ve fiktivní firmě a při odborné praxi.</w:t>
      </w:r>
    </w:p>
    <w:p w:rsidR="00016F32" w:rsidRDefault="00085B92" w:rsidP="00E3743E">
      <w:pPr>
        <w:pStyle w:val="VPnadpis4"/>
        <w:numPr>
          <w:ilvl w:val="3"/>
          <w:numId w:val="2"/>
        </w:numPr>
        <w:spacing w:line="360" w:lineRule="auto"/>
      </w:pPr>
      <w:bookmarkStart w:id="15" w:name="__RefHeading__1138_278065394"/>
      <w:bookmarkEnd w:id="15"/>
      <w:r>
        <w:rPr>
          <w:rStyle w:val="Silnzdraznn"/>
          <w:b w:val="0"/>
          <w:bCs w:val="0"/>
        </w:rPr>
        <w:t>Kompetence zajišťovat typické podnikové činnosti</w:t>
      </w:r>
      <w:r>
        <w:t xml:space="preserve"> </w:t>
      </w:r>
    </w:p>
    <w:p w:rsidR="00016F32" w:rsidRDefault="00085B92" w:rsidP="00E3743E">
      <w:pPr>
        <w:pStyle w:val="VPtext"/>
        <w:numPr>
          <w:ilvl w:val="0"/>
          <w:numId w:val="18"/>
        </w:numPr>
        <w:rPr>
          <w:sz w:val="24"/>
        </w:rPr>
      </w:pPr>
      <w:r>
        <w:lastRenderedPageBreak/>
        <w:t>Absolvent vyhodnocuje a zabezpečuje hlavní činnost dlouhodobým a oběžným majetkem</w:t>
      </w:r>
    </w:p>
    <w:p w:rsidR="00016F32" w:rsidRDefault="00085B92" w:rsidP="00E3743E">
      <w:pPr>
        <w:pStyle w:val="VPtext"/>
        <w:numPr>
          <w:ilvl w:val="0"/>
          <w:numId w:val="18"/>
        </w:numPr>
        <w:rPr>
          <w:sz w:val="24"/>
        </w:rPr>
      </w:pPr>
      <w:r>
        <w:t>Absolvent zpracovává doklady a vede administrativu související s podnikovými činnostmi</w:t>
      </w:r>
    </w:p>
    <w:p w:rsidR="00016F32" w:rsidRDefault="00085B92" w:rsidP="00E3743E">
      <w:pPr>
        <w:pStyle w:val="VPtext"/>
        <w:numPr>
          <w:ilvl w:val="0"/>
          <w:numId w:val="18"/>
        </w:numPr>
        <w:rPr>
          <w:sz w:val="24"/>
        </w:rPr>
      </w:pPr>
      <w:r>
        <w:t>Absolvent zjišťuje potřebu lidských zdrojů a zajišťuje základní personální činnosti</w:t>
      </w:r>
    </w:p>
    <w:p w:rsidR="00016F32" w:rsidRDefault="00085B92" w:rsidP="00E3743E">
      <w:pPr>
        <w:pStyle w:val="VPtext"/>
        <w:numPr>
          <w:ilvl w:val="0"/>
          <w:numId w:val="18"/>
        </w:numPr>
        <w:rPr>
          <w:sz w:val="24"/>
        </w:rPr>
      </w:pPr>
      <w:r>
        <w:t>Absolvent prakticky využívá styly vedení lidí</w:t>
      </w:r>
    </w:p>
    <w:p w:rsidR="00016F32" w:rsidRDefault="00085B92" w:rsidP="00E3743E">
      <w:pPr>
        <w:pStyle w:val="VPnadpis4"/>
        <w:numPr>
          <w:ilvl w:val="3"/>
          <w:numId w:val="2"/>
        </w:numPr>
        <w:spacing w:before="295" w:after="176" w:line="360" w:lineRule="auto"/>
      </w:pPr>
      <w:bookmarkStart w:id="16" w:name="__RefHeading__1140_278065394"/>
      <w:bookmarkEnd w:id="16"/>
      <w:r>
        <w:rPr>
          <w:rStyle w:val="Silnzdraznn"/>
          <w:b w:val="0"/>
          <w:bCs w:val="0"/>
        </w:rPr>
        <w:t>Kompetence efektivně hospodařit s finančními prostředky</w:t>
      </w:r>
      <w:r>
        <w:t xml:space="preserve"> </w:t>
      </w:r>
    </w:p>
    <w:p w:rsidR="00016F32" w:rsidRDefault="00085B92" w:rsidP="00E3743E">
      <w:pPr>
        <w:pStyle w:val="VPtext"/>
        <w:numPr>
          <w:ilvl w:val="0"/>
          <w:numId w:val="19"/>
        </w:numPr>
        <w:rPr>
          <w:sz w:val="24"/>
        </w:rPr>
      </w:pPr>
      <w:r>
        <w:t>Absolvent charakterizuje finanční trh, popíše jeho složky a finanční nástroje</w:t>
      </w:r>
    </w:p>
    <w:p w:rsidR="00016F32" w:rsidRDefault="00085B92" w:rsidP="00E3743E">
      <w:pPr>
        <w:pStyle w:val="VPtext"/>
        <w:numPr>
          <w:ilvl w:val="0"/>
          <w:numId w:val="19"/>
        </w:numPr>
        <w:rPr>
          <w:sz w:val="24"/>
        </w:rPr>
      </w:pPr>
      <w:r>
        <w:t>Absolvent uplatňuje zásady účetnictví a zaúčtuje stěžejní operace na rozvahových a výsledkových účtech, provádí účetní uzávěrku a závěrku</w:t>
      </w:r>
    </w:p>
    <w:p w:rsidR="00016F32" w:rsidRDefault="00085B92" w:rsidP="00E3743E">
      <w:pPr>
        <w:pStyle w:val="VPtext"/>
        <w:numPr>
          <w:ilvl w:val="0"/>
          <w:numId w:val="19"/>
        </w:numPr>
        <w:rPr>
          <w:sz w:val="24"/>
        </w:rPr>
      </w:pPr>
      <w:r>
        <w:t>Absolvent využívá znalosti manažerského účetnictví pro tvorbu cen</w:t>
      </w:r>
    </w:p>
    <w:p w:rsidR="00016F32" w:rsidRDefault="00085B92" w:rsidP="00E3743E">
      <w:pPr>
        <w:pStyle w:val="VPtext"/>
        <w:numPr>
          <w:ilvl w:val="0"/>
          <w:numId w:val="19"/>
        </w:numPr>
        <w:rPr>
          <w:sz w:val="24"/>
        </w:rPr>
      </w:pPr>
      <w:r>
        <w:t>Absolvent orientuje se v systému daní a veřejného pojištění, stanovuje daňovou povinnost a pojistné zdravotního pojištění a sociálního zabezpečení fyzických i právnických osob</w:t>
      </w:r>
    </w:p>
    <w:p w:rsidR="00016F32" w:rsidRDefault="00085B92" w:rsidP="00E3743E">
      <w:pPr>
        <w:pStyle w:val="VPtext"/>
        <w:numPr>
          <w:ilvl w:val="0"/>
          <w:numId w:val="19"/>
        </w:numPr>
        <w:rPr>
          <w:sz w:val="24"/>
        </w:rPr>
      </w:pPr>
      <w:r>
        <w:t>Absolvent provádí platební styk a zpracuje doklady související s hotovostním a bezhotovostním platebním stykem</w:t>
      </w:r>
    </w:p>
    <w:p w:rsidR="00016F32" w:rsidRDefault="00085B92" w:rsidP="00E3743E">
      <w:pPr>
        <w:pStyle w:val="VPnadpis4"/>
        <w:numPr>
          <w:ilvl w:val="3"/>
          <w:numId w:val="2"/>
        </w:numPr>
        <w:spacing w:line="360" w:lineRule="auto"/>
      </w:pPr>
      <w:bookmarkStart w:id="17" w:name="__RefHeading__1142_278065394"/>
      <w:bookmarkEnd w:id="17"/>
      <w:r>
        <w:rPr>
          <w:rStyle w:val="Silnzdraznn"/>
          <w:b w:val="0"/>
          <w:bCs w:val="0"/>
        </w:rPr>
        <w:t>Kompetence zajišťovat obchodní činnost podniku</w:t>
      </w:r>
      <w:r>
        <w:t xml:space="preserve"> </w:t>
      </w:r>
    </w:p>
    <w:p w:rsidR="00016F32" w:rsidRDefault="00085B92" w:rsidP="00E3743E">
      <w:pPr>
        <w:pStyle w:val="VPtext"/>
        <w:numPr>
          <w:ilvl w:val="0"/>
          <w:numId w:val="20"/>
        </w:numPr>
        <w:rPr>
          <w:sz w:val="24"/>
        </w:rPr>
      </w:pPr>
      <w:r>
        <w:t>Absolvent zajišťuje a provádí nákup zboží, výrobků a služeb</w:t>
      </w:r>
    </w:p>
    <w:p w:rsidR="00016F32" w:rsidRDefault="00085B92" w:rsidP="00E3743E">
      <w:pPr>
        <w:pStyle w:val="VPtext"/>
        <w:numPr>
          <w:ilvl w:val="0"/>
          <w:numId w:val="20"/>
        </w:numPr>
        <w:rPr>
          <w:sz w:val="24"/>
        </w:rPr>
      </w:pPr>
      <w:r>
        <w:t>Absolvent organizuje průzkum trhu a vyhodnocuje výsledky, efektivně využívá marketingové nástroje k působení na zákazníky</w:t>
      </w:r>
    </w:p>
    <w:p w:rsidR="00016F32" w:rsidRDefault="00085B92" w:rsidP="00E3743E">
      <w:pPr>
        <w:pStyle w:val="VPtext"/>
        <w:numPr>
          <w:ilvl w:val="0"/>
          <w:numId w:val="20"/>
        </w:numPr>
        <w:rPr>
          <w:sz w:val="24"/>
        </w:rPr>
      </w:pPr>
      <w:r>
        <w:t>Absolvent vhodným způsobem reprezentuje  firmu a spoluvytváří  image firmy na veřejnosti</w:t>
      </w:r>
    </w:p>
    <w:p w:rsidR="00016F32" w:rsidRDefault="00085B92" w:rsidP="00E3743E">
      <w:pPr>
        <w:pStyle w:val="VPtext"/>
        <w:numPr>
          <w:ilvl w:val="0"/>
          <w:numId w:val="20"/>
        </w:numPr>
        <w:rPr>
          <w:sz w:val="24"/>
        </w:rPr>
      </w:pPr>
      <w:r>
        <w:t>Absolvent se svými zákazníky komunikuje formálně i obsahově kvalitně, a to nejen v rodném jazyce, ale i ve dvou cizích jazycích</w:t>
      </w:r>
    </w:p>
    <w:p w:rsidR="00016F32" w:rsidRDefault="00085B92" w:rsidP="00E3743E">
      <w:pPr>
        <w:pStyle w:val="VPtext"/>
        <w:numPr>
          <w:ilvl w:val="0"/>
          <w:numId w:val="20"/>
        </w:numPr>
        <w:rPr>
          <w:sz w:val="24"/>
        </w:rPr>
      </w:pPr>
      <w:r>
        <w:t>Absolvent při podnikatelských aktivitách dodržuje etické a právní normy a respektuje práva zákazníků</w:t>
      </w:r>
    </w:p>
    <w:p w:rsidR="00016F32" w:rsidRDefault="00085B92" w:rsidP="00E3743E">
      <w:pPr>
        <w:pStyle w:val="VPtext"/>
        <w:numPr>
          <w:ilvl w:val="0"/>
          <w:numId w:val="20"/>
        </w:numPr>
        <w:rPr>
          <w:sz w:val="24"/>
        </w:rPr>
      </w:pPr>
      <w:r>
        <w:lastRenderedPageBreak/>
        <w:t>Absolvent rozumí podstatě a principům podnikání, má představu o právních, ekonomických, administrativních, osobnostních a etických aspektech soukromého podnikání</w:t>
      </w:r>
    </w:p>
    <w:p w:rsidR="00016F32" w:rsidRDefault="00085B92" w:rsidP="00E3743E">
      <w:pPr>
        <w:pStyle w:val="VPnadpis4"/>
        <w:numPr>
          <w:ilvl w:val="3"/>
          <w:numId w:val="2"/>
        </w:numPr>
        <w:spacing w:line="360" w:lineRule="auto"/>
      </w:pPr>
      <w:bookmarkStart w:id="18" w:name="__RefHeading__1144_278065394"/>
      <w:bookmarkEnd w:id="18"/>
      <w:r>
        <w:rPr>
          <w:rStyle w:val="Silnzdraznn"/>
          <w:b w:val="0"/>
          <w:bCs w:val="0"/>
        </w:rPr>
        <w:t>Kompetence dbát na bezpečnost práce a ochranu zdraví při práci</w:t>
      </w:r>
      <w:r>
        <w:t xml:space="preserve"> </w:t>
      </w:r>
    </w:p>
    <w:p w:rsidR="00016F32" w:rsidRDefault="00085B92" w:rsidP="00E3743E">
      <w:pPr>
        <w:pStyle w:val="VPtext"/>
        <w:numPr>
          <w:ilvl w:val="0"/>
          <w:numId w:val="21"/>
        </w:numPr>
        <w:rPr>
          <w:sz w:val="24"/>
        </w:rPr>
      </w:pPr>
      <w:r>
        <w:t>Absolvent zná právní předpisy týkající se bezpečnosti a ochrany zdraví při práci, dodržuje je a v případě potřeby je schopen poskytnout první pomoc</w:t>
      </w:r>
    </w:p>
    <w:p w:rsidR="00016F32" w:rsidRDefault="00085B92" w:rsidP="00E3743E">
      <w:pPr>
        <w:pStyle w:val="VPnadpis4"/>
        <w:numPr>
          <w:ilvl w:val="3"/>
          <w:numId w:val="2"/>
        </w:numPr>
        <w:spacing w:line="360" w:lineRule="auto"/>
      </w:pPr>
      <w:bookmarkStart w:id="19" w:name="__RefHeading__1146_278065394"/>
      <w:bookmarkEnd w:id="19"/>
      <w:r>
        <w:rPr>
          <w:rStyle w:val="Silnzdraznn"/>
          <w:b w:val="0"/>
          <w:bCs w:val="0"/>
        </w:rPr>
        <w:t>Kompetence usilovat o nejvyšší kvalitu své práce, výrobků nebo služeb</w:t>
      </w:r>
    </w:p>
    <w:p w:rsidR="00016F32" w:rsidRDefault="00085B92" w:rsidP="00E3743E">
      <w:pPr>
        <w:pStyle w:val="VPtext"/>
        <w:numPr>
          <w:ilvl w:val="0"/>
          <w:numId w:val="22"/>
        </w:numPr>
        <w:rPr>
          <w:sz w:val="24"/>
        </w:rPr>
      </w:pPr>
      <w:r>
        <w:t>Absolvent usiluje o vysokou kvalitu své práce, výrobků a poskytovaných služeb</w:t>
      </w:r>
    </w:p>
    <w:p w:rsidR="00016F32" w:rsidRDefault="00085B92" w:rsidP="00E3743E">
      <w:pPr>
        <w:pStyle w:val="VPnadpis4"/>
        <w:numPr>
          <w:ilvl w:val="3"/>
          <w:numId w:val="2"/>
        </w:numPr>
        <w:spacing w:line="360" w:lineRule="auto"/>
      </w:pPr>
      <w:bookmarkStart w:id="20" w:name="__RefHeading__1148_278065394"/>
      <w:bookmarkEnd w:id="20"/>
      <w:r>
        <w:rPr>
          <w:rStyle w:val="Silnzdraznn"/>
          <w:b w:val="0"/>
          <w:bCs w:val="0"/>
        </w:rPr>
        <w:t>Kompetence jednat ekonomicky a v souladu se strategií trvale udržitelného rozvoje</w:t>
      </w:r>
      <w:r>
        <w:t xml:space="preserve"> </w:t>
      </w:r>
    </w:p>
    <w:p w:rsidR="00016F32" w:rsidRDefault="00085B92" w:rsidP="00E3743E">
      <w:pPr>
        <w:pStyle w:val="VPtext"/>
        <w:numPr>
          <w:ilvl w:val="0"/>
          <w:numId w:val="23"/>
        </w:numPr>
        <w:rPr>
          <w:sz w:val="24"/>
        </w:rPr>
      </w:pPr>
      <w:r>
        <w:t>Absolvent jedná ekonomicky a v souladu se strategií trvale udržitelného rozvoje</w:t>
      </w:r>
    </w:p>
    <w:p w:rsidR="00016F32" w:rsidRDefault="00085B92" w:rsidP="00E3743E">
      <w:pPr>
        <w:pStyle w:val="VPnadpis3"/>
        <w:numPr>
          <w:ilvl w:val="2"/>
          <w:numId w:val="2"/>
        </w:numPr>
        <w:spacing w:line="360" w:lineRule="auto"/>
      </w:pPr>
      <w:bookmarkStart w:id="21" w:name="_Toc502427264"/>
      <w:r>
        <w:t>Odborné profilující kompetence ŠVP – anglický jazyk pro odbornou praxi</w:t>
      </w:r>
      <w:bookmarkEnd w:id="21"/>
    </w:p>
    <w:p w:rsidR="00016F32" w:rsidRDefault="00085B92" w:rsidP="00E3743E">
      <w:pPr>
        <w:pStyle w:val="VPtext"/>
      </w:pPr>
      <w:r>
        <w:t>Šest základních kategorií odborných kompetencí rozšiřujeme o samostatnou kategorii odborných (profilujících) kompetencí, které jsou rozvíjeny v rámci profilujícího zaměření ŠVP a z hlediska absolventa představují přidanou hodnotu jeho získaného odborného vzdělání.</w:t>
      </w:r>
    </w:p>
    <w:p w:rsidR="00016F32" w:rsidRDefault="00085B92" w:rsidP="00E3743E">
      <w:pPr>
        <w:pStyle w:val="VPtext"/>
        <w:numPr>
          <w:ilvl w:val="0"/>
          <w:numId w:val="24"/>
        </w:numPr>
      </w:pPr>
      <w:r>
        <w:t xml:space="preserve">Absolvent ústně komunikuje v odborném anglickém jazyce </w:t>
      </w:r>
    </w:p>
    <w:p w:rsidR="00016F32" w:rsidRDefault="00085B92" w:rsidP="00E3743E">
      <w:pPr>
        <w:pStyle w:val="VPtext"/>
        <w:numPr>
          <w:ilvl w:val="0"/>
          <w:numId w:val="24"/>
        </w:numPr>
      </w:pPr>
      <w:r>
        <w:t>Absolvent zohledňuje kulturní a společenské aspekty ovlivňujících charakter a obsah komunikace v obchodní praxi</w:t>
      </w:r>
    </w:p>
    <w:p w:rsidR="00016F32" w:rsidRDefault="00085B92" w:rsidP="00E3743E">
      <w:pPr>
        <w:pStyle w:val="VPtext"/>
        <w:numPr>
          <w:ilvl w:val="0"/>
          <w:numId w:val="24"/>
        </w:numPr>
      </w:pPr>
      <w:r>
        <w:t>Absolvent uplatňuje odbornou angličtinu při přípravě a realizaci prezentací</w:t>
      </w:r>
    </w:p>
    <w:p w:rsidR="00016F32" w:rsidRDefault="00085B92" w:rsidP="00E3743E">
      <w:pPr>
        <w:pStyle w:val="VPtext"/>
        <w:numPr>
          <w:ilvl w:val="0"/>
          <w:numId w:val="24"/>
        </w:numPr>
      </w:pPr>
      <w:r>
        <w:t>Absolvent defininuje podobu a strukturu obchodního dopisu v anglickém jazyce, efektivně komunikuje v písemné odborné angličtině</w:t>
      </w:r>
    </w:p>
    <w:p w:rsidR="00016F32" w:rsidRDefault="00085B92" w:rsidP="00E3743E">
      <w:pPr>
        <w:pStyle w:val="VPtext"/>
        <w:numPr>
          <w:ilvl w:val="0"/>
          <w:numId w:val="24"/>
        </w:numPr>
      </w:pPr>
      <w:r>
        <w:t>Absolvent má praktické dovednosti pro absolvování pracovního pohovoru v anglickém jazyce</w:t>
      </w:r>
    </w:p>
    <w:p w:rsidR="00016F32" w:rsidRDefault="00085B92" w:rsidP="00E3743E">
      <w:pPr>
        <w:pStyle w:val="VPnadpis2"/>
        <w:numPr>
          <w:ilvl w:val="1"/>
          <w:numId w:val="2"/>
        </w:numPr>
        <w:spacing w:before="567"/>
      </w:pPr>
      <w:bookmarkStart w:id="22" w:name="_Toc502427265"/>
      <w:r>
        <w:lastRenderedPageBreak/>
        <w:t>Způsob ukončení vzdělávání a potvrzení dosaženého vzdělání</w:t>
      </w:r>
      <w:bookmarkEnd w:id="22"/>
      <w:r>
        <w:t xml:space="preserve"> </w:t>
      </w:r>
    </w:p>
    <w:p w:rsidR="00016F32" w:rsidRDefault="00085B92" w:rsidP="00E3743E">
      <w:pPr>
        <w:pStyle w:val="VPtext"/>
      </w:pPr>
      <w:r>
        <w:t xml:space="preserve">Vzdělávání je ukončeno maturitní zkouškou. Dokladem o dosažení středního vzdělání je vysvědčení o maturitní zkoušce. Úspěšný absolvent školy má úplné středoškolské vzdělání s maturitou. </w:t>
      </w:r>
      <w:r>
        <w:br w:type="page"/>
      </w:r>
    </w:p>
    <w:p w:rsidR="00016F32" w:rsidRDefault="00085B92" w:rsidP="00E3743E">
      <w:pPr>
        <w:pStyle w:val="VPnadpis1"/>
        <w:numPr>
          <w:ilvl w:val="0"/>
          <w:numId w:val="2"/>
        </w:numPr>
        <w:ind w:hanging="1134"/>
        <w:rPr>
          <w:sz w:val="28"/>
        </w:rPr>
      </w:pPr>
      <w:bookmarkStart w:id="23" w:name="_Toc502427266"/>
      <w:r>
        <w:lastRenderedPageBreak/>
        <w:t>Charakteristika školního vzdělávacího programu</w:t>
      </w:r>
      <w:bookmarkEnd w:id="23"/>
    </w:p>
    <w:p w:rsidR="00016F32" w:rsidRDefault="00085B92" w:rsidP="00E3743E">
      <w:pPr>
        <w:pStyle w:val="VPnadpis2"/>
        <w:numPr>
          <w:ilvl w:val="1"/>
          <w:numId w:val="2"/>
        </w:numPr>
        <w:rPr>
          <w:rFonts w:cs="Times New Roman"/>
        </w:rPr>
      </w:pPr>
      <w:bookmarkStart w:id="24" w:name="OLE_LINK3"/>
      <w:bookmarkStart w:id="25" w:name="_Toc502427267"/>
      <w:bookmarkEnd w:id="24"/>
      <w:r>
        <w:rPr>
          <w:rFonts w:cs="Times New Roman"/>
        </w:rPr>
        <w:t>Výchovné a vzdělávací záměry školy</w:t>
      </w:r>
      <w:bookmarkEnd w:id="25"/>
      <w:r>
        <w:rPr>
          <w:rFonts w:cs="Times New Roman"/>
        </w:rPr>
        <w:tab/>
      </w:r>
    </w:p>
    <w:p w:rsidR="00016F32" w:rsidRDefault="00085B92" w:rsidP="00E3743E">
      <w:pPr>
        <w:pStyle w:val="VPtext"/>
      </w:pPr>
      <w:r>
        <w:t>Od svého založení škola důsledně naplňuje filozofii, v rámci které je na stejnou úroveň při vzdělávání a výchově žáků kladeno získání teoretických znalostí a praktických dovedností, na straně druhé rozvoj jejich osobnostních postojů, názorů a charakteristik.</w:t>
      </w:r>
    </w:p>
    <w:p w:rsidR="00016F32" w:rsidRDefault="00085B92" w:rsidP="00E3743E">
      <w:pPr>
        <w:pStyle w:val="VPtext"/>
      </w:pPr>
      <w:r>
        <w:t xml:space="preserve">Žák je veden k prosazování vlastních názorů, k rozvoji komunikativních schopností, k znalostem technik, jak se prosadit, k schopnostem jasně a zřetelně formulovat své myšlenky a názory kultivovanou a nekonfliktní formou. Jedním z nejdůležitějších úkolů školy je důsledná snaha vést žáky k vlastnímu názoru a ke schopnosti tento názor obhájit, případně provést korekci v případě, že názor se v diskusi ukáže jako mylný, nepřesný či zkreslený. </w:t>
      </w:r>
    </w:p>
    <w:p w:rsidR="00016F32" w:rsidRDefault="00085B92" w:rsidP="00E3743E">
      <w:pPr>
        <w:pStyle w:val="VPtext"/>
      </w:pPr>
      <w:r>
        <w:t>Pedagogové i ostatní pracovníci školy jsou ochotní v konzultačních hodinách pomáhat s učivem slabším žákům a v maximální možné míře prohlubovat znalosti žáků nadaných.</w:t>
      </w:r>
    </w:p>
    <w:p w:rsidR="00016F32" w:rsidRDefault="00085B92" w:rsidP="00E3743E">
      <w:pPr>
        <w:pStyle w:val="VPtext"/>
      </w:pPr>
      <w:r>
        <w:t>Průběh vzdělávání se nemá orientovat pouze na vlastní vyučování ve škole, ale je průběžně doplňován kvalitní praxí v tuzemsku i v zahraničí, ať už jde o odborně zaměřené praxe, exkurze, stáže či další školní i mimoškolní aktivity.</w:t>
      </w:r>
    </w:p>
    <w:p w:rsidR="00016F32" w:rsidRDefault="00085B92" w:rsidP="00E3743E">
      <w:pPr>
        <w:pStyle w:val="VPtext"/>
      </w:pPr>
      <w:r>
        <w:t>Pedagogové a ostatní pracovníci vytvářejí, udržují a rozvíjejí tvůrčí a přátelskou atmosféru ve škole, přičemž výsledků ve vzdělávání nedosahují přes strach a obavy žáků, neboť takový způsob je sice donutí naučit se dané učivo, ale ve svém důsledku nemotivuje ve vztahu k probíranému předmětu. Žák si v případě negativní motivace neumí nic vlastního k probírané látce přidat, neumí a nechce ji rozvíjet a nedokáže prakticky naučenou problematiku v praxi použít a využít. Navíc si v rámci obav a strachu osvojí způsoby jednání, v důsledku kterých se bude celý život místo samostatného myšlení a rozhodování nepřetržitě u jiných lidí ujišťovat, zda dělá to či ono dobře, a bude vyžadovat vedení od jiných. Takový přístup omezí jeho osobnostní rozvoj a může být překážkou v tom, aby absolvent školy dosahoval ve svém životě úspěchů.</w:t>
      </w:r>
    </w:p>
    <w:p w:rsidR="00016F32" w:rsidRDefault="00085B92" w:rsidP="00E3743E">
      <w:pPr>
        <w:pStyle w:val="VPtext"/>
      </w:pPr>
      <w:r>
        <w:t xml:space="preserve">Atmosféra ve škole není a nesmí být konzervativní, negativní a stresující, ale je a musí být moderní, přátelská, pozitivní a motivující. Žáci mají právo na to, aby jim bylo poskytováno co nejdokonalejší vzdělávací prostředí, za což je škola oprávněna požadovat po nich odpovídající výkon. </w:t>
      </w:r>
    </w:p>
    <w:p w:rsidR="00016F32" w:rsidRDefault="00085B92" w:rsidP="00E3743E">
      <w:pPr>
        <w:pStyle w:val="VPtext"/>
      </w:pPr>
      <w:r>
        <w:lastRenderedPageBreak/>
        <w:t>Úkolem všech pedagogů a pracovníků je – ve spolupráci s žáky – trvalé dosahování stavu, v rámci kterého je škola hravá, barevná, čistá, voňavá, usměvavá, plná překvapujících nápadů. Za školné, které žáci platí, musí dostat nadstandardní a alternativní možnosti, jinak by existence soukromé školy postrádala smysl.</w:t>
      </w:r>
    </w:p>
    <w:p w:rsidR="00016F32" w:rsidRDefault="00085B92" w:rsidP="00E3743E">
      <w:pPr>
        <w:pStyle w:val="VPnadpis2"/>
        <w:numPr>
          <w:ilvl w:val="1"/>
          <w:numId w:val="2"/>
        </w:numPr>
      </w:pPr>
      <w:bookmarkStart w:id="26" w:name="_Toc502427268"/>
      <w:r>
        <w:t>Celkové pojetí vzdělávání v daném oboru</w:t>
      </w:r>
      <w:bookmarkEnd w:id="26"/>
    </w:p>
    <w:p w:rsidR="00016F32" w:rsidRDefault="00085B92" w:rsidP="00E3743E">
      <w:pPr>
        <w:pStyle w:val="VPtext"/>
      </w:pPr>
      <w:r>
        <w:t>Školní vzdělávací program ANGLICKÝ JAZYK PRO ODBORNOU PRAXI vychází z RVP Ekonomika a podnikání 63-41-M/01. Je doplněn o požadavky rámcově vzdělávacího programu a aktualizován podle nejnovějších vzdělávacích trendů.</w:t>
      </w:r>
    </w:p>
    <w:p w:rsidR="00016F32" w:rsidRDefault="00085B92" w:rsidP="00E3743E">
      <w:pPr>
        <w:pStyle w:val="VPtext"/>
      </w:pPr>
      <w:r>
        <w:t>Pro vytvoření strategie směřování školy a tvorbu školního vzdělávacího programu byly využity  analýzy</w:t>
      </w:r>
    </w:p>
    <w:p w:rsidR="00016F32" w:rsidRDefault="00085B92" w:rsidP="00E3743E">
      <w:pPr>
        <w:pStyle w:val="VPtext"/>
        <w:numPr>
          <w:ilvl w:val="0"/>
          <w:numId w:val="25"/>
        </w:numPr>
        <w:rPr>
          <w:sz w:val="24"/>
        </w:rPr>
      </w:pPr>
      <w:r>
        <w:t xml:space="preserve">SWOT analýza školy  </w:t>
      </w:r>
    </w:p>
    <w:p w:rsidR="00016F32" w:rsidRDefault="00085B92" w:rsidP="00E3743E">
      <w:pPr>
        <w:pStyle w:val="VPtext"/>
        <w:numPr>
          <w:ilvl w:val="0"/>
          <w:numId w:val="25"/>
        </w:numPr>
        <w:rPr>
          <w:sz w:val="24"/>
        </w:rPr>
      </w:pPr>
      <w:r>
        <w:t>Analýza trhu, tj. nabídky konkurenčních oborů středních škol v okresech Ústí nad Orlicí, Svitavy a Chrudim</w:t>
      </w:r>
    </w:p>
    <w:p w:rsidR="00016F32" w:rsidRDefault="00085B92" w:rsidP="00E3743E">
      <w:pPr>
        <w:pStyle w:val="VPtext"/>
        <w:numPr>
          <w:ilvl w:val="0"/>
          <w:numId w:val="25"/>
        </w:numPr>
        <w:rPr>
          <w:sz w:val="24"/>
        </w:rPr>
      </w:pPr>
      <w:r>
        <w:t>Analýza uplatnění absolventů školy</w:t>
      </w:r>
    </w:p>
    <w:p w:rsidR="00016F32" w:rsidRDefault="00085B92" w:rsidP="00E3743E">
      <w:pPr>
        <w:pStyle w:val="VPtext"/>
        <w:numPr>
          <w:ilvl w:val="0"/>
          <w:numId w:val="25"/>
        </w:numPr>
        <w:rPr>
          <w:sz w:val="24"/>
        </w:rPr>
      </w:pPr>
      <w:r>
        <w:t>Analýza vlastního hodnocení školy</w:t>
      </w:r>
    </w:p>
    <w:p w:rsidR="00016F32" w:rsidRDefault="00085B92" w:rsidP="00E3743E">
      <w:pPr>
        <w:pStyle w:val="VPtext"/>
        <w:numPr>
          <w:ilvl w:val="0"/>
          <w:numId w:val="25"/>
        </w:numPr>
        <w:rPr>
          <w:sz w:val="24"/>
        </w:rPr>
      </w:pPr>
      <w:r>
        <w:t>Analýza odborných požadavků sociálních partnerů školy</w:t>
      </w:r>
    </w:p>
    <w:p w:rsidR="00016F32" w:rsidRDefault="00085B92" w:rsidP="00E3743E">
      <w:pPr>
        <w:pStyle w:val="VPtext"/>
      </w:pPr>
      <w:r>
        <w:t xml:space="preserve">Na základě zjištěných faktů a s ohledem na dlouholetou praxi ve výuce podnikání se škola chce </w:t>
      </w:r>
      <w:r w:rsidR="00C92EE0">
        <w:t xml:space="preserve">v školním vzdělávacím programu </w:t>
      </w:r>
      <w:r>
        <w:t>ANGLICKÝ JAZYK PRO ODBORNOU PRAXI profilovat v následujících pěti oblastech:</w:t>
      </w:r>
    </w:p>
    <w:p w:rsidR="00016F32" w:rsidRDefault="00085B92" w:rsidP="00E3743E">
      <w:pPr>
        <w:pStyle w:val="VPtext"/>
        <w:numPr>
          <w:ilvl w:val="0"/>
          <w:numId w:val="26"/>
        </w:numPr>
        <w:rPr>
          <w:sz w:val="24"/>
        </w:rPr>
      </w:pPr>
      <w:r>
        <w:t xml:space="preserve">vytváření kvalitních vzdělávacích podmínek </w:t>
      </w:r>
    </w:p>
    <w:p w:rsidR="00016F32" w:rsidRDefault="00085B92" w:rsidP="00E3743E">
      <w:pPr>
        <w:pStyle w:val="VPtext"/>
        <w:numPr>
          <w:ilvl w:val="0"/>
          <w:numId w:val="26"/>
        </w:numPr>
      </w:pPr>
      <w:r>
        <w:t>profilace v odborném anglickém jazyce</w:t>
      </w:r>
    </w:p>
    <w:p w:rsidR="00016F32" w:rsidRDefault="00085B92" w:rsidP="00E3743E">
      <w:pPr>
        <w:pStyle w:val="VPtext"/>
        <w:numPr>
          <w:ilvl w:val="0"/>
          <w:numId w:val="26"/>
        </w:numPr>
      </w:pPr>
      <w:r>
        <w:t>profilace v dalších cizích jazycích</w:t>
      </w:r>
    </w:p>
    <w:p w:rsidR="00016F32" w:rsidRDefault="00085B92" w:rsidP="00E3743E">
      <w:pPr>
        <w:pStyle w:val="VPtext"/>
        <w:numPr>
          <w:ilvl w:val="0"/>
          <w:numId w:val="26"/>
        </w:numPr>
      </w:pPr>
      <w:r>
        <w:t>profilace v předmětu právo</w:t>
      </w:r>
    </w:p>
    <w:p w:rsidR="00016F32" w:rsidRDefault="00085B92" w:rsidP="00E3743E">
      <w:pPr>
        <w:pStyle w:val="VPtext"/>
        <w:numPr>
          <w:ilvl w:val="0"/>
          <w:numId w:val="26"/>
        </w:numPr>
      </w:pPr>
      <w:r>
        <w:t xml:space="preserve">podpora studijní motivace žáků </w:t>
      </w:r>
    </w:p>
    <w:p w:rsidR="00016F32" w:rsidRDefault="00085B92" w:rsidP="00E3743E">
      <w:pPr>
        <w:pStyle w:val="VPnadpis3"/>
        <w:numPr>
          <w:ilvl w:val="2"/>
          <w:numId w:val="2"/>
        </w:numPr>
        <w:spacing w:line="360" w:lineRule="auto"/>
        <w:rPr>
          <w:sz w:val="24"/>
        </w:rPr>
      </w:pPr>
      <w:bookmarkStart w:id="27" w:name="_Toc502427269"/>
      <w:r>
        <w:t>Rodinný charakter školy</w:t>
      </w:r>
      <w:bookmarkEnd w:id="27"/>
    </w:p>
    <w:p w:rsidR="00016F32" w:rsidRDefault="00085B92" w:rsidP="00E3743E">
      <w:pPr>
        <w:pStyle w:val="VPtext"/>
        <w:numPr>
          <w:ilvl w:val="0"/>
          <w:numId w:val="27"/>
        </w:numPr>
        <w:rPr>
          <w:sz w:val="24"/>
        </w:rPr>
      </w:pPr>
      <w:r>
        <w:t>Rodinný charakter školy je dán maximálně povoleným počtem žáků, který je celkově stanoven na 120</w:t>
      </w:r>
    </w:p>
    <w:p w:rsidR="00016F32" w:rsidRDefault="00085B92" w:rsidP="00E3743E">
      <w:pPr>
        <w:pStyle w:val="VPtext"/>
        <w:numPr>
          <w:ilvl w:val="0"/>
          <w:numId w:val="27"/>
        </w:numPr>
        <w:rPr>
          <w:sz w:val="24"/>
        </w:rPr>
      </w:pPr>
      <w:r>
        <w:lastRenderedPageBreak/>
        <w:t>Vedení školy nebude upřednostňovat maximální počty žáků ve třídách na úkor vědomostní kvality žáků</w:t>
      </w:r>
    </w:p>
    <w:p w:rsidR="00016F32" w:rsidRDefault="00085B92" w:rsidP="00E3743E">
      <w:pPr>
        <w:pStyle w:val="VPtext"/>
        <w:numPr>
          <w:ilvl w:val="0"/>
          <w:numId w:val="27"/>
        </w:numPr>
        <w:rPr>
          <w:sz w:val="24"/>
        </w:rPr>
      </w:pPr>
      <w:r>
        <w:t>V každém školním roce bude otevírána jen jedna třída, tzn. že  škola bude mít  maximálně čtyři třídy</w:t>
      </w:r>
    </w:p>
    <w:p w:rsidR="00016F32" w:rsidRDefault="00085B92" w:rsidP="00E3743E">
      <w:pPr>
        <w:pStyle w:val="VPtext"/>
        <w:numPr>
          <w:ilvl w:val="0"/>
          <w:numId w:val="27"/>
        </w:numPr>
        <w:rPr>
          <w:sz w:val="24"/>
        </w:rPr>
      </w:pPr>
      <w:r>
        <w:t>K těmto třídám nebudou již připojovány další vzdělávací programy – jako například dálkové studium, vyšší odbo</w:t>
      </w:r>
      <w:r w:rsidR="00C92EE0">
        <w:t xml:space="preserve">rné studium či další </w:t>
      </w:r>
      <w:r>
        <w:t>vzdělávací obory střední školy</w:t>
      </w:r>
    </w:p>
    <w:p w:rsidR="00016F32" w:rsidRDefault="00085B92" w:rsidP="00E3743E">
      <w:pPr>
        <w:pStyle w:val="VPtext"/>
        <w:numPr>
          <w:ilvl w:val="0"/>
          <w:numId w:val="27"/>
        </w:numPr>
        <w:rPr>
          <w:sz w:val="24"/>
        </w:rPr>
      </w:pPr>
      <w:r>
        <w:t>Záměrem je, aby se pedagogové mohli soustředit jen na jedinou cílovou skupinu žáků střední školy, tj. na žáky mezi 15. a 19. rokem a na jediný obor vzdělávání</w:t>
      </w:r>
    </w:p>
    <w:p w:rsidR="00016F32" w:rsidRDefault="00085B92" w:rsidP="00E3743E">
      <w:pPr>
        <w:pStyle w:val="VPtext"/>
        <w:numPr>
          <w:ilvl w:val="0"/>
          <w:numId w:val="27"/>
        </w:numPr>
        <w:rPr>
          <w:sz w:val="24"/>
        </w:rPr>
      </w:pPr>
      <w:r>
        <w:t>Vedení školy bude podporovat dělení tříd na menší studijní skupiny, čímž bude umožněn individuálnější přístup k žákům</w:t>
      </w:r>
    </w:p>
    <w:p w:rsidR="00016F32" w:rsidRDefault="00085B92" w:rsidP="00E3743E">
      <w:pPr>
        <w:pStyle w:val="VPnadpis3"/>
        <w:numPr>
          <w:ilvl w:val="2"/>
          <w:numId w:val="2"/>
        </w:numPr>
        <w:spacing w:line="360" w:lineRule="auto"/>
      </w:pPr>
      <w:bookmarkStart w:id="28" w:name="_Toc502427270"/>
      <w:r>
        <w:t>Profilace v anglickém jazyce pro odbornou praxi</w:t>
      </w:r>
      <w:bookmarkEnd w:id="28"/>
    </w:p>
    <w:p w:rsidR="00016F32" w:rsidRDefault="00085B92" w:rsidP="00E3743E">
      <w:pPr>
        <w:pStyle w:val="VPtext"/>
        <w:numPr>
          <w:ilvl w:val="0"/>
          <w:numId w:val="28"/>
        </w:numPr>
        <w:outlineLvl w:val="2"/>
      </w:pPr>
      <w:bookmarkStart w:id="29" w:name="__RefHeading__87983_2033812681"/>
      <w:bookmarkEnd w:id="29"/>
      <w:r>
        <w:t>ve třetím a čtvrtém ročníku je celkem osm týdenních hodin zaměřených na odborný anglický jazyk</w:t>
      </w:r>
    </w:p>
    <w:p w:rsidR="00016F32" w:rsidRDefault="00085B92" w:rsidP="00E3743E">
      <w:pPr>
        <w:pStyle w:val="VPtext"/>
        <w:numPr>
          <w:ilvl w:val="0"/>
          <w:numId w:val="28"/>
        </w:numPr>
        <w:outlineLvl w:val="2"/>
      </w:pPr>
      <w:bookmarkStart w:id="30" w:name="__RefHeading__87985_2033812681"/>
      <w:bookmarkEnd w:id="30"/>
      <w:r>
        <w:t>výuka je zaměřená především na získání a rozvoj praktických dovedností spojených s použitím odborného anglického jazyka</w:t>
      </w:r>
    </w:p>
    <w:p w:rsidR="00016F32" w:rsidRDefault="00085B92" w:rsidP="00E3743E">
      <w:pPr>
        <w:pStyle w:val="VPtext"/>
        <w:numPr>
          <w:ilvl w:val="0"/>
          <w:numId w:val="28"/>
        </w:numPr>
        <w:outlineLvl w:val="2"/>
      </w:pPr>
      <w:bookmarkStart w:id="31" w:name="__RefHeading__87987_2033812681"/>
      <w:bookmarkEnd w:id="31"/>
      <w:r>
        <w:t>výuka jednotlivých předmětů anglic</w:t>
      </w:r>
      <w:r w:rsidR="00C92EE0">
        <w:t xml:space="preserve">kého jazyka pro odbornou praxi </w:t>
      </w:r>
      <w:r>
        <w:t>je nadstavbou odborných předmětů vyučovaných v rámci ŠVP ( marketing, reklama, psychologie zákazníka, management, právo, ekonomika)</w:t>
      </w:r>
    </w:p>
    <w:p w:rsidR="00016F32" w:rsidRDefault="00085B92" w:rsidP="00E3743E">
      <w:pPr>
        <w:pStyle w:val="VPtext"/>
        <w:numPr>
          <w:ilvl w:val="0"/>
          <w:numId w:val="28"/>
        </w:numPr>
        <w:outlineLvl w:val="2"/>
      </w:pPr>
      <w:bookmarkStart w:id="32" w:name="__RefHeading__87989_2033812681"/>
      <w:bookmarkEnd w:id="32"/>
      <w:r>
        <w:t>z předmětu anglický jazyk pro odbornou praxi se skládá praktická maturitní zkouška</w:t>
      </w:r>
    </w:p>
    <w:p w:rsidR="00016F32" w:rsidRDefault="00085B92" w:rsidP="00E3743E">
      <w:pPr>
        <w:pStyle w:val="VPtext"/>
        <w:numPr>
          <w:ilvl w:val="0"/>
          <w:numId w:val="28"/>
        </w:numPr>
        <w:outlineLvl w:val="2"/>
        <w:rPr>
          <w:sz w:val="24"/>
        </w:rPr>
      </w:pPr>
      <w:bookmarkStart w:id="33" w:name="__RefHeading__87991_2033812681"/>
      <w:bookmarkEnd w:id="33"/>
      <w:r>
        <w:t>žáci mají možnost složení zkoušky v rámci národní soustavy kvalifikací: SPECIALISTA MARKETINGU 66-021-N</w:t>
      </w:r>
    </w:p>
    <w:p w:rsidR="00016F32" w:rsidRDefault="00085B92" w:rsidP="00E3743E">
      <w:pPr>
        <w:pStyle w:val="VPtext"/>
        <w:numPr>
          <w:ilvl w:val="0"/>
          <w:numId w:val="28"/>
        </w:numPr>
        <w:outlineLvl w:val="2"/>
      </w:pPr>
      <w:bookmarkStart w:id="34" w:name="__RefHeading__21320_147213077"/>
      <w:bookmarkEnd w:id="34"/>
      <w:r>
        <w:t>žáci mají možnost složení zkoušky z odborné angličtiny BUSINESS ENGLISH</w:t>
      </w:r>
    </w:p>
    <w:p w:rsidR="00016F32" w:rsidRDefault="00085B92" w:rsidP="00E3743E">
      <w:pPr>
        <w:pStyle w:val="VPtext"/>
        <w:numPr>
          <w:ilvl w:val="0"/>
          <w:numId w:val="28"/>
        </w:numPr>
        <w:outlineLvl w:val="2"/>
      </w:pPr>
      <w:bookmarkStart w:id="35" w:name="__RefHeading__21322_147213077"/>
      <w:bookmarkEnd w:id="35"/>
      <w:r>
        <w:t>žáci mají možnost složení zkoušky z  angličtiny CAMBRIDGE ENGLISH</w:t>
      </w:r>
    </w:p>
    <w:p w:rsidR="00016F32" w:rsidRDefault="00085B92" w:rsidP="00E3743E">
      <w:pPr>
        <w:pStyle w:val="VPnadpis3"/>
        <w:numPr>
          <w:ilvl w:val="2"/>
          <w:numId w:val="2"/>
        </w:numPr>
        <w:spacing w:line="360" w:lineRule="auto"/>
        <w:rPr>
          <w:sz w:val="24"/>
        </w:rPr>
      </w:pPr>
      <w:bookmarkStart w:id="36" w:name="_Toc502427271"/>
      <w:r>
        <w:t>Profilace v cizích jazycích</w:t>
      </w:r>
      <w:bookmarkEnd w:id="36"/>
    </w:p>
    <w:p w:rsidR="00016F32" w:rsidRDefault="00085B92" w:rsidP="00E3743E">
      <w:pPr>
        <w:pStyle w:val="VPtext"/>
        <w:spacing w:after="119"/>
        <w:rPr>
          <w:sz w:val="24"/>
        </w:rPr>
      </w:pPr>
      <w:r>
        <w:t>Jazyková profilace vzdělávacího programu je podpořena</w:t>
      </w:r>
    </w:p>
    <w:p w:rsidR="00016F32" w:rsidRDefault="00085B92" w:rsidP="00E3743E">
      <w:pPr>
        <w:pStyle w:val="VPtext"/>
        <w:numPr>
          <w:ilvl w:val="0"/>
          <w:numId w:val="29"/>
        </w:numPr>
        <w:rPr>
          <w:sz w:val="24"/>
        </w:rPr>
      </w:pPr>
      <w:r>
        <w:lastRenderedPageBreak/>
        <w:t>Nabídkou cizích jazyků, přičemž anglický jazyk mají všichni žáci školy a druhý jazyk si mohu vybrat z nab</w:t>
      </w:r>
      <w:r w:rsidR="00D51613">
        <w:t xml:space="preserve">ídky německého, francouzského, </w:t>
      </w:r>
      <w:r>
        <w:t xml:space="preserve">ruského </w:t>
      </w:r>
      <w:r w:rsidR="00D51613">
        <w:t xml:space="preserve">a španělského </w:t>
      </w:r>
      <w:r>
        <w:t>jazyka</w:t>
      </w:r>
    </w:p>
    <w:p w:rsidR="00016F32" w:rsidRDefault="00085B92" w:rsidP="00E3743E">
      <w:pPr>
        <w:pStyle w:val="VPtext"/>
        <w:numPr>
          <w:ilvl w:val="0"/>
          <w:numId w:val="29"/>
        </w:numPr>
        <w:spacing w:after="176"/>
        <w:rPr>
          <w:sz w:val="24"/>
        </w:rPr>
      </w:pPr>
      <w:r>
        <w:t>Navýšením hodinové dotace cizích jazyků v učebním plánu, tj. základní čtyřhodinovo</w:t>
      </w:r>
      <w:r w:rsidR="00C92EE0">
        <w:t xml:space="preserve">u dotací u každého z vybraných </w:t>
      </w:r>
      <w:r>
        <w:t>jazyků</w:t>
      </w:r>
    </w:p>
    <w:p w:rsidR="00016F32" w:rsidRDefault="00085B92" w:rsidP="00E3743E">
      <w:pPr>
        <w:pStyle w:val="VPtext"/>
        <w:numPr>
          <w:ilvl w:val="0"/>
          <w:numId w:val="29"/>
        </w:numPr>
        <w:rPr>
          <w:sz w:val="24"/>
        </w:rPr>
      </w:pPr>
      <w:r>
        <w:t>Dělením třídy v danou vyučovací hodinu cizího jazyka zpravidla na tři skupiny, čímž dojde ke snížení počtu žáků na učitele</w:t>
      </w:r>
    </w:p>
    <w:p w:rsidR="00016F32" w:rsidRDefault="00085B92" w:rsidP="00E3743E">
      <w:pPr>
        <w:pStyle w:val="VPtext"/>
        <w:numPr>
          <w:ilvl w:val="0"/>
          <w:numId w:val="29"/>
        </w:numPr>
        <w:spacing w:after="176"/>
        <w:rPr>
          <w:sz w:val="24"/>
        </w:rPr>
      </w:pPr>
      <w:r>
        <w:t>Závěrečnými zkouškami z každého vybraného cizího jazyka na konci prvního, druhého a třetího ročníku (na základě klasifikačního řádu školy), které jsou pojaté jako praktická příprava na státní maturitní zkoušku</w:t>
      </w:r>
    </w:p>
    <w:p w:rsidR="00016F32" w:rsidRDefault="00085B92" w:rsidP="00E3743E">
      <w:pPr>
        <w:pStyle w:val="VPtext"/>
        <w:numPr>
          <w:ilvl w:val="0"/>
          <w:numId w:val="29"/>
        </w:numPr>
        <w:spacing w:after="176"/>
        <w:rPr>
          <w:sz w:val="24"/>
        </w:rPr>
      </w:pPr>
      <w:r>
        <w:t>Účastí rodilých mluvčích ve výuce</w:t>
      </w:r>
    </w:p>
    <w:p w:rsidR="00016F32" w:rsidRDefault="00085B92" w:rsidP="00E3743E">
      <w:pPr>
        <w:pStyle w:val="VPtext"/>
        <w:numPr>
          <w:ilvl w:val="0"/>
          <w:numId w:val="29"/>
        </w:numPr>
        <w:rPr>
          <w:sz w:val="24"/>
        </w:rPr>
      </w:pPr>
      <w:r>
        <w:t>Zahraničními stážemi, výměnnými zahraničními pobyty, poznávacími zahraničními zájezdy</w:t>
      </w:r>
    </w:p>
    <w:p w:rsidR="00016F32" w:rsidRDefault="00085B92" w:rsidP="00E3743E">
      <w:pPr>
        <w:pStyle w:val="VPnadpis3"/>
        <w:numPr>
          <w:ilvl w:val="2"/>
          <w:numId w:val="2"/>
        </w:numPr>
        <w:spacing w:line="360" w:lineRule="auto"/>
        <w:rPr>
          <w:sz w:val="24"/>
        </w:rPr>
      </w:pPr>
      <w:bookmarkStart w:id="37" w:name="_Toc502427272"/>
      <w:r>
        <w:t>Profilace v předmětu Právo</w:t>
      </w:r>
      <w:bookmarkEnd w:id="37"/>
    </w:p>
    <w:p w:rsidR="00016F32" w:rsidRDefault="00085B92" w:rsidP="00E3743E">
      <w:pPr>
        <w:pStyle w:val="VPtext"/>
        <w:spacing w:after="176"/>
      </w:pPr>
      <w:r>
        <w:t xml:space="preserve">Profilace v předmětu </w:t>
      </w:r>
      <w:r>
        <w:rPr>
          <w:i/>
          <w:iCs/>
        </w:rPr>
        <w:t>Právo</w:t>
      </w:r>
      <w:r>
        <w:t xml:space="preserve"> je podpořena</w:t>
      </w:r>
    </w:p>
    <w:p w:rsidR="00016F32" w:rsidRDefault="00085B92" w:rsidP="00E3743E">
      <w:pPr>
        <w:pStyle w:val="VPtext"/>
        <w:numPr>
          <w:ilvl w:val="0"/>
          <w:numId w:val="30"/>
        </w:numPr>
        <w:spacing w:after="176"/>
        <w:rPr>
          <w:sz w:val="24"/>
        </w:rPr>
      </w:pPr>
      <w:r>
        <w:t>Zařazením předmětu Právo do učebního plánu</w:t>
      </w:r>
    </w:p>
    <w:p w:rsidR="00016F32" w:rsidRDefault="00085B92" w:rsidP="00E3743E">
      <w:pPr>
        <w:pStyle w:val="VPtext"/>
        <w:numPr>
          <w:ilvl w:val="0"/>
          <w:numId w:val="30"/>
        </w:numPr>
        <w:spacing w:after="176"/>
        <w:rPr>
          <w:sz w:val="24"/>
        </w:rPr>
      </w:pPr>
      <w:r>
        <w:t>Dvouhodinovou týdenní dotací ve všech ročnících</w:t>
      </w:r>
    </w:p>
    <w:p w:rsidR="00016F32" w:rsidRDefault="00085B92" w:rsidP="00E3743E">
      <w:pPr>
        <w:pStyle w:val="VPtext"/>
        <w:numPr>
          <w:ilvl w:val="0"/>
          <w:numId w:val="30"/>
        </w:numPr>
        <w:spacing w:after="176"/>
        <w:rPr>
          <w:sz w:val="24"/>
        </w:rPr>
      </w:pPr>
      <w:r>
        <w:t xml:space="preserve">Profilovou maturitní zkouškou  </w:t>
      </w:r>
    </w:p>
    <w:p w:rsidR="00016F32" w:rsidRDefault="00085B92" w:rsidP="00E3743E">
      <w:pPr>
        <w:pStyle w:val="VPtext"/>
        <w:numPr>
          <w:ilvl w:val="0"/>
          <w:numId w:val="30"/>
        </w:numPr>
        <w:spacing w:after="176"/>
        <w:rPr>
          <w:sz w:val="24"/>
        </w:rPr>
      </w:pPr>
      <w:r>
        <w:t>Přednáškami, besedami a exkurzemi navazujícími na výuku práva ve škole</w:t>
      </w:r>
    </w:p>
    <w:p w:rsidR="00016F32" w:rsidRDefault="00085B92" w:rsidP="00E3743E">
      <w:pPr>
        <w:pStyle w:val="VPtext"/>
        <w:numPr>
          <w:ilvl w:val="0"/>
          <w:numId w:val="30"/>
        </w:numPr>
        <w:rPr>
          <w:sz w:val="24"/>
        </w:rPr>
      </w:pPr>
      <w:r>
        <w:t>Přípravou na vysoké školy právního zaměření</w:t>
      </w:r>
    </w:p>
    <w:p w:rsidR="00016F32" w:rsidRDefault="00085B92" w:rsidP="00E3743E">
      <w:pPr>
        <w:pStyle w:val="VPnadpis3"/>
        <w:numPr>
          <w:ilvl w:val="2"/>
          <w:numId w:val="2"/>
        </w:numPr>
        <w:spacing w:line="360" w:lineRule="auto"/>
        <w:rPr>
          <w:sz w:val="24"/>
        </w:rPr>
      </w:pPr>
      <w:bookmarkStart w:id="38" w:name="_Toc502427273"/>
      <w:r>
        <w:t>Motivace žáků – stipendia</w:t>
      </w:r>
      <w:bookmarkEnd w:id="38"/>
    </w:p>
    <w:p w:rsidR="00016F32" w:rsidRDefault="00085B92" w:rsidP="00E3743E">
      <w:pPr>
        <w:pStyle w:val="VPtext"/>
      </w:pPr>
      <w:r>
        <w:t>Na základě stipendijního řádu jsou žáci za výborné studijní výsledky finančně odměňováni.</w:t>
      </w:r>
    </w:p>
    <w:p w:rsidR="00016F32" w:rsidRDefault="00085B92" w:rsidP="00E3743E">
      <w:pPr>
        <w:pStyle w:val="VPtext"/>
        <w:spacing w:after="176"/>
        <w:rPr>
          <w:sz w:val="24"/>
        </w:rPr>
      </w:pPr>
      <w:r>
        <w:t>Při splnění stanovených kritérií jsou vyplácena následující stipendia</w:t>
      </w:r>
    </w:p>
    <w:p w:rsidR="00016F32" w:rsidRDefault="00085B92" w:rsidP="00E3743E">
      <w:pPr>
        <w:pStyle w:val="VPtext"/>
        <w:numPr>
          <w:ilvl w:val="0"/>
          <w:numId w:val="31"/>
        </w:numPr>
        <w:spacing w:after="176"/>
        <w:rPr>
          <w:sz w:val="24"/>
        </w:rPr>
      </w:pPr>
      <w:r>
        <w:t>Měsíční prospěchové za výborný prospěch na základní škole</w:t>
      </w:r>
    </w:p>
    <w:p w:rsidR="00016F32" w:rsidRDefault="00085B92" w:rsidP="00E3743E">
      <w:pPr>
        <w:pStyle w:val="VPtext"/>
        <w:numPr>
          <w:ilvl w:val="0"/>
          <w:numId w:val="31"/>
        </w:numPr>
        <w:spacing w:after="176"/>
        <w:rPr>
          <w:sz w:val="24"/>
        </w:rPr>
      </w:pPr>
      <w:r>
        <w:t>Měsíční prospěchové za výborný prospěch</w:t>
      </w:r>
    </w:p>
    <w:p w:rsidR="00016F32" w:rsidRDefault="00085B92" w:rsidP="00E3743E">
      <w:pPr>
        <w:pStyle w:val="VPtext"/>
        <w:numPr>
          <w:ilvl w:val="0"/>
          <w:numId w:val="31"/>
        </w:numPr>
        <w:spacing w:after="176"/>
        <w:rPr>
          <w:sz w:val="24"/>
        </w:rPr>
      </w:pPr>
      <w:r>
        <w:t>Prázdninové stipendium</w:t>
      </w:r>
    </w:p>
    <w:p w:rsidR="00016F32" w:rsidRDefault="00085B92" w:rsidP="00E3743E">
      <w:pPr>
        <w:pStyle w:val="VPtext"/>
        <w:numPr>
          <w:ilvl w:val="0"/>
          <w:numId w:val="31"/>
        </w:numPr>
        <w:spacing w:after="176"/>
        <w:rPr>
          <w:sz w:val="24"/>
        </w:rPr>
      </w:pPr>
      <w:r>
        <w:lastRenderedPageBreak/>
        <w:t>Jednorázové za zlepšení prospěchu</w:t>
      </w:r>
    </w:p>
    <w:p w:rsidR="00016F32" w:rsidRDefault="00085B92" w:rsidP="00E3743E">
      <w:pPr>
        <w:pStyle w:val="VPtext"/>
        <w:numPr>
          <w:ilvl w:val="0"/>
          <w:numId w:val="31"/>
        </w:numPr>
        <w:spacing w:after="176"/>
        <w:rPr>
          <w:sz w:val="24"/>
        </w:rPr>
      </w:pPr>
      <w:r>
        <w:t>Jednorázový příspěvek na autoškolu</w:t>
      </w:r>
    </w:p>
    <w:p w:rsidR="00016F32" w:rsidRDefault="00085B92" w:rsidP="00E3743E">
      <w:pPr>
        <w:pStyle w:val="VPtext"/>
        <w:numPr>
          <w:ilvl w:val="0"/>
          <w:numId w:val="31"/>
        </w:numPr>
        <w:spacing w:after="176"/>
        <w:rPr>
          <w:sz w:val="24"/>
        </w:rPr>
      </w:pPr>
      <w:r>
        <w:t>Jednorázový příspěvek na zahraniční zájezdy</w:t>
      </w:r>
    </w:p>
    <w:p w:rsidR="00016F32" w:rsidRDefault="00085B92" w:rsidP="00E3743E">
      <w:pPr>
        <w:pStyle w:val="VPtext"/>
        <w:numPr>
          <w:ilvl w:val="0"/>
          <w:numId w:val="31"/>
        </w:numPr>
        <w:rPr>
          <w:sz w:val="24"/>
        </w:rPr>
      </w:pPr>
      <w:r>
        <w:t xml:space="preserve">Jednorázové stipendium pro celou třídu  </w:t>
      </w:r>
    </w:p>
    <w:p w:rsidR="00016F32" w:rsidRDefault="00085B92" w:rsidP="00E3743E">
      <w:pPr>
        <w:pStyle w:val="VPnadpis2"/>
        <w:numPr>
          <w:ilvl w:val="1"/>
          <w:numId w:val="2"/>
        </w:numPr>
        <w:spacing w:before="567"/>
      </w:pPr>
      <w:bookmarkStart w:id="39" w:name="_Toc502427274"/>
      <w:r>
        <w:t>Stěžejní metody výuky využívané v rámci teoretického a praktického vyučování</w:t>
      </w:r>
      <w:bookmarkEnd w:id="39"/>
    </w:p>
    <w:p w:rsidR="00016F32" w:rsidRDefault="00085B92" w:rsidP="00E3743E">
      <w:pPr>
        <w:pStyle w:val="VPtext"/>
      </w:pPr>
      <w:r>
        <w:t xml:space="preserve">Stěžejní metody výuky a aktivity školy jsou voleny tak, aby v maximální míře podpořily motivaci žáka, jeho kreativitu a vlastní aktivitu. </w:t>
      </w:r>
    </w:p>
    <w:p w:rsidR="00016F32" w:rsidRDefault="00085B92" w:rsidP="00E3743E">
      <w:pPr>
        <w:pStyle w:val="VPtext"/>
      </w:pPr>
      <w:r>
        <w:t xml:space="preserve">U rozvoje klíčových i odborných kompetencí jsou důležité osobní postoje a názory vyučujícího, který v průběhu pedagogického procesu ovlivňuje utváření charakteru a odbornosti žáka. </w:t>
      </w:r>
    </w:p>
    <w:p w:rsidR="00016F32" w:rsidRDefault="00085B92" w:rsidP="00E3743E">
      <w:pPr>
        <w:pStyle w:val="VPtext"/>
        <w:spacing w:after="176"/>
        <w:rPr>
          <w:sz w:val="24"/>
        </w:rPr>
      </w:pPr>
      <w:r>
        <w:t>V oblasti klíčových kompetencí se jedná především o to, aby vyučující jednal v souladu s morálními principy a zásadami společenského chování, přispíval k upla</w:t>
      </w:r>
      <w:r w:rsidR="00C92EE0">
        <w:t xml:space="preserve">tňování hodnot demokracie, měl </w:t>
      </w:r>
      <w:r>
        <w:t xml:space="preserve">odpovědný vztah ke svému zdraví a pečoval o svůj fyzický i duševní rozvoj. </w:t>
      </w:r>
    </w:p>
    <w:p w:rsidR="00016F32" w:rsidRDefault="00085B92" w:rsidP="00E3743E">
      <w:pPr>
        <w:pStyle w:val="VPtext"/>
        <w:spacing w:after="176"/>
        <w:rPr>
          <w:sz w:val="24"/>
        </w:rPr>
      </w:pPr>
      <w:r>
        <w:t>Vyučující má usilovat o vytvoření vztahu s žáky, který je postaven na vzájemném respektu a přirozeném uznání autority vyučujícího.</w:t>
      </w:r>
    </w:p>
    <w:p w:rsidR="00016F32" w:rsidRDefault="00085B92" w:rsidP="00E3743E">
      <w:pPr>
        <w:pStyle w:val="VPtext"/>
        <w:spacing w:after="176"/>
        <w:rPr>
          <w:sz w:val="24"/>
        </w:rPr>
      </w:pPr>
      <w:r>
        <w:t>V oblasti odborných kompetencí je základním předpokladem pro jejich rozvoj odborná vzdělanos</w:t>
      </w:r>
      <w:r w:rsidR="00C92EE0">
        <w:t xml:space="preserve">t vyučujícího, jenž dokáže své </w:t>
      </w:r>
      <w:r>
        <w:t>teoretické odborné znalosti výběrem vhodných metod žákovi předat.</w:t>
      </w:r>
    </w:p>
    <w:p w:rsidR="00016F32" w:rsidRDefault="00085B92" w:rsidP="00E3743E">
      <w:pPr>
        <w:pStyle w:val="VPtext"/>
        <w:spacing w:after="176"/>
        <w:rPr>
          <w:sz w:val="24"/>
        </w:rPr>
      </w:pPr>
      <w:r>
        <w:t>V rámci teoretického vyučování je využívána většina tradičních metodických postupů (metody expoziční, fixační a moti</w:t>
      </w:r>
      <w:r w:rsidR="00C92EE0">
        <w:t>vační) a forem výuky (</w:t>
      </w:r>
      <w:r>
        <w:t xml:space="preserve">frontální, skupinová, individuální). </w:t>
      </w:r>
    </w:p>
    <w:p w:rsidR="00016F32" w:rsidRDefault="00085B92" w:rsidP="00E3743E">
      <w:pPr>
        <w:pStyle w:val="VPtext"/>
        <w:spacing w:after="176"/>
        <w:rPr>
          <w:sz w:val="24"/>
        </w:rPr>
      </w:pPr>
      <w:r>
        <w:t>K rozvoji klíčových a odborných kompetencí jsou pak využívány metody a přístupy</w:t>
      </w:r>
    </w:p>
    <w:p w:rsidR="00016F32" w:rsidRDefault="00085B92" w:rsidP="00E3743E">
      <w:pPr>
        <w:pStyle w:val="VPtext"/>
        <w:numPr>
          <w:ilvl w:val="0"/>
          <w:numId w:val="32"/>
        </w:numPr>
        <w:spacing w:after="176"/>
        <w:rPr>
          <w:sz w:val="24"/>
        </w:rPr>
      </w:pPr>
      <w:r>
        <w:t xml:space="preserve">individuální přístup a podpora nadaných žáků </w:t>
      </w:r>
    </w:p>
    <w:p w:rsidR="00016F32" w:rsidRDefault="00085B92" w:rsidP="00E3743E">
      <w:pPr>
        <w:pStyle w:val="VPtext"/>
        <w:numPr>
          <w:ilvl w:val="0"/>
          <w:numId w:val="32"/>
        </w:numPr>
        <w:spacing w:after="176"/>
        <w:rPr>
          <w:sz w:val="24"/>
        </w:rPr>
      </w:pPr>
      <w:r>
        <w:t>zohlednění potřeb u slabších žáků a u žáků s vývojovou poruchou</w:t>
      </w:r>
    </w:p>
    <w:p w:rsidR="00016F32" w:rsidRDefault="00085B92" w:rsidP="00E3743E">
      <w:pPr>
        <w:pStyle w:val="VPtext"/>
        <w:numPr>
          <w:ilvl w:val="0"/>
          <w:numId w:val="32"/>
        </w:numPr>
        <w:spacing w:after="176"/>
        <w:rPr>
          <w:sz w:val="24"/>
        </w:rPr>
      </w:pPr>
      <w:r>
        <w:t>důraz na domácí přípravu</w:t>
      </w:r>
    </w:p>
    <w:p w:rsidR="00016F32" w:rsidRDefault="00085B92" w:rsidP="00E3743E">
      <w:pPr>
        <w:pStyle w:val="VPtext"/>
        <w:numPr>
          <w:ilvl w:val="0"/>
          <w:numId w:val="32"/>
        </w:numPr>
        <w:spacing w:after="176"/>
        <w:rPr>
          <w:sz w:val="24"/>
        </w:rPr>
      </w:pPr>
      <w:r>
        <w:t>vyváženost logického a mechanického učení</w:t>
      </w:r>
    </w:p>
    <w:p w:rsidR="00016F32" w:rsidRDefault="00085B92" w:rsidP="00E3743E">
      <w:pPr>
        <w:pStyle w:val="VPtext"/>
        <w:numPr>
          <w:ilvl w:val="0"/>
          <w:numId w:val="32"/>
        </w:numPr>
        <w:spacing w:after="176"/>
        <w:rPr>
          <w:sz w:val="24"/>
        </w:rPr>
      </w:pPr>
      <w:r>
        <w:t>týmová spolupráce při řešení problémů</w:t>
      </w:r>
    </w:p>
    <w:p w:rsidR="00016F32" w:rsidRDefault="00085B92" w:rsidP="00E3743E">
      <w:pPr>
        <w:pStyle w:val="VPtext"/>
        <w:numPr>
          <w:ilvl w:val="0"/>
          <w:numId w:val="32"/>
        </w:numPr>
        <w:spacing w:after="176"/>
        <w:rPr>
          <w:sz w:val="24"/>
        </w:rPr>
      </w:pPr>
      <w:r>
        <w:lastRenderedPageBreak/>
        <w:t>aplikační charakter výuky zvláště u ekonomických předmětů</w:t>
      </w:r>
    </w:p>
    <w:p w:rsidR="00016F32" w:rsidRDefault="00085B92" w:rsidP="00E3743E">
      <w:pPr>
        <w:pStyle w:val="VPtext"/>
        <w:numPr>
          <w:ilvl w:val="0"/>
          <w:numId w:val="32"/>
        </w:numPr>
        <w:spacing w:after="176"/>
        <w:rPr>
          <w:sz w:val="24"/>
        </w:rPr>
      </w:pPr>
      <w:r>
        <w:t>zapojení moderních projekčních a informačních technologií do výuky</w:t>
      </w:r>
    </w:p>
    <w:p w:rsidR="00016F32" w:rsidRDefault="00085B92" w:rsidP="00E3743E">
      <w:pPr>
        <w:pStyle w:val="VPtext"/>
        <w:numPr>
          <w:ilvl w:val="0"/>
          <w:numId w:val="32"/>
        </w:numPr>
        <w:rPr>
          <w:sz w:val="24"/>
        </w:rPr>
      </w:pPr>
      <w:r>
        <w:t xml:space="preserve">důraz na zpětnou vazbu </w:t>
      </w:r>
    </w:p>
    <w:p w:rsidR="00016F32" w:rsidRDefault="00085B92" w:rsidP="00E3743E">
      <w:pPr>
        <w:pStyle w:val="VPtext"/>
        <w:rPr>
          <w:spacing w:val="-4"/>
          <w:sz w:val="24"/>
        </w:rPr>
      </w:pPr>
      <w:r>
        <w:rPr>
          <w:spacing w:val="-4"/>
        </w:rPr>
        <w:t>Metodické postupy a formy výuky jsou podrobněji rozpracovány u každého předmětu zvlášť.</w:t>
      </w:r>
    </w:p>
    <w:p w:rsidR="00016F32" w:rsidRDefault="00085B92" w:rsidP="00E3743E">
      <w:pPr>
        <w:pStyle w:val="VPtext"/>
      </w:pPr>
      <w:r>
        <w:t>Praktické vyučování je realizováno v předmětu Praxe. Odborná praxe se realizuje ve smluvních organizacích. Převažuje zde výuka formou praktického provádění činností ověřujících teoretické znalosti získané ve výuce. Důraz je kladen na osvojení si pracovních návyků a postupů, na samostatnost a iniciativu žáka. Žák pracuje podle pokynů poskytovatele praxe, využívá odbornou literaturu, znalosti získané ve škole a počítačové a informační technologie.</w:t>
      </w:r>
    </w:p>
    <w:p w:rsidR="00016F32" w:rsidRDefault="00085B92" w:rsidP="00E3743E">
      <w:pPr>
        <w:pStyle w:val="VPtext"/>
      </w:pPr>
      <w:r>
        <w:t>Samostatnou metodickou formou jsou přednášky, besedy a odborné exkurze, které se uskutečňují na základě ročního plánu exkurzí.</w:t>
      </w:r>
    </w:p>
    <w:p w:rsidR="00016F32" w:rsidRDefault="00085B92" w:rsidP="00E3743E">
      <w:pPr>
        <w:pStyle w:val="VPnadpis2"/>
        <w:numPr>
          <w:ilvl w:val="1"/>
          <w:numId w:val="2"/>
        </w:numPr>
      </w:pPr>
      <w:bookmarkStart w:id="40" w:name="_Toc502427275"/>
      <w:r>
        <w:t>Podmínky pro práci se žáky se speciálními vzdělávacími potřebami</w:t>
      </w:r>
      <w:bookmarkEnd w:id="40"/>
    </w:p>
    <w:p w:rsidR="00016F32" w:rsidRDefault="00085B92" w:rsidP="00E3743E">
      <w:pPr>
        <w:pStyle w:val="VPtext"/>
      </w:pPr>
      <w:r>
        <w:t>V průběhu studia jsou speciální vzdělávací potřeby žáků zajišťovány formou individuální integrace, a to na základě</w:t>
      </w:r>
      <w:r>
        <w:rPr>
          <w:b/>
        </w:rPr>
        <w:t xml:space="preserve"> </w:t>
      </w:r>
      <w:r>
        <w:t xml:space="preserve">novely školského zákona č. 82/2015 Sb. a vyhlášky č. 27/2016 Sb., o vzdělávání žáků se speciálními vzdělávacími potřebami a žáků nadaných. </w:t>
      </w:r>
    </w:p>
    <w:p w:rsidR="00016F32" w:rsidRDefault="00085B92" w:rsidP="00E3743E">
      <w:pPr>
        <w:pStyle w:val="VPtext"/>
        <w:rPr>
          <w:sz w:val="24"/>
        </w:rPr>
      </w:pPr>
      <w:r>
        <w:t xml:space="preserve">Žákem se speciálními vzdělávacími potřebami se rozumí osoba, která  k naplnění svých vzdělávacích možností nebo k uplatnění nebo užívání svých práv na rovnoprávném základě s ostatními potřebuje poskytnutí podpůrných opatření. </w:t>
      </w:r>
    </w:p>
    <w:p w:rsidR="00016F32" w:rsidRDefault="00085B92" w:rsidP="00E3743E">
      <w:pPr>
        <w:pStyle w:val="VPtext"/>
      </w:pPr>
      <w:r>
        <w:rPr>
          <w:b/>
        </w:rPr>
        <w:t>Podpůrnými opatřeními</w:t>
      </w:r>
      <w:r>
        <w:t xml:space="preserve"> se rozumí nezbytné úpravy ve vzdělávání a školských službách odpovídající zdravotnímu stavu, kulturnímu prostředí nebo jiným životním podmínkám dítěte, žáka nebo studenta. </w:t>
      </w:r>
    </w:p>
    <w:p w:rsidR="00016F32" w:rsidRDefault="00085B92" w:rsidP="00E3743E">
      <w:pPr>
        <w:pStyle w:val="VPtext"/>
        <w:rPr>
          <w:sz w:val="24"/>
        </w:rPr>
      </w:pPr>
      <w:r>
        <w:t xml:space="preserve">Žáci se speciálními vzdělávacími potřebami mají právo na bezplatné poskytování podpůrných opatření školou a školským zařízením. </w:t>
      </w:r>
    </w:p>
    <w:p w:rsidR="00016F32" w:rsidRDefault="00085B92" w:rsidP="00E3743E">
      <w:pPr>
        <w:pStyle w:val="VPtext"/>
      </w:pPr>
      <w:r>
        <w:rPr>
          <w:b/>
        </w:rPr>
        <w:t>Podpůrná opatření prvního stupně</w:t>
      </w:r>
      <w:r>
        <w:t xml:space="preserve"> představují minimální úpravu metod, organizace a hodnocení vzdělávání a jsou poskytována žákovi, u kterého se projevuje potřeba úprav ve vzdělávání nebo školských službách a zapojení v kolektivu. Podpůrná opatření prvního stupně realizuje škola.</w:t>
      </w:r>
    </w:p>
    <w:p w:rsidR="00BA1347" w:rsidRDefault="00085B92" w:rsidP="00E3743E">
      <w:pPr>
        <w:pStyle w:val="VPtext"/>
      </w:pPr>
      <w:r>
        <w:lastRenderedPageBreak/>
        <w:t xml:space="preserve">V rámci podpůrných opatření prvního stupně zpracovává výchovný poradce školy ve spolupráci s třídními učiteli a učiteli jednotlivých předmětů pro žáka se se speciálními vzdělávacími potřebami </w:t>
      </w:r>
    </w:p>
    <w:p w:rsidR="00016F32" w:rsidRDefault="00085B92" w:rsidP="00E3743E">
      <w:pPr>
        <w:pStyle w:val="VPtext"/>
        <w:rPr>
          <w:sz w:val="24"/>
        </w:rPr>
      </w:pPr>
      <w:r>
        <w:t>PLÁN PEDAGOGICKÉ PODPORY.</w:t>
      </w:r>
    </w:p>
    <w:p w:rsidR="00016F32" w:rsidRDefault="00085B92" w:rsidP="00E3743E">
      <w:pPr>
        <w:pStyle w:val="VPtext"/>
        <w:rPr>
          <w:sz w:val="24"/>
        </w:rPr>
      </w:pPr>
      <w:r>
        <w:t>PLÁN PEDAGOGICKÉ PODPORY se zpracovává:</w:t>
      </w:r>
    </w:p>
    <w:p w:rsidR="00016F32" w:rsidRDefault="00BA1347" w:rsidP="00E3743E">
      <w:pPr>
        <w:pStyle w:val="VPtext"/>
        <w:rPr>
          <w:sz w:val="24"/>
        </w:rPr>
      </w:pPr>
      <w:r>
        <w:t xml:space="preserve">- </w:t>
      </w:r>
      <w:r w:rsidR="00085B92">
        <w:t>pro žáka, u kterého dochází ke změně formy dosahování školních výstupů bez zásahu do obsahu učiva</w:t>
      </w:r>
    </w:p>
    <w:p w:rsidR="00016F32" w:rsidRDefault="00085B92" w:rsidP="00E3743E">
      <w:pPr>
        <w:pStyle w:val="VPtext"/>
      </w:pPr>
      <w:r>
        <w:t xml:space="preserve">- pro žáka, u kterého nelze z různých důvodů vypracovat IVP (chybí např. žádost rodičů, doporučení ŠPZ apod.) </w:t>
      </w:r>
    </w:p>
    <w:p w:rsidR="00016F32" w:rsidRDefault="00085B92" w:rsidP="00E3743E">
      <w:pPr>
        <w:pStyle w:val="VPtext"/>
        <w:rPr>
          <w:sz w:val="24"/>
        </w:rPr>
      </w:pPr>
      <w:r>
        <w:t>- pro žáka, který má takové problémy ve vzdělávání, které vyžadují určité úpravy, ale není nutno absolvovat celý proces tvorby a hodnocení IVP vyplývající z platné legislativy</w:t>
      </w:r>
    </w:p>
    <w:p w:rsidR="00016F32" w:rsidRDefault="00085B92" w:rsidP="00E3743E">
      <w:pPr>
        <w:pStyle w:val="VPtext"/>
        <w:rPr>
          <w:sz w:val="24"/>
        </w:rPr>
      </w:pPr>
      <w:r>
        <w:t>O vypracování PPP informuje ředitel školy zákonného zástupce žáka.</w:t>
      </w:r>
    </w:p>
    <w:p w:rsidR="00016F32" w:rsidRDefault="00085B92" w:rsidP="00E3743E">
      <w:pPr>
        <w:pStyle w:val="VPtext"/>
      </w:pPr>
      <w:r>
        <w:t xml:space="preserve">Pokud zvolené úpravy uvedené v PPP nepovedou ani po 3 měsících </w:t>
      </w:r>
    </w:p>
    <w:p w:rsidR="00016F32" w:rsidRDefault="00085B92" w:rsidP="00E3743E">
      <w:pPr>
        <w:pStyle w:val="VPtext"/>
      </w:pPr>
      <w:r>
        <w:t xml:space="preserve">k očekávané změně, obtíže žáka budou pokračovat nebo se budou ještě zhoršovat, pak vyšle škola zákonného zástupce žáka nebo zletilého žáka do školského poradenského zařízení (PPP nebo SPC). </w:t>
      </w:r>
    </w:p>
    <w:p w:rsidR="00016F32" w:rsidRDefault="00085B92" w:rsidP="00E3743E">
      <w:pPr>
        <w:pStyle w:val="VPtext"/>
      </w:pPr>
      <w:r>
        <w:rPr>
          <w:b/>
        </w:rPr>
        <w:t>Podpůrná opatření druhého až pátého stupně</w:t>
      </w:r>
      <w:r>
        <w:t xml:space="preserve"> se poskytují na základě doporučení školského poradenského zařízení a s informovaným souhlasem zletilého žáka nebo zákonného zástupce žáka. </w:t>
      </w:r>
    </w:p>
    <w:p w:rsidR="00016F32" w:rsidRDefault="00085B92" w:rsidP="00E3743E">
      <w:pPr>
        <w:pStyle w:val="VPtext"/>
      </w:pPr>
      <w:r>
        <w:t xml:space="preserve">Ředitel školy určí ve škole pedagogického pracovníka (zpravidla výchovného poradce), který bude odpovídat za spolupráci se školským poradenským zařízením v souvislosti s doporučením podpůrných opatření žákovi se speciálními vzdělávacími potřebami. Pro účely poskytování poradenské pomoci školským poradenským zařízením zajistí škola bezodkladné předání plánu pedagogické podpory školskému poradenskému zařízení, pokud se žák podle něho vzdělával. </w:t>
      </w:r>
    </w:p>
    <w:p w:rsidR="00016F32" w:rsidRDefault="00085B92" w:rsidP="00E3743E">
      <w:pPr>
        <w:pStyle w:val="VPtext"/>
        <w:rPr>
          <w:sz w:val="24"/>
        </w:rPr>
      </w:pPr>
      <w:r>
        <w:t xml:space="preserve">Podpůrná opatření škola poskytuje bezodkladně po obdržení doporučení školského poradenského zařízení a udělení písemného informovaného souhlasu zletilého žáka nebo zákonného zástupce žáka. </w:t>
      </w:r>
    </w:p>
    <w:p w:rsidR="00016F32" w:rsidRDefault="00085B92" w:rsidP="00E3743E">
      <w:pPr>
        <w:pStyle w:val="VPtext"/>
      </w:pPr>
      <w:r>
        <w:rPr>
          <w:b/>
        </w:rPr>
        <w:t>Individuální vzdělávací plán</w:t>
      </w:r>
      <w:r>
        <w:t xml:space="preserve"> zpracovává škola, vyžadují-li to speciální vzdělávací potřeby žáka. Individuální vzdělávací plán se zpracovává na základě doporučení školského poradenského zařízení a žádosti zletilého žáka nebo zákonného zástupce žáka. </w:t>
      </w:r>
    </w:p>
    <w:p w:rsidR="00016F32" w:rsidRDefault="00085B92" w:rsidP="00E3743E">
      <w:pPr>
        <w:pStyle w:val="VPtext"/>
      </w:pPr>
      <w:r>
        <w:rPr>
          <w:b/>
        </w:rPr>
        <w:lastRenderedPageBreak/>
        <w:t>Individuální vzdělávací plán</w:t>
      </w:r>
      <w:r>
        <w:t xml:space="preserve"> je zpracován bez zbytečného odkladu, nejpozději však do 1 měsíce ode dne, kdy škola obdržela doporučení a žádost zletilého žáka nebo zákonného zástupce žáka. </w:t>
      </w:r>
    </w:p>
    <w:p w:rsidR="00016F32" w:rsidRDefault="00085B92" w:rsidP="00E3743E">
      <w:pPr>
        <w:pStyle w:val="VPtext"/>
      </w:pPr>
      <w:r>
        <w:t xml:space="preserve">Individuální vzdělávací plán může být doplňován a upravován v průběhu celého školního roku podle potřeb žáka. Zpracování a provádění individuálního vzdělávacího plánu zajišťuje </w:t>
      </w:r>
      <w:r>
        <w:rPr>
          <w:b/>
        </w:rPr>
        <w:t xml:space="preserve">ředitel školy. </w:t>
      </w:r>
    </w:p>
    <w:p w:rsidR="00016F32" w:rsidRDefault="00085B92" w:rsidP="00E3743E">
      <w:pPr>
        <w:pStyle w:val="VPtext"/>
      </w:pPr>
      <w:r>
        <w:rPr>
          <w:b/>
        </w:rPr>
        <w:t>V individuálním vzdělávacím plánu</w:t>
      </w:r>
      <w:r>
        <w:t xml:space="preserve"> jsou dále uvedeny zejména informace o úpravách obsahu vzdělávání žáka, o časovém a obsahovém rozvržení vzdělávání, o úpravách metod a forem výuky a hodnocení žáka, o případné úpravě výstupů ze vzdělávání žáka. </w:t>
      </w:r>
    </w:p>
    <w:p w:rsidR="00016F32" w:rsidRDefault="00085B92" w:rsidP="00E3743E">
      <w:pPr>
        <w:pStyle w:val="VPnadpis2"/>
        <w:numPr>
          <w:ilvl w:val="1"/>
          <w:numId w:val="2"/>
        </w:numPr>
        <w:spacing w:before="680"/>
      </w:pPr>
      <w:bookmarkStart w:id="41" w:name="_Toc502427276"/>
      <w:r>
        <w:t>Zabezpečení výuky žáků nadaných a mimořádně nadaných</w:t>
      </w:r>
      <w:bookmarkEnd w:id="41"/>
    </w:p>
    <w:p w:rsidR="00016F32" w:rsidRDefault="00085B92" w:rsidP="00E3743E">
      <w:pPr>
        <w:pStyle w:val="VPtext"/>
      </w:pPr>
      <w:r>
        <w:rPr>
          <w:b/>
        </w:rPr>
        <w:t>Za nadaného žáka</w:t>
      </w:r>
      <w:r>
        <w:t xml:space="preserve"> se považuje žák, který při adekvátní podpoře vykazuje ve srovnání s vrstevníky vysokou úroveň v jedné či více oblastech rozumových schopností, v pohybových, manuálních, uměleckých nebo sociálních dovednostech. </w:t>
      </w:r>
    </w:p>
    <w:p w:rsidR="00016F32" w:rsidRDefault="00085B92" w:rsidP="00E3743E">
      <w:pPr>
        <w:pStyle w:val="VPtext"/>
      </w:pPr>
      <w:r>
        <w:rPr>
          <w:b/>
        </w:rPr>
        <w:t>Za mimořádně nadaného žáka</w:t>
      </w:r>
      <w:r>
        <w:t xml:space="preserve"> se pro účely této vyhlášky považuje především žák, jehož rozložení schopností dosahuje mimořádné úrovně při vysoké tvořivosti v celém okruhu činností nebo v jednotlivých oblastech rozumových schopností, v pohybových, manuálních, uměleckých nebo sociálních dovednostech. </w:t>
      </w:r>
    </w:p>
    <w:p w:rsidR="00016F32" w:rsidRDefault="00085B92" w:rsidP="00E3743E">
      <w:pPr>
        <w:pStyle w:val="VPtext"/>
      </w:pPr>
      <w:r>
        <w:t xml:space="preserve">V rámci podpůrných opatření prvního stupně zpracovává výchovný poradce školy ve spolupráci s třídními učiteli a učiteli jednotlivých předmětů pro nadaného žáka či mimořádně nadaného žáka </w:t>
      </w:r>
      <w:r>
        <w:rPr>
          <w:b/>
        </w:rPr>
        <w:t>PLÁN PEDAGOGICKÉ PODPORY.</w:t>
      </w:r>
    </w:p>
    <w:p w:rsidR="00016F32" w:rsidRDefault="00085B92" w:rsidP="00E3743E">
      <w:pPr>
        <w:pStyle w:val="VPtext"/>
        <w:rPr>
          <w:sz w:val="24"/>
        </w:rPr>
      </w:pPr>
      <w:r>
        <w:t xml:space="preserve">Pro nadané žáky může ředitel školy vytvářet skupiny, ve kterých se vzdělávají žáci stejných nebo různých ročníků školy v některých předmětech. </w:t>
      </w:r>
    </w:p>
    <w:p w:rsidR="00016F32" w:rsidRDefault="00085B92" w:rsidP="00E3743E">
      <w:pPr>
        <w:pStyle w:val="VPtext"/>
      </w:pPr>
      <w:r>
        <w:rPr>
          <w:b/>
        </w:rPr>
        <w:t>Zjišťování</w:t>
      </w:r>
      <w:r>
        <w:t xml:space="preserve"> mimořádného nadání včetně vzdělávacích potřeb žáka provádí školské poradenské zařízení ve spolupráci s naší školou.</w:t>
      </w:r>
    </w:p>
    <w:p w:rsidR="00016F32" w:rsidRDefault="00085B92" w:rsidP="00E3743E">
      <w:pPr>
        <w:pStyle w:val="VPtext"/>
      </w:pPr>
      <w:r>
        <w:t xml:space="preserve">Nadaným žákům lze v souladu s vývojem jejich školních dovedností </w:t>
      </w:r>
      <w:r>
        <w:rPr>
          <w:b/>
        </w:rPr>
        <w:t xml:space="preserve">rozšířit obsah vzdělávání </w:t>
      </w:r>
      <w:r>
        <w:t xml:space="preserve">nad rámec stanovený příslušným vzdělávacím programem nebo umožnit účast na výuce ve vyšším ročníku. </w:t>
      </w:r>
    </w:p>
    <w:p w:rsidR="00016F32" w:rsidRDefault="00085B92" w:rsidP="00E3743E">
      <w:pPr>
        <w:pStyle w:val="VPtext"/>
        <w:rPr>
          <w:sz w:val="24"/>
        </w:rPr>
      </w:pPr>
      <w:r>
        <w:t>Nadaní žáci se mohou se souhlasem ředitelů příslušných škol současně vzdělávat formou stáží v jiné škole stejného nebo jiného druhu.</w:t>
      </w:r>
    </w:p>
    <w:p w:rsidR="00016F32" w:rsidRDefault="00085B92" w:rsidP="00E3743E">
      <w:pPr>
        <w:pStyle w:val="VPtext"/>
      </w:pPr>
      <w:r>
        <w:lastRenderedPageBreak/>
        <w:t xml:space="preserve">Vzdělávání mimořádně nadaného žáka se může uskutečňovat </w:t>
      </w:r>
      <w:r>
        <w:rPr>
          <w:b/>
        </w:rPr>
        <w:t>podle individuálního vzdělávacího plánu,</w:t>
      </w:r>
      <w:r>
        <w:t xml:space="preserve"> který vychází ze školního vzdělávacího programu příslušné školy, závěrů psychologického a speciálně pedagogického vyšetření a vyjádření zletilého žáka nebo zákonného zástupce žáka. </w:t>
      </w:r>
    </w:p>
    <w:p w:rsidR="00016F32" w:rsidRDefault="00085B92" w:rsidP="00E3743E">
      <w:pPr>
        <w:pStyle w:val="VPtext"/>
        <w:spacing w:after="176"/>
        <w:rPr>
          <w:sz w:val="24"/>
        </w:rPr>
      </w:pPr>
      <w:r>
        <w:t xml:space="preserve">Ředitel školy může přeřadit mimořádně nadaného žáka do vyššího ročníku bez absolvování předchozího ročníku na základě zkoušek vykonaných před komisí, kterou jmenuje ředitel školy. </w:t>
      </w:r>
    </w:p>
    <w:p w:rsidR="00016F32" w:rsidRDefault="00085B92" w:rsidP="00E3743E">
      <w:pPr>
        <w:pStyle w:val="VPnadpis2"/>
        <w:numPr>
          <w:ilvl w:val="1"/>
          <w:numId w:val="2"/>
        </w:numPr>
      </w:pPr>
      <w:bookmarkStart w:id="42" w:name="_Toc502427277"/>
      <w:r>
        <w:t>Specifika při udělování individuálního vzdělávacího plánu</w:t>
      </w:r>
      <w:bookmarkEnd w:id="42"/>
      <w:r>
        <w:t xml:space="preserve"> </w:t>
      </w:r>
    </w:p>
    <w:p w:rsidR="00016F32" w:rsidRDefault="00085B92" w:rsidP="00E3743E">
      <w:pPr>
        <w:pStyle w:val="VPtext"/>
        <w:rPr>
          <w:sz w:val="24"/>
        </w:rPr>
      </w:pPr>
      <w:r>
        <w:t>Tato forma vzdělávání je povolována výjimečně, a to např. vrcholovým sportovcům, matkám malých dětí, věkově výrazně starším žákům doplňujícím si vzdělání apod. Žák je povinen docházet do školy podle individuálního rozvrhu, případně studovat prostřednictvím elektronických e-learningových metod. Termíny zkoušek jsou stanoveny na základě dohody mezi žákem a vyučujícím.</w:t>
      </w:r>
    </w:p>
    <w:p w:rsidR="00016F32" w:rsidRDefault="00085B92" w:rsidP="00E3743E">
      <w:pPr>
        <w:pStyle w:val="VPtext"/>
      </w:pPr>
      <w:r>
        <w:t>Individuální studijní plán uděluje ředitel školy pouze v případech, kdy se žák zaváže dodržovat stanovená pravidla a kdy je předpoklad k tomu, že studium zvládne. Pokud žák nedodržuje dohodnuté povinnosti, je vedení školy oprávněno individuální studijní plán s okamžitou platností či k určitému datu zrušit. Udělení individuálního studijního plánu není nárokové.</w:t>
      </w:r>
    </w:p>
    <w:p w:rsidR="00016F32" w:rsidRDefault="00085B92" w:rsidP="00E3743E">
      <w:pPr>
        <w:pStyle w:val="VPnadpis2"/>
        <w:numPr>
          <w:ilvl w:val="1"/>
          <w:numId w:val="2"/>
        </w:numPr>
      </w:pPr>
      <w:bookmarkStart w:id="43" w:name="_Toc502427278"/>
      <w:r>
        <w:t>Obsah a forma maturitní zkoušky</w:t>
      </w:r>
      <w:bookmarkEnd w:id="43"/>
    </w:p>
    <w:p w:rsidR="00016F32" w:rsidRDefault="00085B92" w:rsidP="00E3743E">
      <w:pPr>
        <w:pStyle w:val="VPtext"/>
      </w:pPr>
      <w:r>
        <w:t xml:space="preserve">Podoba současné maturitní zkoušky vychází z podmínek definovaných novelou Školského zákona č. 472/2011 Sb. </w:t>
      </w:r>
    </w:p>
    <w:p w:rsidR="00016F32" w:rsidRDefault="00085B92" w:rsidP="00E3743E">
      <w:pPr>
        <w:pStyle w:val="VPtext"/>
      </w:pPr>
      <w:r>
        <w:t>Maturitní zkouška se skládá ze dvou částí – společné (státní) a profilové (školní). Podmínkou úspěšného vykonání maturitní zkoušky je zvládnutí obou částí.</w:t>
      </w:r>
    </w:p>
    <w:p w:rsidR="00016F32" w:rsidRDefault="00085B92" w:rsidP="00E3743E">
      <w:pPr>
        <w:pStyle w:val="VPtext"/>
      </w:pPr>
      <w:r>
        <w:t>Aktuální informace o podobě maturitní zkoušky, reagující mj. na případné změny školské legislativy a obsahující upřesněnou nabídku volitelných předmětů maturitní zkoušky, jsou uvedeny v příloze ŠVP.</w:t>
      </w:r>
    </w:p>
    <w:p w:rsidR="00016F32" w:rsidRDefault="00085B92" w:rsidP="00E3743E">
      <w:pPr>
        <w:pStyle w:val="VPnadpis2"/>
        <w:numPr>
          <w:ilvl w:val="1"/>
          <w:numId w:val="2"/>
        </w:numPr>
      </w:pPr>
      <w:bookmarkStart w:id="44" w:name="_Toc502427279"/>
      <w:r>
        <w:t>Organizace výuky</w:t>
      </w:r>
      <w:bookmarkEnd w:id="44"/>
    </w:p>
    <w:p w:rsidR="00016F32" w:rsidRDefault="00085B92" w:rsidP="00E3743E">
      <w:pPr>
        <w:pStyle w:val="VPtext"/>
      </w:pPr>
      <w:r>
        <w:t>Výchovně vzdělávací proces je organizován formou čtyřletého denního studia dle zákona č. 561/2004 Sb. (Školský zákon) a ve znění pozdějších předpisů.</w:t>
      </w:r>
    </w:p>
    <w:p w:rsidR="00016F32" w:rsidRDefault="00085B92" w:rsidP="00E3743E">
      <w:pPr>
        <w:pStyle w:val="VPtext"/>
      </w:pPr>
      <w:r>
        <w:lastRenderedPageBreak/>
        <w:t xml:space="preserve">Výchovně vzdělávací proces je plánován na 40 týdnů, ve 4. ročníku na 35 týdnů. </w:t>
      </w:r>
    </w:p>
    <w:p w:rsidR="00016F32" w:rsidRDefault="00085B92" w:rsidP="00E3743E">
      <w:pPr>
        <w:pStyle w:val="VPtext"/>
      </w:pPr>
      <w:r>
        <w:t xml:space="preserve">Výuka jednotlivých předmětů je realizována v kmenové učebně pro celou třídu, nebo je třída dělena na menší výukové skupiny. Výuka pak probíhá také v odborných učebnách, tj. v učebnách výpočetní techniky a v jazykové učebně. </w:t>
      </w:r>
    </w:p>
    <w:p w:rsidR="00016F32" w:rsidRDefault="00085B92" w:rsidP="00E3743E">
      <w:pPr>
        <w:pStyle w:val="VPtext"/>
      </w:pPr>
      <w:r>
        <w:rPr>
          <w:b/>
        </w:rPr>
        <w:t xml:space="preserve">Odborné praxe. </w:t>
      </w:r>
      <w:r>
        <w:t xml:space="preserve">Nedílnou součástí vzdělávacího procesu jsou </w:t>
      </w:r>
      <w:r>
        <w:rPr>
          <w:bCs w:val="0"/>
        </w:rPr>
        <w:t>odborné praxe</w:t>
      </w:r>
      <w:r w:rsidR="00C92EE0">
        <w:t xml:space="preserve">. Konají </w:t>
      </w:r>
      <w:r>
        <w:t>se v českých firmách a organizacích. Jsou organizovány v prvním a druhém ročníku v rozsahu jednoho týdne, tj. 33 hodin v každém z ročníků, a ve třetím ročníku v rozsahu dvou týdnů, tj. 66 hodin. Celkem tedy absolvují žáci 132 hodin odborné praxe.</w:t>
      </w:r>
    </w:p>
    <w:p w:rsidR="00016F32" w:rsidRDefault="00085B92" w:rsidP="00E3743E">
      <w:pPr>
        <w:pStyle w:val="VPtext"/>
      </w:pPr>
      <w:r>
        <w:t>V rámci rozvoje komunikačních dovedností jednají se zástupci firem o uzavření dohody pro výkon odborné praxe žáci sami. Náplní praxe je seznámení žáků s reálnými pracovišti. Na základě dohody o zabezpečení odborné praxe vykonávají různě náročné administrativní činnosti, seznamují se s organizační činností firmy nebo jednotlivých úseků podniku a získávají informace ke zvolenému tématu odborné praxe.</w:t>
      </w:r>
    </w:p>
    <w:p w:rsidR="00016F32" w:rsidRDefault="00085B92" w:rsidP="00E3743E">
      <w:pPr>
        <w:pStyle w:val="VPtext"/>
      </w:pPr>
      <w:r>
        <w:t xml:space="preserve">Na závěr praxe vypracují žáci zprávu z praxe, jejíž minimální rozsah a obsah je zadán před nástupem na odbornou praxi. Součástí zprávy je i hodnocení odpovědným pracovníkem organizace, ve které se praxe konala. </w:t>
      </w:r>
    </w:p>
    <w:p w:rsidR="00016F32" w:rsidRDefault="00085B92" w:rsidP="00E3743E">
      <w:pPr>
        <w:pStyle w:val="VPtext"/>
      </w:pPr>
      <w:r>
        <w:t xml:space="preserve">Za zajištění odborné praxe zodpovídají učitelé odborných předmětů, kteří žákům předají seznam témat, z nichž si žáci jedno vyberou a na základě průběhu praxe jej zpracují. V průběhu praxe jsou žáci na pracovištích kontrolováni pedagogickými pracovníky školy. </w:t>
      </w:r>
    </w:p>
    <w:p w:rsidR="00016F32" w:rsidRDefault="00085B92" w:rsidP="00E3743E">
      <w:pPr>
        <w:pStyle w:val="VPnadpis2"/>
        <w:numPr>
          <w:ilvl w:val="1"/>
          <w:numId w:val="2"/>
        </w:numPr>
      </w:pPr>
      <w:bookmarkStart w:id="45" w:name="_Toc502427280"/>
      <w:r>
        <w:t>Hodnocení žáků</w:t>
      </w:r>
      <w:bookmarkEnd w:id="45"/>
      <w:r>
        <w:t xml:space="preserve"> </w:t>
      </w:r>
    </w:p>
    <w:p w:rsidR="00016F32" w:rsidRDefault="00085B92" w:rsidP="00E3743E">
      <w:pPr>
        <w:pStyle w:val="VPtext"/>
      </w:pPr>
      <w:r>
        <w:t>Hodnocení výsledků vzdělávání žáků se řídí zákonem č. 561/</w:t>
      </w:r>
      <w:r w:rsidR="00C92EE0">
        <w:t xml:space="preserve">2004 Sb. (školský zákon) a dle </w:t>
      </w:r>
      <w:r>
        <w:t>znění pozdějších předpisů.</w:t>
      </w:r>
    </w:p>
    <w:p w:rsidR="00016F32" w:rsidRDefault="00085B92" w:rsidP="00E3743E">
      <w:pPr>
        <w:pStyle w:val="VPtext"/>
      </w:pPr>
      <w:r>
        <w:t>Jeho konkretizace je provedena pak ve školním klasifikačním řádu. Konkretizace hlavních zásad hodnocení a klasifikace žáků v jednotlivých předmětech je součástí učebních plánů daných předmětů ve ŠVP.</w:t>
      </w:r>
    </w:p>
    <w:p w:rsidR="00016F32" w:rsidRDefault="00085B92" w:rsidP="00E3743E">
      <w:pPr>
        <w:pStyle w:val="VPtext"/>
      </w:pPr>
      <w:r>
        <w:rPr>
          <w:rStyle w:val="VPzen02"/>
        </w:rPr>
        <w:t xml:space="preserve">Školní klasifikační řád a hlavní zásady hodnocení žáků v jednotlivých předmětech jsou závazným rámcem pro vytvoření zcela konkrétních podmínek hodnocení a klasifikace žáků. </w:t>
      </w:r>
    </w:p>
    <w:p w:rsidR="00016F32" w:rsidRDefault="00085B92" w:rsidP="00E3743E">
      <w:pPr>
        <w:pStyle w:val="VPtext"/>
      </w:pPr>
      <w:r>
        <w:t xml:space="preserve">Vyučující na začátku klasifikačního období seznámí žáky se způsobem hodnocení – známkováním, slovním hodnocením, bodovým systémem. Upřesní, jakým způsobem a v jakém termínu bude hodnocení probíhat, jak budou hodnoceny ročníkové práce, projekty, prezentační práce, účast na soutěžích. Upřesní způsoby hodnocení klíčových kompetencí a činností souvisejících s realizací průřezových témat. </w:t>
      </w:r>
    </w:p>
    <w:p w:rsidR="00016F32" w:rsidRDefault="00085B92" w:rsidP="00E3743E">
      <w:pPr>
        <w:pStyle w:val="VPtext"/>
        <w:spacing w:after="176"/>
      </w:pPr>
      <w:r>
        <w:rPr>
          <w:rStyle w:val="VPzen03"/>
        </w:rPr>
        <w:lastRenderedPageBreak/>
        <w:t>Pokud se vyučující rozhodne pro bodové, procentuální hodnocení, bude žáka hodnotit na základě níže uvedené stupnice, odlišné procentuální stupně hodnocení schvaluje ředitel školy.</w:t>
      </w:r>
    </w:p>
    <w:p w:rsidR="00016F32" w:rsidRDefault="00085B92" w:rsidP="00E3743E">
      <w:pPr>
        <w:pStyle w:val="VPtext"/>
        <w:tabs>
          <w:tab w:val="left" w:pos="1118"/>
          <w:tab w:val="right" w:pos="4555"/>
        </w:tabs>
        <w:spacing w:after="176"/>
        <w:ind w:left="494"/>
        <w:rPr>
          <w:sz w:val="24"/>
        </w:rPr>
      </w:pPr>
      <w:r>
        <w:t xml:space="preserve">1 </w:t>
      </w:r>
      <w:r>
        <w:tab/>
        <w:t>výborný</w:t>
      </w:r>
      <w:r>
        <w:tab/>
        <w:t>100–90 %</w:t>
      </w:r>
    </w:p>
    <w:p w:rsidR="00016F32" w:rsidRDefault="00085B92" w:rsidP="00E3743E">
      <w:pPr>
        <w:pStyle w:val="VPtext"/>
        <w:tabs>
          <w:tab w:val="left" w:pos="1118"/>
          <w:tab w:val="right" w:pos="4555"/>
        </w:tabs>
        <w:spacing w:after="176"/>
        <w:ind w:left="494"/>
        <w:rPr>
          <w:sz w:val="24"/>
        </w:rPr>
      </w:pPr>
      <w:r>
        <w:t xml:space="preserve">2 </w:t>
      </w:r>
      <w:r>
        <w:tab/>
        <w:t>chvalitebný</w:t>
      </w:r>
      <w:r>
        <w:tab/>
        <w:t>89–75 %</w:t>
      </w:r>
    </w:p>
    <w:p w:rsidR="00016F32" w:rsidRDefault="00085B92" w:rsidP="00E3743E">
      <w:pPr>
        <w:pStyle w:val="VPtext"/>
        <w:tabs>
          <w:tab w:val="left" w:pos="1118"/>
          <w:tab w:val="right" w:pos="4555"/>
        </w:tabs>
        <w:spacing w:after="176"/>
        <w:ind w:left="494"/>
        <w:rPr>
          <w:sz w:val="24"/>
        </w:rPr>
      </w:pPr>
      <w:r>
        <w:t xml:space="preserve">3 </w:t>
      </w:r>
      <w:r>
        <w:tab/>
        <w:t>dobrý</w:t>
      </w:r>
      <w:r>
        <w:tab/>
        <w:t>74 –60 %</w:t>
      </w:r>
    </w:p>
    <w:p w:rsidR="00016F32" w:rsidRDefault="00085B92" w:rsidP="00E3743E">
      <w:pPr>
        <w:pStyle w:val="VPtext"/>
        <w:tabs>
          <w:tab w:val="left" w:pos="1118"/>
          <w:tab w:val="right" w:pos="4555"/>
        </w:tabs>
        <w:spacing w:after="176"/>
        <w:ind w:left="494"/>
        <w:rPr>
          <w:sz w:val="24"/>
        </w:rPr>
      </w:pPr>
      <w:r>
        <w:t xml:space="preserve">4 </w:t>
      </w:r>
      <w:r>
        <w:tab/>
        <w:t>dostatečný</w:t>
      </w:r>
      <w:r>
        <w:tab/>
        <w:t>59–40 %</w:t>
      </w:r>
    </w:p>
    <w:p w:rsidR="00016F32" w:rsidRDefault="00085B92" w:rsidP="00E3743E">
      <w:pPr>
        <w:pStyle w:val="VPtext"/>
        <w:tabs>
          <w:tab w:val="left" w:pos="1118"/>
          <w:tab w:val="right" w:pos="4555"/>
        </w:tabs>
        <w:ind w:left="494"/>
        <w:rPr>
          <w:sz w:val="24"/>
        </w:rPr>
      </w:pPr>
      <w:r>
        <w:t xml:space="preserve">5 </w:t>
      </w:r>
      <w:r>
        <w:tab/>
        <w:t>nedostatečný</w:t>
      </w:r>
      <w:r>
        <w:tab/>
        <w:t>méně než 40 %</w:t>
      </w:r>
    </w:p>
    <w:p w:rsidR="00016F32" w:rsidRDefault="00085B92" w:rsidP="00E3743E">
      <w:pPr>
        <w:pStyle w:val="VPtext"/>
      </w:pPr>
      <w:r>
        <w:t>Hodnocení klíčových kompetencí se provádí v jednotlivých vyučovacích předmětech. Jedná se o komplexnější posouzení a hodnocení toho, jak žák komunikuje, jak je ochoten spolupracovat interaktivně v kolektivu, jak je schopen své znalosti a dovednosti prezentovat.</w:t>
      </w:r>
    </w:p>
    <w:p w:rsidR="00016F32" w:rsidRDefault="00085B92" w:rsidP="00E3743E">
      <w:pPr>
        <w:pStyle w:val="VPtext"/>
      </w:pPr>
      <w:r>
        <w:t xml:space="preserve">Při hodnocení žáka je kladen důraz na to, aby hodnocení bylo motivační, aby v co největší míře obsahovalo možnosti sebehodnocení a </w:t>
      </w:r>
      <w:r w:rsidRPr="00C92EE0">
        <w:rPr>
          <w:b/>
        </w:rPr>
        <w:t>sebeposuzování</w:t>
      </w:r>
      <w:r>
        <w:t>, kolektivního hodnocení, individuálního přístupu, aby podporovalo talentované žáky.</w:t>
      </w:r>
    </w:p>
    <w:p w:rsidR="00016F32" w:rsidRDefault="00085B92" w:rsidP="00E3743E">
      <w:pPr>
        <w:pStyle w:val="VPtext"/>
      </w:pPr>
      <w:r>
        <w:t>Hodnocení ve všeobecně vzdělávacích předmětech a v teoretické výuce odborných předmětů se provádí formou ústní i písemnou. Písemné hodnocení je formou otevřených úloh nebo testem. Kromě faktických znalostí se hodnotí i forma vyjadřování a vystupování. Dále se hodnotí samostatné domácí práce a referáty i aktivita žáků při vyučování.</w:t>
      </w:r>
    </w:p>
    <w:p w:rsidR="00016F32" w:rsidRDefault="00085B92" w:rsidP="00E3743E">
      <w:pPr>
        <w:pStyle w:val="VPtext"/>
      </w:pPr>
      <w:r>
        <w:t>Pro zajištění objektivizace hodnocení výsledků žáků v cizích jazycích (větší počet studijních skupin) budou jejich znalosti prověřovány srovnávacími testy, a to na konci prvního, druhého a třetího ročníku.</w:t>
      </w:r>
    </w:p>
    <w:p w:rsidR="00016F32" w:rsidRDefault="00085B92" w:rsidP="00E3743E">
      <w:pPr>
        <w:pStyle w:val="VPtext"/>
      </w:pPr>
      <w:r>
        <w:t>Žák nemusí být hodnocen, pokud nesplní v daném předmětu podmínky minimální účasti, tj. účasti na min. 80 % hodin daného předmětu. K neklasifikování žáka se přistupuje zejména tehdy, jestliže nemá dostatečný počet známek k uzavření klasifikace.</w:t>
      </w:r>
    </w:p>
    <w:p w:rsidR="00016F32" w:rsidRDefault="00085B92" w:rsidP="00E3743E">
      <w:pPr>
        <w:pStyle w:val="VPnadpis2"/>
        <w:numPr>
          <w:ilvl w:val="1"/>
          <w:numId w:val="2"/>
        </w:numPr>
      </w:pPr>
      <w:bookmarkStart w:id="46" w:name="_Toc502427281"/>
      <w:r>
        <w:t>Organizace přijímání žáků ke studiu</w:t>
      </w:r>
      <w:bookmarkEnd w:id="46"/>
    </w:p>
    <w:p w:rsidR="00016F32" w:rsidRDefault="00085B92" w:rsidP="00E3743E">
      <w:pPr>
        <w:pStyle w:val="VPtext"/>
      </w:pPr>
      <w:r>
        <w:t>Žáci jsou přijímáni ke studiu na základě novely školského zákona č. 472/2011 Sb., kterým se mění zákon č. 561/2004 Sb., o předškolním, základním, středním, vyšším odborném a jiném vzdělávání (školský zákon), ve znění pozdějších předpisů, která nabyla účinnosti dnem 1. 1. 2012.</w:t>
      </w:r>
    </w:p>
    <w:p w:rsidR="00016F32" w:rsidRDefault="00085B92" w:rsidP="00E3743E">
      <w:pPr>
        <w:pStyle w:val="VPtext"/>
      </w:pPr>
      <w:r>
        <w:t>Kritéria přijímacího řízení jsou uvedena v příloze ŠVP.</w:t>
      </w:r>
    </w:p>
    <w:p w:rsidR="00016F32" w:rsidRDefault="00085B92" w:rsidP="00E3743E">
      <w:pPr>
        <w:pStyle w:val="VPnadpis2"/>
        <w:numPr>
          <w:ilvl w:val="1"/>
          <w:numId w:val="2"/>
        </w:numPr>
      </w:pPr>
      <w:bookmarkStart w:id="47" w:name="_Toc502427282"/>
      <w:r>
        <w:lastRenderedPageBreak/>
        <w:t>Realizace průřezových témat</w:t>
      </w:r>
      <w:bookmarkEnd w:id="47"/>
    </w:p>
    <w:p w:rsidR="00016F32" w:rsidRDefault="00085B92" w:rsidP="00E3743E">
      <w:pPr>
        <w:pStyle w:val="VPtext"/>
      </w:pPr>
      <w:r>
        <w:t xml:space="preserve">Průřezová témata vstupují do vzdělávání jako témata, která jsou v současnosti vnímána jako aktuální. Tato témata mají především ovlivňovat postoje, hodnotový systém a jednání žáků. Průřezová témata procházejí jako důležitý formativní prvek celým vzděláváním, proto začlenění průřezových témat na naší škole navazuje na průřezová témata v základním vzdělávání, kde se s nimi žáci již setkali. Průřezová témata tvoří povinnou součást vzdělávání. </w:t>
      </w:r>
    </w:p>
    <w:p w:rsidR="00016F32" w:rsidRDefault="00085B92" w:rsidP="00E3743E">
      <w:pPr>
        <w:pStyle w:val="VPtext"/>
      </w:pPr>
      <w:r>
        <w:t xml:space="preserve">Obsah průřezových témat předepsaný RVP Ekonomika a podnikání je rozpracován do čtyř tematických okruhů, které obsahují nabídku témat, činností a námětů. Všechna tato témata jsou v průběhu středoškolského studia realizována v plné šíři, převážně formou integrace do vzdělávacího obsahu vyučovacích předmětů. Některá průřezová témata jsou realizována v rámci seminářů, přednášek, besed, seznamovacího kempu a sportovních kurzů. Účinnost výchovného působení průřezových témat je podporována také vytvořením odpovídajícího klimatu třídy i celé školy a kromě toho i využíváním dalších vhodných příležitostí (např. divadelní a filmová představení, televizní a rozhlasové pořady, výstavy), se kterými se žáci setkají mimo školu. </w:t>
      </w:r>
    </w:p>
    <w:p w:rsidR="00016F32" w:rsidRDefault="00085B92" w:rsidP="00E3743E">
      <w:pPr>
        <w:pStyle w:val="VPtext"/>
      </w:pPr>
      <w:r>
        <w:t>Přehled jednotlivých předmětů pokrývajících průřezová témata je souhrnně uveden zde, konkrétní způsob realizace pak v obecné úvodní charakteristice jednotlivých předmětů.</w:t>
      </w:r>
    </w:p>
    <w:p w:rsidR="00016F32" w:rsidRDefault="00085B92" w:rsidP="00E3743E">
      <w:pPr>
        <w:pStyle w:val="VPnadpis3"/>
        <w:numPr>
          <w:ilvl w:val="2"/>
          <w:numId w:val="2"/>
        </w:numPr>
        <w:spacing w:line="360" w:lineRule="auto"/>
        <w:rPr>
          <w:sz w:val="24"/>
        </w:rPr>
      </w:pPr>
      <w:bookmarkStart w:id="48" w:name="_Toc502427283"/>
      <w:r>
        <w:t>Občan v demokratické společnosti</w:t>
      </w:r>
      <w:bookmarkEnd w:id="48"/>
      <w:r>
        <w:t xml:space="preserve"> </w:t>
      </w:r>
    </w:p>
    <w:p w:rsidR="00016F32" w:rsidRDefault="00085B92" w:rsidP="00E3743E">
      <w:pPr>
        <w:pStyle w:val="VPtext"/>
        <w:spacing w:after="176"/>
        <w:rPr>
          <w:sz w:val="24"/>
        </w:rPr>
      </w:pPr>
      <w:r>
        <w:t xml:space="preserve">Vedení školy dlouhodobě usiluje o prostoupení tohoto průřezového tématu v celém výchovně vzdělávacím procesu školy, tj. snaží se o vytvoření demokratického prostředí ve třídě a ve škole, které je založeno na vzájemném respektu, spolupráci a dialogu. </w:t>
      </w:r>
    </w:p>
    <w:p w:rsidR="00016F32" w:rsidRDefault="00085B92" w:rsidP="00E3743E">
      <w:pPr>
        <w:pStyle w:val="VPtext"/>
        <w:spacing w:after="176"/>
      </w:pPr>
      <w:r>
        <w:t>Zásadní úlohu pro aplikaci tématu mají následující předměty: Český jazyk, Cizí jazyky, Etika podnikání, Psychologie zákazníka, Dějepis, Těles</w:t>
      </w:r>
      <w:r w:rsidR="00906F12">
        <w:t>ná výchova, Osobnostní trénink</w:t>
      </w:r>
      <w:r>
        <w:t>, Rétorika, Právo, Odborná praxe, Ekonomika.</w:t>
      </w:r>
    </w:p>
    <w:p w:rsidR="00016F32" w:rsidRDefault="00085B92" w:rsidP="00E3743E">
      <w:pPr>
        <w:pStyle w:val="VPtext"/>
        <w:spacing w:after="176"/>
      </w:pPr>
      <w:r>
        <w:t xml:space="preserve">V těchto předmětech je aplikace průřezového tématu </w:t>
      </w:r>
      <w:r>
        <w:rPr>
          <w:i/>
          <w:iCs/>
        </w:rPr>
        <w:t>Občan v demokratické společnosti</w:t>
      </w:r>
      <w:r>
        <w:t xml:space="preserve"> podrobněji specifikována.</w:t>
      </w:r>
    </w:p>
    <w:p w:rsidR="00016F32" w:rsidRDefault="00085B92" w:rsidP="00E3743E">
      <w:pPr>
        <w:pStyle w:val="VPtext"/>
        <w:spacing w:after="119"/>
      </w:pPr>
      <w:r>
        <w:t>Formy realizace průřezového tématu</w:t>
      </w:r>
      <w:r>
        <w:rPr>
          <w:i/>
          <w:iCs/>
        </w:rPr>
        <w:t xml:space="preserve"> Občan v demokratické společnosti</w:t>
      </w:r>
    </w:p>
    <w:p w:rsidR="00016F32" w:rsidRDefault="00085B92" w:rsidP="00E3743E">
      <w:pPr>
        <w:pStyle w:val="VPtext"/>
        <w:numPr>
          <w:ilvl w:val="0"/>
          <w:numId w:val="33"/>
        </w:numPr>
        <w:spacing w:after="119"/>
        <w:rPr>
          <w:sz w:val="24"/>
        </w:rPr>
      </w:pPr>
      <w:r>
        <w:t>Řešení modelových situací v jednotlivých předmětech</w:t>
      </w:r>
    </w:p>
    <w:p w:rsidR="00016F32" w:rsidRDefault="00085B92" w:rsidP="00E3743E">
      <w:pPr>
        <w:pStyle w:val="VPtext"/>
        <w:numPr>
          <w:ilvl w:val="0"/>
          <w:numId w:val="33"/>
        </w:numPr>
        <w:spacing w:after="119"/>
        <w:rPr>
          <w:sz w:val="24"/>
        </w:rPr>
      </w:pPr>
      <w:r>
        <w:t xml:space="preserve">Diskuze  o probíraných otázkách v jednotlivých předmětech  </w:t>
      </w:r>
    </w:p>
    <w:p w:rsidR="00016F32" w:rsidRDefault="00085B92" w:rsidP="00E3743E">
      <w:pPr>
        <w:pStyle w:val="VPtext"/>
        <w:numPr>
          <w:ilvl w:val="0"/>
          <w:numId w:val="33"/>
        </w:numPr>
        <w:spacing w:after="119"/>
        <w:rPr>
          <w:sz w:val="24"/>
        </w:rPr>
      </w:pPr>
      <w:r>
        <w:t>Ankety a dotazníky – vytváření zpětné vazby</w:t>
      </w:r>
    </w:p>
    <w:p w:rsidR="00016F32" w:rsidRDefault="00085B92" w:rsidP="00E3743E">
      <w:pPr>
        <w:pStyle w:val="VPtext"/>
        <w:numPr>
          <w:ilvl w:val="0"/>
          <w:numId w:val="33"/>
        </w:numPr>
        <w:spacing w:after="119"/>
        <w:rPr>
          <w:sz w:val="24"/>
        </w:rPr>
      </w:pPr>
      <w:r>
        <w:t>Přednášky a besedy</w:t>
      </w:r>
    </w:p>
    <w:p w:rsidR="00016F32" w:rsidRDefault="00085B92" w:rsidP="00E3743E">
      <w:pPr>
        <w:pStyle w:val="VPtext"/>
        <w:numPr>
          <w:ilvl w:val="0"/>
          <w:numId w:val="33"/>
        </w:numPr>
        <w:spacing w:after="119"/>
        <w:rPr>
          <w:sz w:val="24"/>
        </w:rPr>
      </w:pPr>
      <w:r>
        <w:lastRenderedPageBreak/>
        <w:t>Účast na soudních jednáních</w:t>
      </w:r>
    </w:p>
    <w:p w:rsidR="00016F32" w:rsidRDefault="00085B92" w:rsidP="00E3743E">
      <w:pPr>
        <w:pStyle w:val="VPtext"/>
        <w:numPr>
          <w:ilvl w:val="0"/>
          <w:numId w:val="33"/>
        </w:numPr>
        <w:spacing w:after="119"/>
        <w:rPr>
          <w:sz w:val="24"/>
        </w:rPr>
      </w:pPr>
      <w:r>
        <w:t>Účast na zasedání zastupitelstva</w:t>
      </w:r>
    </w:p>
    <w:p w:rsidR="00016F32" w:rsidRDefault="00085B92" w:rsidP="00E3743E">
      <w:pPr>
        <w:pStyle w:val="VPtext"/>
        <w:numPr>
          <w:ilvl w:val="0"/>
          <w:numId w:val="33"/>
        </w:numPr>
        <w:spacing w:after="119"/>
      </w:pPr>
      <w:r>
        <w:t xml:space="preserve">Účast školy v programech </w:t>
      </w:r>
      <w:r>
        <w:rPr>
          <w:i/>
          <w:iCs/>
        </w:rPr>
        <w:t>Leonardo da Vinci</w:t>
      </w:r>
      <w:r>
        <w:t xml:space="preserve"> a </w:t>
      </w:r>
      <w:r>
        <w:rPr>
          <w:i/>
          <w:iCs/>
        </w:rPr>
        <w:t>Comenius</w:t>
      </w:r>
    </w:p>
    <w:p w:rsidR="00016F32" w:rsidRDefault="00085B92" w:rsidP="00E3743E">
      <w:pPr>
        <w:pStyle w:val="VPtext"/>
        <w:numPr>
          <w:ilvl w:val="0"/>
          <w:numId w:val="33"/>
        </w:numPr>
        <w:spacing w:after="119"/>
      </w:pPr>
      <w:r>
        <w:t xml:space="preserve">Mezinárodní výměny studentů </w:t>
      </w:r>
      <w:r>
        <w:rPr>
          <w:i/>
          <w:iCs/>
        </w:rPr>
        <w:t>Duha Tangram</w:t>
      </w:r>
    </w:p>
    <w:p w:rsidR="00016F32" w:rsidRDefault="00085B92" w:rsidP="00E3743E">
      <w:pPr>
        <w:pStyle w:val="VPtext"/>
        <w:numPr>
          <w:ilvl w:val="0"/>
          <w:numId w:val="33"/>
        </w:numPr>
        <w:rPr>
          <w:sz w:val="24"/>
        </w:rPr>
      </w:pPr>
      <w:r>
        <w:t>Práce ve fiktivní firmě</w:t>
      </w:r>
    </w:p>
    <w:p w:rsidR="00016F32" w:rsidRDefault="00016F32" w:rsidP="00E3743E">
      <w:pPr>
        <w:pStyle w:val="VPtext"/>
        <w:rPr>
          <w:sz w:val="24"/>
        </w:rPr>
      </w:pPr>
    </w:p>
    <w:p w:rsidR="00016F32" w:rsidRDefault="00085B92" w:rsidP="00E3743E">
      <w:pPr>
        <w:pStyle w:val="VPnadpis3"/>
        <w:numPr>
          <w:ilvl w:val="2"/>
          <w:numId w:val="2"/>
        </w:numPr>
        <w:spacing w:line="360" w:lineRule="auto"/>
        <w:rPr>
          <w:sz w:val="24"/>
        </w:rPr>
      </w:pPr>
      <w:bookmarkStart w:id="49" w:name="_Toc502427284"/>
      <w:r>
        <w:t>Člověk a svět práce</w:t>
      </w:r>
      <w:bookmarkEnd w:id="49"/>
    </w:p>
    <w:p w:rsidR="00016F32" w:rsidRDefault="00085B92" w:rsidP="00E3743E">
      <w:pPr>
        <w:pStyle w:val="VPtext"/>
      </w:pPr>
      <w:r>
        <w:t xml:space="preserve">Přestože mají prvotní volbu profesní orientace již žáci za sebou, jsou v průběhu studia vedeni k uplatnění po absolvování studia tak, aby zvolený studijní obor nebo vybraný obor povolání odpovídal jejich studijním předpokladům a odborným schopnostem. </w:t>
      </w:r>
    </w:p>
    <w:p w:rsidR="00016F32" w:rsidRDefault="00085B92" w:rsidP="00E3743E">
      <w:pPr>
        <w:pStyle w:val="VPtext"/>
      </w:pPr>
      <w:r>
        <w:t xml:space="preserve">Základem k orientaci žáka ve světě práce jsou jednak informace získané v jednotlivých předmětech, jednak informace předávané žákům specifickými formami výuky. </w:t>
      </w:r>
    </w:p>
    <w:p w:rsidR="00016F32" w:rsidRDefault="00085B92" w:rsidP="00E3743E">
      <w:pPr>
        <w:pStyle w:val="VPtext"/>
      </w:pPr>
      <w:r>
        <w:t xml:space="preserve">Průřezové téma </w:t>
      </w:r>
      <w:r>
        <w:rPr>
          <w:i/>
          <w:iCs/>
        </w:rPr>
        <w:t>Člověk a svět práce</w:t>
      </w:r>
      <w:r>
        <w:t xml:space="preserve"> je podrobněji rozpracován v předmětech: Cizí jazyky, Etika podnikání, Psychologie zákaz</w:t>
      </w:r>
      <w:r w:rsidR="00906F12">
        <w:t xml:space="preserve">níka,, Základy přírodních věd, </w:t>
      </w:r>
      <w:r>
        <w:t xml:space="preserve">Rétorika, Právo, Marketing, Management, Informační a komunikační </w:t>
      </w:r>
      <w:r w:rsidR="00906F12">
        <w:t>technologie, Účetnictví a daně</w:t>
      </w:r>
      <w:r>
        <w:t>, Odborná praxe, Obchodní komunikace v AJ, Základy obchodní angličtiny, Prezentační dovednosti v AJ, Obchodní jednání a marketing v AJ, Svět práce</w:t>
      </w:r>
    </w:p>
    <w:p w:rsidR="00016F32" w:rsidRDefault="00085B92" w:rsidP="00E3743E">
      <w:pPr>
        <w:pStyle w:val="VPtext"/>
        <w:spacing w:after="119"/>
      </w:pPr>
      <w:r>
        <w:t xml:space="preserve">Formy realizace průřezového tématu </w:t>
      </w:r>
      <w:r>
        <w:rPr>
          <w:i/>
          <w:iCs/>
        </w:rPr>
        <w:t>Člověk a svět práce</w:t>
      </w:r>
    </w:p>
    <w:p w:rsidR="00016F32" w:rsidRDefault="00085B92" w:rsidP="00E3743E">
      <w:pPr>
        <w:pStyle w:val="VPtext"/>
        <w:numPr>
          <w:ilvl w:val="0"/>
          <w:numId w:val="34"/>
        </w:numPr>
        <w:spacing w:after="119"/>
        <w:rPr>
          <w:sz w:val="24"/>
        </w:rPr>
      </w:pPr>
      <w:r>
        <w:t xml:space="preserve">Přednášky na úřadech práce </w:t>
      </w:r>
    </w:p>
    <w:p w:rsidR="00016F32" w:rsidRDefault="00085B92" w:rsidP="00E3743E">
      <w:pPr>
        <w:pStyle w:val="VPtext"/>
        <w:numPr>
          <w:ilvl w:val="0"/>
          <w:numId w:val="34"/>
        </w:numPr>
        <w:spacing w:after="119"/>
        <w:rPr>
          <w:sz w:val="24"/>
        </w:rPr>
      </w:pPr>
      <w:r>
        <w:t>Spolupráce se sociálními partnery školy</w:t>
      </w:r>
    </w:p>
    <w:p w:rsidR="00016F32" w:rsidRDefault="00085B92" w:rsidP="00E3743E">
      <w:pPr>
        <w:pStyle w:val="VPtext"/>
        <w:numPr>
          <w:ilvl w:val="0"/>
          <w:numId w:val="34"/>
        </w:numPr>
        <w:spacing w:after="119"/>
        <w:rPr>
          <w:sz w:val="24"/>
        </w:rPr>
      </w:pPr>
      <w:r>
        <w:t>Exkurze ve firmách</w:t>
      </w:r>
    </w:p>
    <w:p w:rsidR="00016F32" w:rsidRDefault="00085B92" w:rsidP="00E3743E">
      <w:pPr>
        <w:pStyle w:val="VPtext"/>
        <w:numPr>
          <w:ilvl w:val="0"/>
          <w:numId w:val="34"/>
        </w:numPr>
        <w:spacing w:after="119"/>
        <w:rPr>
          <w:sz w:val="24"/>
        </w:rPr>
      </w:pPr>
      <w:r>
        <w:t>Práce ve fiktivní firmě</w:t>
      </w:r>
    </w:p>
    <w:p w:rsidR="00016F32" w:rsidRDefault="00085B92" w:rsidP="00E3743E">
      <w:pPr>
        <w:pStyle w:val="VPtext"/>
        <w:numPr>
          <w:ilvl w:val="0"/>
          <w:numId w:val="34"/>
        </w:numPr>
        <w:spacing w:after="119"/>
        <w:rPr>
          <w:sz w:val="24"/>
        </w:rPr>
      </w:pPr>
      <w:r>
        <w:t>Odborné praxe</w:t>
      </w:r>
    </w:p>
    <w:p w:rsidR="00016F32" w:rsidRDefault="00085B92" w:rsidP="00E3743E">
      <w:pPr>
        <w:pStyle w:val="VPtext"/>
        <w:numPr>
          <w:ilvl w:val="0"/>
          <w:numId w:val="34"/>
        </w:numPr>
        <w:spacing w:after="119"/>
      </w:pPr>
      <w:r>
        <w:t xml:space="preserve">Zahraniční praxe v rámci projektu </w:t>
      </w:r>
      <w:r>
        <w:rPr>
          <w:i/>
          <w:iCs/>
        </w:rPr>
        <w:t>Leonardo</w:t>
      </w:r>
    </w:p>
    <w:p w:rsidR="00016F32" w:rsidRDefault="00085B92" w:rsidP="00E3743E">
      <w:pPr>
        <w:pStyle w:val="VPtext"/>
        <w:numPr>
          <w:ilvl w:val="0"/>
          <w:numId w:val="34"/>
        </w:numPr>
        <w:rPr>
          <w:sz w:val="24"/>
        </w:rPr>
      </w:pPr>
      <w:r>
        <w:t>Výměnné studijní pobyty</w:t>
      </w:r>
    </w:p>
    <w:p w:rsidR="00016F32" w:rsidRDefault="00085B92" w:rsidP="00E3743E">
      <w:pPr>
        <w:pStyle w:val="VPnadpis3"/>
        <w:numPr>
          <w:ilvl w:val="2"/>
          <w:numId w:val="2"/>
        </w:numPr>
        <w:spacing w:line="360" w:lineRule="auto"/>
        <w:rPr>
          <w:sz w:val="24"/>
        </w:rPr>
      </w:pPr>
      <w:bookmarkStart w:id="50" w:name="_Toc502427285"/>
      <w:r>
        <w:t>Člověk a životní prostředí</w:t>
      </w:r>
      <w:bookmarkEnd w:id="50"/>
    </w:p>
    <w:p w:rsidR="00016F32" w:rsidRDefault="00085B92" w:rsidP="00E3743E">
      <w:pPr>
        <w:pStyle w:val="VPtext"/>
      </w:pPr>
      <w:r>
        <w:t xml:space="preserve">Průřezové téma je začleňováno do výuky tak, aby si žáci mohli vytvořili ucelený obraz ukazující složitost souvislostí v přírodě, ve společnosti, mezi přírodou a člověkem a jeho životním prostředím. </w:t>
      </w:r>
    </w:p>
    <w:p w:rsidR="00016F32" w:rsidRDefault="00085B92" w:rsidP="00E3743E">
      <w:pPr>
        <w:pStyle w:val="VPtext"/>
      </w:pPr>
      <w:r>
        <w:lastRenderedPageBreak/>
        <w:t>K naplňování tohoto cíle slouží získávání informací z environmentální oblasti, vytváření hodnot a postojů žáků ve vztahu k životnímu prostředí a rozvoj dovedností k vyjadřování a zdůvodňování názorů k problematice životního prostředí.</w:t>
      </w:r>
    </w:p>
    <w:p w:rsidR="00016F32" w:rsidRDefault="00085B92" w:rsidP="00E3743E">
      <w:pPr>
        <w:pStyle w:val="VPtext"/>
      </w:pPr>
      <w:r>
        <w:t xml:space="preserve">Průřezové téma je realizováno v samostatném předmětu </w:t>
      </w:r>
      <w:r>
        <w:rPr>
          <w:i/>
          <w:iCs/>
        </w:rPr>
        <w:t>Základy ekologie</w:t>
      </w:r>
      <w:r>
        <w:t xml:space="preserve">, který je vyučován v prvním ročníku v rozsahu dvou týdenních hodin. </w:t>
      </w:r>
    </w:p>
    <w:p w:rsidR="00016F32" w:rsidRDefault="00085B92" w:rsidP="00E3743E">
      <w:pPr>
        <w:pStyle w:val="VPtext"/>
      </w:pPr>
      <w:r>
        <w:t>Dále je téma realizováno v logických souvislostech jednotlivých vyučovacích předmětů s důrazem na zohledňování ekologických hledisek.</w:t>
      </w:r>
    </w:p>
    <w:p w:rsidR="00016F32" w:rsidRDefault="00085B92" w:rsidP="00E3743E">
      <w:pPr>
        <w:pStyle w:val="VPtext"/>
      </w:pPr>
      <w:r>
        <w:t xml:space="preserve">Průřezové téma </w:t>
      </w:r>
      <w:r>
        <w:rPr>
          <w:i/>
          <w:iCs/>
        </w:rPr>
        <w:t>Člověk a životní prostředí</w:t>
      </w:r>
      <w:r>
        <w:t xml:space="preserve"> je dále žákům předáváno prosazováním zásad úspornosti a hospodárnosti s veškerými používanými zdroji. Žáci jsou prakticky vedeni k třídění odpadů.</w:t>
      </w:r>
    </w:p>
    <w:p w:rsidR="00016F32" w:rsidRDefault="00085B92" w:rsidP="00E3743E">
      <w:pPr>
        <w:pStyle w:val="VPtext"/>
      </w:pPr>
      <w:r>
        <w:t xml:space="preserve">Další formou rozvoje tohoto tématu je spolupráce  s dobrovolnickou organizací </w:t>
      </w:r>
      <w:r>
        <w:rPr>
          <w:i/>
          <w:iCs/>
        </w:rPr>
        <w:t>INEX </w:t>
      </w:r>
      <w:r>
        <w:rPr>
          <w:i/>
          <w:iCs/>
        </w:rPr>
        <w:noBreakHyphen/>
        <w:t>SDA Kostelecké Horky</w:t>
      </w:r>
      <w:r>
        <w:t xml:space="preserve"> účastí na workshopech pořádaných touto organizací – témata udržitelného rozvoje a globalizace.</w:t>
      </w:r>
    </w:p>
    <w:p w:rsidR="00016F32" w:rsidRDefault="00085B92" w:rsidP="00E3743E">
      <w:pPr>
        <w:pStyle w:val="VPtext"/>
      </w:pPr>
      <w:r>
        <w:t xml:space="preserve">Průřezové téma </w:t>
      </w:r>
      <w:r>
        <w:rPr>
          <w:i/>
          <w:iCs/>
        </w:rPr>
        <w:t>Člověk a životní prostředí</w:t>
      </w:r>
      <w:r>
        <w:t xml:space="preserve"> je podrobněji rozpracován v předmětech: Cizí jazyky, Dějepis, Základy ekologie, Tělesná v</w:t>
      </w:r>
      <w:r w:rsidR="00906F12">
        <w:t>ýchova, Základy přírodních věd</w:t>
      </w:r>
      <w:r>
        <w:t>, Ekonomika, Management, Marketing, Právo, Informační technologie, Reklama, Odborná praxe.</w:t>
      </w:r>
    </w:p>
    <w:p w:rsidR="00016F32" w:rsidRDefault="00085B92" w:rsidP="00E3743E">
      <w:pPr>
        <w:pStyle w:val="VPnadpis3"/>
        <w:numPr>
          <w:ilvl w:val="2"/>
          <w:numId w:val="2"/>
        </w:numPr>
        <w:spacing w:line="360" w:lineRule="auto"/>
        <w:rPr>
          <w:sz w:val="24"/>
        </w:rPr>
      </w:pPr>
      <w:bookmarkStart w:id="51" w:name="_Toc502427286"/>
      <w:r>
        <w:t>Informační a komunikační technologie (IKT)</w:t>
      </w:r>
      <w:bookmarkEnd w:id="51"/>
    </w:p>
    <w:p w:rsidR="00016F32" w:rsidRDefault="00085B92" w:rsidP="00E3743E">
      <w:pPr>
        <w:pStyle w:val="VPtext"/>
      </w:pPr>
      <w:r>
        <w:t xml:space="preserve">Realizace průřezového tématu </w:t>
      </w:r>
      <w:r>
        <w:rPr>
          <w:i/>
          <w:iCs/>
        </w:rPr>
        <w:t xml:space="preserve">Informační a komunikační technologie </w:t>
      </w:r>
      <w:r>
        <w:t xml:space="preserve"> ve školním vzdělávacím programu vede žáky k práci s prostředky  informačních a komunikačních technologií tak, aby je dokázali používat nejen ve svém profesním životě, ale aby se staly informační a komunikační technologie běžnou součástí jejich osobního a občanského života.</w:t>
      </w:r>
    </w:p>
    <w:p w:rsidR="00016F32" w:rsidRDefault="00085B92" w:rsidP="00E3743E">
      <w:pPr>
        <w:pStyle w:val="VPtext"/>
      </w:pPr>
      <w:r>
        <w:t xml:space="preserve">Průřezové téma je realizováno v samostatném předmětu IKT, jehož týdenní hodinová dotace je navýšena o jednu disponibilní hodinu. </w:t>
      </w:r>
    </w:p>
    <w:p w:rsidR="00016F32" w:rsidRDefault="00085B92" w:rsidP="00E3743E">
      <w:pPr>
        <w:pStyle w:val="VPtext"/>
      </w:pPr>
      <w:r>
        <w:t>Průřezové téma je dále podrobněji rozpracováno v následujících předmětech, ve kterých se využívají ní</w:t>
      </w:r>
      <w:r w:rsidR="00906F12">
        <w:t xml:space="preserve">že uvedené formy: Cizí jazyky, </w:t>
      </w:r>
      <w:r>
        <w:t xml:space="preserve">Matematika, Rétorika, Fiktivní firma, Management, Reklama, Odborná praxe, Elektronická komunikace, Obchodní komunikace  v AJ, Prezentační dovednosti v AJ, </w:t>
      </w:r>
    </w:p>
    <w:p w:rsidR="00016F32" w:rsidRDefault="00085B92" w:rsidP="00E3743E">
      <w:pPr>
        <w:pStyle w:val="VPtext"/>
        <w:spacing w:after="176"/>
        <w:rPr>
          <w:sz w:val="24"/>
        </w:rPr>
      </w:pPr>
      <w:r>
        <w:t>Formy realizace průřezového tématu Informační a komunikační technologie</w:t>
      </w:r>
    </w:p>
    <w:p w:rsidR="00016F32" w:rsidRDefault="00085B92" w:rsidP="00E3743E">
      <w:pPr>
        <w:pStyle w:val="VPtext"/>
        <w:numPr>
          <w:ilvl w:val="0"/>
          <w:numId w:val="35"/>
        </w:numPr>
        <w:spacing w:after="176"/>
        <w:rPr>
          <w:sz w:val="24"/>
        </w:rPr>
      </w:pPr>
      <w:r>
        <w:t>Tvorba prezentací</w:t>
      </w:r>
    </w:p>
    <w:p w:rsidR="00016F32" w:rsidRDefault="00085B92" w:rsidP="00E3743E">
      <w:pPr>
        <w:pStyle w:val="VPtext"/>
        <w:numPr>
          <w:ilvl w:val="0"/>
          <w:numId w:val="35"/>
        </w:numPr>
        <w:spacing w:after="176"/>
        <w:rPr>
          <w:sz w:val="24"/>
        </w:rPr>
      </w:pPr>
      <w:r>
        <w:t>Používání překladových slovníků při výuce cizích jazyků</w:t>
      </w:r>
    </w:p>
    <w:p w:rsidR="00016F32" w:rsidRDefault="00085B92" w:rsidP="00E3743E">
      <w:pPr>
        <w:pStyle w:val="VPtext"/>
        <w:numPr>
          <w:ilvl w:val="0"/>
          <w:numId w:val="35"/>
        </w:numPr>
        <w:spacing w:after="176"/>
        <w:rPr>
          <w:sz w:val="24"/>
        </w:rPr>
      </w:pPr>
      <w:r>
        <w:lastRenderedPageBreak/>
        <w:t>Využívání výukových programů při výuce cizích jazyků</w:t>
      </w:r>
    </w:p>
    <w:p w:rsidR="00016F32" w:rsidRDefault="00085B92" w:rsidP="00E3743E">
      <w:pPr>
        <w:pStyle w:val="VPtext"/>
        <w:numPr>
          <w:ilvl w:val="0"/>
          <w:numId w:val="35"/>
        </w:numPr>
        <w:spacing w:after="176"/>
        <w:rPr>
          <w:sz w:val="24"/>
        </w:rPr>
      </w:pPr>
      <w:r>
        <w:t>Vedení elektronického účetnictví ve fiktivní firmě</w:t>
      </w:r>
    </w:p>
    <w:p w:rsidR="00016F32" w:rsidRDefault="00085B92" w:rsidP="00E3743E">
      <w:pPr>
        <w:pStyle w:val="VPtext"/>
        <w:numPr>
          <w:ilvl w:val="0"/>
          <w:numId w:val="35"/>
        </w:numPr>
        <w:spacing w:after="176"/>
        <w:rPr>
          <w:sz w:val="24"/>
        </w:rPr>
      </w:pPr>
      <w:r>
        <w:t>Tvorba www stránek ve fiktivní firmě</w:t>
      </w:r>
    </w:p>
    <w:p w:rsidR="00016F32" w:rsidRDefault="00085B92" w:rsidP="00E3743E">
      <w:pPr>
        <w:pStyle w:val="VPtext"/>
        <w:numPr>
          <w:ilvl w:val="0"/>
          <w:numId w:val="35"/>
        </w:numPr>
        <w:spacing w:after="176"/>
        <w:rPr>
          <w:sz w:val="24"/>
        </w:rPr>
      </w:pPr>
      <w:r>
        <w:t xml:space="preserve">Tvorba reklamních materiálů </w:t>
      </w:r>
    </w:p>
    <w:p w:rsidR="00016F32" w:rsidRDefault="00085B92" w:rsidP="00E3743E">
      <w:pPr>
        <w:pStyle w:val="VPtext"/>
        <w:numPr>
          <w:ilvl w:val="0"/>
          <w:numId w:val="35"/>
        </w:numPr>
        <w:spacing w:after="176"/>
        <w:rPr>
          <w:sz w:val="24"/>
        </w:rPr>
      </w:pPr>
      <w:r>
        <w:t>Výuka psaní všemi deseti prsty na počítačové klávesnici</w:t>
      </w:r>
    </w:p>
    <w:p w:rsidR="00016F32" w:rsidRDefault="00085B92" w:rsidP="00E3743E">
      <w:pPr>
        <w:pStyle w:val="VPtext"/>
        <w:numPr>
          <w:ilvl w:val="0"/>
          <w:numId w:val="35"/>
        </w:numPr>
        <w:spacing w:after="176"/>
        <w:rPr>
          <w:sz w:val="24"/>
        </w:rPr>
      </w:pPr>
      <w:r>
        <w:t>Zpracování obchodní korespondence</w:t>
      </w:r>
    </w:p>
    <w:p w:rsidR="00016F32" w:rsidRDefault="00085B92" w:rsidP="00E3743E">
      <w:pPr>
        <w:pStyle w:val="VPtext"/>
        <w:numPr>
          <w:ilvl w:val="0"/>
          <w:numId w:val="35"/>
        </w:numPr>
      </w:pPr>
      <w:r>
        <w:t>Zpracování Z</w:t>
      </w:r>
      <w:r>
        <w:rPr>
          <w:i/>
          <w:iCs/>
        </w:rPr>
        <w:t>právy z praxe</w:t>
      </w:r>
      <w:r>
        <w:t xml:space="preserve"> v elektronické podobě</w:t>
      </w:r>
    </w:p>
    <w:p w:rsidR="00016F32" w:rsidRDefault="00085B92" w:rsidP="00E3743E">
      <w:pPr>
        <w:pStyle w:val="VPtext"/>
      </w:pPr>
      <w:r>
        <w:t>V ostatních předmětech má realizace průřezového tématu podpůrný výukový charakter, tj. slouží hlavně k vyhledávání a zpracování informací v domácí přípravě žáků, včetně vyhledávání informací na školním webu přes FTP přístup. Dále žáci využívají informační a komunikační technologie v jednotlivých předmětech při zpracování seminárních prací.</w:t>
      </w:r>
    </w:p>
    <w:p w:rsidR="00016F32" w:rsidRDefault="00085B92" w:rsidP="00E3743E">
      <w:pPr>
        <w:pStyle w:val="VPnadpis2"/>
        <w:numPr>
          <w:ilvl w:val="1"/>
          <w:numId w:val="2"/>
        </w:numPr>
      </w:pPr>
      <w:bookmarkStart w:id="52" w:name="_Toc502427287"/>
      <w:r>
        <w:t>Realizace klíčových kompetencí</w:t>
      </w:r>
      <w:bookmarkEnd w:id="52"/>
      <w:r>
        <w:t xml:space="preserve"> </w:t>
      </w:r>
    </w:p>
    <w:p w:rsidR="00016F32" w:rsidRDefault="00085B92" w:rsidP="00E3743E">
      <w:pPr>
        <w:pStyle w:val="VPtext"/>
      </w:pPr>
      <w:r>
        <w:t xml:space="preserve">Klíčové kompetence představují soubor vědomostí, dovedností, schopností, postojů a hodnot, které jsou důležité pro osobní rozvoj jedince, jeho aktivní zapojení do společnosti a budoucí uplatnění v životě. Úroveň klíčových kompetencí popsaná v ŠVP představuje žádoucí stav, ke kterému se mají všichni žáci na základě svých individuálních předpokladů postupně přibližovat. Vzhledem k tomu, že schopnosti žáků a jejich osobní dispozice jsou velmi různé, poměřují učitelé dosaženou úroveň kompetencí osobním pokrokem každého žáka a jeho individuálními možnostmi. </w:t>
      </w:r>
    </w:p>
    <w:p w:rsidR="00016F32" w:rsidRDefault="00085B92" w:rsidP="00E3743E">
      <w:pPr>
        <w:pStyle w:val="VPtext"/>
      </w:pPr>
      <w:r>
        <w:t>Níže uvedené klíčové kompetence vycházejí z požadavků RVP Ekonomika a podnikání, který tyto tzv. dílčí kompetence klasifikuje do sedmi základních kategorií. Dílčí kompetence, rozvíjené v rámci jednotlivých výukových předmětů, jsou pak podrobně rozepsány do konkrétních klíčových kompetencí v úvodní charakteristice jednotlivých předmětů.</w:t>
      </w:r>
    </w:p>
    <w:p w:rsidR="00016F32" w:rsidRDefault="00085B92" w:rsidP="00E3743E">
      <w:pPr>
        <w:pStyle w:val="VPnadpis3"/>
        <w:numPr>
          <w:ilvl w:val="2"/>
          <w:numId w:val="2"/>
        </w:numPr>
        <w:spacing w:line="360" w:lineRule="auto"/>
      </w:pPr>
      <w:bookmarkStart w:id="53" w:name="_Toc502427288"/>
      <w:r>
        <w:rPr>
          <w:rStyle w:val="Silnzdraznn"/>
        </w:rPr>
        <w:t>Kompetence k učení</w:t>
      </w:r>
      <w:bookmarkEnd w:id="53"/>
      <w:r>
        <w:t xml:space="preserve"> </w:t>
      </w:r>
    </w:p>
    <w:p w:rsidR="00016F32" w:rsidRDefault="00085B92" w:rsidP="00E3743E">
      <w:pPr>
        <w:pStyle w:val="VPtext"/>
        <w:numPr>
          <w:ilvl w:val="0"/>
          <w:numId w:val="36"/>
        </w:numPr>
        <w:spacing w:after="176"/>
        <w:rPr>
          <w:sz w:val="24"/>
        </w:rPr>
      </w:pPr>
      <w:r>
        <w:t>Absolvent má pozitivní vztah k učení a vzdělávání a volí si pro sebe nejvhodnější formu učení</w:t>
      </w:r>
    </w:p>
    <w:p w:rsidR="00016F32" w:rsidRDefault="00085B92" w:rsidP="00E3743E">
      <w:pPr>
        <w:pStyle w:val="VPtext"/>
        <w:numPr>
          <w:ilvl w:val="0"/>
          <w:numId w:val="36"/>
        </w:numPr>
        <w:spacing w:after="176"/>
        <w:rPr>
          <w:sz w:val="24"/>
        </w:rPr>
      </w:pPr>
      <w:r>
        <w:t>Absolvent efektivně získává poznatky</w:t>
      </w:r>
    </w:p>
    <w:p w:rsidR="00016F32" w:rsidRDefault="00085B92" w:rsidP="00E3743E">
      <w:pPr>
        <w:pStyle w:val="VPtext"/>
        <w:numPr>
          <w:ilvl w:val="0"/>
          <w:numId w:val="36"/>
        </w:numPr>
        <w:spacing w:after="176"/>
        <w:rPr>
          <w:sz w:val="24"/>
        </w:rPr>
      </w:pPr>
      <w:r>
        <w:t>Absolvent se orientuje v informačních zdrojích a využívá je ke svému vzdělávání</w:t>
      </w:r>
    </w:p>
    <w:p w:rsidR="00016F32" w:rsidRDefault="00085B92" w:rsidP="00E3743E">
      <w:pPr>
        <w:pStyle w:val="VPtext"/>
        <w:numPr>
          <w:ilvl w:val="0"/>
          <w:numId w:val="36"/>
        </w:numPr>
        <w:spacing w:after="176"/>
        <w:rPr>
          <w:sz w:val="24"/>
        </w:rPr>
      </w:pPr>
      <w:r>
        <w:lastRenderedPageBreak/>
        <w:t>Absolvent dokáže vyhodnocovat výsledky své práce a hledat cesty ke svému dalšímu rozvoji</w:t>
      </w:r>
    </w:p>
    <w:p w:rsidR="00016F32" w:rsidRDefault="00085B92" w:rsidP="00E3743E">
      <w:pPr>
        <w:pStyle w:val="VPtext"/>
        <w:numPr>
          <w:ilvl w:val="0"/>
          <w:numId w:val="36"/>
        </w:numPr>
        <w:rPr>
          <w:sz w:val="24"/>
        </w:rPr>
      </w:pPr>
      <w:r>
        <w:t>Absolvent zná možnosti svého dalšího vzdělávání a uplatnění v oboru</w:t>
      </w:r>
    </w:p>
    <w:p w:rsidR="00016F32" w:rsidRDefault="00085B92" w:rsidP="00E3743E">
      <w:pPr>
        <w:pStyle w:val="VPtext"/>
        <w:spacing w:after="176"/>
        <w:rPr>
          <w:sz w:val="24"/>
        </w:rPr>
      </w:pPr>
      <w:r>
        <w:t>Ve všech vyučovacích předmětech</w:t>
      </w:r>
    </w:p>
    <w:p w:rsidR="00016F32" w:rsidRDefault="00085B92" w:rsidP="00E3743E">
      <w:pPr>
        <w:pStyle w:val="VPtext"/>
        <w:numPr>
          <w:ilvl w:val="0"/>
          <w:numId w:val="37"/>
        </w:numPr>
        <w:spacing w:after="176"/>
        <w:rPr>
          <w:sz w:val="24"/>
        </w:rPr>
      </w:pPr>
      <w:r>
        <w:t>Učitel zdůrazňuje význam vzdělání v současné době</w:t>
      </w:r>
    </w:p>
    <w:p w:rsidR="00016F32" w:rsidRDefault="00085B92" w:rsidP="00E3743E">
      <w:pPr>
        <w:pStyle w:val="VPtext"/>
        <w:numPr>
          <w:ilvl w:val="0"/>
          <w:numId w:val="37"/>
        </w:numPr>
        <w:spacing w:after="176"/>
        <w:rPr>
          <w:sz w:val="24"/>
        </w:rPr>
      </w:pPr>
      <w:r>
        <w:t>Učitel působí na žáky vlastním příkladem</w:t>
      </w:r>
    </w:p>
    <w:p w:rsidR="00016F32" w:rsidRDefault="00085B92" w:rsidP="00E3743E">
      <w:pPr>
        <w:pStyle w:val="VPtext"/>
        <w:numPr>
          <w:ilvl w:val="0"/>
          <w:numId w:val="37"/>
        </w:numPr>
        <w:spacing w:after="176"/>
        <w:rPr>
          <w:sz w:val="24"/>
        </w:rPr>
      </w:pPr>
      <w:r>
        <w:t>Učitel využívá různých forem podpory učení – výukové programy, PC a internet, besedy s odborníky, exkurze</w:t>
      </w:r>
    </w:p>
    <w:p w:rsidR="00016F32" w:rsidRDefault="00085B92" w:rsidP="00E3743E">
      <w:pPr>
        <w:pStyle w:val="VPtext"/>
        <w:numPr>
          <w:ilvl w:val="0"/>
          <w:numId w:val="37"/>
        </w:numPr>
        <w:spacing w:after="176"/>
        <w:rPr>
          <w:sz w:val="24"/>
        </w:rPr>
      </w:pPr>
      <w:r>
        <w:t>Učitel používá heuristické metody výuky (nesděluje poznatky přímo v hotové podobě, ale vede je k tomu, aby je samostatně objevovali)</w:t>
      </w:r>
    </w:p>
    <w:p w:rsidR="00016F32" w:rsidRDefault="00085B92" w:rsidP="00E3743E">
      <w:pPr>
        <w:pStyle w:val="VPtext"/>
        <w:numPr>
          <w:ilvl w:val="0"/>
          <w:numId w:val="37"/>
        </w:numPr>
        <w:spacing w:after="176"/>
        <w:rPr>
          <w:sz w:val="24"/>
        </w:rPr>
      </w:pPr>
      <w:r>
        <w:t>Učitel požaduje po žácích výsledky úměrné jejich schopnostem a nadání</w:t>
      </w:r>
    </w:p>
    <w:p w:rsidR="00016F32" w:rsidRDefault="00085B92" w:rsidP="00E3743E">
      <w:pPr>
        <w:pStyle w:val="VPtext"/>
        <w:numPr>
          <w:ilvl w:val="0"/>
          <w:numId w:val="37"/>
        </w:numPr>
        <w:spacing w:after="176"/>
        <w:rPr>
          <w:sz w:val="24"/>
        </w:rPr>
      </w:pPr>
      <w:r>
        <w:t>Učitel vytváří pro žáky příležitosti, aby žák mohl získané vědomosti uplatnit</w:t>
      </w:r>
    </w:p>
    <w:p w:rsidR="00016F32" w:rsidRDefault="00085B92" w:rsidP="00E3743E">
      <w:pPr>
        <w:pStyle w:val="VPtext"/>
        <w:numPr>
          <w:ilvl w:val="0"/>
          <w:numId w:val="37"/>
        </w:numPr>
        <w:spacing w:after="176"/>
        <w:rPr>
          <w:sz w:val="24"/>
        </w:rPr>
      </w:pPr>
      <w:r>
        <w:t>Učitel navozuje takové situace při výuce, v nichž má žák radost při učení pro učení samotné</w:t>
      </w:r>
    </w:p>
    <w:p w:rsidR="00016F32" w:rsidRDefault="00085B92" w:rsidP="00E3743E">
      <w:pPr>
        <w:pStyle w:val="VPtext"/>
        <w:numPr>
          <w:ilvl w:val="0"/>
          <w:numId w:val="37"/>
        </w:numPr>
        <w:spacing w:after="176"/>
        <w:rPr>
          <w:sz w:val="24"/>
        </w:rPr>
      </w:pPr>
      <w:r>
        <w:t>Učitel organizuje skupinové vyučování, vybírá vhodná témata přiměřená věku a schopnostem žáků</w:t>
      </w:r>
    </w:p>
    <w:p w:rsidR="00016F32" w:rsidRDefault="00085B92" w:rsidP="00E3743E">
      <w:pPr>
        <w:pStyle w:val="VPtext"/>
        <w:numPr>
          <w:ilvl w:val="0"/>
          <w:numId w:val="37"/>
        </w:numPr>
        <w:spacing w:after="176"/>
        <w:rPr>
          <w:sz w:val="24"/>
        </w:rPr>
      </w:pPr>
      <w:r>
        <w:t>Učitel učí rozlišovat podstatné od nepodstatného</w:t>
      </w:r>
    </w:p>
    <w:p w:rsidR="00016F32" w:rsidRDefault="00085B92" w:rsidP="00E3743E">
      <w:pPr>
        <w:pStyle w:val="VPtext"/>
        <w:numPr>
          <w:ilvl w:val="0"/>
          <w:numId w:val="37"/>
        </w:numPr>
        <w:spacing w:after="176"/>
        <w:rPr>
          <w:sz w:val="24"/>
        </w:rPr>
      </w:pPr>
      <w:r>
        <w:t>Učitel učitel nechá žákovi při zkoušení prostor pro vlastní hodnocení</w:t>
      </w:r>
    </w:p>
    <w:p w:rsidR="00016F32" w:rsidRDefault="00085B92" w:rsidP="00E3743E">
      <w:pPr>
        <w:pStyle w:val="VPtext"/>
        <w:numPr>
          <w:ilvl w:val="0"/>
          <w:numId w:val="37"/>
        </w:numPr>
        <w:spacing w:after="176"/>
        <w:rPr>
          <w:sz w:val="24"/>
        </w:rPr>
      </w:pPr>
      <w:r>
        <w:t>Učitel vede žáka k odhalení a uvědomění si vlastních nedostatků</w:t>
      </w:r>
    </w:p>
    <w:p w:rsidR="00016F32" w:rsidRDefault="00085B92" w:rsidP="00E3743E">
      <w:pPr>
        <w:pStyle w:val="VPtext"/>
        <w:numPr>
          <w:ilvl w:val="0"/>
          <w:numId w:val="37"/>
        </w:numPr>
        <w:rPr>
          <w:sz w:val="24"/>
        </w:rPr>
      </w:pPr>
      <w:r>
        <w:t>Učitel neustále zdůrazňuje možnosti aplikace teoretických poznatků v praxi</w:t>
      </w:r>
    </w:p>
    <w:p w:rsidR="00016F32" w:rsidRDefault="00085B92" w:rsidP="00E3743E">
      <w:pPr>
        <w:pStyle w:val="VPtext"/>
      </w:pPr>
      <w:r>
        <w:t>Rozpracovány podrobněji v předmětech: Český jazyk a literatura, Cizí jazyky a Management</w:t>
      </w:r>
    </w:p>
    <w:p w:rsidR="00016F32" w:rsidRDefault="00085B92" w:rsidP="00E3743E">
      <w:pPr>
        <w:pStyle w:val="VPnadpis3"/>
        <w:numPr>
          <w:ilvl w:val="2"/>
          <w:numId w:val="2"/>
        </w:numPr>
        <w:spacing w:before="567" w:line="360" w:lineRule="auto"/>
      </w:pPr>
      <w:bookmarkStart w:id="54" w:name="_Toc502427289"/>
      <w:r>
        <w:rPr>
          <w:rStyle w:val="Silnzdraznn"/>
        </w:rPr>
        <w:t>Kompetence k řešení problémů</w:t>
      </w:r>
      <w:bookmarkEnd w:id="54"/>
      <w:r>
        <w:t xml:space="preserve"> </w:t>
      </w:r>
    </w:p>
    <w:p w:rsidR="00016F32" w:rsidRDefault="00085B92" w:rsidP="00E3743E">
      <w:pPr>
        <w:pStyle w:val="VPtext"/>
        <w:numPr>
          <w:ilvl w:val="0"/>
          <w:numId w:val="38"/>
        </w:numPr>
        <w:spacing w:after="176"/>
        <w:rPr>
          <w:sz w:val="24"/>
        </w:rPr>
      </w:pPr>
      <w:r>
        <w:t>Absolvent umí definovat problém a stanovit cesty a strategie k jeho vyřešení, spolupracuje při řešení problémů s jinými lidmi</w:t>
      </w:r>
    </w:p>
    <w:p w:rsidR="00016F32" w:rsidRDefault="00085B92" w:rsidP="00E3743E">
      <w:pPr>
        <w:pStyle w:val="VPtext"/>
        <w:spacing w:after="176"/>
        <w:rPr>
          <w:sz w:val="24"/>
        </w:rPr>
      </w:pPr>
      <w:r>
        <w:t>Ve všech vyučovacích předmětech</w:t>
      </w:r>
    </w:p>
    <w:p w:rsidR="00016F32" w:rsidRDefault="00085B92" w:rsidP="00E3743E">
      <w:pPr>
        <w:pStyle w:val="VPtext"/>
        <w:numPr>
          <w:ilvl w:val="0"/>
          <w:numId w:val="39"/>
        </w:numPr>
        <w:spacing w:after="176"/>
        <w:rPr>
          <w:sz w:val="24"/>
        </w:rPr>
      </w:pPr>
      <w:r>
        <w:t>Učitel uplatňuje různé metody myšlení: logické, matematické, empirické</w:t>
      </w:r>
    </w:p>
    <w:p w:rsidR="00016F32" w:rsidRDefault="00085B92" w:rsidP="00E3743E">
      <w:pPr>
        <w:pStyle w:val="VPtext"/>
        <w:numPr>
          <w:ilvl w:val="0"/>
          <w:numId w:val="39"/>
        </w:numPr>
        <w:spacing w:after="176"/>
        <w:rPr>
          <w:sz w:val="24"/>
        </w:rPr>
      </w:pPr>
      <w:r>
        <w:lastRenderedPageBreak/>
        <w:t>Učitel využívá algoritmic</w:t>
      </w:r>
      <w:r w:rsidR="00C92EE0">
        <w:t xml:space="preserve">kých a intuitivních </w:t>
      </w:r>
      <w:r>
        <w:t>postupů při řešení problémů</w:t>
      </w:r>
    </w:p>
    <w:p w:rsidR="00016F32" w:rsidRDefault="00C92EE0" w:rsidP="00E3743E">
      <w:pPr>
        <w:pStyle w:val="VPtext"/>
        <w:numPr>
          <w:ilvl w:val="0"/>
          <w:numId w:val="39"/>
        </w:numPr>
        <w:spacing w:after="176"/>
        <w:rPr>
          <w:sz w:val="24"/>
        </w:rPr>
      </w:pPr>
      <w:r>
        <w:t xml:space="preserve">Učitel podporuje samostatné </w:t>
      </w:r>
      <w:r w:rsidR="00085B92">
        <w:t>kritické myšlení</w:t>
      </w:r>
    </w:p>
    <w:p w:rsidR="00016F32" w:rsidRDefault="00085B92" w:rsidP="00E3743E">
      <w:pPr>
        <w:pStyle w:val="VPtext"/>
        <w:numPr>
          <w:ilvl w:val="0"/>
          <w:numId w:val="39"/>
        </w:numPr>
        <w:spacing w:after="176"/>
        <w:rPr>
          <w:sz w:val="24"/>
        </w:rPr>
      </w:pPr>
      <w:r>
        <w:t>Učitel vede žáky k obhajobě jejich rozhodnutí, k nesení zodpovědnosti za přijaté řešení problému</w:t>
      </w:r>
    </w:p>
    <w:p w:rsidR="00016F32" w:rsidRDefault="00085B92" w:rsidP="00E3743E">
      <w:pPr>
        <w:pStyle w:val="VPtext"/>
        <w:numPr>
          <w:ilvl w:val="0"/>
          <w:numId w:val="39"/>
        </w:numPr>
        <w:spacing w:after="176"/>
        <w:rPr>
          <w:sz w:val="24"/>
        </w:rPr>
      </w:pPr>
      <w:r>
        <w:t>Učitel poskytuje prostor pro obhajobu vlastních názorů</w:t>
      </w:r>
    </w:p>
    <w:p w:rsidR="00016F32" w:rsidRDefault="00085B92" w:rsidP="00E3743E">
      <w:pPr>
        <w:pStyle w:val="VPtext"/>
        <w:numPr>
          <w:ilvl w:val="0"/>
          <w:numId w:val="39"/>
        </w:numPr>
        <w:rPr>
          <w:sz w:val="24"/>
        </w:rPr>
      </w:pPr>
      <w:r>
        <w:t xml:space="preserve">Učitel ve škole i při mimoškolních akcích učitelé průběžně monitorují, jak žáci prakticky zvládají řešení problémů </w:t>
      </w:r>
    </w:p>
    <w:p w:rsidR="00016F32" w:rsidRDefault="00085B92" w:rsidP="00E3743E">
      <w:pPr>
        <w:pStyle w:val="VPtext"/>
      </w:pPr>
      <w:r>
        <w:t>Rozpracovány podrobněji v předmětech: Management, Marketing, Reklama, Fiktivní firma, Právo, Účetnictví a daně, Základy přírodních věd, Základy ekologie, všechny specializované předměty</w:t>
      </w:r>
    </w:p>
    <w:p w:rsidR="00016F32" w:rsidRDefault="00085B92" w:rsidP="00E3743E">
      <w:pPr>
        <w:pStyle w:val="VPnadpis3"/>
        <w:numPr>
          <w:ilvl w:val="2"/>
          <w:numId w:val="2"/>
        </w:numPr>
        <w:spacing w:line="360" w:lineRule="auto"/>
      </w:pPr>
      <w:bookmarkStart w:id="55" w:name="_Toc502427290"/>
      <w:r>
        <w:rPr>
          <w:rStyle w:val="Silnzdraznn"/>
        </w:rPr>
        <w:t>Komunikativní kompetence</w:t>
      </w:r>
      <w:bookmarkEnd w:id="55"/>
      <w:r>
        <w:t xml:space="preserve"> </w:t>
      </w:r>
    </w:p>
    <w:p w:rsidR="00016F32" w:rsidRDefault="00085B92" w:rsidP="00E3743E">
      <w:pPr>
        <w:pStyle w:val="VPtext"/>
        <w:numPr>
          <w:ilvl w:val="0"/>
          <w:numId w:val="40"/>
        </w:numPr>
        <w:spacing w:after="176"/>
        <w:rPr>
          <w:sz w:val="24"/>
        </w:rPr>
      </w:pPr>
      <w:r>
        <w:t>Absolvent je schopen kultivované verbální i neverbální komunikace</w:t>
      </w:r>
    </w:p>
    <w:p w:rsidR="00016F32" w:rsidRDefault="00085B92" w:rsidP="00E3743E">
      <w:pPr>
        <w:pStyle w:val="VPtext"/>
        <w:numPr>
          <w:ilvl w:val="0"/>
          <w:numId w:val="40"/>
        </w:numPr>
        <w:spacing w:after="176"/>
        <w:rPr>
          <w:sz w:val="24"/>
        </w:rPr>
      </w:pPr>
      <w:r>
        <w:t>Absolvent zpracovává administrativní písemnosti a dodržuje jazykové a stylistické normy</w:t>
      </w:r>
    </w:p>
    <w:p w:rsidR="00016F32" w:rsidRDefault="00085B92" w:rsidP="00E3743E">
      <w:pPr>
        <w:pStyle w:val="VPtext"/>
        <w:numPr>
          <w:ilvl w:val="0"/>
          <w:numId w:val="40"/>
        </w:numPr>
        <w:rPr>
          <w:sz w:val="24"/>
        </w:rPr>
      </w:pPr>
      <w:r>
        <w:t>Absolvent ovládá a používá odbornou terminologii</w:t>
      </w:r>
    </w:p>
    <w:p w:rsidR="00016F32" w:rsidRDefault="00085B92" w:rsidP="00E3743E">
      <w:pPr>
        <w:pStyle w:val="VPtext"/>
        <w:spacing w:after="176"/>
        <w:rPr>
          <w:sz w:val="24"/>
        </w:rPr>
      </w:pPr>
      <w:r>
        <w:t xml:space="preserve">Ve všech vyučovacích předmětech </w:t>
      </w:r>
    </w:p>
    <w:p w:rsidR="00016F32" w:rsidRDefault="00085B92" w:rsidP="00E3743E">
      <w:pPr>
        <w:pStyle w:val="VPtext"/>
        <w:numPr>
          <w:ilvl w:val="0"/>
          <w:numId w:val="41"/>
        </w:numPr>
        <w:spacing w:after="176"/>
        <w:rPr>
          <w:sz w:val="24"/>
        </w:rPr>
      </w:pPr>
      <w:r>
        <w:t>Učitel rozvíjí komunikační dovednosti žáků řízenou diskuzí k učivu, které má souvislost s aktuálními problémy</w:t>
      </w:r>
    </w:p>
    <w:p w:rsidR="00016F32" w:rsidRDefault="00085B92" w:rsidP="00E3743E">
      <w:pPr>
        <w:pStyle w:val="VPtext"/>
        <w:numPr>
          <w:ilvl w:val="0"/>
          <w:numId w:val="41"/>
        </w:numPr>
        <w:spacing w:after="176"/>
        <w:rPr>
          <w:sz w:val="24"/>
        </w:rPr>
      </w:pPr>
      <w:r>
        <w:t>Učitel podporuje vhodný zásah žáků do výkladu (dotaz, rozšiřující informace, upozornění na chybu apod.) a adekvátně na ně reaguje</w:t>
      </w:r>
    </w:p>
    <w:p w:rsidR="00016F32" w:rsidRDefault="00085B92" w:rsidP="00E3743E">
      <w:pPr>
        <w:pStyle w:val="VPtext"/>
        <w:numPr>
          <w:ilvl w:val="0"/>
          <w:numId w:val="41"/>
        </w:numPr>
        <w:spacing w:after="176"/>
        <w:rPr>
          <w:sz w:val="24"/>
        </w:rPr>
      </w:pPr>
      <w:r>
        <w:t>Učitel učí žáky naslouchat názorům spolužáků, využívat možností o názorech diskutovat, respektovat se navzájem</w:t>
      </w:r>
    </w:p>
    <w:p w:rsidR="00016F32" w:rsidRDefault="00085B92" w:rsidP="00E3743E">
      <w:pPr>
        <w:pStyle w:val="VPtext"/>
        <w:numPr>
          <w:ilvl w:val="0"/>
          <w:numId w:val="41"/>
        </w:numPr>
        <w:rPr>
          <w:sz w:val="24"/>
        </w:rPr>
      </w:pPr>
      <w:r>
        <w:t xml:space="preserve">Učitel dbá na srozumitelný a jazykově správný písemný projev </w:t>
      </w:r>
    </w:p>
    <w:p w:rsidR="00016F32" w:rsidRDefault="00085B92" w:rsidP="00E3743E">
      <w:pPr>
        <w:pStyle w:val="VPtext"/>
      </w:pPr>
      <w:r>
        <w:t>Rozpracovány podrobněji v předmětech: Český jazyk, Rétorika, Cizí j</w:t>
      </w:r>
      <w:r w:rsidR="00906F12">
        <w:t>azyky, Elektronická komunikace</w:t>
      </w:r>
      <w:r>
        <w:t>, všechny specializované předměty</w:t>
      </w:r>
    </w:p>
    <w:p w:rsidR="00016F32" w:rsidRDefault="00085B92" w:rsidP="00E3743E">
      <w:pPr>
        <w:pStyle w:val="VPnadpis3"/>
        <w:numPr>
          <w:ilvl w:val="2"/>
          <w:numId w:val="2"/>
        </w:numPr>
        <w:spacing w:line="360" w:lineRule="auto"/>
      </w:pPr>
      <w:bookmarkStart w:id="56" w:name="_Toc502427291"/>
      <w:r>
        <w:rPr>
          <w:rStyle w:val="Silnzdraznn"/>
        </w:rPr>
        <w:t>Personální a sociální kompetence</w:t>
      </w:r>
      <w:bookmarkEnd w:id="56"/>
      <w:r>
        <w:rPr>
          <w:rStyle w:val="Silnzdraznn"/>
        </w:rPr>
        <w:t xml:space="preserve"> </w:t>
      </w:r>
    </w:p>
    <w:p w:rsidR="00016F32" w:rsidRDefault="00085B92" w:rsidP="00E3743E">
      <w:pPr>
        <w:pStyle w:val="VPtext"/>
        <w:numPr>
          <w:ilvl w:val="0"/>
          <w:numId w:val="42"/>
        </w:numPr>
        <w:rPr>
          <w:sz w:val="24"/>
        </w:rPr>
      </w:pPr>
      <w:r>
        <w:t>Absolvent je schopen souvztažného hodnocení své osobnosti</w:t>
      </w:r>
    </w:p>
    <w:p w:rsidR="00016F32" w:rsidRDefault="00085B92" w:rsidP="00E3743E">
      <w:pPr>
        <w:pStyle w:val="VPtext"/>
        <w:numPr>
          <w:ilvl w:val="0"/>
          <w:numId w:val="42"/>
        </w:numPr>
        <w:rPr>
          <w:sz w:val="24"/>
        </w:rPr>
      </w:pPr>
      <w:r>
        <w:lastRenderedPageBreak/>
        <w:t>Absolvent klade důraz na harmonii svých duševních a fyzických schopností a životního stylu</w:t>
      </w:r>
    </w:p>
    <w:p w:rsidR="00016F32" w:rsidRDefault="00085B92" w:rsidP="00E3743E">
      <w:pPr>
        <w:pStyle w:val="VPtext"/>
        <w:numPr>
          <w:ilvl w:val="0"/>
          <w:numId w:val="42"/>
        </w:numPr>
        <w:rPr>
          <w:sz w:val="24"/>
        </w:rPr>
      </w:pPr>
      <w:r>
        <w:t>Absolvent je schopen týmové spolupráce, která nepotlačuje jeho osobnost</w:t>
      </w:r>
    </w:p>
    <w:p w:rsidR="00016F32" w:rsidRDefault="00085B92" w:rsidP="00E3743E">
      <w:pPr>
        <w:pStyle w:val="VPtext"/>
        <w:numPr>
          <w:ilvl w:val="0"/>
          <w:numId w:val="42"/>
        </w:numPr>
        <w:rPr>
          <w:sz w:val="24"/>
        </w:rPr>
      </w:pPr>
      <w:r>
        <w:t>Absolvent se snaží vytvářet vstřícné mezilidské vztahy a předchází osobním konfliktům</w:t>
      </w:r>
    </w:p>
    <w:p w:rsidR="00016F32" w:rsidRDefault="00085B92" w:rsidP="00E3743E">
      <w:pPr>
        <w:pStyle w:val="VPtext"/>
        <w:numPr>
          <w:ilvl w:val="0"/>
          <w:numId w:val="42"/>
        </w:numPr>
        <w:rPr>
          <w:sz w:val="24"/>
        </w:rPr>
      </w:pPr>
      <w:r>
        <w:t>Absolvent uznává tradice a hodnoty svého národa</w:t>
      </w:r>
    </w:p>
    <w:p w:rsidR="00016F32" w:rsidRDefault="00085B92" w:rsidP="00E3743E">
      <w:pPr>
        <w:pStyle w:val="VPtext"/>
        <w:rPr>
          <w:sz w:val="24"/>
        </w:rPr>
      </w:pPr>
      <w:r>
        <w:t>Ve všech vyučovacích předmětech</w:t>
      </w:r>
    </w:p>
    <w:p w:rsidR="00016F32" w:rsidRDefault="00085B92" w:rsidP="00E3743E">
      <w:pPr>
        <w:pStyle w:val="VPtext"/>
        <w:numPr>
          <w:ilvl w:val="0"/>
          <w:numId w:val="43"/>
        </w:numPr>
        <w:rPr>
          <w:sz w:val="24"/>
        </w:rPr>
      </w:pPr>
      <w:r>
        <w:t>Učitel vede žáky k vytváření dobré atmosféry školy</w:t>
      </w:r>
    </w:p>
    <w:p w:rsidR="00016F32" w:rsidRDefault="00C92EE0" w:rsidP="00E3743E">
      <w:pPr>
        <w:pStyle w:val="VPtext"/>
        <w:numPr>
          <w:ilvl w:val="0"/>
          <w:numId w:val="43"/>
        </w:numPr>
        <w:rPr>
          <w:sz w:val="24"/>
        </w:rPr>
      </w:pPr>
      <w:r>
        <w:t xml:space="preserve">Učitel vede žáky </w:t>
      </w:r>
      <w:r w:rsidR="00085B92">
        <w:t>k ohleduplnosti a úctě při jednání s druhými žáky</w:t>
      </w:r>
    </w:p>
    <w:p w:rsidR="00016F32" w:rsidRDefault="00085B92" w:rsidP="00E3743E">
      <w:pPr>
        <w:pStyle w:val="VPtext"/>
        <w:numPr>
          <w:ilvl w:val="0"/>
          <w:numId w:val="43"/>
        </w:numPr>
        <w:rPr>
          <w:sz w:val="24"/>
        </w:rPr>
      </w:pPr>
      <w:r>
        <w:t>Učitel podporuje vzájemnou pomoc žáků, vytváří situace, kdy se žáci vzájemně potřebují.</w:t>
      </w:r>
    </w:p>
    <w:p w:rsidR="00016F32" w:rsidRDefault="00C92EE0" w:rsidP="00E3743E">
      <w:pPr>
        <w:pStyle w:val="VPtext"/>
        <w:numPr>
          <w:ilvl w:val="0"/>
          <w:numId w:val="43"/>
        </w:numPr>
        <w:rPr>
          <w:sz w:val="24"/>
        </w:rPr>
      </w:pPr>
      <w:r>
        <w:t xml:space="preserve">Učitel podporuje </w:t>
      </w:r>
      <w:r w:rsidR="00085B92">
        <w:t>integraci žáků se speciálními vzdělávacími potřebami do třídních kolektivů.</w:t>
      </w:r>
    </w:p>
    <w:p w:rsidR="00016F32" w:rsidRDefault="00085B92" w:rsidP="00E3743E">
      <w:pPr>
        <w:pStyle w:val="VPtext"/>
        <w:numPr>
          <w:ilvl w:val="0"/>
          <w:numId w:val="43"/>
        </w:numPr>
        <w:rPr>
          <w:sz w:val="24"/>
        </w:rPr>
      </w:pPr>
      <w:r>
        <w:t>Učitel netoleruje projevy rasismu, xenofobie a nacionalismu.</w:t>
      </w:r>
    </w:p>
    <w:p w:rsidR="00016F32" w:rsidRDefault="00085B92" w:rsidP="00E3743E">
      <w:pPr>
        <w:pStyle w:val="VPtext"/>
        <w:numPr>
          <w:ilvl w:val="0"/>
          <w:numId w:val="43"/>
        </w:numPr>
        <w:rPr>
          <w:sz w:val="24"/>
        </w:rPr>
      </w:pPr>
      <w:r>
        <w:t>Učitel průběžně monitoruje sociální vztahy ve třídě, skupině (třídní učitelé, vedení školy)</w:t>
      </w:r>
    </w:p>
    <w:p w:rsidR="00016F32" w:rsidRDefault="00085B92" w:rsidP="00E3743E">
      <w:pPr>
        <w:pStyle w:val="VPtext"/>
        <w:numPr>
          <w:ilvl w:val="0"/>
          <w:numId w:val="43"/>
        </w:numPr>
        <w:rPr>
          <w:sz w:val="24"/>
        </w:rPr>
      </w:pPr>
      <w:r>
        <w:t>Učitel vyžaduje dodržování stanovených pravidel chodu školy, třídy, řádu odborné učebny ap.</w:t>
      </w:r>
    </w:p>
    <w:p w:rsidR="00016F32" w:rsidRDefault="00085B92" w:rsidP="00E3743E">
      <w:pPr>
        <w:pStyle w:val="VPtext"/>
      </w:pPr>
      <w:r>
        <w:t>Rozpracovány v předmětech: Osobn</w:t>
      </w:r>
      <w:r w:rsidR="00906F12">
        <w:t>ostní trénink, Tělesná výchova</w:t>
      </w:r>
      <w:r>
        <w:t>, Fiktivní firma, Rétorika</w:t>
      </w:r>
    </w:p>
    <w:p w:rsidR="00016F32" w:rsidRDefault="00085B92" w:rsidP="00E3743E">
      <w:pPr>
        <w:pStyle w:val="VPnadpis3"/>
        <w:numPr>
          <w:ilvl w:val="2"/>
          <w:numId w:val="2"/>
        </w:numPr>
        <w:spacing w:line="360" w:lineRule="auto"/>
      </w:pPr>
      <w:bookmarkStart w:id="57" w:name="_Toc502427292"/>
      <w:r>
        <w:rPr>
          <w:rStyle w:val="Silnzdraznn"/>
        </w:rPr>
        <w:t>Občanské kompetence a kulturní povědomí</w:t>
      </w:r>
      <w:bookmarkEnd w:id="57"/>
      <w:r>
        <w:t xml:space="preserve"> </w:t>
      </w:r>
    </w:p>
    <w:p w:rsidR="00016F32" w:rsidRDefault="00085B92" w:rsidP="00E3743E">
      <w:pPr>
        <w:pStyle w:val="VPtext"/>
        <w:numPr>
          <w:ilvl w:val="0"/>
          <w:numId w:val="44"/>
        </w:numPr>
        <w:rPr>
          <w:sz w:val="24"/>
        </w:rPr>
      </w:pPr>
      <w:r>
        <w:t>Absolvent má respekt k právu a povinnostem, je tolerantní a odmítá diskriminaci</w:t>
      </w:r>
    </w:p>
    <w:p w:rsidR="00016F32" w:rsidRDefault="00085B92" w:rsidP="00E3743E">
      <w:pPr>
        <w:pStyle w:val="VPtext"/>
        <w:numPr>
          <w:ilvl w:val="0"/>
          <w:numId w:val="44"/>
        </w:numPr>
        <w:rPr>
          <w:sz w:val="24"/>
        </w:rPr>
      </w:pPr>
      <w:r>
        <w:t>Absolvent uznává tradice a hodnoty, aktivně přistupuje k ochraně životního prostředí</w:t>
      </w:r>
    </w:p>
    <w:p w:rsidR="00016F32" w:rsidRDefault="00085B92" w:rsidP="00E3743E">
      <w:pPr>
        <w:pStyle w:val="VPtext"/>
      </w:pPr>
      <w:r>
        <w:t xml:space="preserve">Ve všech vyučovacích předmětech </w:t>
      </w:r>
    </w:p>
    <w:p w:rsidR="00016F32" w:rsidRDefault="00085B92" w:rsidP="00E3743E">
      <w:pPr>
        <w:pStyle w:val="VPtext"/>
        <w:numPr>
          <w:ilvl w:val="0"/>
          <w:numId w:val="45"/>
        </w:numPr>
        <w:rPr>
          <w:sz w:val="24"/>
        </w:rPr>
      </w:pPr>
      <w:r>
        <w:t>Učitel formuluje a kontroluje pravidla společenského soužití ve třídě, vyvozuje důsledky z jejich nedodržování</w:t>
      </w:r>
    </w:p>
    <w:p w:rsidR="00016F32" w:rsidRDefault="00085B92" w:rsidP="00E3743E">
      <w:pPr>
        <w:pStyle w:val="VPtext"/>
        <w:numPr>
          <w:ilvl w:val="0"/>
          <w:numId w:val="45"/>
        </w:numPr>
        <w:rPr>
          <w:sz w:val="24"/>
        </w:rPr>
      </w:pPr>
      <w:r>
        <w:lastRenderedPageBreak/>
        <w:t>Učitel působí na žáky vlastním příkladem</w:t>
      </w:r>
    </w:p>
    <w:p w:rsidR="00016F32" w:rsidRDefault="00085B92" w:rsidP="00E3743E">
      <w:pPr>
        <w:pStyle w:val="VPtext"/>
        <w:numPr>
          <w:ilvl w:val="0"/>
          <w:numId w:val="45"/>
        </w:numPr>
        <w:rPr>
          <w:sz w:val="24"/>
        </w:rPr>
      </w:pPr>
      <w:r>
        <w:t>Učitel vede žáky k toleranci k lidem z různých národnostních a etnických skupin</w:t>
      </w:r>
    </w:p>
    <w:p w:rsidR="00016F32" w:rsidRDefault="00085B92" w:rsidP="00E3743E">
      <w:pPr>
        <w:pStyle w:val="VPtext"/>
        <w:numPr>
          <w:ilvl w:val="0"/>
          <w:numId w:val="45"/>
        </w:numPr>
        <w:rPr>
          <w:sz w:val="24"/>
        </w:rPr>
      </w:pPr>
      <w:r>
        <w:t>Učitel učí žáky vcítit se do situace druhých a rozebírá se žáky problematické situace</w:t>
      </w:r>
    </w:p>
    <w:p w:rsidR="00016F32" w:rsidRDefault="00085B92" w:rsidP="00E3743E">
      <w:pPr>
        <w:pStyle w:val="VPtext"/>
        <w:numPr>
          <w:ilvl w:val="0"/>
          <w:numId w:val="45"/>
        </w:numPr>
        <w:rPr>
          <w:sz w:val="24"/>
        </w:rPr>
      </w:pPr>
      <w:r>
        <w:t>Učitel pomáhá žákům zaujmout místo v třídním kolektivu</w:t>
      </w:r>
    </w:p>
    <w:p w:rsidR="00016F32" w:rsidRDefault="00085B92" w:rsidP="00E3743E">
      <w:pPr>
        <w:pStyle w:val="VPtext"/>
        <w:numPr>
          <w:ilvl w:val="0"/>
          <w:numId w:val="45"/>
        </w:numPr>
        <w:rPr>
          <w:sz w:val="24"/>
        </w:rPr>
      </w:pPr>
      <w:r>
        <w:t>Učitel podporuje spolupráci mezi žáky</w:t>
      </w:r>
    </w:p>
    <w:p w:rsidR="00016F32" w:rsidRDefault="00085B92" w:rsidP="00E3743E">
      <w:pPr>
        <w:pStyle w:val="VPtext"/>
        <w:numPr>
          <w:ilvl w:val="0"/>
          <w:numId w:val="45"/>
        </w:numPr>
        <w:rPr>
          <w:sz w:val="24"/>
        </w:rPr>
      </w:pPr>
      <w:r>
        <w:t>Učitel vede žáky k aktivnímu jednání a k odpovědnosti za vlastní činy</w:t>
      </w:r>
    </w:p>
    <w:p w:rsidR="00016F32" w:rsidRDefault="00085B92" w:rsidP="00E3743E">
      <w:pPr>
        <w:pStyle w:val="VPtext"/>
        <w:numPr>
          <w:ilvl w:val="0"/>
          <w:numId w:val="45"/>
        </w:numPr>
        <w:rPr>
          <w:sz w:val="24"/>
        </w:rPr>
      </w:pPr>
      <w:r>
        <w:t>Učitel vysvětluje problematiku šikany</w:t>
      </w:r>
    </w:p>
    <w:p w:rsidR="00016F32" w:rsidRDefault="00085B92" w:rsidP="00E3743E">
      <w:pPr>
        <w:pStyle w:val="VPtext"/>
        <w:numPr>
          <w:ilvl w:val="0"/>
          <w:numId w:val="45"/>
        </w:numPr>
        <w:rPr>
          <w:sz w:val="24"/>
        </w:rPr>
      </w:pPr>
      <w:r>
        <w:t>Učitel netoleruje sociálně patologické projevy chování (drogy, šikana, kriminalita mládeže)</w:t>
      </w:r>
    </w:p>
    <w:p w:rsidR="00016F32" w:rsidRDefault="00C92EE0" w:rsidP="00E3743E">
      <w:pPr>
        <w:pStyle w:val="VPtext"/>
        <w:numPr>
          <w:ilvl w:val="0"/>
          <w:numId w:val="45"/>
        </w:numPr>
        <w:rPr>
          <w:sz w:val="24"/>
        </w:rPr>
      </w:pPr>
      <w:r>
        <w:t xml:space="preserve">Učitel podporuje </w:t>
      </w:r>
      <w:r w:rsidR="00085B92">
        <w:t>u žáků národní uvědomění</w:t>
      </w:r>
    </w:p>
    <w:p w:rsidR="00016F32" w:rsidRDefault="00085B92" w:rsidP="00E3743E">
      <w:pPr>
        <w:pStyle w:val="VPtext"/>
      </w:pPr>
      <w:r>
        <w:t>Rozpracovány v odborných předmětech: Právo, Dějepis, Etika podnikání, Základy ekologie</w:t>
      </w:r>
    </w:p>
    <w:p w:rsidR="00016F32" w:rsidRDefault="00085B92" w:rsidP="00E3743E">
      <w:pPr>
        <w:pStyle w:val="VPnadpis3"/>
        <w:numPr>
          <w:ilvl w:val="2"/>
          <w:numId w:val="2"/>
        </w:numPr>
        <w:spacing w:line="360" w:lineRule="auto"/>
      </w:pPr>
      <w:bookmarkStart w:id="58" w:name="_Toc502427293"/>
      <w:r>
        <w:rPr>
          <w:rStyle w:val="Silnzdraznn"/>
        </w:rPr>
        <w:t>Kompetence k pracovnímu uplatnění a podnikatelským aktivitám</w:t>
      </w:r>
      <w:bookmarkEnd w:id="58"/>
      <w:r>
        <w:t xml:space="preserve"> </w:t>
      </w:r>
    </w:p>
    <w:p w:rsidR="00016F32" w:rsidRDefault="00085B92" w:rsidP="00E3743E">
      <w:pPr>
        <w:pStyle w:val="VPtext"/>
        <w:numPr>
          <w:ilvl w:val="0"/>
          <w:numId w:val="46"/>
        </w:numPr>
        <w:rPr>
          <w:sz w:val="24"/>
        </w:rPr>
      </w:pPr>
      <w:r>
        <w:t>Absolvent rozumí podstatě a principům podnikání</w:t>
      </w:r>
    </w:p>
    <w:p w:rsidR="00016F32" w:rsidRDefault="00085B92" w:rsidP="00E3743E">
      <w:pPr>
        <w:pStyle w:val="VPtext"/>
        <w:numPr>
          <w:ilvl w:val="0"/>
          <w:numId w:val="46"/>
        </w:numPr>
        <w:rPr>
          <w:sz w:val="24"/>
        </w:rPr>
      </w:pPr>
      <w:r>
        <w:t>Absolvent se orientuje na trhu práce a využívá svých předpokladů k úspěšnému uplatnění na tomto trhu</w:t>
      </w:r>
    </w:p>
    <w:p w:rsidR="00016F32" w:rsidRDefault="00085B92" w:rsidP="00E3743E">
      <w:pPr>
        <w:pStyle w:val="VPtext"/>
        <w:numPr>
          <w:ilvl w:val="0"/>
          <w:numId w:val="46"/>
        </w:numPr>
        <w:rPr>
          <w:sz w:val="24"/>
        </w:rPr>
      </w:pPr>
      <w:r>
        <w:t>Absolvent uvědomuje si důležitost celoživotního vzdělávání v pracovním oboru</w:t>
      </w:r>
    </w:p>
    <w:p w:rsidR="00016F32" w:rsidRDefault="00085B92" w:rsidP="00E3743E">
      <w:pPr>
        <w:pStyle w:val="VPtext"/>
        <w:numPr>
          <w:ilvl w:val="0"/>
          <w:numId w:val="46"/>
        </w:numPr>
        <w:rPr>
          <w:sz w:val="24"/>
        </w:rPr>
      </w:pPr>
      <w:r>
        <w:t xml:space="preserve">Absolvent je připraven vhodně komunikovat s potenciálními zaměstnavateli </w:t>
      </w:r>
    </w:p>
    <w:p w:rsidR="00016F32" w:rsidRDefault="00085B92" w:rsidP="00E3743E">
      <w:pPr>
        <w:pStyle w:val="VPtext"/>
      </w:pPr>
      <w:r>
        <w:t>Podrobněji rozpracovány v odborných předmětech: Právo, Ekonomika, Marketing, Účetnictví,  Management, Fiktivní firma, Odborná praxe, Svět práce</w:t>
      </w:r>
    </w:p>
    <w:p w:rsidR="00016F32" w:rsidRDefault="00085B92" w:rsidP="00E3743E">
      <w:pPr>
        <w:pStyle w:val="VPnadpis3"/>
        <w:numPr>
          <w:ilvl w:val="2"/>
          <w:numId w:val="2"/>
        </w:numPr>
        <w:spacing w:line="360" w:lineRule="auto"/>
      </w:pPr>
      <w:bookmarkStart w:id="59" w:name="_Toc502427294"/>
      <w:r>
        <w:rPr>
          <w:rStyle w:val="Silnzdraznn"/>
        </w:rPr>
        <w:t>Matematické kompetence</w:t>
      </w:r>
      <w:bookmarkEnd w:id="59"/>
      <w:r>
        <w:t xml:space="preserve"> </w:t>
      </w:r>
    </w:p>
    <w:p w:rsidR="00016F32" w:rsidRDefault="00085B92" w:rsidP="00E3743E">
      <w:pPr>
        <w:pStyle w:val="VPtext"/>
        <w:numPr>
          <w:ilvl w:val="0"/>
          <w:numId w:val="47"/>
        </w:numPr>
        <w:rPr>
          <w:sz w:val="24"/>
        </w:rPr>
      </w:pPr>
      <w:r>
        <w:t>Absolvent ovládá základní matematické techniky využitelné v praktickém životě</w:t>
      </w:r>
    </w:p>
    <w:p w:rsidR="00016F32" w:rsidRDefault="00085B92" w:rsidP="00E3743E">
      <w:pPr>
        <w:pStyle w:val="VPtext"/>
        <w:numPr>
          <w:ilvl w:val="0"/>
          <w:numId w:val="47"/>
        </w:numPr>
        <w:rPr>
          <w:sz w:val="24"/>
        </w:rPr>
      </w:pPr>
      <w:r>
        <w:lastRenderedPageBreak/>
        <w:t>Absolvent efektivně aplikuje osvojené matematické a logické postupy v běžných životních situacích</w:t>
      </w:r>
    </w:p>
    <w:p w:rsidR="00016F32" w:rsidRDefault="00085B92" w:rsidP="00E3743E">
      <w:pPr>
        <w:pStyle w:val="VPtext"/>
      </w:pPr>
      <w:r>
        <w:t xml:space="preserve">Ve všech vyučovacích předmětech </w:t>
      </w:r>
    </w:p>
    <w:p w:rsidR="00016F32" w:rsidRDefault="00085B92" w:rsidP="00E3743E">
      <w:pPr>
        <w:pStyle w:val="VPtext"/>
        <w:numPr>
          <w:ilvl w:val="0"/>
          <w:numId w:val="48"/>
        </w:numPr>
        <w:rPr>
          <w:sz w:val="24"/>
        </w:rPr>
      </w:pPr>
      <w:r>
        <w:t xml:space="preserve">Učitel vede žáky k aplikaci základních matematických postupů při řešení praktických úkolů </w:t>
      </w:r>
    </w:p>
    <w:p w:rsidR="00016F32" w:rsidRDefault="00085B92" w:rsidP="00E3743E">
      <w:pPr>
        <w:pStyle w:val="VPtext"/>
      </w:pPr>
      <w:r>
        <w:t>Podrobněji rozpracovány v předmětech: Matematika, Účetnictví a daně, Zák</w:t>
      </w:r>
      <w:r w:rsidR="00906F12">
        <w:t>lady přírodních věd, Ekonomika</w:t>
      </w:r>
    </w:p>
    <w:p w:rsidR="00016F32" w:rsidRDefault="00085B92" w:rsidP="00E3743E">
      <w:pPr>
        <w:pStyle w:val="VPnadpis3"/>
        <w:numPr>
          <w:ilvl w:val="2"/>
          <w:numId w:val="2"/>
        </w:numPr>
        <w:spacing w:line="360" w:lineRule="auto"/>
      </w:pPr>
      <w:bookmarkStart w:id="60" w:name="_Toc502427295"/>
      <w:r>
        <w:rPr>
          <w:rStyle w:val="Silnzdraznn"/>
        </w:rPr>
        <w:t>Kompetence využívat prostředky IKT a pracovat s informacemi</w:t>
      </w:r>
      <w:bookmarkEnd w:id="60"/>
      <w:r>
        <w:t xml:space="preserve"> </w:t>
      </w:r>
    </w:p>
    <w:p w:rsidR="00016F32" w:rsidRDefault="00085B92" w:rsidP="00E3743E">
      <w:pPr>
        <w:pStyle w:val="VPtext"/>
        <w:numPr>
          <w:ilvl w:val="0"/>
          <w:numId w:val="49"/>
        </w:numPr>
        <w:rPr>
          <w:sz w:val="24"/>
        </w:rPr>
      </w:pPr>
      <w:r>
        <w:t>Absolvent spolehlivě ovládá prostředky informačních a výpočetních technologií</w:t>
      </w:r>
    </w:p>
    <w:p w:rsidR="00016F32" w:rsidRDefault="00085B92" w:rsidP="00E3743E">
      <w:pPr>
        <w:pStyle w:val="VPtext"/>
        <w:numPr>
          <w:ilvl w:val="0"/>
          <w:numId w:val="49"/>
        </w:numPr>
        <w:rPr>
          <w:sz w:val="24"/>
        </w:rPr>
      </w:pPr>
      <w:r>
        <w:t xml:space="preserve">Absolvent k získávání informací využívá veškerých možností prostředků informačních a komunikačních technologií, zejména pak celosvětové sítě Internet </w:t>
      </w:r>
    </w:p>
    <w:p w:rsidR="00016F32" w:rsidRDefault="00085B92" w:rsidP="00E3743E">
      <w:pPr>
        <w:pStyle w:val="VPtext"/>
        <w:numPr>
          <w:ilvl w:val="0"/>
          <w:numId w:val="49"/>
        </w:numPr>
        <w:rPr>
          <w:sz w:val="24"/>
        </w:rPr>
      </w:pPr>
      <w:r>
        <w:t>Absolvent kriticky posuzuje věrohodnost informací získaných z různých informačních zdrojů</w:t>
      </w:r>
    </w:p>
    <w:p w:rsidR="00016F32" w:rsidRDefault="00085B92" w:rsidP="00E3743E">
      <w:pPr>
        <w:pStyle w:val="VPtext"/>
      </w:pPr>
      <w:r>
        <w:t xml:space="preserve">Ve všech vyučovacích předmětech </w:t>
      </w:r>
    </w:p>
    <w:p w:rsidR="00016F32" w:rsidRDefault="00085B92" w:rsidP="00E3743E">
      <w:pPr>
        <w:pStyle w:val="VPtext"/>
        <w:numPr>
          <w:ilvl w:val="0"/>
          <w:numId w:val="50"/>
        </w:numPr>
        <w:rPr>
          <w:sz w:val="24"/>
        </w:rPr>
      </w:pPr>
      <w:r>
        <w:t>Učitel vede žáky tak, aby v domácí přípravě efektivně  vyhledávali a zpracovávali informace a uměli je následně využít v hodinách daného předmětu, a to především formou referátů, esejí, prezentací krátkých zpráv, v diskuzích, ...</w:t>
      </w:r>
    </w:p>
    <w:p w:rsidR="00016F32" w:rsidRDefault="00085B92" w:rsidP="00E3743E">
      <w:pPr>
        <w:pStyle w:val="VPtext"/>
        <w:numPr>
          <w:ilvl w:val="0"/>
          <w:numId w:val="50"/>
        </w:numPr>
        <w:rPr>
          <w:sz w:val="24"/>
        </w:rPr>
      </w:pPr>
      <w:r>
        <w:t>Učitel v maximálně možné míře využívá při vyučování prostředky IKT</w:t>
      </w:r>
    </w:p>
    <w:p w:rsidR="00016F32" w:rsidRDefault="00085B92" w:rsidP="00E3743E">
      <w:pPr>
        <w:pStyle w:val="VPtext"/>
      </w:pPr>
      <w:r>
        <w:t xml:space="preserve">Podrobněji rozpracovány v  předmětech: Cizí jazyky, Fiktivní firma, Informační a komunikační technologie, Elektronická komunikace, všechny specializované předměty </w:t>
      </w:r>
    </w:p>
    <w:p w:rsidR="00016F32" w:rsidRDefault="00C92EE0" w:rsidP="00E3743E">
      <w:pPr>
        <w:pStyle w:val="VPnadpis2"/>
        <w:numPr>
          <w:ilvl w:val="1"/>
          <w:numId w:val="2"/>
        </w:numPr>
        <w:spacing w:before="578"/>
      </w:pPr>
      <w:bookmarkStart w:id="61" w:name="_Toc502427296"/>
      <w:r>
        <w:t xml:space="preserve">Realizace odborných </w:t>
      </w:r>
      <w:r w:rsidR="00085B92">
        <w:t>kompetencí</w:t>
      </w:r>
      <w:bookmarkEnd w:id="61"/>
      <w:r w:rsidR="00085B92">
        <w:t xml:space="preserve"> </w:t>
      </w:r>
    </w:p>
    <w:p w:rsidR="00016F32" w:rsidRDefault="00085B92" w:rsidP="00E3743E">
      <w:pPr>
        <w:pStyle w:val="VPnadpis3"/>
        <w:numPr>
          <w:ilvl w:val="2"/>
          <w:numId w:val="2"/>
        </w:numPr>
        <w:spacing w:before="125" w:line="360" w:lineRule="auto"/>
      </w:pPr>
      <w:bookmarkStart w:id="62" w:name="_Toc502427297"/>
      <w:r>
        <w:rPr>
          <w:rStyle w:val="Silnzdraznn"/>
        </w:rPr>
        <w:t>Kompetence zajišťovat typické podnikové činnosti</w:t>
      </w:r>
      <w:bookmarkEnd w:id="62"/>
      <w:r>
        <w:rPr>
          <w:rStyle w:val="Silnzdraznn"/>
        </w:rPr>
        <w:t xml:space="preserve"> </w:t>
      </w:r>
    </w:p>
    <w:p w:rsidR="00016F32" w:rsidRDefault="00085B92" w:rsidP="00E3743E">
      <w:pPr>
        <w:pStyle w:val="VPtext"/>
        <w:numPr>
          <w:ilvl w:val="0"/>
          <w:numId w:val="51"/>
        </w:numPr>
        <w:rPr>
          <w:sz w:val="24"/>
        </w:rPr>
      </w:pPr>
      <w:r>
        <w:t>Absolvent vyhodnocuje a zabezpečuje hlavní činnost dlouhodobým a oběžným majetkem</w:t>
      </w:r>
    </w:p>
    <w:p w:rsidR="00016F32" w:rsidRDefault="00085B92" w:rsidP="00E3743E">
      <w:pPr>
        <w:pStyle w:val="VPtext"/>
        <w:numPr>
          <w:ilvl w:val="0"/>
          <w:numId w:val="51"/>
        </w:numPr>
        <w:rPr>
          <w:sz w:val="24"/>
        </w:rPr>
      </w:pPr>
      <w:r>
        <w:lastRenderedPageBreak/>
        <w:t>Absolvent zpracovává doklady a vede administrativu související s podnikovými činnostmi</w:t>
      </w:r>
    </w:p>
    <w:p w:rsidR="00016F32" w:rsidRDefault="00085B92" w:rsidP="00E3743E">
      <w:pPr>
        <w:pStyle w:val="VPtext"/>
        <w:numPr>
          <w:ilvl w:val="0"/>
          <w:numId w:val="51"/>
        </w:numPr>
        <w:rPr>
          <w:sz w:val="24"/>
        </w:rPr>
      </w:pPr>
      <w:r>
        <w:t>Absolvent zjišťuje potřebu lidských zdrojů a zajišťuje základní personální činnosti</w:t>
      </w:r>
    </w:p>
    <w:p w:rsidR="00016F32" w:rsidRDefault="00085B92" w:rsidP="00E3743E">
      <w:pPr>
        <w:pStyle w:val="VPtext"/>
        <w:numPr>
          <w:ilvl w:val="0"/>
          <w:numId w:val="51"/>
        </w:numPr>
        <w:rPr>
          <w:sz w:val="24"/>
        </w:rPr>
      </w:pPr>
      <w:r>
        <w:t>prakticky využívá styly vedení lidí</w:t>
      </w:r>
    </w:p>
    <w:p w:rsidR="00016F32" w:rsidRDefault="00085B92" w:rsidP="00E3743E">
      <w:pPr>
        <w:pStyle w:val="VPtext"/>
      </w:pPr>
      <w:r>
        <w:t>Realizace v předmětech: Účetnictví a daně, Ekonomika, Elektronická komunikace, Management, Fiktivní firma</w:t>
      </w:r>
    </w:p>
    <w:p w:rsidR="00016F32" w:rsidRDefault="00016F32" w:rsidP="00E3743E">
      <w:pPr>
        <w:pStyle w:val="VPtext"/>
      </w:pPr>
    </w:p>
    <w:p w:rsidR="00016F32" w:rsidRDefault="00085B92" w:rsidP="00E3743E">
      <w:pPr>
        <w:pStyle w:val="VPnadpis3"/>
        <w:numPr>
          <w:ilvl w:val="2"/>
          <w:numId w:val="2"/>
        </w:numPr>
        <w:spacing w:line="360" w:lineRule="auto"/>
      </w:pPr>
      <w:bookmarkStart w:id="63" w:name="_Toc502427298"/>
      <w:r>
        <w:rPr>
          <w:rStyle w:val="Silnzdraznn"/>
        </w:rPr>
        <w:t>Kompetence efektivně hospodařit s finančními prostředky</w:t>
      </w:r>
      <w:bookmarkEnd w:id="63"/>
      <w:r>
        <w:t xml:space="preserve"> </w:t>
      </w:r>
    </w:p>
    <w:p w:rsidR="00016F32" w:rsidRDefault="00085B92" w:rsidP="00E3743E">
      <w:pPr>
        <w:pStyle w:val="VPtext"/>
        <w:numPr>
          <w:ilvl w:val="0"/>
          <w:numId w:val="52"/>
        </w:numPr>
        <w:rPr>
          <w:sz w:val="24"/>
        </w:rPr>
      </w:pPr>
      <w:r>
        <w:t>Absolvent charakterizuje finanční trh, popíše jeho složky a finanční nástroje</w:t>
      </w:r>
    </w:p>
    <w:p w:rsidR="00016F32" w:rsidRDefault="00085B92" w:rsidP="00E3743E">
      <w:pPr>
        <w:pStyle w:val="VPtext"/>
        <w:numPr>
          <w:ilvl w:val="0"/>
          <w:numId w:val="52"/>
        </w:numPr>
        <w:rPr>
          <w:sz w:val="24"/>
        </w:rPr>
      </w:pPr>
      <w:r>
        <w:t>Absolvent uplatňuje zásady účetnictví a zaúčtuje stěžejní operace na rozvahových a výsledkových účtech, provádí účetní uzávěrku a závěrku</w:t>
      </w:r>
    </w:p>
    <w:p w:rsidR="00016F32" w:rsidRDefault="00085B92" w:rsidP="00E3743E">
      <w:pPr>
        <w:pStyle w:val="VPtext"/>
        <w:numPr>
          <w:ilvl w:val="0"/>
          <w:numId w:val="52"/>
        </w:numPr>
        <w:rPr>
          <w:sz w:val="24"/>
        </w:rPr>
      </w:pPr>
      <w:r>
        <w:t>Absolvent využívá znalosti manažerského účetnictví pro tvorbu cen</w:t>
      </w:r>
    </w:p>
    <w:p w:rsidR="00016F32" w:rsidRDefault="00085B92" w:rsidP="00E3743E">
      <w:pPr>
        <w:pStyle w:val="VPtext"/>
        <w:numPr>
          <w:ilvl w:val="0"/>
          <w:numId w:val="52"/>
        </w:numPr>
        <w:rPr>
          <w:sz w:val="24"/>
        </w:rPr>
      </w:pPr>
      <w:r>
        <w:t>Absolvent orientuje se v systému daní a veřejného pojištění, stanovuje daňovou povinnost a pojistné zdravotního pojištění a sociálního zabezpečení fyzických i právnických osob</w:t>
      </w:r>
    </w:p>
    <w:p w:rsidR="00016F32" w:rsidRDefault="00085B92" w:rsidP="00E3743E">
      <w:pPr>
        <w:pStyle w:val="VPtext"/>
        <w:numPr>
          <w:ilvl w:val="0"/>
          <w:numId w:val="52"/>
        </w:numPr>
        <w:rPr>
          <w:sz w:val="24"/>
        </w:rPr>
      </w:pPr>
      <w:r>
        <w:t>Absolvent provádí platební styk a zpracuje doklady související s hotovostním a bezhotovostním platebním stykem</w:t>
      </w:r>
    </w:p>
    <w:p w:rsidR="00016F32" w:rsidRDefault="00085B92" w:rsidP="00E3743E">
      <w:pPr>
        <w:pStyle w:val="VPtext"/>
      </w:pPr>
      <w:r>
        <w:t>Realizace v předmětech: Marketing, Účetnictví a daně, Fiktivní firma</w:t>
      </w:r>
    </w:p>
    <w:p w:rsidR="00016F32" w:rsidRDefault="00085B92" w:rsidP="00E3743E">
      <w:pPr>
        <w:pStyle w:val="VPnadpis3"/>
        <w:numPr>
          <w:ilvl w:val="2"/>
          <w:numId w:val="2"/>
        </w:numPr>
        <w:spacing w:line="360" w:lineRule="auto"/>
      </w:pPr>
      <w:bookmarkStart w:id="64" w:name="_Toc502427299"/>
      <w:r>
        <w:rPr>
          <w:rStyle w:val="Silnzdraznn"/>
        </w:rPr>
        <w:t>Kompetence zajišťovat obchodní činnost podniku</w:t>
      </w:r>
      <w:bookmarkEnd w:id="64"/>
      <w:r>
        <w:t xml:space="preserve"> </w:t>
      </w:r>
    </w:p>
    <w:p w:rsidR="00016F32" w:rsidRDefault="00085B92" w:rsidP="00E3743E">
      <w:pPr>
        <w:pStyle w:val="VPtext"/>
        <w:numPr>
          <w:ilvl w:val="0"/>
          <w:numId w:val="53"/>
        </w:numPr>
        <w:rPr>
          <w:sz w:val="24"/>
        </w:rPr>
      </w:pPr>
      <w:r>
        <w:t>Absolvent zajišťuje a provádí nákup zboží, výrobků a služeb</w:t>
      </w:r>
    </w:p>
    <w:p w:rsidR="00016F32" w:rsidRDefault="00085B92" w:rsidP="00E3743E">
      <w:pPr>
        <w:pStyle w:val="VPtext"/>
        <w:numPr>
          <w:ilvl w:val="0"/>
          <w:numId w:val="53"/>
        </w:numPr>
        <w:rPr>
          <w:sz w:val="24"/>
        </w:rPr>
      </w:pPr>
      <w:r>
        <w:t>Absolvent organizuje průzkum trhu a vyhodnocuje výsledky, efektivně využívá marketingové nástroje k působení na zákazníky</w:t>
      </w:r>
    </w:p>
    <w:p w:rsidR="00016F32" w:rsidRDefault="00085B92" w:rsidP="00E3743E">
      <w:pPr>
        <w:pStyle w:val="VPtext"/>
        <w:numPr>
          <w:ilvl w:val="0"/>
          <w:numId w:val="53"/>
        </w:numPr>
        <w:rPr>
          <w:sz w:val="24"/>
        </w:rPr>
      </w:pPr>
      <w:r>
        <w:t>Absolvent</w:t>
      </w:r>
      <w:r w:rsidR="00C92EE0">
        <w:t xml:space="preserve"> vhodným způsobem reprezentuje firmu a spoluvytváří </w:t>
      </w:r>
      <w:r>
        <w:t>image firmy na veřejnosti</w:t>
      </w:r>
    </w:p>
    <w:p w:rsidR="00016F32" w:rsidRDefault="00085B92" w:rsidP="00E3743E">
      <w:pPr>
        <w:pStyle w:val="VPtext"/>
        <w:numPr>
          <w:ilvl w:val="0"/>
          <w:numId w:val="53"/>
        </w:numPr>
        <w:rPr>
          <w:sz w:val="24"/>
        </w:rPr>
      </w:pPr>
      <w:r>
        <w:t>Absolvent se svými zákazníky komunikuje formálně i obsahově kvalitně, a to nejen v rodném jazyce, ale i ve dvou cizích jazycích</w:t>
      </w:r>
    </w:p>
    <w:p w:rsidR="00016F32" w:rsidRDefault="00085B92" w:rsidP="00E3743E">
      <w:pPr>
        <w:pStyle w:val="VPtext"/>
        <w:numPr>
          <w:ilvl w:val="0"/>
          <w:numId w:val="53"/>
        </w:numPr>
        <w:rPr>
          <w:sz w:val="24"/>
        </w:rPr>
      </w:pPr>
      <w:r>
        <w:lastRenderedPageBreak/>
        <w:t>Absolvent při podnikatelských aktivitách dodržuje etické a právní normy a respektuje práva zákazníků</w:t>
      </w:r>
    </w:p>
    <w:p w:rsidR="00016F32" w:rsidRDefault="00085B92" w:rsidP="00E3743E">
      <w:pPr>
        <w:pStyle w:val="VPtext"/>
        <w:numPr>
          <w:ilvl w:val="0"/>
          <w:numId w:val="53"/>
        </w:numPr>
        <w:rPr>
          <w:sz w:val="24"/>
        </w:rPr>
      </w:pPr>
      <w:r>
        <w:t>Absolvent rozumí podstatě a principům podnikání, má představu o právních, ekonomických, administrativních, osobnostních a etických aspektech soukromého podnikání</w:t>
      </w:r>
    </w:p>
    <w:p w:rsidR="00016F32" w:rsidRDefault="00085B92" w:rsidP="00E3743E">
      <w:pPr>
        <w:pStyle w:val="VPtext"/>
      </w:pPr>
      <w:r>
        <w:t>Realizace v předmětech: Marketing, Ekonomika, Fikti</w:t>
      </w:r>
      <w:r w:rsidR="00906F12">
        <w:t>vní firma, Reklama, Cizí jazyk</w:t>
      </w:r>
      <w:r>
        <w:t>, Právo</w:t>
      </w:r>
      <w:r>
        <w:br w:type="page"/>
      </w:r>
    </w:p>
    <w:p w:rsidR="00016F32" w:rsidRDefault="00085B92" w:rsidP="00E3743E">
      <w:pPr>
        <w:pStyle w:val="VPnadpis3"/>
        <w:numPr>
          <w:ilvl w:val="2"/>
          <w:numId w:val="2"/>
        </w:numPr>
        <w:spacing w:line="360" w:lineRule="auto"/>
      </w:pPr>
      <w:bookmarkStart w:id="65" w:name="_Toc502427300"/>
      <w:r>
        <w:rPr>
          <w:rStyle w:val="Silnzdraznn"/>
        </w:rPr>
        <w:lastRenderedPageBreak/>
        <w:t>Kompetence dbát na bezpečnost práce a ochranu zdraví při práci</w:t>
      </w:r>
      <w:bookmarkEnd w:id="65"/>
      <w:r>
        <w:t xml:space="preserve"> </w:t>
      </w:r>
    </w:p>
    <w:p w:rsidR="00016F32" w:rsidRDefault="00085B92" w:rsidP="00E3743E">
      <w:pPr>
        <w:pStyle w:val="VPtext"/>
        <w:numPr>
          <w:ilvl w:val="0"/>
          <w:numId w:val="54"/>
        </w:numPr>
        <w:rPr>
          <w:sz w:val="24"/>
        </w:rPr>
      </w:pPr>
      <w:r>
        <w:t>Absolvent zná právní předpisy týkající se bezpečnosti a ochrany zdraví při práci, dodržuje je a v případě potřeby je schopen poskytnout první pomoc</w:t>
      </w:r>
    </w:p>
    <w:p w:rsidR="00016F32" w:rsidRDefault="00085B92" w:rsidP="00E3743E">
      <w:pPr>
        <w:pStyle w:val="VPtext"/>
      </w:pPr>
      <w:r>
        <w:t>Realizace v předmětech:</w:t>
      </w:r>
      <w:r w:rsidR="00906F12">
        <w:t xml:space="preserve"> </w:t>
      </w:r>
      <w:r>
        <w:t>Ekonomika</w:t>
      </w:r>
    </w:p>
    <w:p w:rsidR="00016F32" w:rsidRDefault="00085B92" w:rsidP="00E3743E">
      <w:pPr>
        <w:pStyle w:val="VPnadpis3"/>
        <w:numPr>
          <w:ilvl w:val="2"/>
          <w:numId w:val="2"/>
        </w:numPr>
        <w:spacing w:line="360" w:lineRule="auto"/>
      </w:pPr>
      <w:bookmarkStart w:id="66" w:name="_Toc502427301"/>
      <w:r>
        <w:rPr>
          <w:rStyle w:val="Silnzdraznn"/>
        </w:rPr>
        <w:t>Kompetence usilovat o nejvyšší kvalitu své práce, výrobků nebo služeb</w:t>
      </w:r>
      <w:bookmarkEnd w:id="66"/>
    </w:p>
    <w:p w:rsidR="00016F32" w:rsidRDefault="00085B92" w:rsidP="00E3743E">
      <w:pPr>
        <w:pStyle w:val="VPtext"/>
        <w:numPr>
          <w:ilvl w:val="0"/>
          <w:numId w:val="55"/>
        </w:numPr>
        <w:rPr>
          <w:sz w:val="24"/>
        </w:rPr>
      </w:pPr>
      <w:r>
        <w:t>Absolvent usiluje o vysokou kvalitu své práce, výrobků a poskytovaných služeb</w:t>
      </w:r>
    </w:p>
    <w:p w:rsidR="00016F32" w:rsidRDefault="00085B92" w:rsidP="00E3743E">
      <w:pPr>
        <w:pStyle w:val="VPtext"/>
      </w:pPr>
      <w:r>
        <w:t>Realizace v předmětech:  Fiktivní firma, všechny specializované předměty</w:t>
      </w:r>
    </w:p>
    <w:p w:rsidR="00016F32" w:rsidRDefault="00085B92" w:rsidP="00E3743E">
      <w:pPr>
        <w:pStyle w:val="VPnadpis3"/>
        <w:numPr>
          <w:ilvl w:val="2"/>
          <w:numId w:val="2"/>
        </w:numPr>
        <w:spacing w:line="360" w:lineRule="auto"/>
      </w:pPr>
      <w:bookmarkStart w:id="67" w:name="_Toc502427302"/>
      <w:r>
        <w:rPr>
          <w:rStyle w:val="Silnzdraznn"/>
        </w:rPr>
        <w:t>Kompetence jednat ekonomicky a v souladu se strategií trvale udržitelného rozvoje</w:t>
      </w:r>
      <w:bookmarkEnd w:id="67"/>
      <w:r>
        <w:t xml:space="preserve"> </w:t>
      </w:r>
    </w:p>
    <w:p w:rsidR="00016F32" w:rsidRDefault="00085B92" w:rsidP="00E3743E">
      <w:pPr>
        <w:pStyle w:val="VPtext"/>
        <w:numPr>
          <w:ilvl w:val="0"/>
          <w:numId w:val="56"/>
        </w:numPr>
        <w:rPr>
          <w:sz w:val="24"/>
        </w:rPr>
      </w:pPr>
      <w:r>
        <w:t>Absolvent jedná ekonomicky a v souladu se strategií trvale udržitelného rozvoje</w:t>
      </w:r>
    </w:p>
    <w:p w:rsidR="00016F32" w:rsidRDefault="00085B92" w:rsidP="00E3743E">
      <w:pPr>
        <w:pStyle w:val="VPtext"/>
      </w:pPr>
      <w:r>
        <w:t>Realizace v předmětech: Ekonomika, Marketing</w:t>
      </w:r>
      <w:r>
        <w:br w:type="page"/>
      </w:r>
    </w:p>
    <w:p w:rsidR="00016F32" w:rsidRDefault="00085B92" w:rsidP="00E3743E">
      <w:pPr>
        <w:pStyle w:val="VPnadpis1"/>
        <w:numPr>
          <w:ilvl w:val="0"/>
          <w:numId w:val="2"/>
        </w:numPr>
        <w:ind w:hanging="1134"/>
        <w:rPr>
          <w:sz w:val="28"/>
        </w:rPr>
      </w:pPr>
      <w:bookmarkStart w:id="68" w:name="_Toc502427303"/>
      <w:r>
        <w:lastRenderedPageBreak/>
        <w:t>Učební plán</w:t>
      </w:r>
      <w:bookmarkEnd w:id="68"/>
    </w:p>
    <w:p w:rsidR="00016F32" w:rsidRDefault="00085B92" w:rsidP="00E3743E">
      <w:pPr>
        <w:pStyle w:val="VPnadpis2"/>
        <w:numPr>
          <w:ilvl w:val="1"/>
          <w:numId w:val="2"/>
        </w:numPr>
        <w:spacing w:before="57" w:after="62"/>
      </w:pPr>
      <w:bookmarkStart w:id="69" w:name="_Toc502427304"/>
      <w:r>
        <w:t>Rámcový učební plán</w:t>
      </w:r>
      <w:bookmarkEnd w:id="69"/>
      <w:r>
        <w:t xml:space="preserve"> </w:t>
      </w:r>
    </w:p>
    <w:tbl>
      <w:tblPr>
        <w:tblW w:w="9120" w:type="dxa"/>
        <w:tblInd w:w="108" w:type="dxa"/>
        <w:tblBorders>
          <w:top w:val="single" w:sz="8" w:space="0" w:color="000000"/>
          <w:left w:val="single" w:sz="8" w:space="0" w:color="000000"/>
          <w:bottom w:val="single" w:sz="2" w:space="0" w:color="000000"/>
          <w:insideH w:val="single" w:sz="2" w:space="0" w:color="000000"/>
        </w:tblBorders>
        <w:tblCellMar>
          <w:left w:w="97" w:type="dxa"/>
        </w:tblCellMar>
        <w:tblLook w:val="04A0" w:firstRow="1" w:lastRow="0" w:firstColumn="1" w:lastColumn="0" w:noHBand="0" w:noVBand="1"/>
      </w:tblPr>
      <w:tblGrid>
        <w:gridCol w:w="4252"/>
        <w:gridCol w:w="964"/>
        <w:gridCol w:w="964"/>
        <w:gridCol w:w="964"/>
        <w:gridCol w:w="964"/>
        <w:gridCol w:w="1012"/>
      </w:tblGrid>
      <w:tr w:rsidR="00016F32">
        <w:trPr>
          <w:trHeight w:val="464"/>
        </w:trPr>
        <w:tc>
          <w:tcPr>
            <w:tcW w:w="4252" w:type="dxa"/>
            <w:tcBorders>
              <w:top w:val="single" w:sz="8" w:space="0" w:color="000000"/>
              <w:left w:val="single" w:sz="8" w:space="0" w:color="000000"/>
              <w:bottom w:val="single" w:sz="2" w:space="0" w:color="000000"/>
            </w:tcBorders>
            <w:shd w:val="clear" w:color="auto" w:fill="auto"/>
            <w:tcMar>
              <w:left w:w="97" w:type="dxa"/>
            </w:tcMar>
            <w:vAlign w:val="center"/>
          </w:tcPr>
          <w:p w:rsidR="00016F32" w:rsidRDefault="00085B92" w:rsidP="00E3743E">
            <w:pPr>
              <w:pStyle w:val="VPtabulkaplan"/>
            </w:pPr>
            <w:r>
              <w:t>Škola</w:t>
            </w:r>
          </w:p>
        </w:tc>
        <w:tc>
          <w:tcPr>
            <w:tcW w:w="4868" w:type="dxa"/>
            <w:gridSpan w:val="5"/>
            <w:tcBorders>
              <w:top w:val="single" w:sz="8" w:space="0" w:color="000000"/>
              <w:left w:val="single" w:sz="2" w:space="0" w:color="000000"/>
              <w:bottom w:val="single" w:sz="2" w:space="0" w:color="000000"/>
              <w:right w:val="single" w:sz="8" w:space="0" w:color="000000"/>
            </w:tcBorders>
            <w:shd w:val="clear" w:color="auto" w:fill="auto"/>
            <w:tcMar>
              <w:left w:w="107" w:type="dxa"/>
            </w:tcMar>
            <w:vAlign w:val="center"/>
          </w:tcPr>
          <w:p w:rsidR="00016F32" w:rsidRDefault="00085B92" w:rsidP="00E3743E">
            <w:pPr>
              <w:pStyle w:val="VPtabulkaplan"/>
            </w:pPr>
            <w:r>
              <w:t>Střední škola podnikání Vysoké Mýto, s.r.o.</w:t>
            </w:r>
          </w:p>
        </w:tc>
      </w:tr>
      <w:tr w:rsidR="00016F32">
        <w:trPr>
          <w:trHeight w:val="518"/>
        </w:trPr>
        <w:tc>
          <w:tcPr>
            <w:tcW w:w="4252" w:type="dxa"/>
            <w:tcBorders>
              <w:left w:val="single" w:sz="8" w:space="0" w:color="000000"/>
              <w:bottom w:val="single" w:sz="2" w:space="0" w:color="000000"/>
            </w:tcBorders>
            <w:shd w:val="clear" w:color="auto" w:fill="auto"/>
            <w:tcMar>
              <w:left w:w="97" w:type="dxa"/>
            </w:tcMar>
            <w:vAlign w:val="center"/>
          </w:tcPr>
          <w:p w:rsidR="00016F32" w:rsidRDefault="00085B92" w:rsidP="00E3743E">
            <w:pPr>
              <w:pStyle w:val="VPtabulkaplan"/>
            </w:pPr>
            <w:r>
              <w:t>Kód a název RVP</w:t>
            </w:r>
          </w:p>
        </w:tc>
        <w:tc>
          <w:tcPr>
            <w:tcW w:w="4868" w:type="dxa"/>
            <w:gridSpan w:val="5"/>
            <w:tcBorders>
              <w:left w:val="single" w:sz="2" w:space="0" w:color="000000"/>
              <w:bottom w:val="single" w:sz="2" w:space="0" w:color="000000"/>
              <w:right w:val="single" w:sz="8" w:space="0" w:color="000000"/>
            </w:tcBorders>
            <w:shd w:val="clear" w:color="auto" w:fill="auto"/>
            <w:tcMar>
              <w:left w:w="107" w:type="dxa"/>
            </w:tcMar>
            <w:vAlign w:val="center"/>
          </w:tcPr>
          <w:p w:rsidR="00016F32" w:rsidRDefault="00085B92" w:rsidP="00E3743E">
            <w:pPr>
              <w:pStyle w:val="VPtabulkaplan"/>
            </w:pPr>
            <w:r>
              <w:t>63-41-M/01 Ekonomika a podnikání</w:t>
            </w:r>
          </w:p>
        </w:tc>
      </w:tr>
      <w:tr w:rsidR="00016F32">
        <w:trPr>
          <w:trHeight w:val="687"/>
        </w:trPr>
        <w:tc>
          <w:tcPr>
            <w:tcW w:w="4252" w:type="dxa"/>
            <w:tcBorders>
              <w:left w:val="single" w:sz="8" w:space="0" w:color="000000"/>
              <w:bottom w:val="single" w:sz="8" w:space="0" w:color="000000"/>
            </w:tcBorders>
            <w:shd w:val="clear" w:color="auto" w:fill="auto"/>
            <w:tcMar>
              <w:left w:w="97" w:type="dxa"/>
            </w:tcMar>
            <w:vAlign w:val="center"/>
          </w:tcPr>
          <w:p w:rsidR="00016F32" w:rsidRDefault="00085B92" w:rsidP="00E3743E">
            <w:pPr>
              <w:pStyle w:val="VPtabulkaplan"/>
            </w:pPr>
            <w:r>
              <w:t>Název ŠVP</w:t>
            </w:r>
          </w:p>
        </w:tc>
        <w:tc>
          <w:tcPr>
            <w:tcW w:w="4868" w:type="dxa"/>
            <w:gridSpan w:val="5"/>
            <w:tcBorders>
              <w:left w:val="single" w:sz="2" w:space="0" w:color="000000"/>
              <w:bottom w:val="single" w:sz="8" w:space="0" w:color="000000"/>
              <w:right w:val="single" w:sz="8" w:space="0" w:color="000000"/>
            </w:tcBorders>
            <w:shd w:val="clear" w:color="auto" w:fill="auto"/>
            <w:tcMar>
              <w:left w:w="107" w:type="dxa"/>
            </w:tcMar>
            <w:vAlign w:val="center"/>
          </w:tcPr>
          <w:p w:rsidR="00016F32" w:rsidRDefault="00085B92" w:rsidP="00E3743E">
            <w:pPr>
              <w:pStyle w:val="VPtabulkaplan"/>
              <w:rPr>
                <w:b/>
                <w:sz w:val="24"/>
              </w:rPr>
            </w:pPr>
            <w:r>
              <w:rPr>
                <w:b/>
              </w:rPr>
              <w:t>ANGLICKÝ JAZYK PRO ODBORNOU PRAXI</w:t>
            </w:r>
          </w:p>
        </w:tc>
      </w:tr>
      <w:tr w:rsidR="00016F32">
        <w:trPr>
          <w:trHeight w:val="345"/>
        </w:trPr>
        <w:tc>
          <w:tcPr>
            <w:tcW w:w="4252" w:type="dxa"/>
            <w:vMerge w:val="restart"/>
            <w:tcBorders>
              <w:top w:val="single" w:sz="8" w:space="0" w:color="000000"/>
              <w:left w:val="single" w:sz="8" w:space="0" w:color="000000"/>
              <w:bottom w:val="single" w:sz="8" w:space="0" w:color="000000"/>
            </w:tcBorders>
            <w:shd w:val="clear" w:color="auto" w:fill="auto"/>
            <w:tcMar>
              <w:left w:w="97" w:type="dxa"/>
            </w:tcMar>
            <w:vAlign w:val="center"/>
          </w:tcPr>
          <w:p w:rsidR="00016F32" w:rsidRDefault="00085B92" w:rsidP="00E3743E">
            <w:pPr>
              <w:pStyle w:val="VPtabulkaplan"/>
            </w:pPr>
            <w:r>
              <w:t>Kategorie a vyučovací předměty</w:t>
            </w:r>
          </w:p>
        </w:tc>
        <w:tc>
          <w:tcPr>
            <w:tcW w:w="4868" w:type="dxa"/>
            <w:gridSpan w:val="5"/>
            <w:tcBorders>
              <w:top w:val="single" w:sz="8" w:space="0" w:color="000000"/>
              <w:left w:val="single" w:sz="2" w:space="0" w:color="000000"/>
              <w:bottom w:val="single" w:sz="2" w:space="0" w:color="000000"/>
              <w:right w:val="single" w:sz="8" w:space="0" w:color="000000"/>
            </w:tcBorders>
            <w:shd w:val="clear" w:color="auto" w:fill="auto"/>
            <w:tcMar>
              <w:left w:w="107" w:type="dxa"/>
            </w:tcMar>
            <w:vAlign w:val="center"/>
          </w:tcPr>
          <w:p w:rsidR="00016F32" w:rsidRDefault="00085B92" w:rsidP="00E3743E">
            <w:pPr>
              <w:pStyle w:val="VPtabulkaplan"/>
            </w:pPr>
            <w:r>
              <w:t>Počet týdenních vyučovacích hodin</w:t>
            </w:r>
          </w:p>
        </w:tc>
      </w:tr>
      <w:tr w:rsidR="00016F32">
        <w:trPr>
          <w:trHeight w:val="360"/>
        </w:trPr>
        <w:tc>
          <w:tcPr>
            <w:tcW w:w="4252" w:type="dxa"/>
            <w:vMerge/>
            <w:tcBorders>
              <w:top w:val="single" w:sz="8" w:space="0" w:color="000000"/>
              <w:left w:val="single" w:sz="8" w:space="0" w:color="000000"/>
              <w:bottom w:val="single" w:sz="8" w:space="0" w:color="000000"/>
            </w:tcBorders>
            <w:shd w:val="clear" w:color="auto" w:fill="auto"/>
            <w:tcMar>
              <w:left w:w="97" w:type="dxa"/>
            </w:tcMar>
            <w:vAlign w:val="center"/>
          </w:tcPr>
          <w:p w:rsidR="00016F32" w:rsidRDefault="00016F32" w:rsidP="00E3743E">
            <w:pPr>
              <w:spacing w:line="360" w:lineRule="auto"/>
            </w:pPr>
          </w:p>
        </w:tc>
        <w:tc>
          <w:tcPr>
            <w:tcW w:w="964" w:type="dxa"/>
            <w:tcBorders>
              <w:left w:val="single" w:sz="2" w:space="0" w:color="000000"/>
              <w:bottom w:val="single" w:sz="8" w:space="0" w:color="000000"/>
            </w:tcBorders>
            <w:shd w:val="clear" w:color="auto" w:fill="auto"/>
            <w:tcMar>
              <w:left w:w="107" w:type="dxa"/>
            </w:tcMar>
            <w:vAlign w:val="center"/>
          </w:tcPr>
          <w:p w:rsidR="00016F32" w:rsidRDefault="00085B92" w:rsidP="00E3743E">
            <w:pPr>
              <w:pStyle w:val="VPtabulkaplan"/>
            </w:pPr>
            <w:r>
              <w:t>1. roč.</w:t>
            </w:r>
          </w:p>
        </w:tc>
        <w:tc>
          <w:tcPr>
            <w:tcW w:w="964" w:type="dxa"/>
            <w:tcBorders>
              <w:left w:val="single" w:sz="2" w:space="0" w:color="000000"/>
              <w:bottom w:val="single" w:sz="8" w:space="0" w:color="000000"/>
            </w:tcBorders>
            <w:shd w:val="clear" w:color="auto" w:fill="auto"/>
            <w:tcMar>
              <w:left w:w="107" w:type="dxa"/>
            </w:tcMar>
            <w:vAlign w:val="center"/>
          </w:tcPr>
          <w:p w:rsidR="00016F32" w:rsidRDefault="00085B92" w:rsidP="00E3743E">
            <w:pPr>
              <w:pStyle w:val="VPtabulkaplan"/>
            </w:pPr>
            <w:r>
              <w:t>2. roč.</w:t>
            </w:r>
          </w:p>
        </w:tc>
        <w:tc>
          <w:tcPr>
            <w:tcW w:w="964" w:type="dxa"/>
            <w:tcBorders>
              <w:left w:val="single" w:sz="2" w:space="0" w:color="000000"/>
              <w:bottom w:val="single" w:sz="8" w:space="0" w:color="000000"/>
            </w:tcBorders>
            <w:shd w:val="clear" w:color="auto" w:fill="auto"/>
            <w:tcMar>
              <w:left w:w="107" w:type="dxa"/>
            </w:tcMar>
            <w:vAlign w:val="center"/>
          </w:tcPr>
          <w:p w:rsidR="00016F32" w:rsidRDefault="00085B92" w:rsidP="00E3743E">
            <w:pPr>
              <w:pStyle w:val="VPtabulkaplan"/>
            </w:pPr>
            <w:r>
              <w:t>3. roč.</w:t>
            </w:r>
          </w:p>
        </w:tc>
        <w:tc>
          <w:tcPr>
            <w:tcW w:w="964" w:type="dxa"/>
            <w:tcBorders>
              <w:left w:val="single" w:sz="2" w:space="0" w:color="000000"/>
              <w:bottom w:val="single" w:sz="8" w:space="0" w:color="000000"/>
            </w:tcBorders>
            <w:shd w:val="clear" w:color="auto" w:fill="auto"/>
            <w:tcMar>
              <w:left w:w="107" w:type="dxa"/>
            </w:tcMar>
            <w:vAlign w:val="center"/>
          </w:tcPr>
          <w:p w:rsidR="00016F32" w:rsidRDefault="00085B92" w:rsidP="00E3743E">
            <w:pPr>
              <w:pStyle w:val="VPtabulkaplan"/>
            </w:pPr>
            <w:r>
              <w:t>4. roč.</w:t>
            </w:r>
          </w:p>
        </w:tc>
        <w:tc>
          <w:tcPr>
            <w:tcW w:w="1012" w:type="dxa"/>
            <w:tcBorders>
              <w:left w:val="single" w:sz="2" w:space="0" w:color="000000"/>
              <w:bottom w:val="single" w:sz="8" w:space="0" w:color="000000"/>
              <w:right w:val="single" w:sz="8" w:space="0" w:color="000000"/>
            </w:tcBorders>
            <w:shd w:val="clear" w:color="auto" w:fill="auto"/>
            <w:tcMar>
              <w:left w:w="107" w:type="dxa"/>
            </w:tcMar>
            <w:vAlign w:val="center"/>
          </w:tcPr>
          <w:p w:rsidR="00016F32" w:rsidRDefault="00085B92" w:rsidP="00E3743E">
            <w:pPr>
              <w:pStyle w:val="VPtabulkaplan"/>
              <w:ind w:left="-20" w:right="-108"/>
              <w:rPr>
                <w:sz w:val="24"/>
              </w:rPr>
            </w:pPr>
            <w:r>
              <w:t>celkem</w:t>
            </w:r>
          </w:p>
        </w:tc>
      </w:tr>
      <w:tr w:rsidR="00016F32">
        <w:tc>
          <w:tcPr>
            <w:tcW w:w="4252" w:type="dxa"/>
            <w:tcBorders>
              <w:top w:val="single" w:sz="8" w:space="0" w:color="000000"/>
              <w:left w:val="single" w:sz="8" w:space="0" w:color="000000"/>
              <w:bottom w:val="dotted" w:sz="2" w:space="0" w:color="000000"/>
            </w:tcBorders>
            <w:shd w:val="clear" w:color="auto" w:fill="FFFF99"/>
            <w:tcMar>
              <w:left w:w="97" w:type="dxa"/>
            </w:tcMar>
            <w:vAlign w:val="center"/>
          </w:tcPr>
          <w:p w:rsidR="00016F32" w:rsidRDefault="00085B92" w:rsidP="00E3743E">
            <w:pPr>
              <w:pStyle w:val="VPtabulkatext"/>
            </w:pPr>
            <w:r>
              <w:t>Povinné předměty</w:t>
            </w:r>
          </w:p>
        </w:tc>
        <w:tc>
          <w:tcPr>
            <w:tcW w:w="964" w:type="dxa"/>
            <w:tcBorders>
              <w:top w:val="single" w:sz="8" w:space="0" w:color="000000"/>
              <w:left w:val="single" w:sz="2" w:space="0" w:color="000000"/>
              <w:bottom w:val="dotted" w:sz="2" w:space="0" w:color="000000"/>
            </w:tcBorders>
            <w:shd w:val="clear" w:color="auto" w:fill="FFFF99"/>
            <w:tcMar>
              <w:left w:w="107" w:type="dxa"/>
            </w:tcMar>
            <w:vAlign w:val="center"/>
          </w:tcPr>
          <w:p w:rsidR="00016F32" w:rsidRDefault="00016F32" w:rsidP="00E3743E">
            <w:pPr>
              <w:pStyle w:val="VPtabulkahodiny"/>
            </w:pPr>
          </w:p>
        </w:tc>
        <w:tc>
          <w:tcPr>
            <w:tcW w:w="964" w:type="dxa"/>
            <w:tcBorders>
              <w:top w:val="single" w:sz="8" w:space="0" w:color="000000"/>
              <w:left w:val="single" w:sz="2" w:space="0" w:color="000000"/>
              <w:bottom w:val="dotted" w:sz="2" w:space="0" w:color="000000"/>
            </w:tcBorders>
            <w:shd w:val="clear" w:color="auto" w:fill="FFFF99"/>
            <w:tcMar>
              <w:left w:w="107" w:type="dxa"/>
            </w:tcMar>
            <w:vAlign w:val="center"/>
          </w:tcPr>
          <w:p w:rsidR="00016F32" w:rsidRDefault="00016F32" w:rsidP="00E3743E">
            <w:pPr>
              <w:pStyle w:val="VPtabulkahodiny"/>
            </w:pPr>
          </w:p>
        </w:tc>
        <w:tc>
          <w:tcPr>
            <w:tcW w:w="964" w:type="dxa"/>
            <w:tcBorders>
              <w:top w:val="single" w:sz="8" w:space="0" w:color="000000"/>
              <w:left w:val="single" w:sz="2" w:space="0" w:color="000000"/>
              <w:bottom w:val="dotted" w:sz="2" w:space="0" w:color="000000"/>
            </w:tcBorders>
            <w:shd w:val="clear" w:color="auto" w:fill="FFFF99"/>
            <w:tcMar>
              <w:left w:w="107" w:type="dxa"/>
            </w:tcMar>
            <w:vAlign w:val="center"/>
          </w:tcPr>
          <w:p w:rsidR="00016F32" w:rsidRDefault="00016F32" w:rsidP="00E3743E">
            <w:pPr>
              <w:pStyle w:val="VPtabulkahodiny"/>
            </w:pPr>
          </w:p>
        </w:tc>
        <w:tc>
          <w:tcPr>
            <w:tcW w:w="964" w:type="dxa"/>
            <w:tcBorders>
              <w:top w:val="single" w:sz="8" w:space="0" w:color="000000"/>
              <w:left w:val="single" w:sz="2" w:space="0" w:color="000000"/>
              <w:bottom w:val="dotted" w:sz="2" w:space="0" w:color="000000"/>
            </w:tcBorders>
            <w:shd w:val="clear" w:color="auto" w:fill="FFFF99"/>
            <w:tcMar>
              <w:left w:w="107" w:type="dxa"/>
            </w:tcMar>
            <w:vAlign w:val="center"/>
          </w:tcPr>
          <w:p w:rsidR="00016F32" w:rsidRDefault="00016F32" w:rsidP="00E3743E">
            <w:pPr>
              <w:pStyle w:val="VPtabulkahodiny"/>
            </w:pPr>
          </w:p>
        </w:tc>
        <w:tc>
          <w:tcPr>
            <w:tcW w:w="1012" w:type="dxa"/>
            <w:tcBorders>
              <w:top w:val="single" w:sz="8" w:space="0" w:color="000000"/>
              <w:left w:val="single" w:sz="2" w:space="0" w:color="000000"/>
              <w:bottom w:val="dotted" w:sz="2" w:space="0" w:color="000000"/>
              <w:right w:val="single" w:sz="8" w:space="0" w:color="000000"/>
            </w:tcBorders>
            <w:shd w:val="clear" w:color="auto" w:fill="FFFF99"/>
            <w:tcMar>
              <w:left w:w="107" w:type="dxa"/>
            </w:tcMar>
            <w:vAlign w:val="center"/>
          </w:tcPr>
          <w:p w:rsidR="00016F32" w:rsidRDefault="00016F32" w:rsidP="00E3743E">
            <w:pPr>
              <w:pStyle w:val="VPtabulkahodiny"/>
            </w:pP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pPr>
            <w:r>
              <w:t>Český jazyk a literatura</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3</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3</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3</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4</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pPr>
            <w:r>
              <w:t>13</w:t>
            </w: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rPr>
                <w:sz w:val="24"/>
              </w:rPr>
            </w:pPr>
            <w:r>
              <w:t>Rétorika</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1</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rPr>
                <w:sz w:val="24"/>
              </w:rPr>
            </w:pPr>
            <w:r>
              <w:t>1</w:t>
            </w: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86776A" w:rsidP="00E3743E">
            <w:pPr>
              <w:pStyle w:val="VPtabulkatext"/>
            </w:pPr>
            <w:r>
              <w:t xml:space="preserve">1. cizí jazyk </w:t>
            </w:r>
            <w:r w:rsidR="00085B92">
              <w:t>AJ</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4</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4</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4</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4</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pPr>
            <w:r>
              <w:t>16</w:t>
            </w: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86776A" w:rsidP="00E3743E">
            <w:pPr>
              <w:pStyle w:val="VPtabulkatext"/>
            </w:pPr>
            <w:r>
              <w:t xml:space="preserve">2. cizí jazyk </w:t>
            </w:r>
            <w:r w:rsidR="00085B92">
              <w:t>NJ, FJ, RJ,</w:t>
            </w:r>
            <w:r>
              <w:t xml:space="preserve"> </w:t>
            </w:r>
            <w:r w:rsidR="00085B92">
              <w:t>ŠJ</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4</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4</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4</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4</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pPr>
            <w:r>
              <w:t>16</w:t>
            </w: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pPr>
            <w:r>
              <w:t>Dějepis</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372892" w:rsidP="00E3743E">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0</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372892" w:rsidP="00E3743E">
            <w:pPr>
              <w:pStyle w:val="VPtabulkahodiny"/>
            </w:pPr>
            <w:r>
              <w:t>4</w:t>
            </w: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pPr>
            <w:r>
              <w:t>Právo</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2</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pPr>
            <w:r>
              <w:t>8</w:t>
            </w: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rPr>
                <w:sz w:val="24"/>
              </w:rPr>
            </w:pPr>
            <w:r>
              <w:t>Psychologie zákazníka</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1</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rPr>
                <w:sz w:val="24"/>
              </w:rPr>
            </w:pPr>
            <w:r>
              <w:t>1</w:t>
            </w: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rPr>
                <w:sz w:val="24"/>
              </w:rPr>
            </w:pPr>
            <w:r>
              <w:t>Etika podnikání</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1</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rPr>
                <w:sz w:val="24"/>
              </w:rPr>
            </w:pPr>
            <w:r>
              <w:t>1</w:t>
            </w: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rPr>
                <w:sz w:val="24"/>
              </w:rPr>
            </w:pPr>
            <w:r>
              <w:t>Osobnostní trénink</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2</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rPr>
                <w:sz w:val="24"/>
              </w:rPr>
            </w:pPr>
            <w:r>
              <w:t>2</w:t>
            </w: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rPr>
                <w:sz w:val="24"/>
              </w:rPr>
            </w:pPr>
            <w:r>
              <w:t>Základy přírodních věd</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1</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1</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rPr>
                <w:sz w:val="24"/>
              </w:rPr>
            </w:pPr>
            <w:r>
              <w:t>2</w:t>
            </w: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pPr>
            <w:r>
              <w:t>Základy ekologie</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0</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pPr>
            <w:r>
              <w:t>2</w:t>
            </w: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pPr>
            <w:r>
              <w:t>Matematika</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372892" w:rsidP="00E3743E">
            <w:pPr>
              <w:pStyle w:val="VPtabulkahodiny"/>
            </w:pPr>
            <w:r>
              <w:t>4</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372892" w:rsidP="00E3743E">
            <w:pPr>
              <w:pStyle w:val="VPtabulkahodiny"/>
              <w:rPr>
                <w:sz w:val="24"/>
              </w:rPr>
            </w:pPr>
            <w:r>
              <w:t>4</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3</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3</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372892" w:rsidP="00E3743E">
            <w:pPr>
              <w:pStyle w:val="VPtabulkahodiny"/>
              <w:rPr>
                <w:sz w:val="24"/>
              </w:rPr>
            </w:pPr>
            <w:r>
              <w:t>14</w:t>
            </w: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pPr>
            <w:r>
              <w:t>Tělesná výchova</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2</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pPr>
            <w:r>
              <w:t>8</w:t>
            </w: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pPr>
            <w:r>
              <w:t>Informační a komunikační technologie</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0</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rPr>
                <w:sz w:val="24"/>
              </w:rPr>
            </w:pPr>
            <w:r>
              <w:t>4</w:t>
            </w: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pPr>
            <w:r>
              <w:t>Ekonomika</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1</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0</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pPr>
            <w:r>
              <w:t>3</w:t>
            </w: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pPr>
            <w:r>
              <w:t>Fiktivní firma</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1</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2</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0</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pPr>
            <w:r>
              <w:t>3</w:t>
            </w: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pPr>
            <w:r>
              <w:t>Management</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1</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2</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pPr>
            <w:r>
              <w:t>3</w:t>
            </w: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pPr>
            <w:r>
              <w:t>Marketing</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2</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pPr>
            <w:r>
              <w:t>4</w:t>
            </w: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pPr>
            <w:r>
              <w:t>Účetnictví a daně</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372892" w:rsidP="00E3743E">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372892" w:rsidP="00E3743E">
            <w:pPr>
              <w:pStyle w:val="VPtabulkahodiny"/>
            </w:pPr>
            <w:r>
              <w:t>4</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372892" w:rsidP="00E3743E">
            <w:pPr>
              <w:pStyle w:val="VPtabulkahodiny"/>
            </w:pPr>
            <w:r>
              <w:t>10</w:t>
            </w: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rPr>
                <w:sz w:val="24"/>
              </w:rPr>
            </w:pPr>
            <w:r>
              <w:t>Reklama</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1</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rPr>
                <w:sz w:val="24"/>
              </w:rPr>
            </w:pPr>
            <w:r>
              <w:t>1</w:t>
            </w: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rPr>
                <w:sz w:val="24"/>
              </w:rPr>
            </w:pPr>
            <w:r>
              <w:t>Elektronická komunikace</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0</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pPr>
            <w:r>
              <w:t>4</w:t>
            </w:r>
          </w:p>
        </w:tc>
      </w:tr>
      <w:tr w:rsidR="00016F32">
        <w:tc>
          <w:tcPr>
            <w:tcW w:w="4252" w:type="dxa"/>
            <w:tcBorders>
              <w:left w:val="single" w:sz="8" w:space="0" w:color="000000"/>
              <w:bottom w:val="dotted" w:sz="2" w:space="0" w:color="000000"/>
            </w:tcBorders>
            <w:shd w:val="clear" w:color="auto" w:fill="FFFF99"/>
            <w:tcMar>
              <w:left w:w="97" w:type="dxa"/>
            </w:tcMar>
            <w:vAlign w:val="center"/>
          </w:tcPr>
          <w:p w:rsidR="00016F32" w:rsidRDefault="00085B92" w:rsidP="00E3743E">
            <w:pPr>
              <w:pStyle w:val="VPtabulkatext"/>
              <w:rPr>
                <w:b/>
                <w:sz w:val="24"/>
              </w:rPr>
            </w:pPr>
            <w:r>
              <w:rPr>
                <w:b/>
              </w:rPr>
              <w:t>Specializované předměty</w:t>
            </w:r>
          </w:p>
        </w:tc>
        <w:tc>
          <w:tcPr>
            <w:tcW w:w="964" w:type="dxa"/>
            <w:tcBorders>
              <w:left w:val="single" w:sz="2" w:space="0" w:color="000000"/>
              <w:bottom w:val="dotted" w:sz="2" w:space="0" w:color="000000"/>
            </w:tcBorders>
            <w:shd w:val="clear" w:color="auto" w:fill="FFFF99"/>
            <w:tcMar>
              <w:left w:w="107" w:type="dxa"/>
            </w:tcMar>
            <w:vAlign w:val="center"/>
          </w:tcPr>
          <w:p w:rsidR="00016F32" w:rsidRDefault="00016F32" w:rsidP="00E3743E">
            <w:pPr>
              <w:pStyle w:val="VPtabulkahodiny"/>
            </w:pPr>
          </w:p>
        </w:tc>
        <w:tc>
          <w:tcPr>
            <w:tcW w:w="964" w:type="dxa"/>
            <w:tcBorders>
              <w:left w:val="single" w:sz="2" w:space="0" w:color="000000"/>
              <w:bottom w:val="dotted" w:sz="2" w:space="0" w:color="000000"/>
            </w:tcBorders>
            <w:shd w:val="clear" w:color="auto" w:fill="FFFF99"/>
            <w:tcMar>
              <w:left w:w="107" w:type="dxa"/>
            </w:tcMar>
            <w:vAlign w:val="center"/>
          </w:tcPr>
          <w:p w:rsidR="00016F32" w:rsidRDefault="00016F32" w:rsidP="00E3743E">
            <w:pPr>
              <w:pStyle w:val="VPtabulkahodiny"/>
            </w:pPr>
          </w:p>
        </w:tc>
        <w:tc>
          <w:tcPr>
            <w:tcW w:w="964" w:type="dxa"/>
            <w:tcBorders>
              <w:left w:val="single" w:sz="2" w:space="0" w:color="000000"/>
              <w:bottom w:val="dotted" w:sz="2" w:space="0" w:color="000000"/>
            </w:tcBorders>
            <w:shd w:val="clear" w:color="auto" w:fill="FFFF99"/>
            <w:tcMar>
              <w:left w:w="107" w:type="dxa"/>
            </w:tcMar>
            <w:vAlign w:val="center"/>
          </w:tcPr>
          <w:p w:rsidR="00016F32" w:rsidRDefault="00016F32" w:rsidP="00E3743E">
            <w:pPr>
              <w:pStyle w:val="VPtabulkahodiny"/>
            </w:pPr>
          </w:p>
        </w:tc>
        <w:tc>
          <w:tcPr>
            <w:tcW w:w="964" w:type="dxa"/>
            <w:tcBorders>
              <w:left w:val="single" w:sz="2" w:space="0" w:color="000000"/>
              <w:bottom w:val="dotted" w:sz="2" w:space="0" w:color="000000"/>
            </w:tcBorders>
            <w:shd w:val="clear" w:color="auto" w:fill="FFFF99"/>
            <w:tcMar>
              <w:left w:w="107" w:type="dxa"/>
            </w:tcMar>
            <w:vAlign w:val="center"/>
          </w:tcPr>
          <w:p w:rsidR="00016F32" w:rsidRDefault="00016F32" w:rsidP="00E3743E">
            <w:pPr>
              <w:pStyle w:val="VPtabulkahodiny"/>
            </w:pPr>
          </w:p>
        </w:tc>
        <w:tc>
          <w:tcPr>
            <w:tcW w:w="1012" w:type="dxa"/>
            <w:tcBorders>
              <w:left w:val="single" w:sz="2" w:space="0" w:color="000000"/>
              <w:bottom w:val="dotted" w:sz="2" w:space="0" w:color="000000"/>
              <w:right w:val="single" w:sz="8" w:space="0" w:color="000000"/>
            </w:tcBorders>
            <w:shd w:val="clear" w:color="auto" w:fill="FFFF99"/>
            <w:tcMar>
              <w:left w:w="107" w:type="dxa"/>
            </w:tcMar>
            <w:vAlign w:val="center"/>
          </w:tcPr>
          <w:p w:rsidR="00016F32" w:rsidRDefault="00016F32" w:rsidP="00E3743E">
            <w:pPr>
              <w:pStyle w:val="VPtabulkahodiny"/>
            </w:pP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pPr>
            <w:r>
              <w:t>Marketing a komunikace v AJ</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1</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1</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rPr>
                <w:sz w:val="24"/>
              </w:rPr>
            </w:pPr>
            <w:r>
              <w:t>2</w:t>
            </w: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rPr>
                <w:sz w:val="24"/>
              </w:rPr>
            </w:pPr>
            <w:r>
              <w:lastRenderedPageBreak/>
              <w:t>Obchodní angličtina</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2</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rPr>
                <w:sz w:val="24"/>
              </w:rPr>
            </w:pPr>
            <w:r>
              <w:t>2</w:t>
            </w: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rPr>
                <w:sz w:val="24"/>
              </w:rPr>
            </w:pPr>
            <w:r>
              <w:t>Prezentační dovednosti v AJ</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1</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rPr>
                <w:sz w:val="24"/>
              </w:rPr>
            </w:pPr>
            <w:r>
              <w:t>1</w:t>
            </w: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rPr>
                <w:sz w:val="24"/>
              </w:rPr>
            </w:pPr>
            <w:r>
              <w:t>Obchodní korespondence v AJ</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2</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rPr>
                <w:sz w:val="24"/>
              </w:rPr>
            </w:pPr>
            <w:r>
              <w:t>2</w:t>
            </w: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rPr>
                <w:sz w:val="24"/>
              </w:rPr>
            </w:pPr>
            <w:r>
              <w:t>Svět práce</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1</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rPr>
                <w:sz w:val="24"/>
              </w:rPr>
            </w:pPr>
            <w:r>
              <w:t>1</w:t>
            </w:r>
          </w:p>
        </w:tc>
      </w:tr>
      <w:tr w:rsidR="00016F32">
        <w:tc>
          <w:tcPr>
            <w:tcW w:w="4252" w:type="dxa"/>
            <w:tcBorders>
              <w:top w:val="single" w:sz="8" w:space="0" w:color="000000"/>
              <w:left w:val="single" w:sz="8" w:space="0" w:color="000000"/>
              <w:bottom w:val="single" w:sz="8" w:space="0" w:color="000000"/>
            </w:tcBorders>
            <w:shd w:val="clear" w:color="auto" w:fill="C0C0C0"/>
            <w:tcMar>
              <w:left w:w="97" w:type="dxa"/>
            </w:tcMar>
            <w:vAlign w:val="center"/>
          </w:tcPr>
          <w:p w:rsidR="00016F32" w:rsidRDefault="00085B92" w:rsidP="00E3743E">
            <w:pPr>
              <w:pStyle w:val="VPtabulkatext"/>
              <w:rPr>
                <w:b/>
                <w:sz w:val="24"/>
              </w:rPr>
            </w:pPr>
            <w:r>
              <w:rPr>
                <w:b/>
              </w:rPr>
              <w:t>Počet vyučovacích hodin týdně</w:t>
            </w:r>
          </w:p>
        </w:tc>
        <w:tc>
          <w:tcPr>
            <w:tcW w:w="964" w:type="dxa"/>
            <w:tcBorders>
              <w:top w:val="single" w:sz="8" w:space="0" w:color="000000"/>
              <w:left w:val="single" w:sz="2" w:space="0" w:color="000000"/>
              <w:bottom w:val="single" w:sz="8" w:space="0" w:color="000000"/>
            </w:tcBorders>
            <w:shd w:val="clear" w:color="auto" w:fill="C0C0C0"/>
            <w:tcMar>
              <w:left w:w="107" w:type="dxa"/>
            </w:tcMar>
            <w:vAlign w:val="center"/>
          </w:tcPr>
          <w:p w:rsidR="00016F32" w:rsidRDefault="00085B92" w:rsidP="00E3743E">
            <w:pPr>
              <w:pStyle w:val="VPtabulkahodiny"/>
            </w:pPr>
            <w:r>
              <w:rPr>
                <w:b/>
                <w:sz w:val="24"/>
                <w:szCs w:val="24"/>
              </w:rPr>
              <w:t>32</w:t>
            </w:r>
          </w:p>
        </w:tc>
        <w:tc>
          <w:tcPr>
            <w:tcW w:w="964" w:type="dxa"/>
            <w:tcBorders>
              <w:top w:val="single" w:sz="8" w:space="0" w:color="000000"/>
              <w:left w:val="single" w:sz="2" w:space="0" w:color="000000"/>
              <w:bottom w:val="single" w:sz="8" w:space="0" w:color="000000"/>
            </w:tcBorders>
            <w:shd w:val="clear" w:color="auto" w:fill="C0C0C0"/>
            <w:tcMar>
              <w:left w:w="107" w:type="dxa"/>
            </w:tcMar>
            <w:vAlign w:val="center"/>
          </w:tcPr>
          <w:p w:rsidR="00016F32" w:rsidRDefault="00372892" w:rsidP="00E3743E">
            <w:pPr>
              <w:pStyle w:val="VPtabulkahodiny"/>
            </w:pPr>
            <w:r>
              <w:rPr>
                <w:b/>
                <w:sz w:val="24"/>
                <w:szCs w:val="24"/>
              </w:rPr>
              <w:t>33</w:t>
            </w:r>
          </w:p>
        </w:tc>
        <w:tc>
          <w:tcPr>
            <w:tcW w:w="964" w:type="dxa"/>
            <w:tcBorders>
              <w:top w:val="single" w:sz="8" w:space="0" w:color="000000"/>
              <w:left w:val="single" w:sz="2" w:space="0" w:color="000000"/>
              <w:bottom w:val="single" w:sz="8" w:space="0" w:color="000000"/>
            </w:tcBorders>
            <w:shd w:val="clear" w:color="auto" w:fill="C0C0C0"/>
            <w:tcMar>
              <w:left w:w="107" w:type="dxa"/>
            </w:tcMar>
            <w:vAlign w:val="center"/>
          </w:tcPr>
          <w:p w:rsidR="00016F32" w:rsidRDefault="00085B92" w:rsidP="00E3743E">
            <w:pPr>
              <w:pStyle w:val="VPtabulkahodiny"/>
            </w:pPr>
            <w:r>
              <w:rPr>
                <w:b/>
                <w:sz w:val="24"/>
                <w:szCs w:val="24"/>
              </w:rPr>
              <w:t>32</w:t>
            </w:r>
          </w:p>
        </w:tc>
        <w:tc>
          <w:tcPr>
            <w:tcW w:w="964" w:type="dxa"/>
            <w:tcBorders>
              <w:top w:val="single" w:sz="8" w:space="0" w:color="000000"/>
              <w:left w:val="single" w:sz="2" w:space="0" w:color="000000"/>
              <w:bottom w:val="single" w:sz="8" w:space="0" w:color="000000"/>
            </w:tcBorders>
            <w:shd w:val="clear" w:color="auto" w:fill="C0C0C0"/>
            <w:tcMar>
              <w:left w:w="107" w:type="dxa"/>
            </w:tcMar>
            <w:vAlign w:val="center"/>
          </w:tcPr>
          <w:p w:rsidR="00016F32" w:rsidRDefault="00085B92" w:rsidP="00E3743E">
            <w:pPr>
              <w:pStyle w:val="VPtabulkahodiny"/>
            </w:pPr>
            <w:r>
              <w:rPr>
                <w:b/>
                <w:sz w:val="24"/>
                <w:szCs w:val="24"/>
              </w:rPr>
              <w:t>31</w:t>
            </w:r>
          </w:p>
        </w:tc>
        <w:tc>
          <w:tcPr>
            <w:tcW w:w="1012" w:type="dxa"/>
            <w:tcBorders>
              <w:top w:val="single" w:sz="8" w:space="0" w:color="000000"/>
              <w:left w:val="single" w:sz="2" w:space="0" w:color="000000"/>
              <w:bottom w:val="single" w:sz="8" w:space="0" w:color="000000"/>
              <w:right w:val="single" w:sz="8" w:space="0" w:color="000000"/>
            </w:tcBorders>
            <w:shd w:val="clear" w:color="auto" w:fill="C0C0C0"/>
            <w:tcMar>
              <w:left w:w="107" w:type="dxa"/>
            </w:tcMar>
            <w:vAlign w:val="center"/>
          </w:tcPr>
          <w:p w:rsidR="00016F32" w:rsidRDefault="00372892" w:rsidP="00E3743E">
            <w:pPr>
              <w:pStyle w:val="VPtabulkahodiny"/>
            </w:pPr>
            <w:r>
              <w:rPr>
                <w:b/>
                <w:sz w:val="24"/>
                <w:szCs w:val="24"/>
              </w:rPr>
              <w:t>128</w:t>
            </w:r>
          </w:p>
        </w:tc>
      </w:tr>
    </w:tbl>
    <w:p w:rsidR="00557D29" w:rsidRDefault="00557D29" w:rsidP="00557D29">
      <w:pPr>
        <w:pStyle w:val="VPnadpis2"/>
        <w:numPr>
          <w:ilvl w:val="1"/>
          <w:numId w:val="158"/>
        </w:numPr>
      </w:pPr>
      <w:bookmarkStart w:id="70" w:name="OLE_LINK4"/>
      <w:bookmarkStart w:id="71" w:name="OLE_LINK5"/>
      <w:bookmarkStart w:id="72" w:name="OLE_LINK8"/>
      <w:bookmarkStart w:id="73" w:name="OLE_LINK9"/>
      <w:bookmarkStart w:id="74" w:name="_Toc502427986"/>
      <w:bookmarkStart w:id="75" w:name="_Toc502427306"/>
      <w:bookmarkEnd w:id="70"/>
      <w:bookmarkEnd w:id="71"/>
      <w:bookmarkEnd w:id="72"/>
      <w:bookmarkEnd w:id="73"/>
      <w:r>
        <w:t>Konkretizovaný učební plán</w:t>
      </w:r>
      <w:bookmarkEnd w:id="74"/>
    </w:p>
    <w:tbl>
      <w:tblPr>
        <w:tblW w:w="9072" w:type="dxa"/>
        <w:tblInd w:w="108" w:type="dxa"/>
        <w:tblBorders>
          <w:top w:val="single" w:sz="8" w:space="0" w:color="000000"/>
          <w:left w:val="single" w:sz="8" w:space="0" w:color="000000"/>
          <w:bottom w:val="single" w:sz="2" w:space="0" w:color="000000"/>
          <w:right w:val="single" w:sz="8" w:space="0" w:color="000000"/>
          <w:insideH w:val="single" w:sz="2" w:space="0" w:color="000000"/>
          <w:insideV w:val="single" w:sz="8" w:space="0" w:color="000000"/>
        </w:tblBorders>
        <w:tblCellMar>
          <w:left w:w="97" w:type="dxa"/>
        </w:tblCellMar>
        <w:tblLook w:val="04A0" w:firstRow="1" w:lastRow="0" w:firstColumn="1" w:lastColumn="0" w:noHBand="0" w:noVBand="1"/>
      </w:tblPr>
      <w:tblGrid>
        <w:gridCol w:w="2135"/>
        <w:gridCol w:w="840"/>
        <w:gridCol w:w="832"/>
        <w:gridCol w:w="2386"/>
        <w:gridCol w:w="1018"/>
        <w:gridCol w:w="942"/>
        <w:gridCol w:w="919"/>
      </w:tblGrid>
      <w:tr w:rsidR="00557D29" w:rsidTr="00791259">
        <w:trPr>
          <w:trHeight w:val="222"/>
        </w:trPr>
        <w:tc>
          <w:tcPr>
            <w:tcW w:w="3807" w:type="dxa"/>
            <w:gridSpan w:val="3"/>
            <w:tcBorders>
              <w:top w:val="single" w:sz="8" w:space="0" w:color="000000"/>
              <w:left w:val="single" w:sz="8" w:space="0" w:color="000000"/>
              <w:bottom w:val="single" w:sz="2" w:space="0" w:color="000000"/>
              <w:right w:val="single" w:sz="8" w:space="0" w:color="000000"/>
            </w:tcBorders>
            <w:shd w:val="clear" w:color="auto" w:fill="auto"/>
            <w:tcMar>
              <w:left w:w="97" w:type="dxa"/>
            </w:tcMar>
            <w:vAlign w:val="center"/>
          </w:tcPr>
          <w:p w:rsidR="00557D29" w:rsidRDefault="00557D29" w:rsidP="00791259">
            <w:pPr>
              <w:pStyle w:val="VPtabulkaplan"/>
              <w:rPr>
                <w:b/>
                <w:sz w:val="24"/>
                <w:szCs w:val="24"/>
              </w:rPr>
            </w:pPr>
            <w:r>
              <w:rPr>
                <w:b/>
                <w:sz w:val="24"/>
                <w:szCs w:val="24"/>
              </w:rPr>
              <w:t>RVP</w:t>
            </w:r>
          </w:p>
        </w:tc>
        <w:tc>
          <w:tcPr>
            <w:tcW w:w="5265" w:type="dxa"/>
            <w:gridSpan w:val="4"/>
            <w:tcBorders>
              <w:top w:val="single" w:sz="8" w:space="0" w:color="000000"/>
              <w:left w:val="single" w:sz="2" w:space="0" w:color="000000"/>
              <w:bottom w:val="single" w:sz="2" w:space="0" w:color="000000"/>
              <w:right w:val="single" w:sz="8" w:space="0" w:color="000000"/>
            </w:tcBorders>
            <w:shd w:val="clear" w:color="auto" w:fill="auto"/>
            <w:tcMar>
              <w:left w:w="107" w:type="dxa"/>
            </w:tcMar>
            <w:vAlign w:val="center"/>
          </w:tcPr>
          <w:p w:rsidR="00557D29" w:rsidRDefault="00557D29" w:rsidP="00791259">
            <w:pPr>
              <w:pStyle w:val="VPtabulkaplan"/>
              <w:rPr>
                <w:b/>
                <w:sz w:val="24"/>
                <w:szCs w:val="24"/>
              </w:rPr>
            </w:pPr>
            <w:r>
              <w:rPr>
                <w:b/>
                <w:sz w:val="24"/>
                <w:szCs w:val="24"/>
              </w:rPr>
              <w:t>ŠVP</w:t>
            </w:r>
          </w:p>
        </w:tc>
      </w:tr>
      <w:tr w:rsidR="00557D29" w:rsidTr="00791259">
        <w:trPr>
          <w:trHeight w:val="405"/>
        </w:trPr>
        <w:tc>
          <w:tcPr>
            <w:tcW w:w="2135" w:type="dxa"/>
            <w:tcBorders>
              <w:left w:val="single" w:sz="8" w:space="0" w:color="000000"/>
              <w:bottom w:val="single" w:sz="2" w:space="0" w:color="000000"/>
            </w:tcBorders>
            <w:shd w:val="clear" w:color="auto" w:fill="auto"/>
            <w:tcMar>
              <w:left w:w="97" w:type="dxa"/>
            </w:tcMar>
            <w:vAlign w:val="center"/>
          </w:tcPr>
          <w:p w:rsidR="00557D29" w:rsidRDefault="00557D29" w:rsidP="00791259">
            <w:pPr>
              <w:pStyle w:val="VPtabulkaplan"/>
            </w:pPr>
            <w:r>
              <w:t>Vzdělávací okruhy a obsahové okruhy</w:t>
            </w:r>
          </w:p>
        </w:tc>
        <w:tc>
          <w:tcPr>
            <w:tcW w:w="1672" w:type="dxa"/>
            <w:gridSpan w:val="2"/>
            <w:tcBorders>
              <w:left w:val="single" w:sz="2" w:space="0" w:color="000000"/>
              <w:bottom w:val="single" w:sz="2" w:space="0" w:color="000000"/>
              <w:right w:val="single" w:sz="8" w:space="0" w:color="000000"/>
            </w:tcBorders>
            <w:shd w:val="clear" w:color="auto" w:fill="auto"/>
            <w:tcMar>
              <w:left w:w="107" w:type="dxa"/>
            </w:tcMar>
            <w:vAlign w:val="center"/>
          </w:tcPr>
          <w:p w:rsidR="00557D29" w:rsidRDefault="00557D29" w:rsidP="00791259">
            <w:pPr>
              <w:pStyle w:val="VPtabulkaplan"/>
            </w:pPr>
            <w:r>
              <w:t xml:space="preserve">Min. počet vyučovacích hodin </w:t>
            </w:r>
          </w:p>
        </w:tc>
        <w:tc>
          <w:tcPr>
            <w:tcW w:w="2386" w:type="dxa"/>
            <w:tcBorders>
              <w:left w:val="single" w:sz="2" w:space="0" w:color="000000"/>
              <w:bottom w:val="single" w:sz="2" w:space="0" w:color="000000"/>
            </w:tcBorders>
            <w:shd w:val="clear" w:color="auto" w:fill="auto"/>
            <w:tcMar>
              <w:left w:w="107" w:type="dxa"/>
            </w:tcMar>
            <w:vAlign w:val="center"/>
          </w:tcPr>
          <w:p w:rsidR="00557D29" w:rsidRDefault="00557D29" w:rsidP="00791259">
            <w:pPr>
              <w:pStyle w:val="VPtabulkaplan"/>
            </w:pPr>
            <w:r>
              <w:t>Vyučovací předmět</w:t>
            </w:r>
          </w:p>
        </w:tc>
        <w:tc>
          <w:tcPr>
            <w:tcW w:w="1960" w:type="dxa"/>
            <w:gridSpan w:val="2"/>
            <w:tcBorders>
              <w:left w:val="single" w:sz="2" w:space="0" w:color="000000"/>
              <w:bottom w:val="single" w:sz="2" w:space="0" w:color="000000"/>
            </w:tcBorders>
            <w:shd w:val="clear" w:color="auto" w:fill="auto"/>
            <w:tcMar>
              <w:left w:w="107" w:type="dxa"/>
            </w:tcMar>
            <w:vAlign w:val="center"/>
          </w:tcPr>
          <w:p w:rsidR="00557D29" w:rsidRDefault="00557D29" w:rsidP="00791259">
            <w:pPr>
              <w:pStyle w:val="VPtabulkaplan"/>
            </w:pPr>
            <w:r>
              <w:t xml:space="preserve">Počet hodin </w:t>
            </w:r>
          </w:p>
        </w:tc>
        <w:tc>
          <w:tcPr>
            <w:tcW w:w="919" w:type="dxa"/>
            <w:tcBorders>
              <w:left w:val="single" w:sz="2" w:space="0" w:color="000000"/>
              <w:bottom w:val="single" w:sz="2" w:space="0" w:color="000000"/>
              <w:right w:val="single" w:sz="8" w:space="0" w:color="000000"/>
            </w:tcBorders>
            <w:shd w:val="clear" w:color="auto" w:fill="auto"/>
            <w:tcMar>
              <w:left w:w="107" w:type="dxa"/>
            </w:tcMar>
            <w:vAlign w:val="center"/>
          </w:tcPr>
          <w:p w:rsidR="00557D29" w:rsidRDefault="00557D29" w:rsidP="00791259">
            <w:pPr>
              <w:pStyle w:val="VPtabulkaplan"/>
              <w:ind w:left="-8" w:right="5"/>
              <w:rPr>
                <w:sz w:val="24"/>
              </w:rPr>
            </w:pPr>
            <w:r>
              <w:t>Využití disp. hodin</w:t>
            </w:r>
          </w:p>
        </w:tc>
      </w:tr>
      <w:tr w:rsidR="00557D29" w:rsidTr="00791259">
        <w:trPr>
          <w:trHeight w:val="371"/>
        </w:trPr>
        <w:tc>
          <w:tcPr>
            <w:tcW w:w="2135" w:type="dxa"/>
            <w:tcBorders>
              <w:left w:val="single" w:sz="8" w:space="0" w:color="000000"/>
              <w:bottom w:val="single" w:sz="8" w:space="0" w:color="000000"/>
            </w:tcBorders>
            <w:shd w:val="clear" w:color="auto" w:fill="auto"/>
            <w:tcMar>
              <w:left w:w="97" w:type="dxa"/>
            </w:tcMar>
            <w:vAlign w:val="center"/>
          </w:tcPr>
          <w:p w:rsidR="00557D29" w:rsidRDefault="00557D29" w:rsidP="00791259">
            <w:pPr>
              <w:pStyle w:val="VPtabulkauivo"/>
              <w:spacing w:before="85" w:after="85"/>
              <w:ind w:left="0"/>
              <w:jc w:val="center"/>
              <w:rPr>
                <w:sz w:val="16"/>
                <w:szCs w:val="16"/>
              </w:rPr>
            </w:pPr>
          </w:p>
        </w:tc>
        <w:tc>
          <w:tcPr>
            <w:tcW w:w="840" w:type="dxa"/>
            <w:tcBorders>
              <w:left w:val="single" w:sz="2" w:space="0" w:color="000000"/>
              <w:bottom w:val="single" w:sz="8" w:space="0" w:color="000000"/>
            </w:tcBorders>
            <w:shd w:val="clear" w:color="auto" w:fill="auto"/>
            <w:tcMar>
              <w:left w:w="107" w:type="dxa"/>
            </w:tcMar>
            <w:vAlign w:val="center"/>
          </w:tcPr>
          <w:p w:rsidR="00557D29" w:rsidRDefault="00557D29" w:rsidP="00791259">
            <w:pPr>
              <w:pStyle w:val="VPtabulkaplan"/>
              <w:rPr>
                <w:sz w:val="16"/>
                <w:szCs w:val="16"/>
              </w:rPr>
            </w:pPr>
            <w:r>
              <w:rPr>
                <w:sz w:val="16"/>
                <w:szCs w:val="16"/>
              </w:rPr>
              <w:t>týdně</w:t>
            </w:r>
          </w:p>
        </w:tc>
        <w:tc>
          <w:tcPr>
            <w:tcW w:w="832" w:type="dxa"/>
            <w:tcBorders>
              <w:left w:val="single" w:sz="2" w:space="0" w:color="000000"/>
              <w:bottom w:val="single" w:sz="8" w:space="0" w:color="000000"/>
              <w:right w:val="single" w:sz="8" w:space="0" w:color="000000"/>
            </w:tcBorders>
            <w:shd w:val="clear" w:color="auto" w:fill="auto"/>
            <w:tcMar>
              <w:left w:w="107" w:type="dxa"/>
            </w:tcMar>
            <w:vAlign w:val="center"/>
          </w:tcPr>
          <w:p w:rsidR="00557D29" w:rsidRDefault="00557D29" w:rsidP="00791259">
            <w:pPr>
              <w:pStyle w:val="VPtabulkaplan"/>
              <w:ind w:left="-58" w:right="5"/>
              <w:rPr>
                <w:sz w:val="16"/>
                <w:szCs w:val="16"/>
              </w:rPr>
            </w:pPr>
            <w:r>
              <w:rPr>
                <w:sz w:val="16"/>
                <w:szCs w:val="16"/>
              </w:rPr>
              <w:t>celkem</w:t>
            </w:r>
          </w:p>
        </w:tc>
        <w:tc>
          <w:tcPr>
            <w:tcW w:w="2386" w:type="dxa"/>
            <w:tcBorders>
              <w:left w:val="single" w:sz="2" w:space="0" w:color="000000"/>
              <w:bottom w:val="single" w:sz="8" w:space="0" w:color="000000"/>
            </w:tcBorders>
            <w:shd w:val="clear" w:color="auto" w:fill="auto"/>
            <w:tcMar>
              <w:left w:w="107" w:type="dxa"/>
            </w:tcMar>
            <w:vAlign w:val="center"/>
          </w:tcPr>
          <w:p w:rsidR="00557D29" w:rsidRDefault="00557D29" w:rsidP="00791259">
            <w:pPr>
              <w:pStyle w:val="VPtabulkaplan"/>
              <w:rPr>
                <w:sz w:val="16"/>
                <w:szCs w:val="16"/>
              </w:rPr>
            </w:pPr>
          </w:p>
        </w:tc>
        <w:tc>
          <w:tcPr>
            <w:tcW w:w="1018" w:type="dxa"/>
            <w:tcBorders>
              <w:left w:val="single" w:sz="2" w:space="0" w:color="000000"/>
              <w:bottom w:val="single" w:sz="8" w:space="0" w:color="000000"/>
            </w:tcBorders>
            <w:shd w:val="clear" w:color="auto" w:fill="auto"/>
            <w:tcMar>
              <w:left w:w="107" w:type="dxa"/>
            </w:tcMar>
            <w:vAlign w:val="center"/>
          </w:tcPr>
          <w:p w:rsidR="00557D29" w:rsidRDefault="00557D29" w:rsidP="00791259">
            <w:pPr>
              <w:pStyle w:val="VPtabulkaplan"/>
              <w:rPr>
                <w:sz w:val="16"/>
                <w:szCs w:val="16"/>
              </w:rPr>
            </w:pPr>
            <w:r>
              <w:rPr>
                <w:sz w:val="16"/>
                <w:szCs w:val="16"/>
              </w:rPr>
              <w:t>týdně</w:t>
            </w:r>
          </w:p>
        </w:tc>
        <w:tc>
          <w:tcPr>
            <w:tcW w:w="942" w:type="dxa"/>
            <w:tcBorders>
              <w:left w:val="single" w:sz="2" w:space="0" w:color="000000"/>
              <w:bottom w:val="single" w:sz="8" w:space="0" w:color="000000"/>
            </w:tcBorders>
            <w:shd w:val="clear" w:color="auto" w:fill="auto"/>
            <w:tcMar>
              <w:left w:w="107" w:type="dxa"/>
            </w:tcMar>
            <w:vAlign w:val="center"/>
          </w:tcPr>
          <w:p w:rsidR="00557D29" w:rsidRDefault="00557D29" w:rsidP="00791259">
            <w:pPr>
              <w:pStyle w:val="VPtabulkaplan"/>
              <w:ind w:left="-58" w:right="5"/>
              <w:rPr>
                <w:sz w:val="16"/>
                <w:szCs w:val="16"/>
              </w:rPr>
            </w:pPr>
            <w:r>
              <w:rPr>
                <w:sz w:val="16"/>
                <w:szCs w:val="16"/>
              </w:rPr>
              <w:t>celkem</w:t>
            </w:r>
          </w:p>
        </w:tc>
        <w:tc>
          <w:tcPr>
            <w:tcW w:w="919" w:type="dxa"/>
            <w:tcBorders>
              <w:left w:val="single" w:sz="2" w:space="0" w:color="000000"/>
              <w:bottom w:val="single" w:sz="8" w:space="0" w:color="000000"/>
              <w:right w:val="single" w:sz="8" w:space="0" w:color="000000"/>
            </w:tcBorders>
            <w:shd w:val="clear" w:color="auto" w:fill="auto"/>
            <w:tcMar>
              <w:left w:w="107" w:type="dxa"/>
            </w:tcMar>
            <w:vAlign w:val="center"/>
          </w:tcPr>
          <w:p w:rsidR="00557D29" w:rsidRDefault="00557D29" w:rsidP="00791259">
            <w:pPr>
              <w:pStyle w:val="VPtabulkauivo"/>
              <w:spacing w:before="85" w:after="85"/>
              <w:ind w:left="0"/>
              <w:jc w:val="center"/>
              <w:rPr>
                <w:sz w:val="16"/>
                <w:szCs w:val="16"/>
              </w:rPr>
            </w:pPr>
          </w:p>
        </w:tc>
      </w:tr>
      <w:tr w:rsidR="00557D29" w:rsidTr="00791259">
        <w:tc>
          <w:tcPr>
            <w:tcW w:w="2135" w:type="dxa"/>
            <w:tcBorders>
              <w:top w:val="single" w:sz="8" w:space="0" w:color="000000"/>
              <w:left w:val="single" w:sz="8" w:space="0" w:color="000000"/>
            </w:tcBorders>
            <w:shd w:val="clear" w:color="auto" w:fill="FFFF99"/>
            <w:tcMar>
              <w:top w:w="108" w:type="dxa"/>
              <w:left w:w="97" w:type="dxa"/>
              <w:bottom w:w="108" w:type="dxa"/>
            </w:tcMar>
            <w:vAlign w:val="center"/>
          </w:tcPr>
          <w:p w:rsidR="00557D29" w:rsidRDefault="00557D29" w:rsidP="00791259">
            <w:pPr>
              <w:pStyle w:val="VPtabulkatext"/>
            </w:pPr>
            <w:r>
              <w:t>Jazykové vzdělávání</w:t>
            </w:r>
          </w:p>
        </w:tc>
        <w:tc>
          <w:tcPr>
            <w:tcW w:w="840"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Default="00557D29" w:rsidP="00791259">
            <w:pPr>
              <w:pStyle w:val="VPtabulkahodiny"/>
            </w:pPr>
          </w:p>
        </w:tc>
        <w:tc>
          <w:tcPr>
            <w:tcW w:w="832"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557D29" w:rsidRDefault="00557D29" w:rsidP="00791259">
            <w:pPr>
              <w:pStyle w:val="VPtabulkahodiny"/>
            </w:pPr>
          </w:p>
        </w:tc>
        <w:tc>
          <w:tcPr>
            <w:tcW w:w="2386"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Default="00557D29" w:rsidP="00791259">
            <w:pPr>
              <w:pStyle w:val="VPtabulkatext"/>
            </w:pPr>
          </w:p>
        </w:tc>
        <w:tc>
          <w:tcPr>
            <w:tcW w:w="1018"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Pr="00FC05B0" w:rsidRDefault="00557D29" w:rsidP="00791259">
            <w:pPr>
              <w:pStyle w:val="VPtabulkahodiny"/>
              <w:rPr>
                <w:b/>
              </w:rPr>
            </w:pPr>
            <w:r w:rsidRPr="00FC05B0">
              <w:rPr>
                <w:b/>
              </w:rPr>
              <w:t>36,5</w:t>
            </w:r>
          </w:p>
        </w:tc>
        <w:tc>
          <w:tcPr>
            <w:tcW w:w="942"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Pr="00FC05B0" w:rsidRDefault="00557D29" w:rsidP="00791259">
            <w:pPr>
              <w:pStyle w:val="VPtabulkahodiny"/>
              <w:rPr>
                <w:b/>
              </w:rPr>
            </w:pPr>
            <w:r w:rsidRPr="00FC05B0">
              <w:rPr>
                <w:b/>
              </w:rPr>
              <w:t>1170</w:t>
            </w:r>
          </w:p>
        </w:tc>
        <w:tc>
          <w:tcPr>
            <w:tcW w:w="919"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557D29" w:rsidRDefault="00557D29" w:rsidP="00791259">
            <w:pPr>
              <w:pStyle w:val="VPtabulkahodiny"/>
              <w:ind w:left="-3" w:right="207"/>
              <w:rPr>
                <w:b/>
                <w:sz w:val="24"/>
              </w:rPr>
            </w:pPr>
            <w:r>
              <w:rPr>
                <w:b/>
              </w:rPr>
              <w:t>498</w:t>
            </w:r>
          </w:p>
        </w:tc>
      </w:tr>
      <w:tr w:rsidR="00557D29" w:rsidTr="00791259">
        <w:trPr>
          <w:trHeight w:val="690"/>
        </w:trPr>
        <w:tc>
          <w:tcPr>
            <w:tcW w:w="2135" w:type="dxa"/>
            <w:vMerge w:val="restart"/>
            <w:tcBorders>
              <w:left w:val="single" w:sz="8" w:space="0" w:color="000000"/>
              <w:bottom w:val="dotted" w:sz="2" w:space="0" w:color="000000"/>
            </w:tcBorders>
            <w:shd w:val="clear" w:color="auto" w:fill="auto"/>
            <w:tcMar>
              <w:top w:w="108" w:type="dxa"/>
              <w:left w:w="97" w:type="dxa"/>
              <w:bottom w:w="108" w:type="dxa"/>
            </w:tcMar>
            <w:vAlign w:val="center"/>
          </w:tcPr>
          <w:p w:rsidR="00557D29" w:rsidRDefault="00557D29" w:rsidP="00791259">
            <w:pPr>
              <w:pStyle w:val="VPtabulkatext"/>
            </w:pPr>
            <w:r>
              <w:t xml:space="preserve">Vzdělávání a komunikace </w:t>
            </w:r>
            <w:r>
              <w:br/>
              <w:t>v českém jazyce</w:t>
            </w:r>
          </w:p>
        </w:tc>
        <w:tc>
          <w:tcPr>
            <w:tcW w:w="840" w:type="dxa"/>
            <w:vMerge w:val="restart"/>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p>
          <w:p w:rsidR="00557D29" w:rsidRDefault="00557D29" w:rsidP="00791259">
            <w:pPr>
              <w:pStyle w:val="VPtabulkahodiny"/>
            </w:pPr>
            <w:r>
              <w:t>5</w:t>
            </w:r>
          </w:p>
          <w:p w:rsidR="00557D29" w:rsidRDefault="00557D29" w:rsidP="00791259">
            <w:pPr>
              <w:pStyle w:val="VPtabulkahodiny"/>
            </w:pPr>
          </w:p>
        </w:tc>
        <w:tc>
          <w:tcPr>
            <w:tcW w:w="832" w:type="dxa"/>
            <w:vMerge w:val="restart"/>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r>
              <w:t>160</w:t>
            </w: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text"/>
            </w:pPr>
            <w:r>
              <w:t>Český jazyk a literatura</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5</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161</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pStyle w:val="VPtabulkahodiny"/>
              <w:ind w:left="-3" w:right="207"/>
              <w:rPr>
                <w:szCs w:val="20"/>
              </w:rPr>
            </w:pPr>
            <w:r>
              <w:rPr>
                <w:szCs w:val="20"/>
              </w:rPr>
              <w:t>1</w:t>
            </w:r>
          </w:p>
        </w:tc>
      </w:tr>
      <w:tr w:rsidR="00557D29" w:rsidTr="00791259">
        <w:trPr>
          <w:trHeight w:val="690"/>
        </w:trPr>
        <w:tc>
          <w:tcPr>
            <w:tcW w:w="2135" w:type="dxa"/>
            <w:vMerge/>
            <w:tcBorders>
              <w:left w:val="single" w:sz="8" w:space="0" w:color="000000"/>
              <w:bottom w:val="dotted" w:sz="2" w:space="0" w:color="000000"/>
            </w:tcBorders>
            <w:shd w:val="clear" w:color="auto" w:fill="auto"/>
            <w:tcMar>
              <w:top w:w="108" w:type="dxa"/>
              <w:left w:w="97" w:type="dxa"/>
              <w:bottom w:w="108" w:type="dxa"/>
            </w:tcMar>
            <w:vAlign w:val="center"/>
          </w:tcPr>
          <w:p w:rsidR="00557D29" w:rsidRDefault="00557D29" w:rsidP="00791259">
            <w:pPr>
              <w:spacing w:line="360" w:lineRule="auto"/>
            </w:pPr>
          </w:p>
        </w:tc>
        <w:tc>
          <w:tcPr>
            <w:tcW w:w="840" w:type="dxa"/>
            <w:vMerge/>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832" w:type="dxa"/>
            <w:vMerge/>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text"/>
            </w:pPr>
            <w:r>
              <w:t>Rétorika</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0,5</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17</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ind w:left="-3" w:right="207"/>
              <w:jc w:val="right"/>
              <w:rPr>
                <w:rFonts w:ascii="DejaVu Sans" w:hAnsi="DejaVu Sans"/>
                <w:sz w:val="20"/>
                <w:szCs w:val="20"/>
              </w:rPr>
            </w:pPr>
            <w:r>
              <w:rPr>
                <w:rFonts w:ascii="DejaVu Sans" w:hAnsi="DejaVu Sans"/>
                <w:sz w:val="20"/>
                <w:szCs w:val="20"/>
              </w:rPr>
              <w:t>0</w:t>
            </w:r>
          </w:p>
        </w:tc>
      </w:tr>
      <w:tr w:rsidR="00557D29" w:rsidTr="00791259">
        <w:trPr>
          <w:trHeight w:val="23"/>
        </w:trPr>
        <w:tc>
          <w:tcPr>
            <w:tcW w:w="2135" w:type="dxa"/>
            <w:vMerge w:val="restart"/>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pStyle w:val="VPtabulkatext"/>
            </w:pPr>
            <w:r>
              <w:t>Cizí jazyky</w:t>
            </w:r>
          </w:p>
        </w:tc>
        <w:tc>
          <w:tcPr>
            <w:tcW w:w="840" w:type="dxa"/>
            <w:vMerge w:val="restart"/>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r>
              <w:t>16</w:t>
            </w:r>
          </w:p>
        </w:tc>
        <w:tc>
          <w:tcPr>
            <w:tcW w:w="832" w:type="dxa"/>
            <w:vMerge w:val="restart"/>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r>
              <w:t>512</w:t>
            </w: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text"/>
            </w:pPr>
            <w:r>
              <w:t>1. cizí jazyk</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15,5</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496</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pStyle w:val="VPtabulkahodiny"/>
              <w:ind w:left="-3" w:right="207"/>
              <w:rPr>
                <w:szCs w:val="20"/>
              </w:rPr>
            </w:pPr>
            <w:r>
              <w:rPr>
                <w:szCs w:val="20"/>
              </w:rPr>
              <w:t>137</w:t>
            </w:r>
          </w:p>
        </w:tc>
      </w:tr>
      <w:tr w:rsidR="00557D29" w:rsidTr="00791259">
        <w:trPr>
          <w:trHeight w:val="23"/>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spacing w:line="360" w:lineRule="auto"/>
            </w:pPr>
          </w:p>
        </w:tc>
        <w:tc>
          <w:tcPr>
            <w:tcW w:w="840" w:type="dxa"/>
            <w:vMerge/>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832" w:type="dxa"/>
            <w:vMerge/>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2386"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text"/>
            </w:pPr>
            <w:r>
              <w:t>2. cizí jazyk</w:t>
            </w:r>
          </w:p>
        </w:tc>
        <w:tc>
          <w:tcPr>
            <w:tcW w:w="1018"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r>
              <w:t>15,5</w:t>
            </w:r>
          </w:p>
        </w:tc>
        <w:tc>
          <w:tcPr>
            <w:tcW w:w="942"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r>
              <w:t>496</w:t>
            </w:r>
          </w:p>
        </w:tc>
        <w:tc>
          <w:tcPr>
            <w:tcW w:w="919" w:type="dxa"/>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ind w:left="-3" w:right="207"/>
              <w:jc w:val="right"/>
              <w:rPr>
                <w:rFonts w:ascii="DejaVu Sans" w:hAnsi="DejaVu Sans"/>
                <w:sz w:val="20"/>
                <w:szCs w:val="20"/>
              </w:rPr>
            </w:pPr>
            <w:r>
              <w:rPr>
                <w:rFonts w:ascii="DejaVu Sans" w:hAnsi="DejaVu Sans"/>
                <w:sz w:val="20"/>
                <w:szCs w:val="20"/>
              </w:rPr>
              <w:t>360</w:t>
            </w:r>
          </w:p>
        </w:tc>
      </w:tr>
      <w:tr w:rsidR="00557D29" w:rsidTr="00791259">
        <w:trPr>
          <w:trHeight w:val="23"/>
        </w:trPr>
        <w:tc>
          <w:tcPr>
            <w:tcW w:w="2135" w:type="dxa"/>
            <w:tcBorders>
              <w:top w:val="single" w:sz="8" w:space="0" w:color="000000"/>
              <w:left w:val="single" w:sz="8" w:space="0" w:color="000000"/>
            </w:tcBorders>
            <w:shd w:val="clear" w:color="auto" w:fill="FFFF99"/>
            <w:tcMar>
              <w:top w:w="108" w:type="dxa"/>
              <w:left w:w="97" w:type="dxa"/>
              <w:bottom w:w="108" w:type="dxa"/>
            </w:tcMar>
            <w:vAlign w:val="center"/>
          </w:tcPr>
          <w:p w:rsidR="00557D29" w:rsidRDefault="00557D29" w:rsidP="00791259">
            <w:pPr>
              <w:pStyle w:val="VPtabulkatext"/>
            </w:pPr>
            <w:r>
              <w:t>Společenskovědní vzdělávání</w:t>
            </w:r>
          </w:p>
        </w:tc>
        <w:tc>
          <w:tcPr>
            <w:tcW w:w="840"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Default="00557D29" w:rsidP="00791259">
            <w:pPr>
              <w:pStyle w:val="VPtabulkahodiny"/>
            </w:pPr>
            <w:r>
              <w:t>5</w:t>
            </w:r>
          </w:p>
        </w:tc>
        <w:tc>
          <w:tcPr>
            <w:tcW w:w="832"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557D29" w:rsidRDefault="00557D29" w:rsidP="00791259">
            <w:pPr>
              <w:pStyle w:val="VPtabulkahodiny"/>
            </w:pPr>
            <w:r>
              <w:t>160</w:t>
            </w:r>
          </w:p>
        </w:tc>
        <w:tc>
          <w:tcPr>
            <w:tcW w:w="2386"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Default="00557D29" w:rsidP="00791259">
            <w:pPr>
              <w:pStyle w:val="VPtabulkatext"/>
            </w:pPr>
          </w:p>
        </w:tc>
        <w:tc>
          <w:tcPr>
            <w:tcW w:w="1018"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Pr="00C26BC1" w:rsidRDefault="00557D29" w:rsidP="00791259">
            <w:pPr>
              <w:pStyle w:val="VPtabulkahodiny"/>
              <w:rPr>
                <w:b/>
              </w:rPr>
            </w:pPr>
            <w:r>
              <w:rPr>
                <w:b/>
              </w:rPr>
              <w:t>10,36</w:t>
            </w:r>
          </w:p>
        </w:tc>
        <w:tc>
          <w:tcPr>
            <w:tcW w:w="942"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Pr="00C26BC1" w:rsidRDefault="00557D29" w:rsidP="00791259">
            <w:pPr>
              <w:pStyle w:val="VPtabulkahodiny"/>
              <w:rPr>
                <w:b/>
              </w:rPr>
            </w:pPr>
            <w:r>
              <w:rPr>
                <w:b/>
              </w:rPr>
              <w:t>334</w:t>
            </w:r>
          </w:p>
        </w:tc>
        <w:tc>
          <w:tcPr>
            <w:tcW w:w="919"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557D29" w:rsidRDefault="00557D29" w:rsidP="00791259">
            <w:pPr>
              <w:pStyle w:val="VPtabulkahodiny"/>
              <w:ind w:left="-3" w:right="207"/>
              <w:rPr>
                <w:b/>
                <w:szCs w:val="20"/>
              </w:rPr>
            </w:pPr>
            <w:r>
              <w:rPr>
                <w:b/>
                <w:szCs w:val="20"/>
              </w:rPr>
              <w:t>174</w:t>
            </w:r>
          </w:p>
        </w:tc>
      </w:tr>
      <w:tr w:rsidR="00557D29" w:rsidTr="00791259">
        <w:trPr>
          <w:trHeight w:val="23"/>
        </w:trPr>
        <w:tc>
          <w:tcPr>
            <w:tcW w:w="2135" w:type="dxa"/>
            <w:vMerge w:val="restart"/>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pStyle w:val="VPtabulkatext"/>
            </w:pPr>
          </w:p>
        </w:tc>
        <w:tc>
          <w:tcPr>
            <w:tcW w:w="840" w:type="dxa"/>
            <w:vMerge w:val="restart"/>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p>
        </w:tc>
        <w:tc>
          <w:tcPr>
            <w:tcW w:w="832" w:type="dxa"/>
            <w:vMerge w:val="restart"/>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text"/>
            </w:pPr>
            <w:r>
              <w:t>Dějepis</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4</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132</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pStyle w:val="VPtabulkahodiny"/>
              <w:ind w:left="-3" w:right="207"/>
              <w:rPr>
                <w:szCs w:val="20"/>
              </w:rPr>
            </w:pPr>
            <w:r>
              <w:rPr>
                <w:szCs w:val="20"/>
              </w:rPr>
              <w:t>49</w:t>
            </w:r>
          </w:p>
        </w:tc>
      </w:tr>
      <w:tr w:rsidR="00557D29" w:rsidTr="00791259">
        <w:trPr>
          <w:trHeight w:val="23"/>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spacing w:line="360" w:lineRule="auto"/>
            </w:pPr>
          </w:p>
        </w:tc>
        <w:tc>
          <w:tcPr>
            <w:tcW w:w="840" w:type="dxa"/>
            <w:vMerge/>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832" w:type="dxa"/>
            <w:vMerge/>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text"/>
            </w:pPr>
            <w:r>
              <w:t>Právo</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5</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157</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pStyle w:val="VPtabulkahodiny"/>
              <w:ind w:left="-3" w:right="207"/>
            </w:pPr>
            <w:r>
              <w:rPr>
                <w:szCs w:val="20"/>
              </w:rPr>
              <w:t>125</w:t>
            </w:r>
          </w:p>
        </w:tc>
      </w:tr>
      <w:tr w:rsidR="00557D29" w:rsidTr="00791259">
        <w:trPr>
          <w:trHeight w:val="23"/>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spacing w:line="360" w:lineRule="auto"/>
            </w:pPr>
          </w:p>
        </w:tc>
        <w:tc>
          <w:tcPr>
            <w:tcW w:w="840" w:type="dxa"/>
            <w:vMerge/>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832" w:type="dxa"/>
            <w:vMerge/>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text"/>
              <w:rPr>
                <w:sz w:val="24"/>
              </w:rPr>
            </w:pPr>
            <w:r>
              <w:t>Etika podnikání</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rPr>
                <w:sz w:val="24"/>
              </w:rPr>
            </w:pPr>
            <w:r>
              <w:t>1</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rPr>
                <w:sz w:val="24"/>
              </w:rPr>
            </w:pPr>
            <w:r>
              <w:t>33</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ind w:left="-3" w:right="207"/>
              <w:jc w:val="right"/>
              <w:rPr>
                <w:rFonts w:ascii="DejaVu Sans" w:hAnsi="DejaVu Sans"/>
                <w:sz w:val="20"/>
                <w:szCs w:val="20"/>
              </w:rPr>
            </w:pPr>
            <w:r>
              <w:rPr>
                <w:rFonts w:ascii="DejaVu Sans" w:hAnsi="DejaVu Sans"/>
                <w:sz w:val="20"/>
                <w:szCs w:val="20"/>
              </w:rPr>
              <w:t>0</w:t>
            </w:r>
          </w:p>
        </w:tc>
      </w:tr>
      <w:tr w:rsidR="00557D29" w:rsidTr="00791259">
        <w:trPr>
          <w:trHeight w:val="23"/>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spacing w:line="360" w:lineRule="auto"/>
            </w:pPr>
          </w:p>
        </w:tc>
        <w:tc>
          <w:tcPr>
            <w:tcW w:w="840" w:type="dxa"/>
            <w:vMerge/>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832" w:type="dxa"/>
            <w:vMerge/>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text"/>
            </w:pPr>
            <w:r>
              <w:t>Ekonomika</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0,12</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4</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ind w:left="-3" w:right="207"/>
              <w:jc w:val="right"/>
              <w:rPr>
                <w:rFonts w:ascii="DejaVu Sans" w:hAnsi="DejaVu Sans"/>
                <w:sz w:val="20"/>
                <w:szCs w:val="20"/>
              </w:rPr>
            </w:pPr>
            <w:r>
              <w:rPr>
                <w:rFonts w:ascii="DejaVu Sans" w:hAnsi="DejaVu Sans"/>
                <w:sz w:val="20"/>
                <w:szCs w:val="20"/>
              </w:rPr>
              <w:t>0</w:t>
            </w:r>
          </w:p>
        </w:tc>
      </w:tr>
      <w:tr w:rsidR="00557D29" w:rsidTr="00791259">
        <w:trPr>
          <w:trHeight w:val="23"/>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spacing w:line="360" w:lineRule="auto"/>
            </w:pPr>
          </w:p>
        </w:tc>
        <w:tc>
          <w:tcPr>
            <w:tcW w:w="840" w:type="dxa"/>
            <w:vMerge/>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832" w:type="dxa"/>
            <w:vMerge/>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text"/>
            </w:pPr>
            <w:r>
              <w:t>Management</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0,24</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8</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ind w:left="-3" w:right="207"/>
              <w:jc w:val="right"/>
              <w:rPr>
                <w:rFonts w:ascii="DejaVu Sans" w:hAnsi="DejaVu Sans"/>
                <w:sz w:val="20"/>
                <w:szCs w:val="20"/>
              </w:rPr>
            </w:pPr>
            <w:r>
              <w:rPr>
                <w:rFonts w:ascii="DejaVu Sans" w:hAnsi="DejaVu Sans"/>
                <w:sz w:val="20"/>
                <w:szCs w:val="20"/>
              </w:rPr>
              <w:t>0</w:t>
            </w:r>
          </w:p>
        </w:tc>
      </w:tr>
      <w:tr w:rsidR="00557D29" w:rsidTr="00791259">
        <w:trPr>
          <w:trHeight w:val="128"/>
        </w:trPr>
        <w:tc>
          <w:tcPr>
            <w:tcW w:w="2135" w:type="dxa"/>
            <w:tcBorders>
              <w:top w:val="single" w:sz="8" w:space="0" w:color="000000"/>
              <w:left w:val="single" w:sz="8" w:space="0" w:color="000000"/>
            </w:tcBorders>
            <w:shd w:val="clear" w:color="auto" w:fill="FFFF99"/>
            <w:tcMar>
              <w:top w:w="108" w:type="dxa"/>
              <w:left w:w="97" w:type="dxa"/>
              <w:bottom w:w="108" w:type="dxa"/>
            </w:tcMar>
            <w:vAlign w:val="center"/>
          </w:tcPr>
          <w:p w:rsidR="00557D29" w:rsidRDefault="00557D29" w:rsidP="00791259">
            <w:pPr>
              <w:pStyle w:val="VPtabulkatext"/>
            </w:pPr>
            <w:r>
              <w:lastRenderedPageBreak/>
              <w:t>Přírodovědné vzdělávání</w:t>
            </w:r>
          </w:p>
        </w:tc>
        <w:tc>
          <w:tcPr>
            <w:tcW w:w="840"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Default="00557D29" w:rsidP="00791259">
            <w:pPr>
              <w:pStyle w:val="VPtabulkahodiny"/>
            </w:pPr>
            <w:r>
              <w:t>4</w:t>
            </w:r>
          </w:p>
        </w:tc>
        <w:tc>
          <w:tcPr>
            <w:tcW w:w="832"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557D29" w:rsidRDefault="00557D29" w:rsidP="00791259">
            <w:pPr>
              <w:pStyle w:val="VPtabulkahodiny"/>
            </w:pPr>
            <w:r>
              <w:t>128</w:t>
            </w:r>
          </w:p>
        </w:tc>
        <w:tc>
          <w:tcPr>
            <w:tcW w:w="2386"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Default="00557D29" w:rsidP="00791259">
            <w:pPr>
              <w:pStyle w:val="VPtabulkatext"/>
            </w:pPr>
          </w:p>
        </w:tc>
        <w:tc>
          <w:tcPr>
            <w:tcW w:w="1018"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Pr="00C26BC1" w:rsidRDefault="00557D29" w:rsidP="00791259">
            <w:pPr>
              <w:pStyle w:val="VPtabulkahodiny"/>
              <w:rPr>
                <w:b/>
              </w:rPr>
            </w:pPr>
            <w:r w:rsidRPr="00C26BC1">
              <w:rPr>
                <w:b/>
              </w:rPr>
              <w:t>4</w:t>
            </w:r>
          </w:p>
        </w:tc>
        <w:tc>
          <w:tcPr>
            <w:tcW w:w="942"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Pr="00C26BC1" w:rsidRDefault="00557D29" w:rsidP="00791259">
            <w:pPr>
              <w:pStyle w:val="VPtabulkahodiny"/>
              <w:rPr>
                <w:b/>
              </w:rPr>
            </w:pPr>
            <w:r w:rsidRPr="00C26BC1">
              <w:rPr>
                <w:b/>
              </w:rPr>
              <w:t>132</w:t>
            </w:r>
          </w:p>
        </w:tc>
        <w:tc>
          <w:tcPr>
            <w:tcW w:w="919"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557D29" w:rsidRDefault="00557D29" w:rsidP="00791259">
            <w:pPr>
              <w:pStyle w:val="VPtabulkahodiny"/>
              <w:ind w:left="-3" w:right="207"/>
              <w:rPr>
                <w:b/>
                <w:szCs w:val="20"/>
              </w:rPr>
            </w:pPr>
            <w:r>
              <w:rPr>
                <w:b/>
                <w:szCs w:val="20"/>
              </w:rPr>
              <w:t>4</w:t>
            </w:r>
          </w:p>
        </w:tc>
      </w:tr>
      <w:tr w:rsidR="00557D29" w:rsidTr="00791259">
        <w:trPr>
          <w:trHeight w:val="540"/>
        </w:trPr>
        <w:tc>
          <w:tcPr>
            <w:tcW w:w="2135" w:type="dxa"/>
            <w:vMerge w:val="restart"/>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pStyle w:val="VPtabulkatext"/>
            </w:pPr>
          </w:p>
        </w:tc>
        <w:tc>
          <w:tcPr>
            <w:tcW w:w="840" w:type="dxa"/>
            <w:tcBorders>
              <w:left w:val="single" w:sz="2" w:space="0" w:color="000000"/>
            </w:tcBorders>
            <w:shd w:val="clear" w:color="auto" w:fill="auto"/>
            <w:tcMar>
              <w:top w:w="108" w:type="dxa"/>
              <w:left w:w="107" w:type="dxa"/>
              <w:bottom w:w="108" w:type="dxa"/>
            </w:tcMar>
            <w:vAlign w:val="center"/>
          </w:tcPr>
          <w:p w:rsidR="00557D29" w:rsidRDefault="00557D29" w:rsidP="00791259">
            <w:pPr>
              <w:pStyle w:val="VPtabulkahodiny"/>
            </w:pPr>
          </w:p>
        </w:tc>
        <w:tc>
          <w:tcPr>
            <w:tcW w:w="832" w:type="dxa"/>
            <w:tcBorders>
              <w:left w:val="single"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text"/>
            </w:pPr>
            <w:r>
              <w:t>Základy přírodních věd</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2</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66</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pStyle w:val="VPtabulkahodiny"/>
              <w:ind w:left="-3" w:right="207"/>
              <w:rPr>
                <w:szCs w:val="20"/>
              </w:rPr>
            </w:pPr>
            <w:r>
              <w:rPr>
                <w:szCs w:val="20"/>
              </w:rPr>
              <w:t>2</w:t>
            </w:r>
          </w:p>
        </w:tc>
      </w:tr>
      <w:tr w:rsidR="00557D29" w:rsidTr="00791259">
        <w:trPr>
          <w:trHeight w:val="345"/>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spacing w:line="360" w:lineRule="auto"/>
            </w:pPr>
          </w:p>
        </w:tc>
        <w:tc>
          <w:tcPr>
            <w:tcW w:w="840"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p>
        </w:tc>
        <w:tc>
          <w:tcPr>
            <w:tcW w:w="832" w:type="dxa"/>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p>
        </w:tc>
        <w:tc>
          <w:tcPr>
            <w:tcW w:w="2386"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text"/>
            </w:pPr>
            <w:r>
              <w:t>Základy ekologie</w:t>
            </w:r>
          </w:p>
        </w:tc>
        <w:tc>
          <w:tcPr>
            <w:tcW w:w="1018"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r>
              <w:t>2</w:t>
            </w:r>
          </w:p>
        </w:tc>
        <w:tc>
          <w:tcPr>
            <w:tcW w:w="942"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r>
              <w:t>66</w:t>
            </w:r>
          </w:p>
        </w:tc>
        <w:tc>
          <w:tcPr>
            <w:tcW w:w="919" w:type="dxa"/>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ind w:left="-3" w:right="207"/>
              <w:jc w:val="right"/>
              <w:rPr>
                <w:rFonts w:ascii="DejaVu Sans" w:hAnsi="DejaVu Sans"/>
                <w:sz w:val="20"/>
                <w:szCs w:val="20"/>
              </w:rPr>
            </w:pPr>
            <w:r>
              <w:rPr>
                <w:rFonts w:ascii="DejaVu Sans" w:hAnsi="DejaVu Sans"/>
                <w:sz w:val="20"/>
                <w:szCs w:val="20"/>
              </w:rPr>
              <w:t>2</w:t>
            </w:r>
          </w:p>
        </w:tc>
      </w:tr>
      <w:tr w:rsidR="00557D29" w:rsidTr="00791259">
        <w:tc>
          <w:tcPr>
            <w:tcW w:w="2135" w:type="dxa"/>
            <w:tcBorders>
              <w:top w:val="single" w:sz="8" w:space="0" w:color="000000"/>
              <w:left w:val="single" w:sz="8" w:space="0" w:color="000000"/>
            </w:tcBorders>
            <w:shd w:val="clear" w:color="auto" w:fill="FFFF99"/>
            <w:tcMar>
              <w:top w:w="108" w:type="dxa"/>
              <w:left w:w="97" w:type="dxa"/>
              <w:bottom w:w="108" w:type="dxa"/>
            </w:tcMar>
            <w:vAlign w:val="center"/>
          </w:tcPr>
          <w:p w:rsidR="00557D29" w:rsidRDefault="00557D29" w:rsidP="00791259">
            <w:pPr>
              <w:pStyle w:val="VPtabulkatext"/>
            </w:pPr>
            <w:r>
              <w:t>Matematické vzdělávání</w:t>
            </w:r>
          </w:p>
        </w:tc>
        <w:tc>
          <w:tcPr>
            <w:tcW w:w="840"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Default="00557D29" w:rsidP="00791259">
            <w:pPr>
              <w:pStyle w:val="VPtabulkahodiny"/>
              <w:rPr>
                <w:sz w:val="24"/>
              </w:rPr>
            </w:pPr>
            <w:r>
              <w:t>10</w:t>
            </w:r>
          </w:p>
        </w:tc>
        <w:tc>
          <w:tcPr>
            <w:tcW w:w="832"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557D29" w:rsidRDefault="00557D29" w:rsidP="00791259">
            <w:pPr>
              <w:pStyle w:val="VPtabulkahodiny"/>
              <w:rPr>
                <w:sz w:val="24"/>
              </w:rPr>
            </w:pPr>
            <w:r>
              <w:t>320</w:t>
            </w:r>
          </w:p>
        </w:tc>
        <w:tc>
          <w:tcPr>
            <w:tcW w:w="2386"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Default="00557D29" w:rsidP="00791259">
            <w:pPr>
              <w:pStyle w:val="VPtabulkatext"/>
            </w:pPr>
          </w:p>
        </w:tc>
        <w:tc>
          <w:tcPr>
            <w:tcW w:w="1018"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Pr="00C26BC1" w:rsidRDefault="00557D29" w:rsidP="00791259">
            <w:pPr>
              <w:pStyle w:val="VPtabulkahodiny"/>
              <w:rPr>
                <w:b/>
              </w:rPr>
            </w:pPr>
            <w:r>
              <w:rPr>
                <w:b/>
              </w:rPr>
              <w:t>14</w:t>
            </w:r>
          </w:p>
        </w:tc>
        <w:tc>
          <w:tcPr>
            <w:tcW w:w="942"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Pr="00C26BC1" w:rsidRDefault="00557D29" w:rsidP="00791259">
            <w:pPr>
              <w:pStyle w:val="VPtabulkahodiny"/>
              <w:rPr>
                <w:b/>
              </w:rPr>
            </w:pPr>
            <w:r>
              <w:rPr>
                <w:b/>
              </w:rPr>
              <w:t>450</w:t>
            </w:r>
          </w:p>
        </w:tc>
        <w:tc>
          <w:tcPr>
            <w:tcW w:w="919"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557D29" w:rsidRDefault="00557D29" w:rsidP="00791259">
            <w:pPr>
              <w:pStyle w:val="VPtabulkahodiny"/>
              <w:ind w:left="-3" w:right="207"/>
              <w:rPr>
                <w:b/>
                <w:szCs w:val="20"/>
              </w:rPr>
            </w:pPr>
            <w:r>
              <w:rPr>
                <w:b/>
                <w:szCs w:val="20"/>
              </w:rPr>
              <w:t>130</w:t>
            </w:r>
          </w:p>
        </w:tc>
      </w:tr>
      <w:tr w:rsidR="00557D29" w:rsidTr="00791259">
        <w:tc>
          <w:tcPr>
            <w:tcW w:w="2135" w:type="dxa"/>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pStyle w:val="VPtabulkatext"/>
            </w:pPr>
          </w:p>
        </w:tc>
        <w:tc>
          <w:tcPr>
            <w:tcW w:w="840"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p>
        </w:tc>
        <w:tc>
          <w:tcPr>
            <w:tcW w:w="832" w:type="dxa"/>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p>
        </w:tc>
        <w:tc>
          <w:tcPr>
            <w:tcW w:w="2386"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text"/>
            </w:pPr>
            <w:r>
              <w:t>Matematika</w:t>
            </w:r>
          </w:p>
        </w:tc>
        <w:tc>
          <w:tcPr>
            <w:tcW w:w="1018"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hodiny"/>
              <w:rPr>
                <w:sz w:val="24"/>
              </w:rPr>
            </w:pPr>
            <w:r>
              <w:t>12</w:t>
            </w:r>
          </w:p>
        </w:tc>
        <w:tc>
          <w:tcPr>
            <w:tcW w:w="942"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hodiny"/>
              <w:rPr>
                <w:sz w:val="24"/>
              </w:rPr>
            </w:pPr>
            <w:r>
              <w:t>384</w:t>
            </w:r>
          </w:p>
        </w:tc>
        <w:tc>
          <w:tcPr>
            <w:tcW w:w="919" w:type="dxa"/>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pStyle w:val="VPtabulkahodiny"/>
              <w:ind w:left="-3" w:right="207"/>
              <w:rPr>
                <w:szCs w:val="20"/>
              </w:rPr>
            </w:pPr>
            <w:r>
              <w:rPr>
                <w:szCs w:val="20"/>
              </w:rPr>
              <w:t>64</w:t>
            </w:r>
          </w:p>
          <w:p w:rsidR="00557D29" w:rsidRDefault="00557D29" w:rsidP="00791259">
            <w:pPr>
              <w:pStyle w:val="VPtabulkahodiny"/>
              <w:ind w:left="-3" w:right="207"/>
              <w:rPr>
                <w:szCs w:val="20"/>
              </w:rPr>
            </w:pPr>
            <w:r>
              <w:rPr>
                <w:szCs w:val="20"/>
              </w:rPr>
              <w:t>33</w:t>
            </w:r>
          </w:p>
        </w:tc>
      </w:tr>
      <w:tr w:rsidR="00557D29" w:rsidTr="00791259">
        <w:tc>
          <w:tcPr>
            <w:tcW w:w="2135" w:type="dxa"/>
            <w:tcBorders>
              <w:top w:val="single" w:sz="8" w:space="0" w:color="000000"/>
              <w:left w:val="single" w:sz="8" w:space="0" w:color="000000"/>
            </w:tcBorders>
            <w:shd w:val="clear" w:color="auto" w:fill="FFFF99"/>
            <w:tcMar>
              <w:top w:w="108" w:type="dxa"/>
              <w:left w:w="97" w:type="dxa"/>
              <w:bottom w:w="108" w:type="dxa"/>
            </w:tcMar>
            <w:vAlign w:val="center"/>
          </w:tcPr>
          <w:p w:rsidR="00557D29" w:rsidRDefault="00557D29" w:rsidP="00791259">
            <w:pPr>
              <w:pStyle w:val="VPtabulkatext"/>
            </w:pPr>
            <w:r>
              <w:t>Estetické vzdělávání</w:t>
            </w:r>
          </w:p>
        </w:tc>
        <w:tc>
          <w:tcPr>
            <w:tcW w:w="840"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Default="00557D29" w:rsidP="00791259">
            <w:pPr>
              <w:pStyle w:val="VPtabulkahodiny"/>
            </w:pPr>
            <w:r>
              <w:t>5</w:t>
            </w:r>
          </w:p>
        </w:tc>
        <w:tc>
          <w:tcPr>
            <w:tcW w:w="832"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557D29" w:rsidRDefault="00557D29" w:rsidP="00791259">
            <w:pPr>
              <w:pStyle w:val="VPtabulkahodiny"/>
            </w:pPr>
            <w:r>
              <w:t>160</w:t>
            </w:r>
          </w:p>
        </w:tc>
        <w:tc>
          <w:tcPr>
            <w:tcW w:w="2386"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Default="00557D29" w:rsidP="00791259">
            <w:pPr>
              <w:pStyle w:val="VPtabulkatext"/>
            </w:pPr>
          </w:p>
        </w:tc>
        <w:tc>
          <w:tcPr>
            <w:tcW w:w="1018"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Pr="00C26BC1" w:rsidRDefault="00557D29" w:rsidP="00791259">
            <w:pPr>
              <w:pStyle w:val="VPtabulkahodiny"/>
              <w:rPr>
                <w:b/>
              </w:rPr>
            </w:pPr>
            <w:r>
              <w:rPr>
                <w:b/>
              </w:rPr>
              <w:t>8</w:t>
            </w:r>
          </w:p>
        </w:tc>
        <w:tc>
          <w:tcPr>
            <w:tcW w:w="942"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Pr="00C26BC1" w:rsidRDefault="00557D29" w:rsidP="00791259">
            <w:pPr>
              <w:pStyle w:val="VPtabulkahodiny"/>
              <w:rPr>
                <w:b/>
              </w:rPr>
            </w:pPr>
            <w:r>
              <w:rPr>
                <w:b/>
              </w:rPr>
              <w:t>252</w:t>
            </w:r>
          </w:p>
        </w:tc>
        <w:tc>
          <w:tcPr>
            <w:tcW w:w="919"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557D29" w:rsidRDefault="00557D29" w:rsidP="00791259">
            <w:pPr>
              <w:pStyle w:val="VPtabulkahodiny"/>
              <w:ind w:left="-3" w:right="207"/>
            </w:pPr>
            <w:r>
              <w:rPr>
                <w:b/>
                <w:szCs w:val="20"/>
              </w:rPr>
              <w:t>92</w:t>
            </w:r>
          </w:p>
        </w:tc>
      </w:tr>
      <w:tr w:rsidR="00557D29" w:rsidTr="00791259">
        <w:tc>
          <w:tcPr>
            <w:tcW w:w="2135" w:type="dxa"/>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pStyle w:val="VPtabulkatext"/>
            </w:pPr>
          </w:p>
        </w:tc>
        <w:tc>
          <w:tcPr>
            <w:tcW w:w="840"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p>
        </w:tc>
        <w:tc>
          <w:tcPr>
            <w:tcW w:w="832" w:type="dxa"/>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text"/>
            </w:pPr>
            <w:r>
              <w:t>Český jazyk a literatura</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8</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252</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pStyle w:val="VPtabulkahodiny"/>
              <w:ind w:left="-3" w:right="207"/>
            </w:pPr>
            <w:r>
              <w:rPr>
                <w:szCs w:val="20"/>
              </w:rPr>
              <w:t>92</w:t>
            </w:r>
          </w:p>
        </w:tc>
      </w:tr>
      <w:tr w:rsidR="00557D29" w:rsidTr="00791259">
        <w:trPr>
          <w:trHeight w:val="23"/>
        </w:trPr>
        <w:tc>
          <w:tcPr>
            <w:tcW w:w="2135" w:type="dxa"/>
            <w:tcBorders>
              <w:top w:val="single" w:sz="8" w:space="0" w:color="000000"/>
              <w:left w:val="single" w:sz="8" w:space="0" w:color="000000"/>
            </w:tcBorders>
            <w:shd w:val="clear" w:color="auto" w:fill="FFFF99"/>
            <w:tcMar>
              <w:top w:w="108" w:type="dxa"/>
              <w:left w:w="97" w:type="dxa"/>
              <w:bottom w:w="108" w:type="dxa"/>
            </w:tcMar>
            <w:vAlign w:val="center"/>
          </w:tcPr>
          <w:p w:rsidR="00557D29" w:rsidRDefault="00557D29" w:rsidP="00791259">
            <w:pPr>
              <w:pStyle w:val="VPtabulkatext"/>
            </w:pPr>
            <w:r>
              <w:t>Vzdělávání pro zdraví</w:t>
            </w:r>
          </w:p>
        </w:tc>
        <w:tc>
          <w:tcPr>
            <w:tcW w:w="840"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Default="00557D29" w:rsidP="00791259">
            <w:pPr>
              <w:pStyle w:val="VPtabulkahodiny"/>
            </w:pPr>
            <w:r>
              <w:t>8</w:t>
            </w:r>
          </w:p>
        </w:tc>
        <w:tc>
          <w:tcPr>
            <w:tcW w:w="832"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557D29" w:rsidRDefault="00557D29" w:rsidP="00791259">
            <w:pPr>
              <w:pStyle w:val="VPtabulkahodiny"/>
            </w:pPr>
            <w:r>
              <w:t>256</w:t>
            </w:r>
          </w:p>
        </w:tc>
        <w:tc>
          <w:tcPr>
            <w:tcW w:w="2386"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Default="00557D29" w:rsidP="00791259">
            <w:pPr>
              <w:pStyle w:val="VPtabulkatext"/>
            </w:pPr>
          </w:p>
        </w:tc>
        <w:tc>
          <w:tcPr>
            <w:tcW w:w="1018"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Pr="00C26BC1" w:rsidRDefault="00557D29" w:rsidP="00791259">
            <w:pPr>
              <w:pStyle w:val="VPtabulkahodiny"/>
              <w:rPr>
                <w:b/>
              </w:rPr>
            </w:pPr>
            <w:r>
              <w:rPr>
                <w:b/>
              </w:rPr>
              <w:t>10</w:t>
            </w:r>
          </w:p>
        </w:tc>
        <w:tc>
          <w:tcPr>
            <w:tcW w:w="942"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Pr="00C26BC1" w:rsidRDefault="00557D29" w:rsidP="00791259">
            <w:pPr>
              <w:pStyle w:val="VPtabulkahodiny"/>
              <w:rPr>
                <w:b/>
              </w:rPr>
            </w:pPr>
            <w:r>
              <w:rPr>
                <w:b/>
              </w:rPr>
              <w:t>322</w:t>
            </w:r>
          </w:p>
        </w:tc>
        <w:tc>
          <w:tcPr>
            <w:tcW w:w="919"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557D29" w:rsidRDefault="00557D29" w:rsidP="00791259">
            <w:pPr>
              <w:pStyle w:val="VPtabulkahodiny"/>
              <w:ind w:left="-3" w:right="207"/>
              <w:rPr>
                <w:b/>
                <w:szCs w:val="20"/>
              </w:rPr>
            </w:pPr>
            <w:r>
              <w:rPr>
                <w:b/>
                <w:szCs w:val="20"/>
              </w:rPr>
              <w:t>66</w:t>
            </w:r>
          </w:p>
        </w:tc>
      </w:tr>
      <w:tr w:rsidR="00557D29" w:rsidTr="00791259">
        <w:trPr>
          <w:trHeight w:val="23"/>
        </w:trPr>
        <w:tc>
          <w:tcPr>
            <w:tcW w:w="2135" w:type="dxa"/>
            <w:vMerge w:val="restart"/>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spacing w:line="360" w:lineRule="auto"/>
            </w:pPr>
          </w:p>
        </w:tc>
        <w:tc>
          <w:tcPr>
            <w:tcW w:w="840" w:type="dxa"/>
            <w:vMerge w:val="restart"/>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832" w:type="dxa"/>
            <w:vMerge w:val="restart"/>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text"/>
            </w:pPr>
            <w:r>
              <w:t>Tělesná výchova</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8</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256</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ind w:left="-3" w:right="207"/>
              <w:jc w:val="right"/>
              <w:rPr>
                <w:rFonts w:ascii="DejaVu Sans" w:hAnsi="DejaVu Sans"/>
                <w:sz w:val="20"/>
                <w:szCs w:val="20"/>
              </w:rPr>
            </w:pPr>
            <w:r>
              <w:rPr>
                <w:rFonts w:ascii="DejaVu Sans" w:hAnsi="DejaVu Sans"/>
                <w:sz w:val="20"/>
                <w:szCs w:val="20"/>
              </w:rPr>
              <w:t>0</w:t>
            </w:r>
          </w:p>
        </w:tc>
      </w:tr>
      <w:tr w:rsidR="00557D29" w:rsidTr="00791259">
        <w:trPr>
          <w:trHeight w:val="23"/>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spacing w:line="360" w:lineRule="auto"/>
            </w:pPr>
          </w:p>
        </w:tc>
        <w:tc>
          <w:tcPr>
            <w:tcW w:w="840" w:type="dxa"/>
            <w:vMerge/>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832" w:type="dxa"/>
            <w:vMerge/>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2386"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text"/>
              <w:rPr>
                <w:sz w:val="24"/>
              </w:rPr>
            </w:pPr>
            <w:r>
              <w:t>Osobnostní trénink</w:t>
            </w:r>
          </w:p>
        </w:tc>
        <w:tc>
          <w:tcPr>
            <w:tcW w:w="1018"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hodiny"/>
              <w:rPr>
                <w:sz w:val="24"/>
              </w:rPr>
            </w:pPr>
            <w:r>
              <w:t>2</w:t>
            </w:r>
          </w:p>
        </w:tc>
        <w:tc>
          <w:tcPr>
            <w:tcW w:w="942"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hodiny"/>
              <w:rPr>
                <w:sz w:val="24"/>
              </w:rPr>
            </w:pPr>
            <w:r>
              <w:t>66</w:t>
            </w:r>
          </w:p>
        </w:tc>
        <w:tc>
          <w:tcPr>
            <w:tcW w:w="919" w:type="dxa"/>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ind w:left="-3" w:right="207"/>
              <w:jc w:val="right"/>
              <w:rPr>
                <w:rFonts w:ascii="DejaVu Sans" w:hAnsi="DejaVu Sans"/>
                <w:sz w:val="20"/>
                <w:szCs w:val="20"/>
              </w:rPr>
            </w:pPr>
            <w:r>
              <w:rPr>
                <w:rFonts w:ascii="DejaVu Sans" w:hAnsi="DejaVu Sans"/>
                <w:sz w:val="20"/>
                <w:szCs w:val="20"/>
              </w:rPr>
              <w:t>66</w:t>
            </w:r>
          </w:p>
        </w:tc>
      </w:tr>
      <w:tr w:rsidR="00557D29" w:rsidTr="00791259">
        <w:tc>
          <w:tcPr>
            <w:tcW w:w="2135" w:type="dxa"/>
            <w:tcBorders>
              <w:top w:val="single" w:sz="8" w:space="0" w:color="000000"/>
              <w:left w:val="single" w:sz="8" w:space="0" w:color="000000"/>
            </w:tcBorders>
            <w:shd w:val="clear" w:color="auto" w:fill="FFFF99"/>
            <w:tcMar>
              <w:top w:w="108" w:type="dxa"/>
              <w:left w:w="97" w:type="dxa"/>
              <w:bottom w:w="108" w:type="dxa"/>
            </w:tcMar>
            <w:vAlign w:val="center"/>
          </w:tcPr>
          <w:p w:rsidR="00557D29" w:rsidRDefault="00557D29" w:rsidP="00791259">
            <w:pPr>
              <w:pStyle w:val="VPtabulkatext"/>
            </w:pPr>
            <w:r>
              <w:t>Vzdělávání v IKT</w:t>
            </w:r>
          </w:p>
        </w:tc>
        <w:tc>
          <w:tcPr>
            <w:tcW w:w="840"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Default="00557D29" w:rsidP="00791259">
            <w:pPr>
              <w:pStyle w:val="VPtabulkahodiny"/>
            </w:pPr>
            <w:r>
              <w:t>4</w:t>
            </w:r>
          </w:p>
        </w:tc>
        <w:tc>
          <w:tcPr>
            <w:tcW w:w="832"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Default="00557D29" w:rsidP="00791259">
            <w:pPr>
              <w:pStyle w:val="VPtabulkahodiny"/>
            </w:pPr>
            <w:r>
              <w:t>128</w:t>
            </w:r>
          </w:p>
        </w:tc>
        <w:tc>
          <w:tcPr>
            <w:tcW w:w="2386"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Default="00557D29" w:rsidP="00791259">
            <w:pPr>
              <w:pStyle w:val="VPtabulkatext"/>
            </w:pPr>
          </w:p>
        </w:tc>
        <w:tc>
          <w:tcPr>
            <w:tcW w:w="1018"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Pr="00C26BC1" w:rsidRDefault="00557D29" w:rsidP="00791259">
            <w:pPr>
              <w:pStyle w:val="VPtabulkahodiny"/>
              <w:rPr>
                <w:b/>
              </w:rPr>
            </w:pPr>
            <w:r w:rsidRPr="00C26BC1">
              <w:rPr>
                <w:b/>
              </w:rPr>
              <w:t>4</w:t>
            </w:r>
          </w:p>
        </w:tc>
        <w:tc>
          <w:tcPr>
            <w:tcW w:w="942"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Pr="00C26BC1" w:rsidRDefault="00557D29" w:rsidP="00791259">
            <w:pPr>
              <w:pStyle w:val="VPtabulkahodiny"/>
              <w:rPr>
                <w:b/>
              </w:rPr>
            </w:pPr>
            <w:r w:rsidRPr="00C26BC1">
              <w:rPr>
                <w:b/>
              </w:rPr>
              <w:t>132</w:t>
            </w:r>
          </w:p>
        </w:tc>
        <w:tc>
          <w:tcPr>
            <w:tcW w:w="919"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557D29" w:rsidRPr="00C26BC1" w:rsidRDefault="00557D29" w:rsidP="00791259">
            <w:pPr>
              <w:pStyle w:val="VPtabulkahodiny"/>
              <w:ind w:left="-3" w:right="207"/>
              <w:rPr>
                <w:b/>
                <w:szCs w:val="20"/>
              </w:rPr>
            </w:pPr>
            <w:r w:rsidRPr="00C26BC1">
              <w:rPr>
                <w:b/>
                <w:szCs w:val="20"/>
              </w:rPr>
              <w:t>4</w:t>
            </w:r>
          </w:p>
        </w:tc>
      </w:tr>
      <w:tr w:rsidR="00557D29" w:rsidTr="00791259">
        <w:tc>
          <w:tcPr>
            <w:tcW w:w="2135" w:type="dxa"/>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pStyle w:val="VPtabulkatext"/>
            </w:pPr>
          </w:p>
        </w:tc>
        <w:tc>
          <w:tcPr>
            <w:tcW w:w="840"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p>
        </w:tc>
        <w:tc>
          <w:tcPr>
            <w:tcW w:w="832" w:type="dxa"/>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p>
        </w:tc>
        <w:tc>
          <w:tcPr>
            <w:tcW w:w="2386"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text"/>
            </w:pPr>
            <w:r>
              <w:t>IKT</w:t>
            </w:r>
          </w:p>
        </w:tc>
        <w:tc>
          <w:tcPr>
            <w:tcW w:w="1018"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hodiny"/>
              <w:rPr>
                <w:sz w:val="24"/>
              </w:rPr>
            </w:pPr>
            <w:r>
              <w:t>4</w:t>
            </w:r>
          </w:p>
        </w:tc>
        <w:tc>
          <w:tcPr>
            <w:tcW w:w="942"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hodiny"/>
              <w:rPr>
                <w:sz w:val="24"/>
              </w:rPr>
            </w:pPr>
            <w:r>
              <w:t>132</w:t>
            </w:r>
          </w:p>
        </w:tc>
        <w:tc>
          <w:tcPr>
            <w:tcW w:w="919" w:type="dxa"/>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Pr="00D75284" w:rsidRDefault="00557D29" w:rsidP="00791259">
            <w:pPr>
              <w:pStyle w:val="VPtabulkahodiny"/>
              <w:ind w:left="-3" w:right="207"/>
              <w:rPr>
                <w:szCs w:val="20"/>
              </w:rPr>
            </w:pPr>
            <w:r w:rsidRPr="00D75284">
              <w:rPr>
                <w:szCs w:val="20"/>
              </w:rPr>
              <w:t>4</w:t>
            </w:r>
          </w:p>
        </w:tc>
      </w:tr>
      <w:tr w:rsidR="00557D29" w:rsidTr="00791259">
        <w:tc>
          <w:tcPr>
            <w:tcW w:w="2135" w:type="dxa"/>
            <w:tcBorders>
              <w:top w:val="single" w:sz="8" w:space="0" w:color="000000"/>
              <w:left w:val="single" w:sz="8" w:space="0" w:color="000000"/>
            </w:tcBorders>
            <w:shd w:val="clear" w:color="auto" w:fill="FFFF99"/>
            <w:tcMar>
              <w:top w:w="108" w:type="dxa"/>
              <w:left w:w="97" w:type="dxa"/>
              <w:bottom w:w="108" w:type="dxa"/>
            </w:tcMar>
            <w:vAlign w:val="center"/>
          </w:tcPr>
          <w:p w:rsidR="00557D29" w:rsidRDefault="00557D29" w:rsidP="00791259">
            <w:pPr>
              <w:pStyle w:val="VPtabulkatext"/>
            </w:pPr>
            <w:r>
              <w:t>Ekonomika</w:t>
            </w:r>
          </w:p>
        </w:tc>
        <w:tc>
          <w:tcPr>
            <w:tcW w:w="840"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Default="00557D29" w:rsidP="00791259">
            <w:pPr>
              <w:pStyle w:val="VPtabulkahodiny"/>
            </w:pPr>
            <w:r>
              <w:t>9</w:t>
            </w:r>
          </w:p>
        </w:tc>
        <w:tc>
          <w:tcPr>
            <w:tcW w:w="832"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557D29" w:rsidRDefault="00557D29" w:rsidP="00791259">
            <w:pPr>
              <w:pStyle w:val="VPtabulkahodiny"/>
            </w:pPr>
            <w:r>
              <w:t>288</w:t>
            </w:r>
          </w:p>
        </w:tc>
        <w:tc>
          <w:tcPr>
            <w:tcW w:w="2386"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Default="00557D29" w:rsidP="00791259">
            <w:pPr>
              <w:pStyle w:val="VPtabulkatext"/>
            </w:pPr>
          </w:p>
        </w:tc>
        <w:tc>
          <w:tcPr>
            <w:tcW w:w="1018"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Pr="00C26BC1" w:rsidRDefault="00557D29" w:rsidP="00791259">
            <w:pPr>
              <w:pStyle w:val="VPtabulkahodiny"/>
              <w:rPr>
                <w:b/>
              </w:rPr>
            </w:pPr>
            <w:r>
              <w:rPr>
                <w:b/>
              </w:rPr>
              <w:t>12,30</w:t>
            </w:r>
          </w:p>
        </w:tc>
        <w:tc>
          <w:tcPr>
            <w:tcW w:w="942"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Pr="00C26BC1" w:rsidRDefault="00557D29" w:rsidP="00791259">
            <w:pPr>
              <w:pStyle w:val="VPtabulkahodiny"/>
              <w:rPr>
                <w:b/>
              </w:rPr>
            </w:pPr>
            <w:r>
              <w:rPr>
                <w:b/>
              </w:rPr>
              <w:t>389</w:t>
            </w:r>
          </w:p>
        </w:tc>
        <w:tc>
          <w:tcPr>
            <w:tcW w:w="919"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557D29" w:rsidRDefault="00557D29" w:rsidP="00791259">
            <w:pPr>
              <w:pStyle w:val="VPtabulkahodiny"/>
              <w:ind w:left="-3" w:right="207"/>
            </w:pPr>
            <w:r>
              <w:rPr>
                <w:b/>
                <w:szCs w:val="20"/>
              </w:rPr>
              <w:t>101</w:t>
            </w:r>
          </w:p>
        </w:tc>
      </w:tr>
      <w:tr w:rsidR="00557D29" w:rsidTr="00791259">
        <w:trPr>
          <w:trHeight w:val="23"/>
        </w:trPr>
        <w:tc>
          <w:tcPr>
            <w:tcW w:w="2135" w:type="dxa"/>
            <w:vMerge w:val="restart"/>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pStyle w:val="VPtabulkatext"/>
            </w:pPr>
          </w:p>
        </w:tc>
        <w:tc>
          <w:tcPr>
            <w:tcW w:w="840" w:type="dxa"/>
            <w:vMerge w:val="restart"/>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p>
        </w:tc>
        <w:tc>
          <w:tcPr>
            <w:tcW w:w="832" w:type="dxa"/>
            <w:vMerge w:val="restart"/>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text"/>
            </w:pPr>
            <w:r>
              <w:t>Ekonomika</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2,64</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87</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pStyle w:val="VPtabulkahodiny"/>
              <w:ind w:left="-3" w:right="207"/>
              <w:rPr>
                <w:szCs w:val="20"/>
              </w:rPr>
            </w:pPr>
            <w:r>
              <w:rPr>
                <w:szCs w:val="20"/>
              </w:rPr>
              <w:t>0</w:t>
            </w:r>
          </w:p>
        </w:tc>
      </w:tr>
      <w:tr w:rsidR="00557D29" w:rsidTr="00791259">
        <w:trPr>
          <w:trHeight w:val="23"/>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spacing w:line="360" w:lineRule="auto"/>
            </w:pPr>
          </w:p>
        </w:tc>
        <w:tc>
          <w:tcPr>
            <w:tcW w:w="840" w:type="dxa"/>
            <w:vMerge/>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832" w:type="dxa"/>
            <w:vMerge/>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text"/>
            </w:pPr>
            <w:r>
              <w:t>Fiktivní firma</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3</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99</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ind w:left="-3" w:right="207"/>
              <w:jc w:val="right"/>
              <w:rPr>
                <w:rFonts w:ascii="DejaVu Sans" w:hAnsi="DejaVu Sans"/>
                <w:sz w:val="20"/>
                <w:szCs w:val="20"/>
              </w:rPr>
            </w:pPr>
            <w:r>
              <w:rPr>
                <w:rFonts w:ascii="DejaVu Sans" w:hAnsi="DejaVu Sans"/>
                <w:sz w:val="20"/>
                <w:szCs w:val="20"/>
              </w:rPr>
              <w:t>99</w:t>
            </w:r>
          </w:p>
        </w:tc>
      </w:tr>
      <w:tr w:rsidR="00557D29" w:rsidTr="00791259">
        <w:trPr>
          <w:trHeight w:val="23"/>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spacing w:line="360" w:lineRule="auto"/>
            </w:pPr>
          </w:p>
        </w:tc>
        <w:tc>
          <w:tcPr>
            <w:tcW w:w="840" w:type="dxa"/>
            <w:vMerge/>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832" w:type="dxa"/>
            <w:vMerge/>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text"/>
            </w:pPr>
            <w:r>
              <w:t>Právo</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2</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66</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ind w:left="-3" w:right="207"/>
              <w:jc w:val="right"/>
              <w:rPr>
                <w:rFonts w:ascii="DejaVu Sans" w:hAnsi="DejaVu Sans"/>
                <w:sz w:val="20"/>
                <w:szCs w:val="20"/>
              </w:rPr>
            </w:pPr>
            <w:r>
              <w:rPr>
                <w:rFonts w:ascii="DejaVu Sans" w:hAnsi="DejaVu Sans"/>
                <w:sz w:val="20"/>
                <w:szCs w:val="20"/>
              </w:rPr>
              <w:t>2</w:t>
            </w:r>
          </w:p>
        </w:tc>
      </w:tr>
      <w:tr w:rsidR="00557D29" w:rsidTr="00791259">
        <w:trPr>
          <w:trHeight w:val="23"/>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spacing w:line="360" w:lineRule="auto"/>
            </w:pPr>
          </w:p>
        </w:tc>
        <w:tc>
          <w:tcPr>
            <w:tcW w:w="840" w:type="dxa"/>
            <w:vMerge/>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832" w:type="dxa"/>
            <w:vMerge/>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text"/>
            </w:pPr>
            <w:r>
              <w:t>Účetnictví a daně</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1,9</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54</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ind w:left="-3" w:right="207"/>
              <w:jc w:val="right"/>
              <w:rPr>
                <w:rFonts w:ascii="DejaVu Sans" w:hAnsi="DejaVu Sans"/>
                <w:sz w:val="20"/>
                <w:szCs w:val="20"/>
              </w:rPr>
            </w:pPr>
            <w:r>
              <w:rPr>
                <w:rFonts w:ascii="DejaVu Sans" w:hAnsi="DejaVu Sans"/>
                <w:sz w:val="20"/>
                <w:szCs w:val="20"/>
              </w:rPr>
              <w:t>0</w:t>
            </w:r>
          </w:p>
        </w:tc>
      </w:tr>
      <w:tr w:rsidR="00557D29" w:rsidTr="00791259">
        <w:trPr>
          <w:trHeight w:val="300"/>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spacing w:line="360" w:lineRule="auto"/>
            </w:pPr>
          </w:p>
        </w:tc>
        <w:tc>
          <w:tcPr>
            <w:tcW w:w="840" w:type="dxa"/>
            <w:vMerge/>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832" w:type="dxa"/>
            <w:vMerge/>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text"/>
            </w:pPr>
            <w:r>
              <w:t>Management</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2,76</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83</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ind w:left="-3" w:right="207"/>
              <w:jc w:val="right"/>
              <w:rPr>
                <w:rFonts w:ascii="DejaVu Sans" w:hAnsi="DejaVu Sans"/>
                <w:sz w:val="20"/>
                <w:szCs w:val="20"/>
              </w:rPr>
            </w:pPr>
            <w:r>
              <w:rPr>
                <w:rFonts w:ascii="DejaVu Sans" w:hAnsi="DejaVu Sans"/>
                <w:sz w:val="20"/>
                <w:szCs w:val="20"/>
              </w:rPr>
              <w:t>0</w:t>
            </w:r>
          </w:p>
        </w:tc>
      </w:tr>
      <w:tr w:rsidR="00557D29" w:rsidTr="00791259">
        <w:tc>
          <w:tcPr>
            <w:tcW w:w="2135" w:type="dxa"/>
            <w:tcBorders>
              <w:top w:val="single" w:sz="8" w:space="0" w:color="000000"/>
              <w:left w:val="single" w:sz="8" w:space="0" w:color="000000"/>
            </w:tcBorders>
            <w:shd w:val="clear" w:color="auto" w:fill="FFFF99"/>
            <w:tcMar>
              <w:top w:w="108" w:type="dxa"/>
              <w:left w:w="97" w:type="dxa"/>
              <w:bottom w:w="108" w:type="dxa"/>
            </w:tcMar>
            <w:vAlign w:val="center"/>
          </w:tcPr>
          <w:p w:rsidR="00557D29" w:rsidRDefault="00557D29" w:rsidP="00791259">
            <w:pPr>
              <w:pStyle w:val="VPtabulkatext"/>
            </w:pPr>
            <w:r>
              <w:t>Účetnictví a daně</w:t>
            </w:r>
          </w:p>
        </w:tc>
        <w:tc>
          <w:tcPr>
            <w:tcW w:w="840"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Default="00557D29" w:rsidP="00791259">
            <w:pPr>
              <w:pStyle w:val="VPtabulkahodiny"/>
            </w:pPr>
            <w:r>
              <w:t>6</w:t>
            </w:r>
          </w:p>
        </w:tc>
        <w:tc>
          <w:tcPr>
            <w:tcW w:w="832"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557D29" w:rsidRDefault="00557D29" w:rsidP="00791259">
            <w:pPr>
              <w:pStyle w:val="VPtabulkahodiny"/>
            </w:pPr>
            <w:r>
              <w:t>192</w:t>
            </w:r>
          </w:p>
        </w:tc>
        <w:tc>
          <w:tcPr>
            <w:tcW w:w="2386"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Default="00557D29" w:rsidP="00791259">
            <w:pPr>
              <w:pStyle w:val="VPtabulkatext"/>
            </w:pPr>
          </w:p>
        </w:tc>
        <w:tc>
          <w:tcPr>
            <w:tcW w:w="1018"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Pr="006F647D" w:rsidRDefault="00557D29" w:rsidP="00791259">
            <w:pPr>
              <w:pStyle w:val="VPtabulkahodiny"/>
              <w:rPr>
                <w:b/>
              </w:rPr>
            </w:pPr>
            <w:r>
              <w:rPr>
                <w:b/>
              </w:rPr>
              <w:t>8,1</w:t>
            </w:r>
          </w:p>
        </w:tc>
        <w:tc>
          <w:tcPr>
            <w:tcW w:w="942"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Pr="006F647D" w:rsidRDefault="00557D29" w:rsidP="00791259">
            <w:pPr>
              <w:pStyle w:val="VPtabulkahodiny"/>
              <w:rPr>
                <w:b/>
              </w:rPr>
            </w:pPr>
            <w:r>
              <w:rPr>
                <w:b/>
              </w:rPr>
              <w:t>260</w:t>
            </w:r>
          </w:p>
        </w:tc>
        <w:tc>
          <w:tcPr>
            <w:tcW w:w="919"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557D29" w:rsidRPr="006F647D" w:rsidRDefault="00557D29" w:rsidP="00791259">
            <w:pPr>
              <w:pStyle w:val="VPtabulkahodiny"/>
              <w:ind w:left="-3" w:right="207"/>
              <w:rPr>
                <w:b/>
                <w:szCs w:val="20"/>
              </w:rPr>
            </w:pPr>
            <w:r w:rsidRPr="006F647D">
              <w:rPr>
                <w:b/>
                <w:szCs w:val="20"/>
              </w:rPr>
              <w:t>6</w:t>
            </w:r>
            <w:r>
              <w:rPr>
                <w:b/>
                <w:szCs w:val="20"/>
              </w:rPr>
              <w:t>8</w:t>
            </w:r>
          </w:p>
        </w:tc>
      </w:tr>
      <w:tr w:rsidR="00557D29" w:rsidTr="00791259">
        <w:tc>
          <w:tcPr>
            <w:tcW w:w="2135" w:type="dxa"/>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pStyle w:val="VPtabulkatext"/>
            </w:pPr>
          </w:p>
        </w:tc>
        <w:tc>
          <w:tcPr>
            <w:tcW w:w="840"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p>
        </w:tc>
        <w:tc>
          <w:tcPr>
            <w:tcW w:w="832" w:type="dxa"/>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p>
        </w:tc>
        <w:tc>
          <w:tcPr>
            <w:tcW w:w="2386"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text"/>
            </w:pPr>
            <w:r>
              <w:t>Účetnictví a daně</w:t>
            </w:r>
          </w:p>
        </w:tc>
        <w:tc>
          <w:tcPr>
            <w:tcW w:w="1018"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r>
              <w:t>8,1</w:t>
            </w:r>
          </w:p>
        </w:tc>
        <w:tc>
          <w:tcPr>
            <w:tcW w:w="942"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r>
              <w:t>260</w:t>
            </w:r>
          </w:p>
        </w:tc>
        <w:tc>
          <w:tcPr>
            <w:tcW w:w="919" w:type="dxa"/>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Pr="00D75284" w:rsidRDefault="00557D29" w:rsidP="00791259">
            <w:pPr>
              <w:pStyle w:val="VPtabulkahodiny"/>
              <w:ind w:left="-3" w:right="207"/>
              <w:rPr>
                <w:szCs w:val="20"/>
              </w:rPr>
            </w:pPr>
            <w:r w:rsidRPr="00D75284">
              <w:rPr>
                <w:szCs w:val="20"/>
              </w:rPr>
              <w:t>6</w:t>
            </w:r>
            <w:r>
              <w:rPr>
                <w:szCs w:val="20"/>
              </w:rPr>
              <w:t>8</w:t>
            </w:r>
          </w:p>
        </w:tc>
      </w:tr>
      <w:tr w:rsidR="00557D29" w:rsidTr="00791259">
        <w:tc>
          <w:tcPr>
            <w:tcW w:w="2135" w:type="dxa"/>
            <w:tcBorders>
              <w:top w:val="single" w:sz="8" w:space="0" w:color="000000"/>
              <w:left w:val="single" w:sz="8" w:space="0" w:color="000000"/>
            </w:tcBorders>
            <w:shd w:val="clear" w:color="auto" w:fill="FFFF99"/>
            <w:tcMar>
              <w:top w:w="108" w:type="dxa"/>
              <w:left w:w="97" w:type="dxa"/>
              <w:bottom w:w="108" w:type="dxa"/>
            </w:tcMar>
            <w:vAlign w:val="center"/>
          </w:tcPr>
          <w:p w:rsidR="00557D29" w:rsidRDefault="00557D29" w:rsidP="00791259">
            <w:pPr>
              <w:pStyle w:val="VPtabulkatext"/>
            </w:pPr>
            <w:r>
              <w:t>Obchodní činnost</w:t>
            </w:r>
          </w:p>
        </w:tc>
        <w:tc>
          <w:tcPr>
            <w:tcW w:w="840"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Default="00557D29" w:rsidP="00791259">
            <w:pPr>
              <w:pStyle w:val="VPtabulkahodiny"/>
            </w:pPr>
            <w:r>
              <w:t>6</w:t>
            </w:r>
          </w:p>
        </w:tc>
        <w:tc>
          <w:tcPr>
            <w:tcW w:w="832"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557D29" w:rsidRDefault="00557D29" w:rsidP="00791259">
            <w:pPr>
              <w:pStyle w:val="VPtabulkahodiny"/>
            </w:pPr>
            <w:r>
              <w:t>192</w:t>
            </w:r>
          </w:p>
        </w:tc>
        <w:tc>
          <w:tcPr>
            <w:tcW w:w="2386"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Default="00557D29" w:rsidP="00791259">
            <w:pPr>
              <w:pStyle w:val="VPtabulkatext"/>
            </w:pPr>
          </w:p>
          <w:p w:rsidR="00557D29" w:rsidRDefault="00557D29" w:rsidP="00791259">
            <w:pPr>
              <w:pStyle w:val="VPtabulkatext"/>
            </w:pPr>
          </w:p>
        </w:tc>
        <w:tc>
          <w:tcPr>
            <w:tcW w:w="1018"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Pr="006F647D" w:rsidRDefault="00557D29" w:rsidP="00791259">
            <w:pPr>
              <w:pStyle w:val="VPtabulkahodiny"/>
              <w:rPr>
                <w:b/>
              </w:rPr>
            </w:pPr>
            <w:r w:rsidRPr="006F647D">
              <w:rPr>
                <w:b/>
              </w:rPr>
              <w:t>6,24</w:t>
            </w:r>
          </w:p>
        </w:tc>
        <w:tc>
          <w:tcPr>
            <w:tcW w:w="942"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Pr="006F647D" w:rsidRDefault="00557D29" w:rsidP="00791259">
            <w:pPr>
              <w:pStyle w:val="VPtabulkahodiny"/>
              <w:rPr>
                <w:b/>
              </w:rPr>
            </w:pPr>
            <w:r w:rsidRPr="006F647D">
              <w:rPr>
                <w:b/>
              </w:rPr>
              <w:t>198</w:t>
            </w:r>
          </w:p>
        </w:tc>
        <w:tc>
          <w:tcPr>
            <w:tcW w:w="919"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557D29" w:rsidRDefault="00557D29" w:rsidP="00791259">
            <w:pPr>
              <w:pStyle w:val="VPtabulkahodiny"/>
              <w:ind w:left="-3" w:right="207"/>
              <w:rPr>
                <w:b/>
                <w:szCs w:val="20"/>
              </w:rPr>
            </w:pPr>
            <w:r>
              <w:rPr>
                <w:b/>
                <w:szCs w:val="20"/>
              </w:rPr>
              <w:t>6</w:t>
            </w:r>
          </w:p>
        </w:tc>
      </w:tr>
      <w:tr w:rsidR="00557D29" w:rsidTr="00791259">
        <w:trPr>
          <w:trHeight w:val="23"/>
        </w:trPr>
        <w:tc>
          <w:tcPr>
            <w:tcW w:w="2135" w:type="dxa"/>
            <w:vMerge w:val="restart"/>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pStyle w:val="VPtabulkatext"/>
              <w:ind w:left="0"/>
              <w:rPr>
                <w:sz w:val="24"/>
              </w:rPr>
            </w:pPr>
          </w:p>
        </w:tc>
        <w:tc>
          <w:tcPr>
            <w:tcW w:w="840" w:type="dxa"/>
            <w:vMerge w:val="restart"/>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p>
        </w:tc>
        <w:tc>
          <w:tcPr>
            <w:tcW w:w="832" w:type="dxa"/>
            <w:vMerge w:val="restart"/>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text"/>
            </w:pPr>
            <w:r>
              <w:t>Marketing</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4</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124</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pStyle w:val="VPtabulkahodiny"/>
              <w:ind w:left="-3" w:right="207"/>
              <w:rPr>
                <w:szCs w:val="20"/>
              </w:rPr>
            </w:pPr>
            <w:r>
              <w:rPr>
                <w:szCs w:val="20"/>
              </w:rPr>
              <w:t>0</w:t>
            </w:r>
          </w:p>
        </w:tc>
      </w:tr>
      <w:tr w:rsidR="00557D29" w:rsidTr="00791259">
        <w:trPr>
          <w:trHeight w:val="23"/>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spacing w:line="360" w:lineRule="auto"/>
            </w:pPr>
          </w:p>
        </w:tc>
        <w:tc>
          <w:tcPr>
            <w:tcW w:w="840" w:type="dxa"/>
            <w:vMerge/>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832" w:type="dxa"/>
            <w:vMerge/>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text"/>
            </w:pPr>
            <w:r>
              <w:t>Právo</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rPr>
                <w:sz w:val="24"/>
              </w:rPr>
            </w:pPr>
            <w:r>
              <w:t>1</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33</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ind w:left="-3" w:right="207"/>
              <w:jc w:val="right"/>
              <w:rPr>
                <w:rFonts w:ascii="DejaVu Sans" w:hAnsi="DejaVu Sans"/>
                <w:sz w:val="20"/>
                <w:szCs w:val="20"/>
              </w:rPr>
            </w:pPr>
            <w:r>
              <w:rPr>
                <w:rFonts w:ascii="DejaVu Sans" w:hAnsi="DejaVu Sans"/>
                <w:sz w:val="20"/>
                <w:szCs w:val="20"/>
              </w:rPr>
              <w:t>0</w:t>
            </w:r>
          </w:p>
        </w:tc>
      </w:tr>
      <w:tr w:rsidR="00557D29" w:rsidTr="00791259">
        <w:trPr>
          <w:trHeight w:val="23"/>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spacing w:line="360" w:lineRule="auto"/>
            </w:pPr>
          </w:p>
        </w:tc>
        <w:tc>
          <w:tcPr>
            <w:tcW w:w="840" w:type="dxa"/>
            <w:vMerge/>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832" w:type="dxa"/>
            <w:vMerge/>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text"/>
            </w:pPr>
            <w:r>
              <w:t>Reklama</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1</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rPr>
                <w:sz w:val="24"/>
              </w:rPr>
            </w:pPr>
            <w:r>
              <w:t>33</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ind w:left="-3" w:right="207"/>
              <w:jc w:val="right"/>
              <w:rPr>
                <w:rFonts w:ascii="DejaVu Sans" w:hAnsi="DejaVu Sans"/>
                <w:sz w:val="20"/>
                <w:szCs w:val="20"/>
              </w:rPr>
            </w:pPr>
            <w:r>
              <w:rPr>
                <w:rFonts w:ascii="DejaVu Sans" w:hAnsi="DejaVu Sans"/>
                <w:sz w:val="20"/>
                <w:szCs w:val="20"/>
              </w:rPr>
              <w:t>6</w:t>
            </w:r>
          </w:p>
        </w:tc>
      </w:tr>
      <w:tr w:rsidR="00557D29" w:rsidTr="00791259">
        <w:trPr>
          <w:trHeight w:val="23"/>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spacing w:line="360" w:lineRule="auto"/>
            </w:pPr>
          </w:p>
        </w:tc>
        <w:tc>
          <w:tcPr>
            <w:tcW w:w="840" w:type="dxa"/>
            <w:vMerge/>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832" w:type="dxa"/>
            <w:vMerge/>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2386"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text"/>
              <w:ind w:left="0"/>
              <w:rPr>
                <w:sz w:val="24"/>
              </w:rPr>
            </w:pPr>
            <w:r>
              <w:t>Ekonomika</w:t>
            </w:r>
          </w:p>
        </w:tc>
        <w:tc>
          <w:tcPr>
            <w:tcW w:w="1018"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bookmarkStart w:id="76" w:name="__RefHeading__18836_17418588341"/>
            <w:bookmarkEnd w:id="76"/>
            <w:r>
              <w:t>0,24</w:t>
            </w:r>
          </w:p>
        </w:tc>
        <w:tc>
          <w:tcPr>
            <w:tcW w:w="942"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r>
              <w:t>8</w:t>
            </w:r>
          </w:p>
        </w:tc>
        <w:tc>
          <w:tcPr>
            <w:tcW w:w="919" w:type="dxa"/>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ind w:left="-3" w:right="207"/>
              <w:jc w:val="right"/>
              <w:rPr>
                <w:rFonts w:ascii="DejaVu Sans" w:hAnsi="DejaVu Sans"/>
                <w:sz w:val="20"/>
                <w:szCs w:val="20"/>
              </w:rPr>
            </w:pPr>
            <w:r>
              <w:rPr>
                <w:rFonts w:ascii="DejaVu Sans" w:hAnsi="DejaVu Sans"/>
                <w:sz w:val="20"/>
                <w:szCs w:val="20"/>
              </w:rPr>
              <w:t>0</w:t>
            </w:r>
          </w:p>
        </w:tc>
      </w:tr>
      <w:tr w:rsidR="00557D29" w:rsidTr="00791259">
        <w:trPr>
          <w:trHeight w:val="23"/>
        </w:trPr>
        <w:tc>
          <w:tcPr>
            <w:tcW w:w="2135" w:type="dxa"/>
            <w:tcBorders>
              <w:top w:val="single" w:sz="8" w:space="0" w:color="000000"/>
              <w:left w:val="single" w:sz="8" w:space="0" w:color="000000"/>
            </w:tcBorders>
            <w:shd w:val="clear" w:color="auto" w:fill="FFFF99"/>
            <w:tcMar>
              <w:top w:w="108" w:type="dxa"/>
              <w:left w:w="97" w:type="dxa"/>
              <w:bottom w:w="108" w:type="dxa"/>
            </w:tcMar>
            <w:vAlign w:val="center"/>
          </w:tcPr>
          <w:p w:rsidR="00557D29" w:rsidRDefault="00557D29" w:rsidP="00791259">
            <w:pPr>
              <w:pStyle w:val="VPtabulkatext"/>
            </w:pPr>
            <w:r>
              <w:t>Komunikace</w:t>
            </w:r>
          </w:p>
        </w:tc>
        <w:tc>
          <w:tcPr>
            <w:tcW w:w="840"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Default="00557D29" w:rsidP="00791259">
            <w:pPr>
              <w:pStyle w:val="VPtabulkahodiny"/>
            </w:pPr>
            <w:r>
              <w:t>6</w:t>
            </w:r>
          </w:p>
        </w:tc>
        <w:tc>
          <w:tcPr>
            <w:tcW w:w="832"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557D29" w:rsidRDefault="00557D29" w:rsidP="00791259">
            <w:pPr>
              <w:pStyle w:val="VPtabulkahodiny"/>
            </w:pPr>
            <w:r>
              <w:t>192</w:t>
            </w:r>
          </w:p>
        </w:tc>
        <w:tc>
          <w:tcPr>
            <w:tcW w:w="2386"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Default="00557D29" w:rsidP="00791259">
            <w:pPr>
              <w:pStyle w:val="VPtabulkatext"/>
            </w:pPr>
          </w:p>
        </w:tc>
        <w:tc>
          <w:tcPr>
            <w:tcW w:w="1018"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Pr="006F647D" w:rsidRDefault="00557D29" w:rsidP="00791259">
            <w:pPr>
              <w:pStyle w:val="VPtabulkahodiny"/>
              <w:rPr>
                <w:b/>
              </w:rPr>
            </w:pPr>
            <w:r w:rsidRPr="006F647D">
              <w:rPr>
                <w:b/>
              </w:rPr>
              <w:t>6,5</w:t>
            </w:r>
          </w:p>
        </w:tc>
        <w:tc>
          <w:tcPr>
            <w:tcW w:w="942"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Pr="006F647D" w:rsidRDefault="00557D29" w:rsidP="00791259">
            <w:pPr>
              <w:pStyle w:val="VPtabulkahodiny"/>
              <w:rPr>
                <w:b/>
              </w:rPr>
            </w:pPr>
            <w:r w:rsidRPr="006F647D">
              <w:rPr>
                <w:b/>
              </w:rPr>
              <w:t>213</w:t>
            </w:r>
          </w:p>
        </w:tc>
        <w:tc>
          <w:tcPr>
            <w:tcW w:w="919"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557D29" w:rsidRDefault="00557D29" w:rsidP="00791259">
            <w:pPr>
              <w:pStyle w:val="VPtabulkahodiny"/>
              <w:ind w:left="-3" w:right="207"/>
              <w:rPr>
                <w:b/>
                <w:szCs w:val="20"/>
              </w:rPr>
            </w:pPr>
            <w:r>
              <w:rPr>
                <w:b/>
                <w:szCs w:val="20"/>
              </w:rPr>
              <w:t>21</w:t>
            </w:r>
          </w:p>
        </w:tc>
      </w:tr>
      <w:tr w:rsidR="00557D29" w:rsidTr="00791259">
        <w:trPr>
          <w:trHeight w:val="23"/>
        </w:trPr>
        <w:tc>
          <w:tcPr>
            <w:tcW w:w="2135" w:type="dxa"/>
            <w:vMerge w:val="restart"/>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pStyle w:val="VPtabulkatext"/>
            </w:pPr>
          </w:p>
        </w:tc>
        <w:tc>
          <w:tcPr>
            <w:tcW w:w="840" w:type="dxa"/>
            <w:vMerge w:val="restart"/>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p>
        </w:tc>
        <w:tc>
          <w:tcPr>
            <w:tcW w:w="832" w:type="dxa"/>
            <w:vMerge w:val="restart"/>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text"/>
              <w:rPr>
                <w:sz w:val="24"/>
              </w:rPr>
            </w:pPr>
            <w:r>
              <w:t>Elektronická komunikace</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4</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132</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pStyle w:val="VPtabulkahodiny"/>
              <w:ind w:left="-3" w:right="207"/>
              <w:rPr>
                <w:szCs w:val="20"/>
              </w:rPr>
            </w:pPr>
            <w:r>
              <w:rPr>
                <w:szCs w:val="20"/>
              </w:rPr>
              <w:t>18</w:t>
            </w:r>
          </w:p>
        </w:tc>
      </w:tr>
      <w:tr w:rsidR="00557D29" w:rsidTr="00791259">
        <w:trPr>
          <w:trHeight w:val="23"/>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spacing w:line="360" w:lineRule="auto"/>
            </w:pPr>
          </w:p>
        </w:tc>
        <w:tc>
          <w:tcPr>
            <w:tcW w:w="840" w:type="dxa"/>
            <w:vMerge/>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832" w:type="dxa"/>
            <w:vMerge/>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text"/>
            </w:pPr>
            <w:r>
              <w:t>Cizí jazyk 1</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0,5</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16</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ind w:left="-3" w:right="207"/>
              <w:jc w:val="right"/>
              <w:rPr>
                <w:rFonts w:ascii="DejaVu Sans" w:hAnsi="DejaVu Sans"/>
                <w:sz w:val="20"/>
                <w:szCs w:val="20"/>
              </w:rPr>
            </w:pPr>
            <w:r>
              <w:rPr>
                <w:rFonts w:ascii="DejaVu Sans" w:hAnsi="DejaVu Sans"/>
                <w:sz w:val="20"/>
                <w:szCs w:val="20"/>
              </w:rPr>
              <w:t>0</w:t>
            </w:r>
          </w:p>
        </w:tc>
      </w:tr>
      <w:tr w:rsidR="00557D29" w:rsidTr="00791259">
        <w:trPr>
          <w:trHeight w:val="23"/>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spacing w:line="360" w:lineRule="auto"/>
            </w:pPr>
          </w:p>
        </w:tc>
        <w:tc>
          <w:tcPr>
            <w:tcW w:w="840" w:type="dxa"/>
            <w:vMerge/>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832" w:type="dxa"/>
            <w:vMerge/>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text"/>
            </w:pPr>
            <w:r>
              <w:t xml:space="preserve">Cizí jazyk 2 </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0,5</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16</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ind w:left="-3" w:right="207"/>
              <w:jc w:val="right"/>
              <w:rPr>
                <w:rFonts w:ascii="DejaVu Sans" w:hAnsi="DejaVu Sans"/>
                <w:sz w:val="20"/>
                <w:szCs w:val="20"/>
              </w:rPr>
            </w:pPr>
            <w:r>
              <w:rPr>
                <w:rFonts w:ascii="DejaVu Sans" w:hAnsi="DejaVu Sans"/>
                <w:sz w:val="20"/>
                <w:szCs w:val="20"/>
              </w:rPr>
              <w:t>0</w:t>
            </w:r>
          </w:p>
        </w:tc>
      </w:tr>
      <w:tr w:rsidR="00557D29" w:rsidTr="00791259">
        <w:trPr>
          <w:trHeight w:val="23"/>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spacing w:line="360" w:lineRule="auto"/>
            </w:pPr>
          </w:p>
        </w:tc>
        <w:tc>
          <w:tcPr>
            <w:tcW w:w="840" w:type="dxa"/>
            <w:vMerge/>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832" w:type="dxa"/>
            <w:vMerge/>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text"/>
              <w:rPr>
                <w:sz w:val="24"/>
              </w:rPr>
            </w:pPr>
            <w:r>
              <w:t>Psychologie zákazníka</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1</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33</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ind w:left="-3" w:right="207"/>
              <w:jc w:val="right"/>
              <w:rPr>
                <w:rFonts w:ascii="DejaVu Sans" w:hAnsi="DejaVu Sans"/>
                <w:sz w:val="20"/>
                <w:szCs w:val="20"/>
              </w:rPr>
            </w:pPr>
            <w:r>
              <w:rPr>
                <w:rFonts w:ascii="DejaVu Sans" w:hAnsi="DejaVu Sans"/>
                <w:sz w:val="20"/>
                <w:szCs w:val="20"/>
              </w:rPr>
              <w:t>3</w:t>
            </w:r>
          </w:p>
        </w:tc>
      </w:tr>
      <w:tr w:rsidR="00557D29" w:rsidTr="00791259">
        <w:trPr>
          <w:trHeight w:val="23"/>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spacing w:line="360" w:lineRule="auto"/>
            </w:pPr>
          </w:p>
        </w:tc>
        <w:tc>
          <w:tcPr>
            <w:tcW w:w="840" w:type="dxa"/>
            <w:vMerge/>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832" w:type="dxa"/>
            <w:vMerge/>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2386"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text"/>
            </w:pPr>
            <w:r>
              <w:t>Rétorika</w:t>
            </w:r>
          </w:p>
        </w:tc>
        <w:tc>
          <w:tcPr>
            <w:tcW w:w="1018"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r>
              <w:t>0,5</w:t>
            </w:r>
          </w:p>
        </w:tc>
        <w:tc>
          <w:tcPr>
            <w:tcW w:w="942"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r>
              <w:t>16</w:t>
            </w:r>
          </w:p>
        </w:tc>
        <w:tc>
          <w:tcPr>
            <w:tcW w:w="919" w:type="dxa"/>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ind w:left="-3" w:right="207"/>
              <w:jc w:val="right"/>
              <w:rPr>
                <w:rFonts w:ascii="DejaVu Sans" w:hAnsi="DejaVu Sans"/>
                <w:sz w:val="20"/>
                <w:szCs w:val="20"/>
              </w:rPr>
            </w:pPr>
            <w:r>
              <w:rPr>
                <w:rFonts w:ascii="DejaVu Sans" w:hAnsi="DejaVu Sans"/>
                <w:sz w:val="20"/>
                <w:szCs w:val="20"/>
              </w:rPr>
              <w:t>0</w:t>
            </w:r>
          </w:p>
        </w:tc>
      </w:tr>
      <w:tr w:rsidR="00557D29" w:rsidTr="00791259">
        <w:tc>
          <w:tcPr>
            <w:tcW w:w="2135" w:type="dxa"/>
            <w:tcBorders>
              <w:top w:val="single" w:sz="8" w:space="0" w:color="000000"/>
              <w:left w:val="single" w:sz="8" w:space="0" w:color="000000"/>
              <w:bottom w:val="single" w:sz="8" w:space="0" w:color="000000"/>
            </w:tcBorders>
            <w:shd w:val="clear" w:color="auto" w:fill="FFFF99"/>
            <w:tcMar>
              <w:top w:w="108" w:type="dxa"/>
              <w:left w:w="97" w:type="dxa"/>
              <w:bottom w:w="108" w:type="dxa"/>
            </w:tcMar>
            <w:vAlign w:val="center"/>
          </w:tcPr>
          <w:p w:rsidR="00557D29" w:rsidRDefault="00557D29" w:rsidP="00791259">
            <w:pPr>
              <w:pStyle w:val="VPtabulkatext"/>
            </w:pPr>
            <w:r>
              <w:t>Disponibilní hodiny</w:t>
            </w:r>
          </w:p>
        </w:tc>
        <w:tc>
          <w:tcPr>
            <w:tcW w:w="840" w:type="dxa"/>
            <w:tcBorders>
              <w:top w:val="single" w:sz="8" w:space="0" w:color="000000"/>
              <w:left w:val="single" w:sz="2" w:space="0" w:color="000000"/>
              <w:bottom w:val="single" w:sz="8" w:space="0" w:color="000000"/>
            </w:tcBorders>
            <w:shd w:val="clear" w:color="auto" w:fill="FFFF99"/>
            <w:tcMar>
              <w:top w:w="108" w:type="dxa"/>
              <w:left w:w="107" w:type="dxa"/>
              <w:bottom w:w="108" w:type="dxa"/>
            </w:tcMar>
            <w:vAlign w:val="center"/>
          </w:tcPr>
          <w:p w:rsidR="00557D29" w:rsidRDefault="00557D29" w:rsidP="00791259">
            <w:pPr>
              <w:pStyle w:val="VPtabulkahodiny"/>
            </w:pPr>
            <w:r>
              <w:t>44</w:t>
            </w:r>
          </w:p>
        </w:tc>
        <w:tc>
          <w:tcPr>
            <w:tcW w:w="832" w:type="dxa"/>
            <w:tcBorders>
              <w:top w:val="single" w:sz="8" w:space="0" w:color="000000"/>
              <w:left w:val="single" w:sz="2" w:space="0" w:color="000000"/>
              <w:bottom w:val="single" w:sz="8" w:space="0" w:color="000000"/>
              <w:right w:val="single" w:sz="8" w:space="0" w:color="000000"/>
            </w:tcBorders>
            <w:shd w:val="clear" w:color="auto" w:fill="FFFF99"/>
            <w:tcMar>
              <w:top w:w="108" w:type="dxa"/>
              <w:left w:w="107" w:type="dxa"/>
              <w:bottom w:w="108" w:type="dxa"/>
            </w:tcMar>
            <w:vAlign w:val="center"/>
          </w:tcPr>
          <w:p w:rsidR="00557D29" w:rsidRDefault="00557D29" w:rsidP="00791259">
            <w:pPr>
              <w:pStyle w:val="VPtabulkahodiny"/>
              <w:ind w:left="-68" w:right="72"/>
            </w:pPr>
            <w:r>
              <w:t>1 408</w:t>
            </w:r>
          </w:p>
        </w:tc>
        <w:tc>
          <w:tcPr>
            <w:tcW w:w="2386" w:type="dxa"/>
            <w:tcBorders>
              <w:top w:val="single" w:sz="8" w:space="0" w:color="000000"/>
              <w:left w:val="single" w:sz="2" w:space="0" w:color="000000"/>
              <w:bottom w:val="single" w:sz="8" w:space="0" w:color="000000"/>
            </w:tcBorders>
            <w:shd w:val="clear" w:color="auto" w:fill="FFFF99"/>
            <w:tcMar>
              <w:top w:w="108" w:type="dxa"/>
              <w:left w:w="107" w:type="dxa"/>
              <w:bottom w:w="108" w:type="dxa"/>
            </w:tcMar>
            <w:vAlign w:val="center"/>
          </w:tcPr>
          <w:p w:rsidR="00557D29" w:rsidRDefault="00557D29" w:rsidP="00791259">
            <w:pPr>
              <w:pStyle w:val="VPtabulkatext"/>
            </w:pPr>
          </w:p>
        </w:tc>
        <w:tc>
          <w:tcPr>
            <w:tcW w:w="1018" w:type="dxa"/>
            <w:tcBorders>
              <w:top w:val="single" w:sz="8" w:space="0" w:color="000000"/>
              <w:left w:val="single" w:sz="2" w:space="0" w:color="000000"/>
              <w:bottom w:val="single" w:sz="8" w:space="0" w:color="000000"/>
            </w:tcBorders>
            <w:shd w:val="clear" w:color="auto" w:fill="FFFF99"/>
            <w:tcMar>
              <w:top w:w="108" w:type="dxa"/>
              <w:left w:w="107" w:type="dxa"/>
              <w:bottom w:w="108" w:type="dxa"/>
            </w:tcMar>
            <w:vAlign w:val="center"/>
          </w:tcPr>
          <w:p w:rsidR="00557D29" w:rsidRDefault="00557D29" w:rsidP="00791259">
            <w:pPr>
              <w:pStyle w:val="VPtabulkahodiny"/>
            </w:pPr>
          </w:p>
        </w:tc>
        <w:tc>
          <w:tcPr>
            <w:tcW w:w="942" w:type="dxa"/>
            <w:tcBorders>
              <w:top w:val="single" w:sz="8" w:space="0" w:color="000000"/>
              <w:left w:val="single" w:sz="2" w:space="0" w:color="000000"/>
              <w:bottom w:val="single" w:sz="8" w:space="0" w:color="000000"/>
            </w:tcBorders>
            <w:shd w:val="clear" w:color="auto" w:fill="FFFF99"/>
            <w:tcMar>
              <w:top w:w="108" w:type="dxa"/>
              <w:left w:w="107" w:type="dxa"/>
              <w:bottom w:w="108" w:type="dxa"/>
            </w:tcMar>
            <w:vAlign w:val="center"/>
          </w:tcPr>
          <w:p w:rsidR="00557D29" w:rsidRDefault="00557D29" w:rsidP="00791259">
            <w:pPr>
              <w:pStyle w:val="VPtabulkahodiny"/>
            </w:pPr>
          </w:p>
        </w:tc>
        <w:tc>
          <w:tcPr>
            <w:tcW w:w="919" w:type="dxa"/>
            <w:tcBorders>
              <w:top w:val="single" w:sz="8" w:space="0" w:color="000000"/>
              <w:left w:val="single" w:sz="2" w:space="0" w:color="000000"/>
              <w:bottom w:val="single" w:sz="8" w:space="0" w:color="000000"/>
              <w:right w:val="single" w:sz="8" w:space="0" w:color="000000"/>
            </w:tcBorders>
            <w:shd w:val="clear" w:color="auto" w:fill="FFFF99"/>
            <w:tcMar>
              <w:top w:w="108" w:type="dxa"/>
              <w:left w:w="107" w:type="dxa"/>
              <w:bottom w:w="108" w:type="dxa"/>
            </w:tcMar>
            <w:vAlign w:val="center"/>
          </w:tcPr>
          <w:p w:rsidR="00557D29" w:rsidRDefault="00557D29" w:rsidP="00791259">
            <w:pPr>
              <w:pStyle w:val="VPtabulkahodiny"/>
              <w:jc w:val="center"/>
              <w:rPr>
                <w:szCs w:val="20"/>
              </w:rPr>
            </w:pPr>
          </w:p>
        </w:tc>
      </w:tr>
      <w:tr w:rsidR="00557D29" w:rsidTr="00791259">
        <w:tc>
          <w:tcPr>
            <w:tcW w:w="2135" w:type="dxa"/>
            <w:tcBorders>
              <w:left w:val="single" w:sz="8" w:space="0" w:color="000000"/>
              <w:bottom w:val="dotted" w:sz="2" w:space="0" w:color="000000"/>
            </w:tcBorders>
            <w:shd w:val="clear" w:color="auto" w:fill="auto"/>
            <w:tcMar>
              <w:left w:w="97" w:type="dxa"/>
            </w:tcMar>
            <w:vAlign w:val="center"/>
          </w:tcPr>
          <w:p w:rsidR="00557D29" w:rsidRDefault="00557D29" w:rsidP="00791259">
            <w:pPr>
              <w:pStyle w:val="VPtabulkatext"/>
            </w:pPr>
          </w:p>
        </w:tc>
        <w:tc>
          <w:tcPr>
            <w:tcW w:w="840" w:type="dxa"/>
            <w:tcBorders>
              <w:left w:val="single" w:sz="2" w:space="0" w:color="000000"/>
              <w:bottom w:val="dotted" w:sz="2" w:space="0" w:color="000000"/>
            </w:tcBorders>
            <w:shd w:val="clear" w:color="auto" w:fill="auto"/>
            <w:tcMar>
              <w:left w:w="107" w:type="dxa"/>
            </w:tcMar>
            <w:vAlign w:val="center"/>
          </w:tcPr>
          <w:p w:rsidR="00557D29" w:rsidRDefault="00557D29" w:rsidP="00791259">
            <w:pPr>
              <w:pStyle w:val="VPtabulkahodiny"/>
            </w:pPr>
          </w:p>
        </w:tc>
        <w:tc>
          <w:tcPr>
            <w:tcW w:w="832" w:type="dxa"/>
            <w:tcBorders>
              <w:left w:val="single" w:sz="2" w:space="0" w:color="000000"/>
              <w:bottom w:val="dotted" w:sz="2" w:space="0" w:color="000000"/>
              <w:right w:val="single" w:sz="8" w:space="0" w:color="000000"/>
            </w:tcBorders>
            <w:shd w:val="clear" w:color="auto" w:fill="auto"/>
            <w:tcMar>
              <w:left w:w="107" w:type="dxa"/>
            </w:tcMar>
            <w:vAlign w:val="center"/>
          </w:tcPr>
          <w:p w:rsidR="00557D29" w:rsidRDefault="00557D29" w:rsidP="00791259">
            <w:pPr>
              <w:pStyle w:val="VPtabulkahodiny"/>
            </w:pPr>
          </w:p>
        </w:tc>
        <w:tc>
          <w:tcPr>
            <w:tcW w:w="2386" w:type="dxa"/>
            <w:tcBorders>
              <w:left w:val="single" w:sz="2" w:space="0" w:color="000000"/>
              <w:bottom w:val="dotted" w:sz="2" w:space="0" w:color="000000"/>
            </w:tcBorders>
            <w:shd w:val="clear" w:color="auto" w:fill="auto"/>
            <w:tcMar>
              <w:left w:w="107" w:type="dxa"/>
            </w:tcMar>
            <w:vAlign w:val="center"/>
          </w:tcPr>
          <w:p w:rsidR="00557D29" w:rsidRDefault="00557D29" w:rsidP="00791259">
            <w:pPr>
              <w:pStyle w:val="VPtabulkatext"/>
            </w:pPr>
            <w:r>
              <w:t>Volitelné předměty</w:t>
            </w:r>
          </w:p>
        </w:tc>
        <w:tc>
          <w:tcPr>
            <w:tcW w:w="1018" w:type="dxa"/>
            <w:tcBorders>
              <w:left w:val="single" w:sz="2" w:space="0" w:color="000000"/>
              <w:bottom w:val="dotted" w:sz="2" w:space="0" w:color="000000"/>
            </w:tcBorders>
            <w:shd w:val="clear" w:color="auto" w:fill="auto"/>
            <w:tcMar>
              <w:left w:w="107" w:type="dxa"/>
            </w:tcMar>
            <w:vAlign w:val="center"/>
          </w:tcPr>
          <w:p w:rsidR="00557D29" w:rsidRPr="00D75284" w:rsidRDefault="00557D29" w:rsidP="00791259">
            <w:pPr>
              <w:pStyle w:val="VPtabulkahodiny"/>
              <w:rPr>
                <w:b/>
              </w:rPr>
            </w:pPr>
            <w:r w:rsidRPr="00D75284">
              <w:rPr>
                <w:b/>
              </w:rPr>
              <w:t>8</w:t>
            </w:r>
          </w:p>
        </w:tc>
        <w:tc>
          <w:tcPr>
            <w:tcW w:w="942" w:type="dxa"/>
            <w:tcBorders>
              <w:left w:val="single" w:sz="2" w:space="0" w:color="000000"/>
              <w:bottom w:val="dotted" w:sz="2" w:space="0" w:color="000000"/>
            </w:tcBorders>
            <w:shd w:val="clear" w:color="auto" w:fill="auto"/>
            <w:tcMar>
              <w:left w:w="107" w:type="dxa"/>
            </w:tcMar>
            <w:vAlign w:val="center"/>
          </w:tcPr>
          <w:p w:rsidR="00557D29" w:rsidRPr="00D75284" w:rsidRDefault="00557D29" w:rsidP="00791259">
            <w:pPr>
              <w:pStyle w:val="VPtabulkahodiny"/>
              <w:rPr>
                <w:b/>
              </w:rPr>
            </w:pPr>
            <w:r w:rsidRPr="00D75284">
              <w:rPr>
                <w:b/>
              </w:rPr>
              <w:t>248</w:t>
            </w:r>
          </w:p>
        </w:tc>
        <w:tc>
          <w:tcPr>
            <w:tcW w:w="919" w:type="dxa"/>
            <w:tcBorders>
              <w:left w:val="single" w:sz="2" w:space="0" w:color="000000"/>
              <w:bottom w:val="dotted" w:sz="2" w:space="0" w:color="000000"/>
              <w:right w:val="single" w:sz="8" w:space="0" w:color="000000"/>
            </w:tcBorders>
            <w:shd w:val="clear" w:color="auto" w:fill="auto"/>
            <w:tcMar>
              <w:left w:w="107" w:type="dxa"/>
            </w:tcMar>
            <w:vAlign w:val="center"/>
          </w:tcPr>
          <w:p w:rsidR="00557D29" w:rsidRPr="00D75284" w:rsidRDefault="00557D29" w:rsidP="00791259">
            <w:pPr>
              <w:pStyle w:val="VPtabulkahodiny"/>
              <w:rPr>
                <w:b/>
                <w:sz w:val="24"/>
              </w:rPr>
            </w:pPr>
            <w:r w:rsidRPr="00D75284">
              <w:rPr>
                <w:b/>
              </w:rPr>
              <w:t>248</w:t>
            </w:r>
          </w:p>
        </w:tc>
      </w:tr>
      <w:tr w:rsidR="00557D29" w:rsidTr="00791259">
        <w:tc>
          <w:tcPr>
            <w:tcW w:w="2135" w:type="dxa"/>
            <w:tcBorders>
              <w:top w:val="single" w:sz="8" w:space="0" w:color="000000"/>
              <w:left w:val="single" w:sz="8" w:space="0" w:color="000000"/>
              <w:bottom w:val="single" w:sz="8" w:space="0" w:color="000000"/>
            </w:tcBorders>
            <w:shd w:val="clear" w:color="auto" w:fill="C0C0C0"/>
            <w:tcMar>
              <w:left w:w="97" w:type="dxa"/>
            </w:tcMar>
            <w:vAlign w:val="center"/>
          </w:tcPr>
          <w:p w:rsidR="00557D29" w:rsidRDefault="00557D29" w:rsidP="00791259">
            <w:pPr>
              <w:pStyle w:val="VPtabulkatext"/>
            </w:pPr>
            <w:r>
              <w:t>Celkem</w:t>
            </w:r>
          </w:p>
        </w:tc>
        <w:tc>
          <w:tcPr>
            <w:tcW w:w="840" w:type="dxa"/>
            <w:tcBorders>
              <w:top w:val="single" w:sz="8" w:space="0" w:color="000000"/>
              <w:left w:val="single" w:sz="2" w:space="0" w:color="000000"/>
              <w:bottom w:val="single" w:sz="8" w:space="0" w:color="000000"/>
            </w:tcBorders>
            <w:shd w:val="clear" w:color="auto" w:fill="C0C0C0"/>
            <w:tcMar>
              <w:left w:w="107" w:type="dxa"/>
            </w:tcMar>
            <w:vAlign w:val="center"/>
          </w:tcPr>
          <w:p w:rsidR="00557D29" w:rsidRDefault="00557D29" w:rsidP="00791259">
            <w:pPr>
              <w:pStyle w:val="VPtabulkahodiny"/>
              <w:rPr>
                <w:b/>
                <w:sz w:val="24"/>
              </w:rPr>
            </w:pPr>
            <w:r>
              <w:rPr>
                <w:b/>
              </w:rPr>
              <w:t>128</w:t>
            </w:r>
          </w:p>
        </w:tc>
        <w:tc>
          <w:tcPr>
            <w:tcW w:w="832" w:type="dxa"/>
            <w:tcBorders>
              <w:top w:val="single" w:sz="8" w:space="0" w:color="000000"/>
              <w:left w:val="single" w:sz="2" w:space="0" w:color="000000"/>
              <w:bottom w:val="single" w:sz="8" w:space="0" w:color="000000"/>
              <w:right w:val="single" w:sz="8" w:space="0" w:color="000000"/>
            </w:tcBorders>
            <w:shd w:val="clear" w:color="auto" w:fill="C0C0C0"/>
            <w:tcMar>
              <w:left w:w="107" w:type="dxa"/>
            </w:tcMar>
            <w:vAlign w:val="center"/>
          </w:tcPr>
          <w:p w:rsidR="00557D29" w:rsidRDefault="00557D29" w:rsidP="00791259">
            <w:pPr>
              <w:pStyle w:val="VPtabulkahodiny"/>
              <w:spacing w:before="28" w:after="28"/>
              <w:ind w:left="-88" w:right="12"/>
              <w:rPr>
                <w:b/>
                <w:sz w:val="24"/>
              </w:rPr>
            </w:pPr>
            <w:r>
              <w:rPr>
                <w:b/>
              </w:rPr>
              <w:t>4 096</w:t>
            </w:r>
          </w:p>
        </w:tc>
        <w:tc>
          <w:tcPr>
            <w:tcW w:w="2386" w:type="dxa"/>
            <w:tcBorders>
              <w:top w:val="single" w:sz="8" w:space="0" w:color="000000"/>
              <w:left w:val="single" w:sz="2" w:space="0" w:color="000000"/>
              <w:bottom w:val="single" w:sz="8" w:space="0" w:color="000000"/>
            </w:tcBorders>
            <w:shd w:val="clear" w:color="auto" w:fill="C0C0C0"/>
            <w:tcMar>
              <w:left w:w="107" w:type="dxa"/>
            </w:tcMar>
            <w:vAlign w:val="center"/>
          </w:tcPr>
          <w:p w:rsidR="00557D29" w:rsidRDefault="00557D29" w:rsidP="00791259">
            <w:pPr>
              <w:pStyle w:val="VPtabulkatext"/>
            </w:pPr>
          </w:p>
        </w:tc>
        <w:tc>
          <w:tcPr>
            <w:tcW w:w="1018" w:type="dxa"/>
            <w:tcBorders>
              <w:top w:val="single" w:sz="8" w:space="0" w:color="000000"/>
              <w:left w:val="single" w:sz="2" w:space="0" w:color="000000"/>
              <w:bottom w:val="single" w:sz="8" w:space="0" w:color="000000"/>
            </w:tcBorders>
            <w:shd w:val="clear" w:color="auto" w:fill="C0C0C0"/>
            <w:tcMar>
              <w:left w:w="107" w:type="dxa"/>
            </w:tcMar>
            <w:vAlign w:val="center"/>
          </w:tcPr>
          <w:p w:rsidR="00557D29" w:rsidRDefault="00557D29" w:rsidP="00791259">
            <w:pPr>
              <w:pStyle w:val="VPtabulkahodiny"/>
            </w:pPr>
            <w:r>
              <w:rPr>
                <w:b/>
              </w:rPr>
              <w:t>128</w:t>
            </w:r>
          </w:p>
        </w:tc>
        <w:tc>
          <w:tcPr>
            <w:tcW w:w="942" w:type="dxa"/>
            <w:tcBorders>
              <w:top w:val="single" w:sz="8" w:space="0" w:color="000000"/>
              <w:left w:val="single" w:sz="2" w:space="0" w:color="000000"/>
              <w:bottom w:val="single" w:sz="8" w:space="0" w:color="000000"/>
            </w:tcBorders>
            <w:shd w:val="clear" w:color="auto" w:fill="C0C0C0"/>
            <w:tcMar>
              <w:left w:w="107" w:type="dxa"/>
            </w:tcMar>
            <w:vAlign w:val="center"/>
          </w:tcPr>
          <w:p w:rsidR="00557D29" w:rsidRDefault="00557D29" w:rsidP="00791259">
            <w:pPr>
              <w:pStyle w:val="VPtabulkahodiny"/>
              <w:ind w:left="-88" w:right="12"/>
            </w:pPr>
            <w:r>
              <w:rPr>
                <w:b/>
              </w:rPr>
              <w:t>4 100</w:t>
            </w:r>
          </w:p>
        </w:tc>
        <w:tc>
          <w:tcPr>
            <w:tcW w:w="919" w:type="dxa"/>
            <w:tcBorders>
              <w:top w:val="single" w:sz="8" w:space="0" w:color="000000"/>
              <w:left w:val="single" w:sz="2" w:space="0" w:color="000000"/>
              <w:bottom w:val="single" w:sz="8" w:space="0" w:color="000000"/>
              <w:right w:val="single" w:sz="8" w:space="0" w:color="000000"/>
            </w:tcBorders>
            <w:shd w:val="clear" w:color="auto" w:fill="C0C0C0"/>
            <w:tcMar>
              <w:left w:w="107" w:type="dxa"/>
            </w:tcMar>
            <w:vAlign w:val="center"/>
          </w:tcPr>
          <w:p w:rsidR="00557D29" w:rsidRDefault="00557D29" w:rsidP="00791259">
            <w:pPr>
              <w:pStyle w:val="VPtabulkahodiny"/>
              <w:spacing w:before="28" w:after="28"/>
              <w:ind w:left="-88" w:right="12"/>
            </w:pPr>
            <w:r>
              <w:rPr>
                <w:b/>
              </w:rPr>
              <w:t>1412</w:t>
            </w:r>
          </w:p>
        </w:tc>
      </w:tr>
      <w:tr w:rsidR="00906F12" w:rsidTr="00791259">
        <w:tc>
          <w:tcPr>
            <w:tcW w:w="2135" w:type="dxa"/>
            <w:tcBorders>
              <w:top w:val="single" w:sz="8" w:space="0" w:color="000000"/>
              <w:left w:val="single" w:sz="8" w:space="0" w:color="000000"/>
              <w:bottom w:val="single" w:sz="8" w:space="0" w:color="000000"/>
            </w:tcBorders>
            <w:shd w:val="clear" w:color="auto" w:fill="C0C0C0"/>
            <w:tcMar>
              <w:left w:w="97" w:type="dxa"/>
            </w:tcMar>
            <w:vAlign w:val="center"/>
          </w:tcPr>
          <w:p w:rsidR="00906F12" w:rsidRDefault="00906F12" w:rsidP="00906F12">
            <w:pPr>
              <w:pStyle w:val="VPtabulkatext"/>
              <w:ind w:left="0"/>
            </w:pPr>
          </w:p>
        </w:tc>
        <w:tc>
          <w:tcPr>
            <w:tcW w:w="840" w:type="dxa"/>
            <w:tcBorders>
              <w:top w:val="single" w:sz="8" w:space="0" w:color="000000"/>
              <w:left w:val="single" w:sz="2" w:space="0" w:color="000000"/>
              <w:bottom w:val="single" w:sz="8" w:space="0" w:color="000000"/>
            </w:tcBorders>
            <w:shd w:val="clear" w:color="auto" w:fill="C0C0C0"/>
            <w:tcMar>
              <w:left w:w="107" w:type="dxa"/>
            </w:tcMar>
            <w:vAlign w:val="center"/>
          </w:tcPr>
          <w:p w:rsidR="00906F12" w:rsidRDefault="00906F12" w:rsidP="00791259">
            <w:pPr>
              <w:pStyle w:val="VPtabulkahodiny"/>
              <w:rPr>
                <w:b/>
              </w:rPr>
            </w:pPr>
          </w:p>
        </w:tc>
        <w:tc>
          <w:tcPr>
            <w:tcW w:w="832" w:type="dxa"/>
            <w:tcBorders>
              <w:top w:val="single" w:sz="8" w:space="0" w:color="000000"/>
              <w:left w:val="single" w:sz="2" w:space="0" w:color="000000"/>
              <w:bottom w:val="single" w:sz="8" w:space="0" w:color="000000"/>
              <w:right w:val="single" w:sz="8" w:space="0" w:color="000000"/>
            </w:tcBorders>
            <w:shd w:val="clear" w:color="auto" w:fill="C0C0C0"/>
            <w:tcMar>
              <w:left w:w="107" w:type="dxa"/>
            </w:tcMar>
            <w:vAlign w:val="center"/>
          </w:tcPr>
          <w:p w:rsidR="00906F12" w:rsidRDefault="00906F12" w:rsidP="00791259">
            <w:pPr>
              <w:pStyle w:val="VPtabulkahodiny"/>
              <w:spacing w:before="28" w:after="28"/>
              <w:ind w:left="-88" w:right="12"/>
              <w:rPr>
                <w:b/>
              </w:rPr>
            </w:pPr>
          </w:p>
        </w:tc>
        <w:tc>
          <w:tcPr>
            <w:tcW w:w="2386" w:type="dxa"/>
            <w:tcBorders>
              <w:top w:val="single" w:sz="8" w:space="0" w:color="000000"/>
              <w:left w:val="single" w:sz="2" w:space="0" w:color="000000"/>
              <w:bottom w:val="single" w:sz="8" w:space="0" w:color="000000"/>
            </w:tcBorders>
            <w:shd w:val="clear" w:color="auto" w:fill="C0C0C0"/>
            <w:tcMar>
              <w:left w:w="107" w:type="dxa"/>
            </w:tcMar>
            <w:vAlign w:val="center"/>
          </w:tcPr>
          <w:p w:rsidR="00906F12" w:rsidRDefault="00906F12" w:rsidP="00791259">
            <w:pPr>
              <w:pStyle w:val="VPtabulkatext"/>
            </w:pPr>
          </w:p>
        </w:tc>
        <w:tc>
          <w:tcPr>
            <w:tcW w:w="1018" w:type="dxa"/>
            <w:tcBorders>
              <w:top w:val="single" w:sz="8" w:space="0" w:color="000000"/>
              <w:left w:val="single" w:sz="2" w:space="0" w:color="000000"/>
              <w:bottom w:val="single" w:sz="8" w:space="0" w:color="000000"/>
            </w:tcBorders>
            <w:shd w:val="clear" w:color="auto" w:fill="C0C0C0"/>
            <w:tcMar>
              <w:left w:w="107" w:type="dxa"/>
            </w:tcMar>
            <w:vAlign w:val="center"/>
          </w:tcPr>
          <w:p w:rsidR="00906F12" w:rsidRDefault="00906F12" w:rsidP="00791259">
            <w:pPr>
              <w:pStyle w:val="VPtabulkahodiny"/>
              <w:rPr>
                <w:b/>
              </w:rPr>
            </w:pPr>
          </w:p>
        </w:tc>
        <w:tc>
          <w:tcPr>
            <w:tcW w:w="942" w:type="dxa"/>
            <w:tcBorders>
              <w:top w:val="single" w:sz="8" w:space="0" w:color="000000"/>
              <w:left w:val="single" w:sz="2" w:space="0" w:color="000000"/>
              <w:bottom w:val="single" w:sz="8" w:space="0" w:color="000000"/>
            </w:tcBorders>
            <w:shd w:val="clear" w:color="auto" w:fill="C0C0C0"/>
            <w:tcMar>
              <w:left w:w="107" w:type="dxa"/>
            </w:tcMar>
            <w:vAlign w:val="center"/>
          </w:tcPr>
          <w:p w:rsidR="00906F12" w:rsidRDefault="00906F12" w:rsidP="00791259">
            <w:pPr>
              <w:pStyle w:val="VPtabulkahodiny"/>
              <w:ind w:left="-88" w:right="12"/>
              <w:rPr>
                <w:b/>
              </w:rPr>
            </w:pPr>
          </w:p>
        </w:tc>
        <w:tc>
          <w:tcPr>
            <w:tcW w:w="919" w:type="dxa"/>
            <w:tcBorders>
              <w:top w:val="single" w:sz="8" w:space="0" w:color="000000"/>
              <w:left w:val="single" w:sz="2" w:space="0" w:color="000000"/>
              <w:bottom w:val="single" w:sz="8" w:space="0" w:color="000000"/>
              <w:right w:val="single" w:sz="8" w:space="0" w:color="000000"/>
            </w:tcBorders>
            <w:shd w:val="clear" w:color="auto" w:fill="C0C0C0"/>
            <w:tcMar>
              <w:left w:w="107" w:type="dxa"/>
            </w:tcMar>
            <w:vAlign w:val="center"/>
          </w:tcPr>
          <w:p w:rsidR="00906F12" w:rsidRDefault="00906F12" w:rsidP="00791259">
            <w:pPr>
              <w:pStyle w:val="VPtabulkahodiny"/>
              <w:spacing w:before="28" w:after="28"/>
              <w:ind w:left="-88" w:right="12"/>
              <w:rPr>
                <w:b/>
              </w:rPr>
            </w:pPr>
          </w:p>
        </w:tc>
      </w:tr>
      <w:tr w:rsidR="00906F12" w:rsidTr="00791259">
        <w:tc>
          <w:tcPr>
            <w:tcW w:w="2135" w:type="dxa"/>
            <w:tcBorders>
              <w:top w:val="single" w:sz="8" w:space="0" w:color="000000"/>
              <w:left w:val="single" w:sz="8" w:space="0" w:color="000000"/>
              <w:bottom w:val="single" w:sz="8" w:space="0" w:color="000000"/>
            </w:tcBorders>
            <w:shd w:val="clear" w:color="auto" w:fill="C0C0C0"/>
            <w:tcMar>
              <w:left w:w="97" w:type="dxa"/>
            </w:tcMar>
            <w:vAlign w:val="center"/>
          </w:tcPr>
          <w:p w:rsidR="00906F12" w:rsidRDefault="00906F12" w:rsidP="00906F12">
            <w:pPr>
              <w:pStyle w:val="VPtabulkatext"/>
              <w:ind w:left="0"/>
            </w:pPr>
          </w:p>
        </w:tc>
        <w:tc>
          <w:tcPr>
            <w:tcW w:w="840" w:type="dxa"/>
            <w:tcBorders>
              <w:top w:val="single" w:sz="8" w:space="0" w:color="000000"/>
              <w:left w:val="single" w:sz="2" w:space="0" w:color="000000"/>
              <w:bottom w:val="single" w:sz="8" w:space="0" w:color="000000"/>
            </w:tcBorders>
            <w:shd w:val="clear" w:color="auto" w:fill="C0C0C0"/>
            <w:tcMar>
              <w:left w:w="107" w:type="dxa"/>
            </w:tcMar>
            <w:vAlign w:val="center"/>
          </w:tcPr>
          <w:p w:rsidR="00906F12" w:rsidRDefault="00906F12" w:rsidP="00791259">
            <w:pPr>
              <w:pStyle w:val="VPtabulkahodiny"/>
              <w:rPr>
                <w:b/>
              </w:rPr>
            </w:pPr>
          </w:p>
        </w:tc>
        <w:tc>
          <w:tcPr>
            <w:tcW w:w="832" w:type="dxa"/>
            <w:tcBorders>
              <w:top w:val="single" w:sz="8" w:space="0" w:color="000000"/>
              <w:left w:val="single" w:sz="2" w:space="0" w:color="000000"/>
              <w:bottom w:val="single" w:sz="8" w:space="0" w:color="000000"/>
              <w:right w:val="single" w:sz="8" w:space="0" w:color="000000"/>
            </w:tcBorders>
            <w:shd w:val="clear" w:color="auto" w:fill="C0C0C0"/>
            <w:tcMar>
              <w:left w:w="107" w:type="dxa"/>
            </w:tcMar>
            <w:vAlign w:val="center"/>
          </w:tcPr>
          <w:p w:rsidR="00906F12" w:rsidRDefault="00906F12" w:rsidP="00791259">
            <w:pPr>
              <w:pStyle w:val="VPtabulkahodiny"/>
              <w:spacing w:before="28" w:after="28"/>
              <w:ind w:left="-88" w:right="12"/>
              <w:rPr>
                <w:b/>
              </w:rPr>
            </w:pPr>
          </w:p>
        </w:tc>
        <w:tc>
          <w:tcPr>
            <w:tcW w:w="2386" w:type="dxa"/>
            <w:tcBorders>
              <w:top w:val="single" w:sz="8" w:space="0" w:color="000000"/>
              <w:left w:val="single" w:sz="2" w:space="0" w:color="000000"/>
              <w:bottom w:val="single" w:sz="8" w:space="0" w:color="000000"/>
            </w:tcBorders>
            <w:shd w:val="clear" w:color="auto" w:fill="C0C0C0"/>
            <w:tcMar>
              <w:left w:w="107" w:type="dxa"/>
            </w:tcMar>
            <w:vAlign w:val="center"/>
          </w:tcPr>
          <w:p w:rsidR="00906F12" w:rsidRDefault="00906F12" w:rsidP="00791259">
            <w:pPr>
              <w:pStyle w:val="VPtabulkatext"/>
            </w:pPr>
          </w:p>
        </w:tc>
        <w:tc>
          <w:tcPr>
            <w:tcW w:w="1018" w:type="dxa"/>
            <w:tcBorders>
              <w:top w:val="single" w:sz="8" w:space="0" w:color="000000"/>
              <w:left w:val="single" w:sz="2" w:space="0" w:color="000000"/>
              <w:bottom w:val="single" w:sz="8" w:space="0" w:color="000000"/>
            </w:tcBorders>
            <w:shd w:val="clear" w:color="auto" w:fill="C0C0C0"/>
            <w:tcMar>
              <w:left w:w="107" w:type="dxa"/>
            </w:tcMar>
            <w:vAlign w:val="center"/>
          </w:tcPr>
          <w:p w:rsidR="00906F12" w:rsidRDefault="00906F12" w:rsidP="00791259">
            <w:pPr>
              <w:pStyle w:val="VPtabulkahodiny"/>
              <w:rPr>
                <w:b/>
              </w:rPr>
            </w:pPr>
          </w:p>
        </w:tc>
        <w:tc>
          <w:tcPr>
            <w:tcW w:w="942" w:type="dxa"/>
            <w:tcBorders>
              <w:top w:val="single" w:sz="8" w:space="0" w:color="000000"/>
              <w:left w:val="single" w:sz="2" w:space="0" w:color="000000"/>
              <w:bottom w:val="single" w:sz="8" w:space="0" w:color="000000"/>
            </w:tcBorders>
            <w:shd w:val="clear" w:color="auto" w:fill="C0C0C0"/>
            <w:tcMar>
              <w:left w:w="107" w:type="dxa"/>
            </w:tcMar>
            <w:vAlign w:val="center"/>
          </w:tcPr>
          <w:p w:rsidR="00906F12" w:rsidRDefault="00906F12" w:rsidP="00791259">
            <w:pPr>
              <w:pStyle w:val="VPtabulkahodiny"/>
              <w:ind w:left="-88" w:right="12"/>
              <w:rPr>
                <w:b/>
              </w:rPr>
            </w:pPr>
          </w:p>
        </w:tc>
        <w:tc>
          <w:tcPr>
            <w:tcW w:w="919" w:type="dxa"/>
            <w:tcBorders>
              <w:top w:val="single" w:sz="8" w:space="0" w:color="000000"/>
              <w:left w:val="single" w:sz="2" w:space="0" w:color="000000"/>
              <w:bottom w:val="single" w:sz="8" w:space="0" w:color="000000"/>
              <w:right w:val="single" w:sz="8" w:space="0" w:color="000000"/>
            </w:tcBorders>
            <w:shd w:val="clear" w:color="auto" w:fill="C0C0C0"/>
            <w:tcMar>
              <w:left w:w="107" w:type="dxa"/>
            </w:tcMar>
            <w:vAlign w:val="center"/>
          </w:tcPr>
          <w:p w:rsidR="00906F12" w:rsidRDefault="00906F12" w:rsidP="00791259">
            <w:pPr>
              <w:pStyle w:val="VPtabulkahodiny"/>
              <w:spacing w:before="28" w:after="28"/>
              <w:ind w:left="-88" w:right="12"/>
              <w:rPr>
                <w:b/>
              </w:rPr>
            </w:pPr>
          </w:p>
          <w:p w:rsidR="00906F12" w:rsidRDefault="00906F12" w:rsidP="00791259">
            <w:pPr>
              <w:pStyle w:val="VPtabulkahodiny"/>
              <w:spacing w:before="28" w:after="28"/>
              <w:ind w:left="-88" w:right="12"/>
              <w:rPr>
                <w:b/>
              </w:rPr>
            </w:pPr>
          </w:p>
          <w:p w:rsidR="00906F12" w:rsidRDefault="00906F12" w:rsidP="00791259">
            <w:pPr>
              <w:pStyle w:val="VPtabulkahodiny"/>
              <w:spacing w:before="28" w:after="28"/>
              <w:ind w:left="-88" w:right="12"/>
              <w:rPr>
                <w:b/>
              </w:rPr>
            </w:pPr>
          </w:p>
        </w:tc>
      </w:tr>
    </w:tbl>
    <w:p w:rsidR="00016F32" w:rsidRDefault="00085B92" w:rsidP="00E3743E">
      <w:pPr>
        <w:pStyle w:val="VPnadpis2"/>
        <w:numPr>
          <w:ilvl w:val="1"/>
          <w:numId w:val="2"/>
        </w:numPr>
      </w:pPr>
      <w:r>
        <w:lastRenderedPageBreak/>
        <w:t>Poznámky k učebnímu plánu</w:t>
      </w:r>
      <w:bookmarkEnd w:id="75"/>
    </w:p>
    <w:p w:rsidR="00016F32" w:rsidRDefault="00085B92" w:rsidP="00E3743E">
      <w:pPr>
        <w:pStyle w:val="VPtext"/>
        <w:jc w:val="left"/>
      </w:pPr>
      <w:r>
        <w:rPr>
          <w:b/>
          <w:sz w:val="24"/>
          <w:szCs w:val="24"/>
        </w:rPr>
        <w:t>Specializované předměty</w:t>
      </w:r>
      <w:r>
        <w:rPr>
          <w:b/>
        </w:rPr>
        <w:br/>
      </w:r>
      <w:r>
        <w:t>Struktura a obsah specializovaných předmětů</w:t>
      </w:r>
      <w:r>
        <w:rPr>
          <w:b/>
        </w:rPr>
        <w:t xml:space="preserve"> </w:t>
      </w:r>
      <w:r>
        <w:t>jsou v kompetenci školy. Specializované předměty  se vyučují ve třetím a čtvrtém ročníku v celkové týdenní hodinové dotaci osmi hodin. Specializované předměty jsou zaměřeny na ANGLICKÝ JAZYK PRO ODBORNOU PRAXI a jsou vyučovány v rámci disponibilních hodin.</w:t>
      </w:r>
      <w:r>
        <w:br/>
        <w:t>V hodinách specializovaných předmětů, c</w:t>
      </w:r>
      <w:r w:rsidR="00B40F78">
        <w:t xml:space="preserve">elkem 8 hodin, jsou naplňovány </w:t>
      </w:r>
      <w:r>
        <w:t xml:space="preserve">požadavky učební praxe. </w:t>
      </w:r>
    </w:p>
    <w:p w:rsidR="00906F12" w:rsidRDefault="00085B92" w:rsidP="00E3743E">
      <w:pPr>
        <w:pStyle w:val="VPtext"/>
        <w:jc w:val="left"/>
      </w:pPr>
      <w:r>
        <w:rPr>
          <w:b/>
          <w:sz w:val="24"/>
          <w:szCs w:val="24"/>
        </w:rPr>
        <w:t>Učební praxe</w:t>
      </w:r>
      <w:r>
        <w:rPr>
          <w:b/>
        </w:rPr>
        <w:br/>
      </w:r>
      <w:r>
        <w:t>Učební praxe je realizována v následujících předmětech v celkovém rozsahu 11 týdenních hodin:</w:t>
      </w:r>
      <w:r>
        <w:br/>
      </w:r>
    </w:p>
    <w:p w:rsidR="00016F32" w:rsidRDefault="00085B92" w:rsidP="00E3743E">
      <w:pPr>
        <w:pStyle w:val="VPtext"/>
        <w:jc w:val="left"/>
      </w:pPr>
      <w:r>
        <w:rPr>
          <w:b/>
        </w:rPr>
        <w:t>Fiktivní firma</w:t>
      </w:r>
      <w:r>
        <w:rPr>
          <w:b/>
        </w:rPr>
        <w:tab/>
      </w:r>
      <w:r>
        <w:br/>
        <w:t>druhý ročník  (2. pololetí) - modulární výuka v rozsahu  33 hodin</w:t>
      </w:r>
      <w:r>
        <w:tab/>
        <w:t>třetí ročník (1. pololetí) čtyři týdenní hodiny 132 hodin</w:t>
      </w:r>
    </w:p>
    <w:p w:rsidR="00016F32" w:rsidRDefault="00085B92" w:rsidP="00E3743E">
      <w:pPr>
        <w:pStyle w:val="VPtext"/>
        <w:jc w:val="left"/>
      </w:pPr>
      <w:r>
        <w:rPr>
          <w:b/>
        </w:rPr>
        <w:t>Specializované předměty</w:t>
      </w:r>
      <w:r>
        <w:rPr>
          <w:b/>
        </w:rPr>
        <w:br/>
      </w:r>
      <w:r>
        <w:rPr>
          <w:bCs w:val="0"/>
        </w:rPr>
        <w:t>třetí ročník - čtyři týdenní hodiny 132 hodin</w:t>
      </w:r>
      <w:r>
        <w:rPr>
          <w:bCs w:val="0"/>
        </w:rPr>
        <w:br/>
        <w:t>čtvrtý ročník - čtyři týdenní hodiny 116 hodin</w:t>
      </w:r>
    </w:p>
    <w:p w:rsidR="00016F32" w:rsidRDefault="00085B92" w:rsidP="00E3743E">
      <w:pPr>
        <w:pStyle w:val="VPtext"/>
        <w:jc w:val="left"/>
      </w:pPr>
      <w:r>
        <w:rPr>
          <w:b/>
          <w:sz w:val="24"/>
          <w:szCs w:val="24"/>
        </w:rPr>
        <w:t>Odborná praxe</w:t>
      </w:r>
      <w:r>
        <w:rPr>
          <w:b/>
        </w:rPr>
        <w:br/>
      </w:r>
      <w:r>
        <w:t>Odborná praxe je realizována v celkovém rozsahu 4 týdnů. Učební osnova odborné praxe je uvedena v příloze.</w:t>
      </w:r>
    </w:p>
    <w:p w:rsidR="00016F32" w:rsidRDefault="00085B92" w:rsidP="00E3743E">
      <w:pPr>
        <w:pStyle w:val="VPtext"/>
      </w:pPr>
      <w:r>
        <w:br w:type="page"/>
      </w:r>
    </w:p>
    <w:p w:rsidR="00016F32" w:rsidRDefault="00085B92" w:rsidP="00E3743E">
      <w:pPr>
        <w:pStyle w:val="VPnadpis2"/>
        <w:numPr>
          <w:ilvl w:val="1"/>
          <w:numId w:val="2"/>
        </w:numPr>
      </w:pPr>
      <w:bookmarkStart w:id="77" w:name="_Toc502427307"/>
      <w:r>
        <w:lastRenderedPageBreak/>
        <w:t>Přehled využití týdnů v období září</w:t>
      </w:r>
      <w:r w:rsidR="00B40F78">
        <w:t xml:space="preserve"> </w:t>
      </w:r>
      <w:r>
        <w:t>–</w:t>
      </w:r>
      <w:r w:rsidR="00B40F78">
        <w:t xml:space="preserve"> </w:t>
      </w:r>
      <w:r>
        <w:t>červen školního roku</w:t>
      </w:r>
      <w:bookmarkEnd w:id="77"/>
    </w:p>
    <w:tbl>
      <w:tblPr>
        <w:tblW w:w="9071" w:type="dxa"/>
        <w:tblInd w:w="108" w:type="dxa"/>
        <w:tblBorders>
          <w:top w:val="single" w:sz="8" w:space="0" w:color="000000"/>
          <w:left w:val="single" w:sz="8" w:space="0" w:color="000000"/>
          <w:bottom w:val="single" w:sz="8" w:space="0" w:color="000000"/>
          <w:insideH w:val="single" w:sz="8" w:space="0" w:color="000000"/>
        </w:tblBorders>
        <w:tblCellMar>
          <w:left w:w="97" w:type="dxa"/>
        </w:tblCellMar>
        <w:tblLook w:val="04A0" w:firstRow="1" w:lastRow="0" w:firstColumn="1" w:lastColumn="0" w:noHBand="0" w:noVBand="1"/>
      </w:tblPr>
      <w:tblGrid>
        <w:gridCol w:w="4535"/>
        <w:gridCol w:w="1134"/>
        <w:gridCol w:w="1134"/>
        <w:gridCol w:w="1134"/>
        <w:gridCol w:w="1134"/>
      </w:tblGrid>
      <w:tr w:rsidR="00016F32">
        <w:trPr>
          <w:trHeight w:val="310"/>
        </w:trPr>
        <w:tc>
          <w:tcPr>
            <w:tcW w:w="4535" w:type="dxa"/>
            <w:vMerge w:val="restart"/>
            <w:tcBorders>
              <w:top w:val="single" w:sz="8" w:space="0" w:color="000000"/>
              <w:left w:val="single" w:sz="8" w:space="0" w:color="000000"/>
              <w:bottom w:val="single" w:sz="8" w:space="0" w:color="000000"/>
            </w:tcBorders>
            <w:shd w:val="clear" w:color="auto" w:fill="auto"/>
            <w:tcMar>
              <w:left w:w="97" w:type="dxa"/>
            </w:tcMar>
            <w:vAlign w:val="center"/>
          </w:tcPr>
          <w:p w:rsidR="00016F32" w:rsidRDefault="00085B92" w:rsidP="00E3743E">
            <w:pPr>
              <w:pStyle w:val="VPtabulkatext"/>
            </w:pPr>
            <w:r>
              <w:t>Činnost</w:t>
            </w:r>
          </w:p>
        </w:tc>
        <w:tc>
          <w:tcPr>
            <w:tcW w:w="4536" w:type="dxa"/>
            <w:gridSpan w:val="4"/>
            <w:tcBorders>
              <w:top w:val="single" w:sz="8" w:space="0" w:color="000000"/>
              <w:left w:val="single" w:sz="2" w:space="0" w:color="000000"/>
              <w:bottom w:val="single" w:sz="2" w:space="0" w:color="000000"/>
              <w:right w:val="single" w:sz="8" w:space="0" w:color="000000"/>
            </w:tcBorders>
            <w:shd w:val="clear" w:color="auto" w:fill="auto"/>
            <w:tcMar>
              <w:left w:w="107" w:type="dxa"/>
            </w:tcMar>
            <w:vAlign w:val="center"/>
          </w:tcPr>
          <w:p w:rsidR="00016F32" w:rsidRDefault="00085B92" w:rsidP="00E3743E">
            <w:pPr>
              <w:pStyle w:val="VPtabulkatext"/>
              <w:jc w:val="center"/>
              <w:rPr>
                <w:sz w:val="24"/>
              </w:rPr>
            </w:pPr>
            <w:r>
              <w:t>ročník</w:t>
            </w:r>
          </w:p>
        </w:tc>
      </w:tr>
      <w:tr w:rsidR="00016F32">
        <w:trPr>
          <w:trHeight w:val="310"/>
        </w:trPr>
        <w:tc>
          <w:tcPr>
            <w:tcW w:w="4535" w:type="dxa"/>
            <w:vMerge/>
            <w:tcBorders>
              <w:top w:val="single" w:sz="8" w:space="0" w:color="000000"/>
              <w:left w:val="single" w:sz="8" w:space="0" w:color="000000"/>
              <w:bottom w:val="single" w:sz="8" w:space="0" w:color="000000"/>
            </w:tcBorders>
            <w:shd w:val="clear" w:color="auto" w:fill="auto"/>
            <w:tcMar>
              <w:left w:w="97" w:type="dxa"/>
            </w:tcMar>
            <w:vAlign w:val="center"/>
          </w:tcPr>
          <w:p w:rsidR="00016F32" w:rsidRDefault="00016F32" w:rsidP="00E3743E">
            <w:pPr>
              <w:spacing w:line="360" w:lineRule="auto"/>
            </w:pPr>
          </w:p>
        </w:tc>
        <w:tc>
          <w:tcPr>
            <w:tcW w:w="1134" w:type="dxa"/>
            <w:tcBorders>
              <w:left w:val="single" w:sz="2" w:space="0" w:color="000000"/>
              <w:bottom w:val="single" w:sz="8" w:space="0" w:color="000000"/>
            </w:tcBorders>
            <w:shd w:val="clear" w:color="auto" w:fill="auto"/>
            <w:tcMar>
              <w:left w:w="107" w:type="dxa"/>
            </w:tcMar>
            <w:vAlign w:val="center"/>
          </w:tcPr>
          <w:p w:rsidR="00016F32" w:rsidRDefault="00085B92" w:rsidP="00E3743E">
            <w:pPr>
              <w:pStyle w:val="VPtabulkatext"/>
              <w:jc w:val="center"/>
              <w:rPr>
                <w:sz w:val="24"/>
              </w:rPr>
            </w:pPr>
            <w:r>
              <w:t>první</w:t>
            </w:r>
          </w:p>
        </w:tc>
        <w:tc>
          <w:tcPr>
            <w:tcW w:w="1134" w:type="dxa"/>
            <w:tcBorders>
              <w:left w:val="single" w:sz="2" w:space="0" w:color="000000"/>
              <w:bottom w:val="single" w:sz="8" w:space="0" w:color="000000"/>
            </w:tcBorders>
            <w:shd w:val="clear" w:color="auto" w:fill="auto"/>
            <w:tcMar>
              <w:left w:w="107" w:type="dxa"/>
            </w:tcMar>
            <w:vAlign w:val="center"/>
          </w:tcPr>
          <w:p w:rsidR="00016F32" w:rsidRDefault="00085B92" w:rsidP="00E3743E">
            <w:pPr>
              <w:pStyle w:val="VPtabulkatext"/>
              <w:jc w:val="center"/>
              <w:rPr>
                <w:sz w:val="24"/>
              </w:rPr>
            </w:pPr>
            <w:r>
              <w:t>druhý</w:t>
            </w:r>
          </w:p>
        </w:tc>
        <w:tc>
          <w:tcPr>
            <w:tcW w:w="1134" w:type="dxa"/>
            <w:tcBorders>
              <w:left w:val="single" w:sz="2" w:space="0" w:color="000000"/>
              <w:bottom w:val="single" w:sz="8" w:space="0" w:color="000000"/>
            </w:tcBorders>
            <w:shd w:val="clear" w:color="auto" w:fill="auto"/>
            <w:tcMar>
              <w:left w:w="107" w:type="dxa"/>
            </w:tcMar>
            <w:vAlign w:val="center"/>
          </w:tcPr>
          <w:p w:rsidR="00016F32" w:rsidRDefault="00085B92" w:rsidP="00E3743E">
            <w:pPr>
              <w:pStyle w:val="VPtabulkatext"/>
              <w:jc w:val="center"/>
              <w:rPr>
                <w:sz w:val="24"/>
              </w:rPr>
            </w:pPr>
            <w:r>
              <w:t>třetí</w:t>
            </w:r>
          </w:p>
        </w:tc>
        <w:tc>
          <w:tcPr>
            <w:tcW w:w="1134" w:type="dxa"/>
            <w:tcBorders>
              <w:left w:val="single" w:sz="2" w:space="0" w:color="000000"/>
              <w:bottom w:val="single" w:sz="8" w:space="0" w:color="000000"/>
              <w:right w:val="single" w:sz="8" w:space="0" w:color="000000"/>
            </w:tcBorders>
            <w:shd w:val="clear" w:color="auto" w:fill="auto"/>
            <w:tcMar>
              <w:left w:w="107" w:type="dxa"/>
            </w:tcMar>
            <w:vAlign w:val="center"/>
          </w:tcPr>
          <w:p w:rsidR="00016F32" w:rsidRDefault="00085B92" w:rsidP="00E3743E">
            <w:pPr>
              <w:pStyle w:val="VPtabulkatext"/>
              <w:jc w:val="center"/>
              <w:rPr>
                <w:sz w:val="24"/>
              </w:rPr>
            </w:pPr>
            <w:r>
              <w:t>čtvrtý</w:t>
            </w:r>
          </w:p>
        </w:tc>
      </w:tr>
      <w:tr w:rsidR="00016F32">
        <w:tc>
          <w:tcPr>
            <w:tcW w:w="4535"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pPr>
            <w:r>
              <w:t>Vyučování podle rozpisu učiva</w:t>
            </w:r>
          </w:p>
        </w:tc>
        <w:tc>
          <w:tcPr>
            <w:tcW w:w="113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33</w:t>
            </w:r>
          </w:p>
        </w:tc>
        <w:tc>
          <w:tcPr>
            <w:tcW w:w="113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33</w:t>
            </w:r>
          </w:p>
        </w:tc>
        <w:tc>
          <w:tcPr>
            <w:tcW w:w="113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33</w:t>
            </w:r>
          </w:p>
        </w:tc>
        <w:tc>
          <w:tcPr>
            <w:tcW w:w="1134"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pPr>
            <w:r>
              <w:t>29</w:t>
            </w:r>
          </w:p>
        </w:tc>
      </w:tr>
      <w:tr w:rsidR="00016F32">
        <w:tc>
          <w:tcPr>
            <w:tcW w:w="4535" w:type="dxa"/>
            <w:tcBorders>
              <w:left w:val="single" w:sz="8" w:space="0" w:color="000000"/>
            </w:tcBorders>
            <w:shd w:val="clear" w:color="auto" w:fill="auto"/>
            <w:tcMar>
              <w:left w:w="97" w:type="dxa"/>
            </w:tcMar>
            <w:vAlign w:val="center"/>
          </w:tcPr>
          <w:p w:rsidR="00016F32" w:rsidRDefault="00085B92" w:rsidP="00E3743E">
            <w:pPr>
              <w:pStyle w:val="VPtabulkatext"/>
            </w:pPr>
            <w:r>
              <w:t>Odborná praxe</w:t>
            </w:r>
          </w:p>
        </w:tc>
        <w:tc>
          <w:tcPr>
            <w:tcW w:w="1134" w:type="dxa"/>
            <w:tcBorders>
              <w:left w:val="single" w:sz="2" w:space="0" w:color="000000"/>
            </w:tcBorders>
            <w:shd w:val="clear" w:color="auto" w:fill="auto"/>
            <w:tcMar>
              <w:left w:w="107" w:type="dxa"/>
            </w:tcMar>
            <w:vAlign w:val="center"/>
          </w:tcPr>
          <w:p w:rsidR="00016F32" w:rsidRDefault="00085B92" w:rsidP="00E3743E">
            <w:pPr>
              <w:pStyle w:val="VPtabulkahodiny"/>
            </w:pPr>
            <w:r>
              <w:t>1</w:t>
            </w:r>
          </w:p>
        </w:tc>
        <w:tc>
          <w:tcPr>
            <w:tcW w:w="1134" w:type="dxa"/>
            <w:tcBorders>
              <w:left w:val="single" w:sz="2" w:space="0" w:color="000000"/>
            </w:tcBorders>
            <w:shd w:val="clear" w:color="auto" w:fill="auto"/>
            <w:tcMar>
              <w:left w:w="107" w:type="dxa"/>
            </w:tcMar>
            <w:vAlign w:val="center"/>
          </w:tcPr>
          <w:p w:rsidR="00016F32" w:rsidRDefault="00085B92" w:rsidP="00E3743E">
            <w:pPr>
              <w:pStyle w:val="VPtabulkahodiny"/>
            </w:pPr>
            <w:r>
              <w:t>1</w:t>
            </w:r>
          </w:p>
        </w:tc>
        <w:tc>
          <w:tcPr>
            <w:tcW w:w="1134" w:type="dxa"/>
            <w:tcBorders>
              <w:left w:val="single" w:sz="2" w:space="0" w:color="000000"/>
            </w:tcBorders>
            <w:shd w:val="clear" w:color="auto" w:fill="auto"/>
            <w:tcMar>
              <w:left w:w="107" w:type="dxa"/>
            </w:tcMar>
            <w:vAlign w:val="center"/>
          </w:tcPr>
          <w:p w:rsidR="00016F32" w:rsidRDefault="00085B92" w:rsidP="00E3743E">
            <w:pPr>
              <w:pStyle w:val="VPtabulkahodiny"/>
            </w:pPr>
            <w:r>
              <w:t>2</w:t>
            </w:r>
          </w:p>
        </w:tc>
        <w:tc>
          <w:tcPr>
            <w:tcW w:w="1134" w:type="dxa"/>
            <w:tcBorders>
              <w:left w:val="single" w:sz="2" w:space="0" w:color="000000"/>
              <w:right w:val="single" w:sz="8" w:space="0" w:color="000000"/>
            </w:tcBorders>
            <w:shd w:val="clear" w:color="auto" w:fill="auto"/>
            <w:tcMar>
              <w:left w:w="107" w:type="dxa"/>
            </w:tcMar>
            <w:vAlign w:val="center"/>
          </w:tcPr>
          <w:p w:rsidR="00016F32" w:rsidRDefault="00016F32" w:rsidP="00E3743E">
            <w:pPr>
              <w:pStyle w:val="VPtabulkahodiny"/>
            </w:pPr>
          </w:p>
        </w:tc>
      </w:tr>
      <w:tr w:rsidR="00016F32">
        <w:tc>
          <w:tcPr>
            <w:tcW w:w="4535" w:type="dxa"/>
            <w:tcBorders>
              <w:left w:val="single" w:sz="8" w:space="0" w:color="000000"/>
            </w:tcBorders>
            <w:shd w:val="clear" w:color="auto" w:fill="auto"/>
            <w:tcMar>
              <w:left w:w="97" w:type="dxa"/>
            </w:tcMar>
            <w:vAlign w:val="center"/>
          </w:tcPr>
          <w:p w:rsidR="00016F32" w:rsidRDefault="00085B92" w:rsidP="00E3743E">
            <w:pPr>
              <w:pStyle w:val="VPtabulkatext"/>
            </w:pPr>
            <w:r>
              <w:t>Fiktivní firma - modulární výuka</w:t>
            </w:r>
          </w:p>
        </w:tc>
        <w:tc>
          <w:tcPr>
            <w:tcW w:w="1134" w:type="dxa"/>
            <w:tcBorders>
              <w:left w:val="single" w:sz="2" w:space="0" w:color="000000"/>
            </w:tcBorders>
            <w:shd w:val="clear" w:color="auto" w:fill="auto"/>
            <w:tcMar>
              <w:left w:w="107" w:type="dxa"/>
            </w:tcMar>
            <w:vAlign w:val="center"/>
          </w:tcPr>
          <w:p w:rsidR="00016F32" w:rsidRDefault="00016F32" w:rsidP="00E3743E">
            <w:pPr>
              <w:pStyle w:val="VPtabulkahodiny"/>
            </w:pPr>
          </w:p>
        </w:tc>
        <w:tc>
          <w:tcPr>
            <w:tcW w:w="1134" w:type="dxa"/>
            <w:tcBorders>
              <w:left w:val="single" w:sz="2" w:space="0" w:color="000000"/>
            </w:tcBorders>
            <w:shd w:val="clear" w:color="auto" w:fill="auto"/>
            <w:tcMar>
              <w:left w:w="107" w:type="dxa"/>
            </w:tcMar>
            <w:vAlign w:val="center"/>
          </w:tcPr>
          <w:p w:rsidR="00016F32" w:rsidRDefault="00085B92" w:rsidP="00E3743E">
            <w:pPr>
              <w:pStyle w:val="VPtabulkahodiny"/>
            </w:pPr>
            <w:r>
              <w:t>1</w:t>
            </w:r>
          </w:p>
        </w:tc>
        <w:tc>
          <w:tcPr>
            <w:tcW w:w="1134" w:type="dxa"/>
            <w:tcBorders>
              <w:left w:val="single" w:sz="2" w:space="0" w:color="000000"/>
            </w:tcBorders>
            <w:shd w:val="clear" w:color="auto" w:fill="auto"/>
            <w:tcMar>
              <w:left w:w="107" w:type="dxa"/>
            </w:tcMar>
            <w:vAlign w:val="center"/>
          </w:tcPr>
          <w:p w:rsidR="00016F32" w:rsidRDefault="00016F32" w:rsidP="00E3743E">
            <w:pPr>
              <w:pStyle w:val="VPtabulkahodiny"/>
            </w:pPr>
          </w:p>
        </w:tc>
        <w:tc>
          <w:tcPr>
            <w:tcW w:w="1134" w:type="dxa"/>
            <w:tcBorders>
              <w:left w:val="single" w:sz="2" w:space="0" w:color="000000"/>
              <w:right w:val="single" w:sz="8" w:space="0" w:color="000000"/>
            </w:tcBorders>
            <w:shd w:val="clear" w:color="auto" w:fill="auto"/>
            <w:tcMar>
              <w:left w:w="107" w:type="dxa"/>
            </w:tcMar>
            <w:vAlign w:val="center"/>
          </w:tcPr>
          <w:p w:rsidR="00016F32" w:rsidRDefault="00016F32" w:rsidP="00E3743E">
            <w:pPr>
              <w:pStyle w:val="VPtabulkahodiny"/>
            </w:pPr>
          </w:p>
        </w:tc>
      </w:tr>
      <w:tr w:rsidR="00016F32">
        <w:tc>
          <w:tcPr>
            <w:tcW w:w="4535" w:type="dxa"/>
            <w:tcBorders>
              <w:left w:val="single" w:sz="8" w:space="0" w:color="000000"/>
            </w:tcBorders>
            <w:shd w:val="clear" w:color="auto" w:fill="auto"/>
            <w:tcMar>
              <w:left w:w="97" w:type="dxa"/>
            </w:tcMar>
            <w:vAlign w:val="center"/>
          </w:tcPr>
          <w:p w:rsidR="00016F32" w:rsidRDefault="00085B92" w:rsidP="00E3743E">
            <w:pPr>
              <w:pStyle w:val="VPtabulkatext"/>
            </w:pPr>
            <w:r>
              <w:t>Lyžařský výcvikový kurz</w:t>
            </w:r>
          </w:p>
        </w:tc>
        <w:tc>
          <w:tcPr>
            <w:tcW w:w="1134" w:type="dxa"/>
            <w:tcBorders>
              <w:left w:val="single" w:sz="2" w:space="0" w:color="000000"/>
            </w:tcBorders>
            <w:shd w:val="clear" w:color="auto" w:fill="auto"/>
            <w:tcMar>
              <w:left w:w="107" w:type="dxa"/>
            </w:tcMar>
            <w:vAlign w:val="center"/>
          </w:tcPr>
          <w:p w:rsidR="00016F32" w:rsidRDefault="00016F32" w:rsidP="00E3743E">
            <w:pPr>
              <w:pStyle w:val="VPtabulkahodiny"/>
            </w:pPr>
          </w:p>
        </w:tc>
        <w:tc>
          <w:tcPr>
            <w:tcW w:w="1134" w:type="dxa"/>
            <w:tcBorders>
              <w:left w:val="single" w:sz="2" w:space="0" w:color="000000"/>
            </w:tcBorders>
            <w:shd w:val="clear" w:color="auto" w:fill="auto"/>
            <w:tcMar>
              <w:left w:w="107" w:type="dxa"/>
            </w:tcMar>
            <w:vAlign w:val="center"/>
          </w:tcPr>
          <w:p w:rsidR="00016F32" w:rsidRDefault="00085B92" w:rsidP="00E3743E">
            <w:pPr>
              <w:pStyle w:val="VPtabulkahodiny"/>
            </w:pPr>
            <w:r>
              <w:t>1</w:t>
            </w:r>
          </w:p>
        </w:tc>
        <w:tc>
          <w:tcPr>
            <w:tcW w:w="1134" w:type="dxa"/>
            <w:tcBorders>
              <w:left w:val="single" w:sz="2" w:space="0" w:color="000000"/>
            </w:tcBorders>
            <w:shd w:val="clear" w:color="auto" w:fill="auto"/>
            <w:tcMar>
              <w:left w:w="107" w:type="dxa"/>
            </w:tcMar>
            <w:vAlign w:val="center"/>
          </w:tcPr>
          <w:p w:rsidR="00016F32" w:rsidRDefault="00016F32" w:rsidP="00E3743E">
            <w:pPr>
              <w:pStyle w:val="VPtabulkahodiny"/>
            </w:pPr>
          </w:p>
        </w:tc>
        <w:tc>
          <w:tcPr>
            <w:tcW w:w="1134" w:type="dxa"/>
            <w:tcBorders>
              <w:left w:val="single" w:sz="2" w:space="0" w:color="000000"/>
              <w:right w:val="single" w:sz="8" w:space="0" w:color="000000"/>
            </w:tcBorders>
            <w:shd w:val="clear" w:color="auto" w:fill="auto"/>
            <w:tcMar>
              <w:left w:w="107" w:type="dxa"/>
            </w:tcMar>
            <w:vAlign w:val="center"/>
          </w:tcPr>
          <w:p w:rsidR="00016F32" w:rsidRDefault="00016F32" w:rsidP="00E3743E">
            <w:pPr>
              <w:pStyle w:val="VPtabulkahodiny"/>
            </w:pPr>
          </w:p>
        </w:tc>
      </w:tr>
      <w:tr w:rsidR="00016F32">
        <w:tc>
          <w:tcPr>
            <w:tcW w:w="4535" w:type="dxa"/>
            <w:tcBorders>
              <w:left w:val="single" w:sz="8" w:space="0" w:color="000000"/>
            </w:tcBorders>
            <w:shd w:val="clear" w:color="auto" w:fill="auto"/>
            <w:tcMar>
              <w:left w:w="97" w:type="dxa"/>
            </w:tcMar>
            <w:vAlign w:val="center"/>
          </w:tcPr>
          <w:p w:rsidR="00016F32" w:rsidRDefault="00085B92" w:rsidP="00E3743E">
            <w:pPr>
              <w:pStyle w:val="VPtabulkatext"/>
            </w:pPr>
            <w:r>
              <w:t>Osobnostní trénink – modulární výuka</w:t>
            </w:r>
          </w:p>
        </w:tc>
        <w:tc>
          <w:tcPr>
            <w:tcW w:w="1134" w:type="dxa"/>
            <w:tcBorders>
              <w:left w:val="single" w:sz="2" w:space="0" w:color="000000"/>
            </w:tcBorders>
            <w:shd w:val="clear" w:color="auto" w:fill="auto"/>
            <w:tcMar>
              <w:left w:w="107" w:type="dxa"/>
            </w:tcMar>
            <w:vAlign w:val="center"/>
          </w:tcPr>
          <w:p w:rsidR="00016F32" w:rsidRDefault="00085B92" w:rsidP="00E3743E">
            <w:pPr>
              <w:pStyle w:val="VPtabulkahodiny"/>
              <w:rPr>
                <w:sz w:val="24"/>
              </w:rPr>
            </w:pPr>
            <w:r>
              <w:t>2</w:t>
            </w:r>
          </w:p>
        </w:tc>
        <w:tc>
          <w:tcPr>
            <w:tcW w:w="1134" w:type="dxa"/>
            <w:tcBorders>
              <w:left w:val="single" w:sz="2" w:space="0" w:color="000000"/>
            </w:tcBorders>
            <w:shd w:val="clear" w:color="auto" w:fill="auto"/>
            <w:tcMar>
              <w:left w:w="107" w:type="dxa"/>
            </w:tcMar>
            <w:vAlign w:val="center"/>
          </w:tcPr>
          <w:p w:rsidR="00016F32" w:rsidRDefault="00016F32" w:rsidP="00E3743E">
            <w:pPr>
              <w:pStyle w:val="VPtabulkahodiny"/>
              <w:rPr>
                <w:sz w:val="24"/>
              </w:rPr>
            </w:pPr>
          </w:p>
        </w:tc>
        <w:tc>
          <w:tcPr>
            <w:tcW w:w="1134" w:type="dxa"/>
            <w:tcBorders>
              <w:left w:val="single" w:sz="2" w:space="0" w:color="000000"/>
            </w:tcBorders>
            <w:shd w:val="clear" w:color="auto" w:fill="auto"/>
            <w:tcMar>
              <w:left w:w="107" w:type="dxa"/>
            </w:tcMar>
            <w:vAlign w:val="center"/>
          </w:tcPr>
          <w:p w:rsidR="00016F32" w:rsidRDefault="00016F32" w:rsidP="00E3743E">
            <w:pPr>
              <w:pStyle w:val="VPtabulkahodiny"/>
            </w:pPr>
          </w:p>
        </w:tc>
        <w:tc>
          <w:tcPr>
            <w:tcW w:w="1134" w:type="dxa"/>
            <w:tcBorders>
              <w:left w:val="single" w:sz="2" w:space="0" w:color="000000"/>
              <w:right w:val="single" w:sz="8" w:space="0" w:color="000000"/>
            </w:tcBorders>
            <w:shd w:val="clear" w:color="auto" w:fill="auto"/>
            <w:tcMar>
              <w:left w:w="107" w:type="dxa"/>
            </w:tcMar>
            <w:vAlign w:val="center"/>
          </w:tcPr>
          <w:p w:rsidR="00016F32" w:rsidRDefault="00016F32" w:rsidP="00E3743E">
            <w:pPr>
              <w:pStyle w:val="VPtabulkahodiny"/>
            </w:pPr>
          </w:p>
        </w:tc>
      </w:tr>
      <w:tr w:rsidR="00016F32">
        <w:tc>
          <w:tcPr>
            <w:tcW w:w="4535" w:type="dxa"/>
            <w:tcBorders>
              <w:top w:val="dotted" w:sz="2" w:space="0" w:color="000000"/>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pPr>
            <w:r>
              <w:t>Maturitní zkoušky, studijní volno</w:t>
            </w:r>
          </w:p>
        </w:tc>
        <w:tc>
          <w:tcPr>
            <w:tcW w:w="1134" w:type="dxa"/>
            <w:tcBorders>
              <w:top w:val="dotted" w:sz="2" w:space="0" w:color="000000"/>
              <w:left w:val="single" w:sz="2" w:space="0" w:color="000000"/>
              <w:bottom w:val="dotted" w:sz="2" w:space="0" w:color="000000"/>
            </w:tcBorders>
            <w:shd w:val="clear" w:color="auto" w:fill="auto"/>
            <w:tcMar>
              <w:left w:w="107" w:type="dxa"/>
            </w:tcMar>
            <w:vAlign w:val="center"/>
          </w:tcPr>
          <w:p w:rsidR="00016F32" w:rsidRDefault="00016F32" w:rsidP="00E3743E">
            <w:pPr>
              <w:pStyle w:val="VPtabulkahodiny"/>
            </w:pPr>
          </w:p>
        </w:tc>
        <w:tc>
          <w:tcPr>
            <w:tcW w:w="1134" w:type="dxa"/>
            <w:tcBorders>
              <w:top w:val="dotted" w:sz="2" w:space="0" w:color="000000"/>
              <w:left w:val="single" w:sz="2" w:space="0" w:color="000000"/>
              <w:bottom w:val="dotted" w:sz="2" w:space="0" w:color="000000"/>
            </w:tcBorders>
            <w:shd w:val="clear" w:color="auto" w:fill="auto"/>
            <w:tcMar>
              <w:left w:w="107" w:type="dxa"/>
            </w:tcMar>
            <w:vAlign w:val="center"/>
          </w:tcPr>
          <w:p w:rsidR="00016F32" w:rsidRDefault="00016F32" w:rsidP="00E3743E">
            <w:pPr>
              <w:pStyle w:val="VPtabulkahodiny"/>
            </w:pPr>
          </w:p>
        </w:tc>
        <w:tc>
          <w:tcPr>
            <w:tcW w:w="1134" w:type="dxa"/>
            <w:tcBorders>
              <w:top w:val="dotted" w:sz="2" w:space="0" w:color="000000"/>
              <w:left w:val="single" w:sz="2" w:space="0" w:color="000000"/>
              <w:bottom w:val="dotted" w:sz="2" w:space="0" w:color="000000"/>
            </w:tcBorders>
            <w:shd w:val="clear" w:color="auto" w:fill="auto"/>
            <w:tcMar>
              <w:left w:w="107" w:type="dxa"/>
            </w:tcMar>
            <w:vAlign w:val="center"/>
          </w:tcPr>
          <w:p w:rsidR="00016F32" w:rsidRDefault="00016F32" w:rsidP="00E3743E">
            <w:pPr>
              <w:pStyle w:val="VPtabulkahodiny"/>
            </w:pPr>
          </w:p>
        </w:tc>
        <w:tc>
          <w:tcPr>
            <w:tcW w:w="1134" w:type="dxa"/>
            <w:tcBorders>
              <w:top w:val="dotted" w:sz="2" w:space="0" w:color="000000"/>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rPr>
                <w:sz w:val="24"/>
              </w:rPr>
            </w:pPr>
            <w:r>
              <w:t>2</w:t>
            </w:r>
          </w:p>
        </w:tc>
      </w:tr>
      <w:tr w:rsidR="00016F32">
        <w:tc>
          <w:tcPr>
            <w:tcW w:w="4535"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pPr>
            <w:r>
              <w:t>Časová rezerva (opakování učiva, exkurze, přednášky, výchovně vzdělávací akce, mezinárodní výměny, zahraniční poznávací zájezdy, sportovní dny, ředitelská volna)</w:t>
            </w:r>
          </w:p>
        </w:tc>
        <w:tc>
          <w:tcPr>
            <w:tcW w:w="113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4</w:t>
            </w:r>
          </w:p>
        </w:tc>
        <w:tc>
          <w:tcPr>
            <w:tcW w:w="113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3</w:t>
            </w:r>
          </w:p>
        </w:tc>
        <w:tc>
          <w:tcPr>
            <w:tcW w:w="113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5</w:t>
            </w:r>
          </w:p>
        </w:tc>
        <w:tc>
          <w:tcPr>
            <w:tcW w:w="1134"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rPr>
                <w:sz w:val="24"/>
              </w:rPr>
            </w:pPr>
            <w:r>
              <w:t>4</w:t>
            </w:r>
          </w:p>
        </w:tc>
      </w:tr>
      <w:tr w:rsidR="00016F32">
        <w:trPr>
          <w:trHeight w:val="426"/>
        </w:trPr>
        <w:tc>
          <w:tcPr>
            <w:tcW w:w="4535" w:type="dxa"/>
            <w:tcBorders>
              <w:top w:val="single" w:sz="8" w:space="0" w:color="000000"/>
              <w:left w:val="single" w:sz="8" w:space="0" w:color="000000"/>
              <w:bottom w:val="single" w:sz="8" w:space="0" w:color="000000"/>
            </w:tcBorders>
            <w:shd w:val="clear" w:color="auto" w:fill="C0C0C0"/>
            <w:tcMar>
              <w:left w:w="97" w:type="dxa"/>
            </w:tcMar>
            <w:vAlign w:val="center"/>
          </w:tcPr>
          <w:p w:rsidR="00016F32" w:rsidRDefault="00085B92" w:rsidP="00E3743E">
            <w:pPr>
              <w:pStyle w:val="VPtabulkatext"/>
              <w:rPr>
                <w:b/>
                <w:sz w:val="24"/>
              </w:rPr>
            </w:pPr>
            <w:r>
              <w:rPr>
                <w:b/>
              </w:rPr>
              <w:t>Celkem týdnů</w:t>
            </w:r>
          </w:p>
        </w:tc>
        <w:tc>
          <w:tcPr>
            <w:tcW w:w="1134" w:type="dxa"/>
            <w:tcBorders>
              <w:top w:val="single" w:sz="8" w:space="0" w:color="000000"/>
              <w:left w:val="single" w:sz="2" w:space="0" w:color="000000"/>
              <w:bottom w:val="single" w:sz="8" w:space="0" w:color="000000"/>
            </w:tcBorders>
            <w:shd w:val="clear" w:color="auto" w:fill="C0C0C0"/>
            <w:tcMar>
              <w:left w:w="107" w:type="dxa"/>
            </w:tcMar>
            <w:vAlign w:val="center"/>
          </w:tcPr>
          <w:p w:rsidR="00016F32" w:rsidRDefault="00085B92" w:rsidP="00E3743E">
            <w:pPr>
              <w:pStyle w:val="VPtabulkahodiny"/>
              <w:rPr>
                <w:b/>
                <w:sz w:val="24"/>
              </w:rPr>
            </w:pPr>
            <w:r>
              <w:rPr>
                <w:b/>
              </w:rPr>
              <w:t>40</w:t>
            </w:r>
          </w:p>
        </w:tc>
        <w:tc>
          <w:tcPr>
            <w:tcW w:w="1134" w:type="dxa"/>
            <w:tcBorders>
              <w:top w:val="single" w:sz="8" w:space="0" w:color="000000"/>
              <w:left w:val="single" w:sz="2" w:space="0" w:color="000000"/>
              <w:bottom w:val="single" w:sz="8" w:space="0" w:color="000000"/>
            </w:tcBorders>
            <w:shd w:val="clear" w:color="auto" w:fill="C0C0C0"/>
            <w:tcMar>
              <w:left w:w="107" w:type="dxa"/>
            </w:tcMar>
            <w:vAlign w:val="center"/>
          </w:tcPr>
          <w:p w:rsidR="00016F32" w:rsidRDefault="00085B92" w:rsidP="00E3743E">
            <w:pPr>
              <w:pStyle w:val="VPtabulkahodiny"/>
              <w:rPr>
                <w:b/>
                <w:sz w:val="24"/>
              </w:rPr>
            </w:pPr>
            <w:r>
              <w:rPr>
                <w:b/>
              </w:rPr>
              <w:t>40</w:t>
            </w:r>
          </w:p>
        </w:tc>
        <w:tc>
          <w:tcPr>
            <w:tcW w:w="1134" w:type="dxa"/>
            <w:tcBorders>
              <w:top w:val="single" w:sz="8" w:space="0" w:color="000000"/>
              <w:left w:val="single" w:sz="2" w:space="0" w:color="000000"/>
              <w:bottom w:val="single" w:sz="8" w:space="0" w:color="000000"/>
            </w:tcBorders>
            <w:shd w:val="clear" w:color="auto" w:fill="C0C0C0"/>
            <w:tcMar>
              <w:left w:w="107" w:type="dxa"/>
            </w:tcMar>
            <w:vAlign w:val="center"/>
          </w:tcPr>
          <w:p w:rsidR="00016F32" w:rsidRDefault="00085B92" w:rsidP="00E3743E">
            <w:pPr>
              <w:pStyle w:val="VPtabulkahodiny"/>
              <w:rPr>
                <w:b/>
                <w:sz w:val="24"/>
              </w:rPr>
            </w:pPr>
            <w:r>
              <w:rPr>
                <w:b/>
              </w:rPr>
              <w:t>40</w:t>
            </w:r>
          </w:p>
        </w:tc>
        <w:tc>
          <w:tcPr>
            <w:tcW w:w="1134" w:type="dxa"/>
            <w:tcBorders>
              <w:top w:val="single" w:sz="8" w:space="0" w:color="000000"/>
              <w:left w:val="single" w:sz="2" w:space="0" w:color="000000"/>
              <w:bottom w:val="single" w:sz="8" w:space="0" w:color="000000"/>
              <w:right w:val="single" w:sz="8" w:space="0" w:color="000000"/>
            </w:tcBorders>
            <w:shd w:val="clear" w:color="auto" w:fill="C0C0C0"/>
            <w:tcMar>
              <w:left w:w="107" w:type="dxa"/>
            </w:tcMar>
            <w:vAlign w:val="center"/>
          </w:tcPr>
          <w:p w:rsidR="00016F32" w:rsidRDefault="00085B92" w:rsidP="00E3743E">
            <w:pPr>
              <w:pStyle w:val="VPtabulkahodiny"/>
              <w:rPr>
                <w:b/>
                <w:sz w:val="24"/>
              </w:rPr>
            </w:pPr>
            <w:r>
              <w:rPr>
                <w:b/>
              </w:rPr>
              <w:t>35</w:t>
            </w:r>
          </w:p>
        </w:tc>
      </w:tr>
    </w:tbl>
    <w:p w:rsidR="00BA1347" w:rsidRDefault="00BA1347" w:rsidP="00E3743E">
      <w:pPr>
        <w:pStyle w:val="VPtext"/>
        <w:rPr>
          <w:bCs w:val="0"/>
          <w:sz w:val="24"/>
        </w:rPr>
      </w:pPr>
    </w:p>
    <w:p w:rsidR="00CD075B" w:rsidRDefault="00CD075B" w:rsidP="00CD075B">
      <w:pPr>
        <w:pStyle w:val="VPnadpis2"/>
        <w:numPr>
          <w:ilvl w:val="1"/>
          <w:numId w:val="2"/>
        </w:numPr>
      </w:pPr>
      <w:r>
        <w:t>Změny v ŠVP</w:t>
      </w:r>
    </w:p>
    <w:p w:rsidR="00CD075B" w:rsidRDefault="00CD075B" w:rsidP="00CD075B">
      <w:pPr>
        <w:pStyle w:val="VPtext"/>
      </w:pPr>
      <w:r>
        <w:t>Od 1. 9. 2018</w:t>
      </w:r>
    </w:p>
    <w:p w:rsidR="00CD075B" w:rsidRDefault="00CD075B" w:rsidP="00CD075B">
      <w:pPr>
        <w:pStyle w:val="VPtext"/>
      </w:pPr>
      <w:r w:rsidRPr="009457A2">
        <w:rPr>
          <w:b/>
        </w:rPr>
        <w:t>Jsou zrušeny předměty</w:t>
      </w:r>
      <w:r>
        <w:t>: Hospodářský zeměpis, Péče o zdraví, Firemní kultura, Finanční gramotnost</w:t>
      </w:r>
    </w:p>
    <w:p w:rsidR="00CD075B" w:rsidRDefault="00CD075B" w:rsidP="00CD075B">
      <w:pPr>
        <w:pStyle w:val="VPtext"/>
      </w:pPr>
      <w:r w:rsidRPr="009457A2">
        <w:rPr>
          <w:b/>
        </w:rPr>
        <w:t>Jsou ubrány hodiny v předmětu</w:t>
      </w:r>
      <w:r>
        <w:t>: Dějepis – 1 hodiny</w:t>
      </w:r>
    </w:p>
    <w:p w:rsidR="00CD075B" w:rsidRPr="009457A2" w:rsidRDefault="00CD075B" w:rsidP="00CD075B">
      <w:pPr>
        <w:pStyle w:val="VPtext"/>
        <w:rPr>
          <w:b/>
        </w:rPr>
      </w:pPr>
      <w:r w:rsidRPr="009457A2">
        <w:rPr>
          <w:b/>
        </w:rPr>
        <w:t>Jsou přidány hodiny</w:t>
      </w:r>
      <w:r>
        <w:rPr>
          <w:b/>
        </w:rPr>
        <w:t xml:space="preserve"> v předmětech</w:t>
      </w:r>
      <w:r w:rsidRPr="009457A2">
        <w:rPr>
          <w:b/>
        </w:rPr>
        <w:t xml:space="preserve">: </w:t>
      </w:r>
    </w:p>
    <w:p w:rsidR="00CD075B" w:rsidRDefault="00CD075B" w:rsidP="00CD075B">
      <w:pPr>
        <w:pStyle w:val="VPtext"/>
      </w:pPr>
      <w:r>
        <w:t>Matematika – 1. ročník jedna hodina, 2. ročník jedna hodina</w:t>
      </w:r>
    </w:p>
    <w:p w:rsidR="00CD075B" w:rsidRDefault="00CD075B" w:rsidP="00CD075B">
      <w:pPr>
        <w:pStyle w:val="VPtext"/>
      </w:pPr>
      <w:r>
        <w:t>Účetnictví - 1. ročník jedna hodina, 4. ročník jedna hodina</w:t>
      </w:r>
    </w:p>
    <w:p w:rsidR="00BA1347" w:rsidRDefault="00BA1347" w:rsidP="00E3743E">
      <w:pPr>
        <w:suppressAutoHyphens w:val="0"/>
        <w:spacing w:line="360" w:lineRule="auto"/>
        <w:rPr>
          <w:rFonts w:ascii="DejaVu Serif" w:hAnsi="DejaVu Serif" w:cs="TimesNewRomanPS-BoldMT;Times Ne"/>
          <w:szCs w:val="28"/>
        </w:rPr>
      </w:pPr>
      <w:r>
        <w:rPr>
          <w:bCs/>
        </w:rPr>
        <w:br w:type="page"/>
      </w:r>
    </w:p>
    <w:p w:rsidR="00016F32" w:rsidRDefault="00085B92" w:rsidP="00E3743E">
      <w:pPr>
        <w:pStyle w:val="VPnadpis1"/>
        <w:numPr>
          <w:ilvl w:val="0"/>
          <w:numId w:val="2"/>
        </w:numPr>
        <w:ind w:hanging="1134"/>
        <w:rPr>
          <w:sz w:val="28"/>
        </w:rPr>
      </w:pPr>
      <w:bookmarkStart w:id="78" w:name="_Toc502427308"/>
      <w:r>
        <w:lastRenderedPageBreak/>
        <w:t>Učební osnovy</w:t>
      </w:r>
      <w:bookmarkEnd w:id="78"/>
      <w:r>
        <w:t xml:space="preserve"> </w:t>
      </w:r>
    </w:p>
    <w:p w:rsidR="00016F32" w:rsidRDefault="00085B92" w:rsidP="00E3743E">
      <w:pPr>
        <w:pStyle w:val="VPnadpis2"/>
        <w:numPr>
          <w:ilvl w:val="1"/>
          <w:numId w:val="2"/>
        </w:numPr>
      </w:pPr>
      <w:bookmarkStart w:id="79" w:name="_Toc502427309"/>
      <w:r>
        <w:t>Vzdělávání a komunikace v českém jazyce, estetické vzdělávání</w:t>
      </w:r>
      <w:bookmarkEnd w:id="79"/>
    </w:p>
    <w:p w:rsidR="00016F32" w:rsidRDefault="006F647D" w:rsidP="00E3743E">
      <w:pPr>
        <w:pStyle w:val="VPnadpis3"/>
        <w:numPr>
          <w:ilvl w:val="2"/>
          <w:numId w:val="2"/>
        </w:numPr>
        <w:spacing w:line="360" w:lineRule="auto"/>
        <w:rPr>
          <w:sz w:val="24"/>
        </w:rPr>
      </w:pPr>
      <w:bookmarkStart w:id="80" w:name="_Toc502427310"/>
      <w:r>
        <w:t xml:space="preserve">Český jazyk a </w:t>
      </w:r>
      <w:r w:rsidR="00085B92">
        <w:t>literatura</w:t>
      </w:r>
      <w:bookmarkEnd w:id="80"/>
    </w:p>
    <w:p w:rsidR="00016F32" w:rsidRDefault="00085B92" w:rsidP="00E3743E">
      <w:pPr>
        <w:pStyle w:val="VPtext"/>
        <w:tabs>
          <w:tab w:val="left" w:pos="3573"/>
        </w:tabs>
        <w:rPr>
          <w:sz w:val="24"/>
        </w:rPr>
      </w:pPr>
      <w:r>
        <w:t xml:space="preserve">Kód a název oboru vzdělávání: </w:t>
      </w:r>
      <w:r>
        <w:tab/>
        <w:t>63-41-M/01 Ekonomika a podnikání</w:t>
      </w:r>
    </w:p>
    <w:p w:rsidR="00016F32" w:rsidRDefault="00085B92" w:rsidP="00E3743E">
      <w:pPr>
        <w:pStyle w:val="VPtext"/>
        <w:tabs>
          <w:tab w:val="left" w:pos="3573"/>
        </w:tabs>
        <w:jc w:val="left"/>
      </w:pPr>
      <w:r>
        <w:t xml:space="preserve">Název ŠVP: </w:t>
      </w:r>
      <w:r>
        <w:tab/>
      </w:r>
      <w:r>
        <w:rPr>
          <w:spacing w:val="-2"/>
        </w:rPr>
        <w:t>ANGLICKÝ JAZYK PRO ODBORNOU PRAXI</w:t>
      </w:r>
    </w:p>
    <w:p w:rsidR="00016F32" w:rsidRDefault="00085B92" w:rsidP="00E3743E">
      <w:pPr>
        <w:pStyle w:val="VPtext"/>
        <w:tabs>
          <w:tab w:val="left" w:pos="3573"/>
        </w:tabs>
        <w:rPr>
          <w:sz w:val="24"/>
        </w:rPr>
      </w:pPr>
      <w:r>
        <w:t xml:space="preserve">Forma vzdělávání: </w:t>
      </w:r>
      <w:r>
        <w:tab/>
        <w:t>denní</w:t>
      </w:r>
    </w:p>
    <w:p w:rsidR="00016F32" w:rsidRDefault="00085B92" w:rsidP="00E3743E">
      <w:pPr>
        <w:pStyle w:val="VPtext"/>
        <w:tabs>
          <w:tab w:val="left" w:pos="3573"/>
        </w:tabs>
      </w:pPr>
      <w:r>
        <w:t xml:space="preserve">Typ předmětu: </w:t>
      </w:r>
      <w:r>
        <w:tab/>
      </w:r>
      <w:r>
        <w:rPr>
          <w:b/>
        </w:rPr>
        <w:t>povinný</w:t>
      </w:r>
    </w:p>
    <w:p w:rsidR="00016F32" w:rsidRDefault="00085B92" w:rsidP="00E3743E">
      <w:pPr>
        <w:pStyle w:val="VPtext"/>
        <w:tabs>
          <w:tab w:val="left" w:pos="3573"/>
        </w:tabs>
        <w:rPr>
          <w:sz w:val="24"/>
        </w:rPr>
      </w:pPr>
      <w:r>
        <w:t xml:space="preserve">Celkový počet hodin za studium: </w:t>
      </w:r>
      <w:r>
        <w:tab/>
        <w:t>413 (161 + 252)</w:t>
      </w:r>
    </w:p>
    <w:p w:rsidR="00016F32" w:rsidRDefault="00085B92" w:rsidP="00E3743E">
      <w:pPr>
        <w:pStyle w:val="VPtext"/>
        <w:tabs>
          <w:tab w:val="left" w:pos="3573"/>
        </w:tabs>
      </w:pPr>
      <w:r>
        <w:t xml:space="preserve">Datum platnosti od: </w:t>
      </w:r>
      <w:r>
        <w:tab/>
        <w:t>1. 9. 2016</w:t>
      </w:r>
    </w:p>
    <w:p w:rsidR="00016F32" w:rsidRDefault="00085B92" w:rsidP="00E3743E">
      <w:pPr>
        <w:pStyle w:val="VPnadpis4"/>
        <w:numPr>
          <w:ilvl w:val="3"/>
          <w:numId w:val="2"/>
        </w:numPr>
        <w:spacing w:before="567" w:line="360" w:lineRule="auto"/>
      </w:pPr>
      <w:bookmarkStart w:id="81" w:name="__RefHeading__18820_1741858834"/>
      <w:bookmarkEnd w:id="81"/>
      <w:r>
        <w:t>Obecné cíle</w:t>
      </w:r>
    </w:p>
    <w:p w:rsidR="00016F32" w:rsidRDefault="00085B92" w:rsidP="00E3743E">
      <w:pPr>
        <w:pStyle w:val="VPtext"/>
      </w:pPr>
      <w:r>
        <w:t xml:space="preserve">Předmět český jazyk a literatura je základem všeobecného vzdělávání. Základním cílem předmětu je vychovat žáky ke kultivovanému jazykovému projevu a přispět k rozvoji jejich komunikačních dovedností a schopností. Utváří jejich hodnotové orientace a postoje, a to nejen v oblasti umělecké a kulturní, ale i v oblasti společenské a mezilidské. </w:t>
      </w:r>
    </w:p>
    <w:p w:rsidR="00016F32" w:rsidRDefault="00085B92" w:rsidP="00E3743E">
      <w:pPr>
        <w:pStyle w:val="VPnadpis4"/>
        <w:numPr>
          <w:ilvl w:val="3"/>
          <w:numId w:val="2"/>
        </w:numPr>
        <w:spacing w:line="360" w:lineRule="auto"/>
      </w:pPr>
      <w:bookmarkStart w:id="82" w:name="__RefHeading__18822_1741858834"/>
      <w:bookmarkEnd w:id="82"/>
      <w:r>
        <w:t>Charakteristika učiva</w:t>
      </w:r>
    </w:p>
    <w:p w:rsidR="00016F32" w:rsidRDefault="00085B92" w:rsidP="00E3743E">
      <w:pPr>
        <w:pStyle w:val="VPtext"/>
      </w:pPr>
      <w:r>
        <w:t>Předmět český jazyk a literatura má dvě části – český jazyk a literaturu. Počet týdenních vyučovacích hodin za studium v českém jazyce je 5, v literatuře 8, ted</w:t>
      </w:r>
      <w:r w:rsidR="00BA1347">
        <w:t>y celkově za studium 13 hodin.</w:t>
      </w:r>
      <w:r>
        <w:br w:type="page"/>
      </w:r>
    </w:p>
    <w:p w:rsidR="00016F32" w:rsidRDefault="00085B92" w:rsidP="00E3743E">
      <w:pPr>
        <w:pStyle w:val="VPtext"/>
        <w:rPr>
          <w:sz w:val="24"/>
        </w:rPr>
      </w:pPr>
      <w:r>
        <w:lastRenderedPageBreak/>
        <w:t>Rozdělení počtu týdenních vyučovacích hodin za studium v českém jazyce a literatuře</w:t>
      </w:r>
    </w:p>
    <w:p w:rsidR="00016F32" w:rsidRDefault="00085B92" w:rsidP="00E3743E">
      <w:pPr>
        <w:pStyle w:val="VPtext"/>
        <w:tabs>
          <w:tab w:val="center" w:pos="1701"/>
          <w:tab w:val="center" w:pos="3402"/>
        </w:tabs>
        <w:spacing w:after="6"/>
      </w:pPr>
      <w:r>
        <w:rPr>
          <w:b/>
        </w:rPr>
        <w:t xml:space="preserve">ročník </w:t>
      </w:r>
      <w:r>
        <w:rPr>
          <w:b/>
        </w:rPr>
        <w:tab/>
      </w:r>
      <w:r>
        <w:rPr>
          <w:b/>
          <w:szCs w:val="24"/>
        </w:rPr>
        <w:t>jazyk</w:t>
      </w:r>
      <w:r>
        <w:rPr>
          <w:b/>
          <w:szCs w:val="24"/>
        </w:rPr>
        <w:tab/>
        <w:t>literatura</w:t>
      </w:r>
    </w:p>
    <w:p w:rsidR="00016F32" w:rsidRDefault="00085B92" w:rsidP="00E3743E">
      <w:pPr>
        <w:pStyle w:val="VPtext"/>
        <w:tabs>
          <w:tab w:val="center" w:pos="2558"/>
          <w:tab w:val="right" w:pos="3932"/>
        </w:tabs>
        <w:rPr>
          <w:sz w:val="24"/>
          <w:szCs w:val="24"/>
          <w:u w:val="single"/>
        </w:rPr>
      </w:pPr>
      <w:r>
        <w:rPr>
          <w:szCs w:val="24"/>
          <w:u w:val="single"/>
        </w:rPr>
        <w:tab/>
        <w:t>hodin</w:t>
      </w:r>
      <w:r>
        <w:rPr>
          <w:szCs w:val="24"/>
          <w:u w:val="single"/>
        </w:rPr>
        <w:tab/>
      </w:r>
    </w:p>
    <w:p w:rsidR="00016F32" w:rsidRDefault="00085B92" w:rsidP="00E3743E">
      <w:pPr>
        <w:pStyle w:val="VPtext"/>
        <w:tabs>
          <w:tab w:val="center" w:pos="1701"/>
          <w:tab w:val="center" w:pos="3402"/>
        </w:tabs>
        <w:rPr>
          <w:sz w:val="24"/>
        </w:rPr>
      </w:pPr>
      <w:r>
        <w:t xml:space="preserve">první </w:t>
      </w:r>
      <w:r>
        <w:tab/>
        <w:t>1</w:t>
      </w:r>
      <w:r>
        <w:tab/>
        <w:t>2</w:t>
      </w:r>
    </w:p>
    <w:p w:rsidR="00016F32" w:rsidRDefault="00085B92" w:rsidP="00E3743E">
      <w:pPr>
        <w:pStyle w:val="VPtext"/>
        <w:tabs>
          <w:tab w:val="center" w:pos="1701"/>
          <w:tab w:val="center" w:pos="3402"/>
        </w:tabs>
        <w:rPr>
          <w:sz w:val="24"/>
        </w:rPr>
      </w:pPr>
      <w:r>
        <w:t>druhý</w:t>
      </w:r>
      <w:r>
        <w:tab/>
        <w:t>2</w:t>
      </w:r>
      <w:r>
        <w:tab/>
        <w:t>1</w:t>
      </w:r>
    </w:p>
    <w:p w:rsidR="00016F32" w:rsidRDefault="00085B92" w:rsidP="00E3743E">
      <w:pPr>
        <w:pStyle w:val="VPtext"/>
        <w:tabs>
          <w:tab w:val="center" w:pos="1701"/>
          <w:tab w:val="center" w:pos="3402"/>
        </w:tabs>
        <w:rPr>
          <w:sz w:val="24"/>
        </w:rPr>
      </w:pPr>
      <w:r>
        <w:t>třetí</w:t>
      </w:r>
      <w:r>
        <w:tab/>
        <w:t>1</w:t>
      </w:r>
      <w:r>
        <w:tab/>
        <w:t>2</w:t>
      </w:r>
    </w:p>
    <w:p w:rsidR="00016F32" w:rsidRDefault="00085B92" w:rsidP="00E3743E">
      <w:pPr>
        <w:pStyle w:val="VPtext"/>
        <w:tabs>
          <w:tab w:val="center" w:pos="1701"/>
          <w:tab w:val="center" w:pos="3402"/>
        </w:tabs>
        <w:rPr>
          <w:sz w:val="24"/>
        </w:rPr>
      </w:pPr>
      <w:r>
        <w:t>čtvrtý</w:t>
      </w:r>
      <w:r>
        <w:tab/>
        <w:t>1</w:t>
      </w:r>
      <w:r>
        <w:tab/>
        <w:t>3</w:t>
      </w:r>
    </w:p>
    <w:p w:rsidR="00016F32" w:rsidRDefault="00085B92" w:rsidP="00E3743E">
      <w:pPr>
        <w:pStyle w:val="VPtext"/>
      </w:pPr>
      <w:r>
        <w:t xml:space="preserve">Vyučování předmětu směřuje k dovednosti a schopnosti mluvit a jednat s lidmi, kultivovaně se ústně i písemně vyjadřovat, používat spisovný jazyk jako kodifikovanou společenskou normu, aplikovat získané poznatky, pracovat s textem a informacemi. Tento obsah je naplňován v oblasti jazykové, slohové (komunikační) a literární, které se vzájemně prolínají. </w:t>
      </w:r>
    </w:p>
    <w:p w:rsidR="00016F32" w:rsidRDefault="00085B92" w:rsidP="00E3743E">
      <w:pPr>
        <w:pStyle w:val="VPnadpis4"/>
        <w:numPr>
          <w:ilvl w:val="3"/>
          <w:numId w:val="2"/>
        </w:numPr>
        <w:spacing w:line="360" w:lineRule="auto"/>
      </w:pPr>
      <w:bookmarkStart w:id="83" w:name="__RefHeading__18824_1741858834"/>
      <w:bookmarkEnd w:id="83"/>
      <w:r>
        <w:t>Mezipředmětové vztahy</w:t>
      </w:r>
    </w:p>
    <w:p w:rsidR="00016F32" w:rsidRDefault="00906F12" w:rsidP="00E3743E">
      <w:pPr>
        <w:pStyle w:val="VPtext"/>
      </w:pPr>
      <w:r>
        <w:t>Dějepis, Cizí jazyky, Rétorika</w:t>
      </w:r>
      <w:r w:rsidR="00085B92">
        <w:t>, Obchodní korespondence v AJ, Svět práce</w:t>
      </w:r>
    </w:p>
    <w:p w:rsidR="00016F32" w:rsidRDefault="00085B92" w:rsidP="00E3743E">
      <w:pPr>
        <w:pStyle w:val="VPnadpis4"/>
        <w:numPr>
          <w:ilvl w:val="3"/>
          <w:numId w:val="2"/>
        </w:numPr>
        <w:spacing w:line="360" w:lineRule="auto"/>
      </w:pPr>
      <w:bookmarkStart w:id="84" w:name="__RefHeading__18826_1741858834"/>
      <w:bookmarkEnd w:id="84"/>
      <w:r>
        <w:t>Výukové strategie</w:t>
      </w:r>
    </w:p>
    <w:p w:rsidR="00016F32" w:rsidRDefault="00085B92" w:rsidP="00E3743E">
      <w:pPr>
        <w:pStyle w:val="VPtext"/>
      </w:pPr>
      <w:r>
        <w:t xml:space="preserve">Výuka navazuje na vědomosti a dovednosti žáků ze základní školy a rozvíjí je vzhledem ke společenskému a profesnímu zaměření žáků. Cílem je tyto vědomosti upevnit, prohloubit, rozšířit a posunout na vyšší úroveň. Ve výuce jsou využívány všechny tradiční metodické postupy (metody expoziční, fixační a motivační) a formy výuky (frontální, skupinová, individuální). </w:t>
      </w:r>
    </w:p>
    <w:p w:rsidR="00016F32" w:rsidRDefault="00085B92" w:rsidP="00E3743E">
      <w:pPr>
        <w:pStyle w:val="VPnadpis4"/>
        <w:numPr>
          <w:ilvl w:val="3"/>
          <w:numId w:val="2"/>
        </w:numPr>
        <w:spacing w:line="360" w:lineRule="auto"/>
      </w:pPr>
      <w:bookmarkStart w:id="85" w:name="__RefHeading__18828_1741858834"/>
      <w:bookmarkEnd w:id="85"/>
      <w:r>
        <w:t>Hodnocení výsledků žáků</w:t>
      </w:r>
    </w:p>
    <w:p w:rsidR="00016F32" w:rsidRDefault="00085B92" w:rsidP="00E3743E">
      <w:pPr>
        <w:pStyle w:val="VPtext"/>
        <w:rPr>
          <w:sz w:val="24"/>
        </w:rPr>
      </w:pPr>
      <w:r>
        <w:t>Žáci jsou hodnoceni z písemného i ústního projevu. Součástí hodnocení může být i přednes referátu, literárního textu či vypracování prezentace.</w:t>
      </w:r>
    </w:p>
    <w:p w:rsidR="00016F32" w:rsidRDefault="00085B92" w:rsidP="00E3743E">
      <w:pPr>
        <w:pStyle w:val="VPtext"/>
      </w:pPr>
      <w:r>
        <w:t xml:space="preserve">V každém ročníku jsou stanoveny dvě kontrolní slohové práce za rok – podle výběru učitele buď obě školní, nebo jedna školní a jedna domácí, dále diktáty, jazykové rozbory, průběžné zkoušení či opakování jednotlivých tematických celků. </w:t>
      </w:r>
      <w:r>
        <w:rPr>
          <w:iCs/>
        </w:rPr>
        <w:t>Do vlastního hodnocení se bude promítat též aktivita v hodinách, osobní vztah a přístup k práci, schopnost se vyjadřovat, budou zohledněny i povahové a osobnostní rozdílnosti jednotlivých žáků.</w:t>
      </w:r>
    </w:p>
    <w:p w:rsidR="00016F32" w:rsidRDefault="00085B92" w:rsidP="00E3743E">
      <w:pPr>
        <w:pStyle w:val="VPnadpis4"/>
        <w:keepNext/>
        <w:numPr>
          <w:ilvl w:val="3"/>
          <w:numId w:val="2"/>
        </w:numPr>
        <w:spacing w:line="360" w:lineRule="auto"/>
      </w:pPr>
      <w:bookmarkStart w:id="86" w:name="__RefHeading__18830_1741858834"/>
      <w:bookmarkEnd w:id="86"/>
      <w:r>
        <w:lastRenderedPageBreak/>
        <w:t xml:space="preserve">Rozvoj klíčových kompetencí </w:t>
      </w:r>
    </w:p>
    <w:p w:rsidR="00016F32" w:rsidRDefault="00085B92" w:rsidP="00E3743E">
      <w:pPr>
        <w:pStyle w:val="VPnadpis5"/>
        <w:numPr>
          <w:ilvl w:val="4"/>
          <w:numId w:val="2"/>
        </w:numPr>
        <w:spacing w:line="360" w:lineRule="auto"/>
        <w:rPr>
          <w:sz w:val="24"/>
        </w:rPr>
      </w:pPr>
      <w:bookmarkStart w:id="87" w:name="__RefHeading__18832_1741858834"/>
      <w:bookmarkEnd w:id="87"/>
      <w:r>
        <w:t xml:space="preserve">Kompetence k učení </w:t>
      </w:r>
    </w:p>
    <w:p w:rsidR="00016F32" w:rsidRDefault="00085B92" w:rsidP="00E3743E">
      <w:pPr>
        <w:pStyle w:val="VPtext"/>
        <w:numPr>
          <w:ilvl w:val="0"/>
          <w:numId w:val="57"/>
        </w:numPr>
        <w:rPr>
          <w:sz w:val="24"/>
        </w:rPr>
      </w:pPr>
      <w:r>
        <w:t>Učitel zadává úkoly, při kterých je nutné hledat v literatuře, na internetu, v časopisech</w:t>
      </w:r>
    </w:p>
    <w:p w:rsidR="00016F32" w:rsidRDefault="00085B92" w:rsidP="00E3743E">
      <w:pPr>
        <w:pStyle w:val="VPtext"/>
        <w:numPr>
          <w:ilvl w:val="0"/>
          <w:numId w:val="57"/>
        </w:numPr>
        <w:rPr>
          <w:sz w:val="24"/>
        </w:rPr>
      </w:pPr>
      <w:r>
        <w:t>Učitel organizuje skupinové vyučování, vybírá vhodná témata přiměřená věku a schopnostem žáků</w:t>
      </w:r>
    </w:p>
    <w:p w:rsidR="00016F32" w:rsidRDefault="00085B92" w:rsidP="00E3743E">
      <w:pPr>
        <w:pStyle w:val="VPtext"/>
        <w:numPr>
          <w:ilvl w:val="0"/>
          <w:numId w:val="57"/>
        </w:numPr>
        <w:rPr>
          <w:sz w:val="24"/>
        </w:rPr>
      </w:pPr>
      <w:r>
        <w:t>Žáci vyhledané informace předávají ostatním žákům prostřednictvím referátů a prezentací</w:t>
      </w:r>
    </w:p>
    <w:p w:rsidR="00016F32" w:rsidRDefault="00085B92" w:rsidP="00E3743E">
      <w:pPr>
        <w:pStyle w:val="VPtext"/>
        <w:numPr>
          <w:ilvl w:val="0"/>
          <w:numId w:val="57"/>
        </w:numPr>
        <w:rPr>
          <w:sz w:val="24"/>
        </w:rPr>
      </w:pPr>
      <w:r>
        <w:t>Učitel uplatňuje různé metody při práci s textem, zadává žákům různé texty z učebnice a jiné literatury, formou problémových otázek se přesvědčuje o pochopení textu</w:t>
      </w:r>
    </w:p>
    <w:p w:rsidR="00016F32" w:rsidRDefault="00085B92" w:rsidP="00E3743E">
      <w:pPr>
        <w:pStyle w:val="VPtext"/>
        <w:numPr>
          <w:ilvl w:val="0"/>
          <w:numId w:val="57"/>
        </w:numPr>
        <w:rPr>
          <w:sz w:val="24"/>
        </w:rPr>
      </w:pPr>
      <w:r>
        <w:t>Učitel aplikuje cvičení  vedoucí k porozumění mluveného projevu a pořizování si poznámek během výkladu</w:t>
      </w:r>
    </w:p>
    <w:p w:rsidR="00016F32" w:rsidRDefault="00085B92" w:rsidP="00E3743E">
      <w:pPr>
        <w:pStyle w:val="VPtext"/>
        <w:numPr>
          <w:ilvl w:val="0"/>
          <w:numId w:val="57"/>
        </w:numPr>
        <w:rPr>
          <w:sz w:val="24"/>
        </w:rPr>
      </w:pPr>
      <w:r>
        <w:t>Učitel vede ke kritickému hodnocení informací a jejich zdrojů</w:t>
      </w:r>
    </w:p>
    <w:p w:rsidR="00016F32" w:rsidRDefault="00085B92" w:rsidP="00E3743E">
      <w:pPr>
        <w:pStyle w:val="VPtext"/>
        <w:numPr>
          <w:ilvl w:val="0"/>
          <w:numId w:val="57"/>
        </w:numPr>
        <w:rPr>
          <w:sz w:val="24"/>
        </w:rPr>
      </w:pPr>
      <w:r>
        <w:t>Učitel vede žáky k rozpoznání manipulace – žák rozpozná místa, použité prostředky nebo informace, které jsou v daném kontextu použity manipulativně</w:t>
      </w:r>
    </w:p>
    <w:p w:rsidR="00016F32" w:rsidRDefault="00085B92" w:rsidP="00E3743E">
      <w:pPr>
        <w:pStyle w:val="VPtext"/>
        <w:numPr>
          <w:ilvl w:val="0"/>
          <w:numId w:val="57"/>
        </w:numPr>
        <w:rPr>
          <w:sz w:val="24"/>
        </w:rPr>
      </w:pPr>
      <w:r>
        <w:t>Dle situace rozebere učitel s ostatními žáky klady a zápory předvedeného výkonu</w:t>
      </w:r>
    </w:p>
    <w:p w:rsidR="00016F32" w:rsidRDefault="00085B92" w:rsidP="00E3743E">
      <w:pPr>
        <w:pStyle w:val="VPtext"/>
        <w:numPr>
          <w:ilvl w:val="0"/>
          <w:numId w:val="57"/>
        </w:numPr>
        <w:rPr>
          <w:sz w:val="24"/>
        </w:rPr>
      </w:pPr>
      <w:r>
        <w:t>Učitel vede žáka k objektivitě při posouzení vlastních možností a schopností a pomáhá mu s výběrem dalšího studia a budoucího povolání</w:t>
      </w:r>
    </w:p>
    <w:p w:rsidR="00016F32" w:rsidRDefault="00085B92" w:rsidP="00E3743E">
      <w:pPr>
        <w:pStyle w:val="VPtext"/>
        <w:numPr>
          <w:ilvl w:val="0"/>
          <w:numId w:val="57"/>
        </w:numPr>
      </w:pPr>
      <w:r>
        <w:t>Učitel vede žáka utváření si vhodného studijního režimu (</w:t>
      </w:r>
      <w:r>
        <w:rPr>
          <w:i/>
          <w:iCs/>
        </w:rPr>
        <w:t>time management</w:t>
      </w:r>
      <w:r>
        <w:t>)</w:t>
      </w:r>
    </w:p>
    <w:p w:rsidR="00016F32" w:rsidRDefault="00085B92" w:rsidP="00E3743E">
      <w:pPr>
        <w:pStyle w:val="VPnadpis5"/>
        <w:numPr>
          <w:ilvl w:val="4"/>
          <w:numId w:val="2"/>
        </w:numPr>
        <w:spacing w:line="360" w:lineRule="auto"/>
        <w:rPr>
          <w:sz w:val="24"/>
        </w:rPr>
      </w:pPr>
      <w:bookmarkStart w:id="88" w:name="__RefHeading__18834_1741858834"/>
      <w:bookmarkEnd w:id="88"/>
      <w:r>
        <w:t xml:space="preserve">Komunikativní kompetence </w:t>
      </w:r>
    </w:p>
    <w:p w:rsidR="00016F32" w:rsidRDefault="00085B92" w:rsidP="00E3743E">
      <w:pPr>
        <w:pStyle w:val="VPtext"/>
        <w:numPr>
          <w:ilvl w:val="0"/>
          <w:numId w:val="58"/>
        </w:numPr>
        <w:rPr>
          <w:sz w:val="24"/>
        </w:rPr>
      </w:pPr>
      <w:r>
        <w:t>Učitel vede žáky k analýze textů, k jejich hodnocení  a ke zpracování výsledků do podoby referátů, esejí, úvah, zpráv nebo jiných písemných prací a k jejich prezentaci před spolužáky</w:t>
      </w:r>
    </w:p>
    <w:p w:rsidR="00016F32" w:rsidRDefault="00085B92" w:rsidP="00E3743E">
      <w:pPr>
        <w:pStyle w:val="VPtext"/>
        <w:numPr>
          <w:ilvl w:val="0"/>
          <w:numId w:val="58"/>
        </w:numPr>
        <w:rPr>
          <w:sz w:val="24"/>
        </w:rPr>
      </w:pPr>
      <w:r>
        <w:t>Učitel umožňuje žákům hovořit o poznaných souvislostech a zkušenostech z jejich života</w:t>
      </w:r>
    </w:p>
    <w:p w:rsidR="00016F32" w:rsidRDefault="00085B92" w:rsidP="00E3743E">
      <w:pPr>
        <w:pStyle w:val="VPtext"/>
        <w:numPr>
          <w:ilvl w:val="0"/>
          <w:numId w:val="58"/>
        </w:numPr>
        <w:rPr>
          <w:sz w:val="24"/>
        </w:rPr>
      </w:pPr>
      <w:r>
        <w:t>Žák vyjadřuje své myšlenky a názory v logickém sledu, vyjadřuje se výstižně, souvisle a kultivovaně v písemném i ústním projevu</w:t>
      </w:r>
    </w:p>
    <w:p w:rsidR="00016F32" w:rsidRDefault="00085B92" w:rsidP="00E3743E">
      <w:pPr>
        <w:pStyle w:val="VPnadpis4"/>
        <w:numPr>
          <w:ilvl w:val="3"/>
          <w:numId w:val="2"/>
        </w:numPr>
        <w:spacing w:line="360" w:lineRule="auto"/>
      </w:pPr>
      <w:bookmarkStart w:id="89" w:name="__RefHeading__18836_1741858834"/>
      <w:bookmarkEnd w:id="89"/>
      <w:r>
        <w:lastRenderedPageBreak/>
        <w:t>Aplikace průřezových témat</w:t>
      </w:r>
    </w:p>
    <w:p w:rsidR="00016F32" w:rsidRDefault="00085B92" w:rsidP="00E3743E">
      <w:pPr>
        <w:pStyle w:val="VPnadpis5"/>
        <w:numPr>
          <w:ilvl w:val="4"/>
          <w:numId w:val="2"/>
        </w:numPr>
        <w:spacing w:line="360" w:lineRule="auto"/>
        <w:rPr>
          <w:sz w:val="24"/>
        </w:rPr>
      </w:pPr>
      <w:bookmarkStart w:id="90" w:name="__RefHeading__18838_1741858834"/>
      <w:bookmarkEnd w:id="90"/>
      <w:r>
        <w:t xml:space="preserve">Občan v demokratické společnosti </w:t>
      </w:r>
    </w:p>
    <w:p w:rsidR="00016F32" w:rsidRDefault="00085B92" w:rsidP="00E3743E">
      <w:pPr>
        <w:pStyle w:val="VPtext"/>
      </w:pPr>
      <w:r>
        <w:t>Žáci se dokážou orientovat v masových médiích, umí je využívat a kriticky hodnotit, dokážou odolávat jednoduché myšlenkové manipulaci,  jednat s lidmi, diskutovat o citlivých nebo kontroverzních otázkách, efektivně pracovat s informacemi, tj. získávat je a kriticky je vyhodnocovat.</w:t>
      </w:r>
    </w:p>
    <w:p w:rsidR="00016F32" w:rsidRDefault="00085B92" w:rsidP="00E3743E">
      <w:pPr>
        <w:pStyle w:val="VPtext"/>
        <w:tabs>
          <w:tab w:val="left" w:pos="3573"/>
        </w:tabs>
        <w:jc w:val="left"/>
        <w:rPr>
          <w:spacing w:val="-2"/>
          <w:sz w:val="24"/>
        </w:rPr>
      </w:pPr>
      <w:r>
        <w:br w:type="page"/>
      </w:r>
    </w:p>
    <w:p w:rsidR="00016F32" w:rsidRDefault="006F647D" w:rsidP="00E3743E">
      <w:pPr>
        <w:pStyle w:val="VPnadpis4"/>
        <w:numPr>
          <w:ilvl w:val="3"/>
          <w:numId w:val="2"/>
        </w:numPr>
        <w:spacing w:line="360" w:lineRule="auto"/>
      </w:pPr>
      <w:bookmarkStart w:id="91" w:name="__RefHeading__18840_1741858834"/>
      <w:bookmarkEnd w:id="91"/>
      <w:r>
        <w:lastRenderedPageBreak/>
        <w:t xml:space="preserve">Rozpis učiva </w:t>
      </w:r>
      <w:r w:rsidR="00085B92">
        <w:t>a realizace kompetencí</w:t>
      </w:r>
    </w:p>
    <w:p w:rsidR="00016F32" w:rsidRDefault="00085B92" w:rsidP="00E3743E">
      <w:pPr>
        <w:pStyle w:val="VProzpisuiva"/>
      </w:pPr>
      <w:r>
        <w:rPr>
          <w:b/>
        </w:rPr>
        <w:t>Literatura</w:t>
      </w:r>
      <w:r>
        <w:tab/>
        <w:t>první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6F647D" w:rsidP="00E3743E">
            <w:pPr>
              <w:spacing w:line="360" w:lineRule="auto"/>
            </w:pPr>
            <w:r>
              <w:t xml:space="preserve">Výsledky vzdělávání a odborné </w:t>
            </w:r>
            <w:r w:rsidR="00085B92">
              <w:t>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zdůvodní význam umění pro osobnost člověka</w:t>
            </w:r>
          </w:p>
          <w:p w:rsidR="00016F32" w:rsidRDefault="00085B92" w:rsidP="00E3743E">
            <w:pPr>
              <w:numPr>
                <w:ilvl w:val="0"/>
                <w:numId w:val="3"/>
              </w:numPr>
              <w:spacing w:line="360" w:lineRule="auto"/>
            </w:pPr>
            <w:r>
              <w:t xml:space="preserve">vyjádří vlastní prožitky z četby daných uměleckých děl  </w:t>
            </w:r>
            <w:r>
              <w:tab/>
              <w:t>EV 3</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Literatura a ostatní druhy umění</w:t>
            </w:r>
          </w:p>
          <w:p w:rsidR="00016F32" w:rsidRDefault="00085B92" w:rsidP="00E3743E">
            <w:pPr>
              <w:spacing w:line="360" w:lineRule="auto"/>
            </w:pPr>
            <w:r>
              <w:t>Umění jako specifická výpověď o skutečnosti EV 1</w:t>
            </w:r>
          </w:p>
          <w:p w:rsidR="00016F32" w:rsidRDefault="00085B92" w:rsidP="00E3743E">
            <w:pPr>
              <w:spacing w:line="360" w:lineRule="auto"/>
            </w:pPr>
            <w:r>
              <w:t>Aktivn</w:t>
            </w:r>
            <w:r w:rsidR="00BC1281">
              <w:t xml:space="preserve">í poznávání růz. druhů umění </w:t>
            </w:r>
            <w:r>
              <w:t>EV 2</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konkrétní literární díla klasifikuje podle základních druhů a žánrů  </w:t>
            </w:r>
            <w:r>
              <w:tab/>
              <w:t>EV 8</w:t>
            </w:r>
          </w:p>
          <w:p w:rsidR="00016F32" w:rsidRDefault="00085B92" w:rsidP="00E3743E">
            <w:pPr>
              <w:numPr>
                <w:ilvl w:val="0"/>
                <w:numId w:val="3"/>
              </w:numPr>
              <w:spacing w:line="360" w:lineRule="auto"/>
            </w:pPr>
            <w:r>
              <w:t>rozezná umělecký text od neuměleckého</w:t>
            </w:r>
          </w:p>
          <w:p w:rsidR="00016F32" w:rsidRDefault="00085B92" w:rsidP="00E3743E">
            <w:pPr>
              <w:numPr>
                <w:ilvl w:val="0"/>
                <w:numId w:val="3"/>
              </w:numPr>
              <w:spacing w:line="360" w:lineRule="auto"/>
            </w:pPr>
            <w:r>
              <w:t>vystihne periodizaci literárního vývoje, určí podstatné rysy jednotlivých etap</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Práce s literárním textem – úvod</w:t>
            </w:r>
          </w:p>
          <w:p w:rsidR="00016F32" w:rsidRDefault="00085B92" w:rsidP="00E3743E">
            <w:pPr>
              <w:spacing w:line="360" w:lineRule="auto"/>
            </w:pPr>
            <w:r>
              <w:t xml:space="preserve">Literární teorie   </w:t>
            </w:r>
            <w:r>
              <w:tab/>
              <w:t>EV 4</w:t>
            </w:r>
          </w:p>
          <w:p w:rsidR="00016F32" w:rsidRDefault="00085B92" w:rsidP="00E3743E">
            <w:pPr>
              <w:spacing w:line="360" w:lineRule="auto"/>
            </w:pPr>
            <w:r>
              <w:t xml:space="preserve">Literární druhy a žánry  </w:t>
            </w:r>
            <w:r>
              <w:tab/>
              <w:t>EV 5</w:t>
            </w:r>
          </w:p>
          <w:p w:rsidR="00016F32" w:rsidRDefault="00085B92" w:rsidP="00E3743E">
            <w:pPr>
              <w:spacing w:line="360" w:lineRule="auto"/>
            </w:pPr>
            <w:r>
              <w:t>Četba a interpretace literárního textu  EV 6</w:t>
            </w:r>
          </w:p>
          <w:p w:rsidR="00016F32" w:rsidRDefault="00085B92" w:rsidP="00E3743E">
            <w:pPr>
              <w:spacing w:line="360" w:lineRule="auto"/>
            </w:pPr>
            <w:r>
              <w:t xml:space="preserve">Metody interpretace textu  </w:t>
            </w:r>
            <w:r>
              <w:tab/>
              <w:t>EV 7</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zařadí typická díla do jednotlivých uměleckých směrů a příslušných historických období   </w:t>
            </w:r>
            <w:r>
              <w:tab/>
              <w:t>EV 1</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t xml:space="preserve">Vývoj světové a české literatury v kulturních a historických souvislostech  </w:t>
            </w:r>
            <w:r>
              <w:tab/>
              <w:t>EV 3</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zhodnotí význam daného autora i díla pro dobu, v níž tvořil, pro příslušný umělecký směr i pro další generace </w:t>
            </w:r>
            <w:r>
              <w:tab/>
              <w:t>EV 2</w:t>
            </w:r>
          </w:p>
          <w:p w:rsidR="00016F32" w:rsidRDefault="00085B92" w:rsidP="00E3743E">
            <w:pPr>
              <w:numPr>
                <w:ilvl w:val="0"/>
                <w:numId w:val="3"/>
              </w:numPr>
              <w:spacing w:line="360" w:lineRule="auto"/>
            </w:pPr>
            <w:r>
              <w:t>osvojí si tvorbu stěžejních autorů</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 xml:space="preserve">Nejstarší literární památky </w:t>
            </w:r>
            <w:r>
              <w:t xml:space="preserve"> </w:t>
            </w:r>
            <w:r>
              <w:tab/>
              <w:t>EV 3</w:t>
            </w:r>
          </w:p>
          <w:p w:rsidR="00016F32" w:rsidRDefault="00085B92" w:rsidP="00E3743E">
            <w:pPr>
              <w:spacing w:line="360" w:lineRule="auto"/>
            </w:pPr>
            <w:r>
              <w:t>Lidová slovesnost</w:t>
            </w:r>
          </w:p>
          <w:p w:rsidR="00016F32" w:rsidRDefault="00085B92" w:rsidP="00E3743E">
            <w:pPr>
              <w:spacing w:line="360" w:lineRule="auto"/>
            </w:pPr>
            <w:r>
              <w:t>Vznik písma</w:t>
            </w:r>
          </w:p>
          <w:p w:rsidR="00016F32" w:rsidRDefault="00085B92" w:rsidP="00E3743E">
            <w:pPr>
              <w:spacing w:line="360" w:lineRule="auto"/>
            </w:pPr>
            <w:r>
              <w:t>Starověká orientální literatura</w:t>
            </w:r>
          </w:p>
          <w:p w:rsidR="00016F32" w:rsidRDefault="00085B92" w:rsidP="00E3743E">
            <w:pPr>
              <w:spacing w:line="360" w:lineRule="auto"/>
            </w:pPr>
            <w:r>
              <w:t>Starý a Nový zákon</w:t>
            </w:r>
          </w:p>
          <w:p w:rsidR="00016F32" w:rsidRDefault="00085B92" w:rsidP="00E3743E">
            <w:pPr>
              <w:spacing w:line="360" w:lineRule="auto"/>
            </w:pPr>
            <w:r>
              <w:t>Antická literatura – Řecko, Řím</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t xml:space="preserve">na konkrétních příkladech popíše specifické prostředky básnického jazyka, objasní jejich funkci v textu a uplatní znalost struktury verše </w:t>
            </w:r>
          </w:p>
          <w:p w:rsidR="00016F32" w:rsidRDefault="00085B92" w:rsidP="00E3743E">
            <w:pPr>
              <w:numPr>
                <w:ilvl w:val="0"/>
                <w:numId w:val="3"/>
              </w:numPr>
              <w:spacing w:line="360" w:lineRule="auto"/>
            </w:pPr>
            <w:r>
              <w:t>vysvětlí specifičnost vývoje české literatury</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Světová a česká literatura od počátku</w:t>
            </w:r>
            <w:r>
              <w:t xml:space="preserve"> středověku do konce 18. století  </w:t>
            </w:r>
            <w:r>
              <w:tab/>
              <w:t>EV 3</w:t>
            </w:r>
          </w:p>
          <w:p w:rsidR="00016F32" w:rsidRDefault="00085B92" w:rsidP="00E3743E">
            <w:pPr>
              <w:spacing w:line="360" w:lineRule="auto"/>
            </w:pPr>
            <w:r>
              <w:t>Středověká evropská literatura</w:t>
            </w:r>
          </w:p>
          <w:p w:rsidR="00016F32" w:rsidRDefault="00085B92" w:rsidP="00E3743E">
            <w:pPr>
              <w:spacing w:line="360" w:lineRule="auto"/>
            </w:pPr>
            <w:r>
              <w:t>Česká literatura středověku</w:t>
            </w:r>
          </w:p>
          <w:p w:rsidR="00016F32" w:rsidRDefault="00085B92" w:rsidP="00E3743E">
            <w:pPr>
              <w:spacing w:line="360" w:lineRule="auto"/>
            </w:pPr>
            <w:r>
              <w:t>Renesance a humanismus</w:t>
            </w:r>
          </w:p>
          <w:p w:rsidR="00016F32" w:rsidRDefault="00085B92" w:rsidP="00E3743E">
            <w:pPr>
              <w:spacing w:line="360" w:lineRule="auto"/>
            </w:pPr>
            <w:r>
              <w:t>Český humanismus</w:t>
            </w:r>
          </w:p>
          <w:p w:rsidR="00016F32" w:rsidRDefault="00085B92" w:rsidP="00E3743E">
            <w:pPr>
              <w:spacing w:line="360" w:lineRule="auto"/>
            </w:pPr>
            <w:r>
              <w:t>Baroko v evropské a české literatuře</w:t>
            </w:r>
          </w:p>
          <w:p w:rsidR="00016F32" w:rsidRDefault="00085B92" w:rsidP="00E3743E">
            <w:pPr>
              <w:spacing w:line="360" w:lineRule="auto"/>
            </w:pPr>
            <w:r>
              <w:t>Klasicismus,osvícenství, preromantismus</w:t>
            </w:r>
          </w:p>
          <w:p w:rsidR="00016F32" w:rsidRDefault="00085B92" w:rsidP="00E3743E">
            <w:pPr>
              <w:spacing w:line="360" w:lineRule="auto"/>
            </w:pPr>
            <w:r>
              <w:lastRenderedPageBreak/>
              <w:t>České národní obrození</w:t>
            </w:r>
          </w:p>
        </w:tc>
      </w:tr>
    </w:tbl>
    <w:p w:rsidR="00016F32" w:rsidRDefault="00085B92" w:rsidP="00E3743E">
      <w:pPr>
        <w:pStyle w:val="VPtext"/>
        <w:tabs>
          <w:tab w:val="left" w:pos="2289"/>
          <w:tab w:val="right" w:pos="9600"/>
        </w:tabs>
        <w:rPr>
          <w:sz w:val="24"/>
        </w:rPr>
      </w:pPr>
      <w:r>
        <w:lastRenderedPageBreak/>
        <w:br w:type="page"/>
      </w:r>
    </w:p>
    <w:p w:rsidR="009E2F3A" w:rsidRDefault="009E2F3A" w:rsidP="009E2F3A">
      <w:pPr>
        <w:pStyle w:val="VProzpisuiva"/>
      </w:pPr>
      <w:r>
        <w:rPr>
          <w:b/>
        </w:rPr>
        <w:lastRenderedPageBreak/>
        <w:t>Literatura</w:t>
      </w:r>
      <w:r>
        <w:tab/>
        <w:t>druhý ročník</w:t>
      </w:r>
      <w:r>
        <w:tab/>
        <w:t>33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9E2F3A" w:rsidTr="00791259">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9E2F3A" w:rsidRDefault="009E2F3A" w:rsidP="0079125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9E2F3A" w:rsidRDefault="009E2F3A" w:rsidP="00791259">
            <w:pPr>
              <w:spacing w:line="360" w:lineRule="auto"/>
            </w:pPr>
            <w:r>
              <w:t>Tématické celky</w:t>
            </w:r>
          </w:p>
        </w:tc>
      </w:tr>
      <w:tr w:rsidR="009E2F3A" w:rsidTr="00791259">
        <w:tc>
          <w:tcPr>
            <w:tcW w:w="4535" w:type="dxa"/>
            <w:tcBorders>
              <w:left w:val="single" w:sz="8" w:space="0" w:color="000000"/>
              <w:bottom w:val="single" w:sz="8" w:space="0" w:color="000000"/>
            </w:tcBorders>
            <w:shd w:val="clear" w:color="auto" w:fill="auto"/>
            <w:tcMar>
              <w:left w:w="44" w:type="dxa"/>
            </w:tcMar>
          </w:tcPr>
          <w:p w:rsidR="009E2F3A" w:rsidRDefault="009E2F3A" w:rsidP="0079125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9E2F3A" w:rsidRDefault="009E2F3A" w:rsidP="00791259">
            <w:pPr>
              <w:spacing w:line="360" w:lineRule="auto"/>
            </w:pPr>
          </w:p>
        </w:tc>
      </w:tr>
      <w:tr w:rsidR="009E2F3A" w:rsidTr="00791259">
        <w:tc>
          <w:tcPr>
            <w:tcW w:w="4535" w:type="dxa"/>
            <w:tcBorders>
              <w:left w:val="single" w:sz="8" w:space="0" w:color="000000"/>
              <w:bottom w:val="dotted" w:sz="2" w:space="0" w:color="000000"/>
            </w:tcBorders>
            <w:shd w:val="clear" w:color="auto" w:fill="auto"/>
            <w:tcMar>
              <w:left w:w="44" w:type="dxa"/>
            </w:tcMar>
          </w:tcPr>
          <w:p w:rsidR="009E2F3A" w:rsidRDefault="009E2F3A" w:rsidP="009E2F3A">
            <w:pPr>
              <w:numPr>
                <w:ilvl w:val="0"/>
                <w:numId w:val="160"/>
              </w:numPr>
              <w:spacing w:line="360" w:lineRule="auto"/>
            </w:pPr>
            <w:r>
              <w:t xml:space="preserve">charakterizuje různé literární  texty a vystihne rozdíly mezi nimi </w:t>
            </w:r>
            <w:r>
              <w:tab/>
              <w:t>EV 6</w:t>
            </w:r>
          </w:p>
          <w:p w:rsidR="009E2F3A" w:rsidRDefault="009E2F3A" w:rsidP="009E2F3A">
            <w:pPr>
              <w:numPr>
                <w:ilvl w:val="0"/>
                <w:numId w:val="160"/>
              </w:numPr>
              <w:spacing w:line="360" w:lineRule="auto"/>
            </w:pPr>
            <w:r>
              <w:t>interpretuje text a debatuje o něm  EV 7</w:t>
            </w:r>
          </w:p>
          <w:p w:rsidR="009E2F3A" w:rsidRDefault="009E2F3A" w:rsidP="009E2F3A">
            <w:pPr>
              <w:numPr>
                <w:ilvl w:val="0"/>
                <w:numId w:val="160"/>
              </w:numPr>
              <w:spacing w:line="360" w:lineRule="auto"/>
            </w:pPr>
            <w:r>
              <w:t xml:space="preserve">vystihne periodizaci literárního vývoje, určí podstatné rysy jednotlivých etap </w:t>
            </w:r>
          </w:p>
          <w:p w:rsidR="009E2F3A" w:rsidRDefault="009E2F3A" w:rsidP="009E2F3A">
            <w:pPr>
              <w:numPr>
                <w:ilvl w:val="0"/>
                <w:numId w:val="160"/>
              </w:numPr>
              <w:spacing w:line="360" w:lineRule="auto"/>
            </w:pPr>
            <w:r>
              <w:t xml:space="preserve">zařadí typická díla do jednotlivých uměleckých směrů a příslušných historických období   </w:t>
            </w:r>
            <w:r>
              <w:tab/>
              <w:t>EV 1</w:t>
            </w:r>
          </w:p>
          <w:p w:rsidR="009E2F3A" w:rsidRDefault="009E2F3A" w:rsidP="009E2F3A">
            <w:pPr>
              <w:numPr>
                <w:ilvl w:val="0"/>
                <w:numId w:val="160"/>
              </w:numPr>
              <w:spacing w:line="360" w:lineRule="auto"/>
            </w:pPr>
            <w:r>
              <w:t xml:space="preserve">zhodnotí význam daného autora i díla pro dobu, v níž tvořil   </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9E2F3A" w:rsidRDefault="009E2F3A" w:rsidP="00791259">
            <w:pPr>
              <w:spacing w:line="360" w:lineRule="auto"/>
              <w:rPr>
                <w:b/>
                <w:bCs/>
              </w:rPr>
            </w:pPr>
            <w:r>
              <w:rPr>
                <w:b/>
                <w:bCs/>
              </w:rPr>
              <w:t xml:space="preserve">Práce s literárním textem </w:t>
            </w:r>
          </w:p>
          <w:p w:rsidR="009E2F3A" w:rsidRDefault="009E2F3A" w:rsidP="00791259">
            <w:pPr>
              <w:spacing w:line="360" w:lineRule="auto"/>
            </w:pPr>
            <w:r>
              <w:t>Četba a interpretace literárního textu EV 6</w:t>
            </w:r>
          </w:p>
          <w:p w:rsidR="009E2F3A" w:rsidRDefault="009E2F3A" w:rsidP="00791259">
            <w:pPr>
              <w:spacing w:line="360" w:lineRule="auto"/>
            </w:pPr>
            <w:r>
              <w:t xml:space="preserve">Metody interpretace textu  </w:t>
            </w:r>
            <w:r>
              <w:tab/>
              <w:t xml:space="preserve"> EV 7</w:t>
            </w:r>
          </w:p>
          <w:p w:rsidR="009E2F3A" w:rsidRDefault="009E2F3A" w:rsidP="00791259">
            <w:pPr>
              <w:spacing w:line="360" w:lineRule="auto"/>
            </w:pPr>
            <w:r>
              <w:t xml:space="preserve">Světová literatura v 19.století </w:t>
            </w:r>
            <w:r>
              <w:tab/>
              <w:t>EV 3</w:t>
            </w:r>
          </w:p>
          <w:p w:rsidR="009E2F3A" w:rsidRDefault="009E2F3A" w:rsidP="00791259">
            <w:pPr>
              <w:spacing w:line="360" w:lineRule="auto"/>
            </w:pPr>
            <w:r>
              <w:t>Romantismus</w:t>
            </w:r>
          </w:p>
          <w:p w:rsidR="009E2F3A" w:rsidRDefault="009E2F3A" w:rsidP="00791259">
            <w:pPr>
              <w:spacing w:line="360" w:lineRule="auto"/>
            </w:pPr>
            <w:r>
              <w:t>Realismus</w:t>
            </w:r>
          </w:p>
          <w:p w:rsidR="009E2F3A" w:rsidRDefault="009E2F3A" w:rsidP="00791259">
            <w:pPr>
              <w:spacing w:line="360" w:lineRule="auto"/>
            </w:pPr>
            <w:r>
              <w:t>Naturalismus</w:t>
            </w:r>
          </w:p>
        </w:tc>
      </w:tr>
      <w:tr w:rsidR="009E2F3A" w:rsidTr="00791259">
        <w:tc>
          <w:tcPr>
            <w:tcW w:w="4535" w:type="dxa"/>
            <w:tcBorders>
              <w:left w:val="single" w:sz="8" w:space="0" w:color="000000"/>
              <w:bottom w:val="single" w:sz="8" w:space="0" w:color="000000"/>
            </w:tcBorders>
            <w:shd w:val="clear" w:color="auto" w:fill="auto"/>
            <w:tcMar>
              <w:left w:w="44" w:type="dxa"/>
            </w:tcMar>
          </w:tcPr>
          <w:p w:rsidR="009E2F3A" w:rsidRDefault="009E2F3A" w:rsidP="009E2F3A">
            <w:pPr>
              <w:numPr>
                <w:ilvl w:val="0"/>
                <w:numId w:val="160"/>
              </w:numPr>
              <w:spacing w:line="360" w:lineRule="auto"/>
            </w:pPr>
            <w:r>
              <w:t>osvojí si tvorbu stěžejních autorů</w:t>
            </w:r>
          </w:p>
          <w:p w:rsidR="009E2F3A" w:rsidRDefault="009E2F3A" w:rsidP="009E2F3A">
            <w:pPr>
              <w:numPr>
                <w:ilvl w:val="0"/>
                <w:numId w:val="160"/>
              </w:numPr>
              <w:spacing w:line="360" w:lineRule="auto"/>
            </w:pPr>
            <w:r>
              <w:t>vysvětlí specifičnost vývoje české literatury</w:t>
            </w:r>
          </w:p>
          <w:p w:rsidR="009E2F3A" w:rsidRDefault="009E2F3A" w:rsidP="009E2F3A">
            <w:pPr>
              <w:numPr>
                <w:ilvl w:val="0"/>
                <w:numId w:val="160"/>
              </w:numPr>
              <w:spacing w:line="360" w:lineRule="auto"/>
            </w:pPr>
            <w:r>
              <w:t xml:space="preserve">vyjádří vlastní prožitky z daných uměleckých děl  </w:t>
            </w:r>
            <w:r>
              <w:tab/>
              <w:t>EV  3</w:t>
            </w:r>
          </w:p>
          <w:p w:rsidR="009E2F3A" w:rsidRDefault="009E2F3A" w:rsidP="009E2F3A">
            <w:pPr>
              <w:numPr>
                <w:ilvl w:val="0"/>
                <w:numId w:val="160"/>
              </w:numPr>
              <w:spacing w:line="360" w:lineRule="auto"/>
            </w:pPr>
            <w:r>
              <w:t xml:space="preserve">vyhledává samostatně informace z literární oblasti  </w:t>
            </w:r>
            <w:r>
              <w:tab/>
              <w:t>EV 4</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9E2F3A" w:rsidRDefault="009E2F3A" w:rsidP="00791259">
            <w:pPr>
              <w:spacing w:line="360" w:lineRule="auto"/>
            </w:pPr>
            <w:r>
              <w:rPr>
                <w:b/>
                <w:bCs/>
              </w:rPr>
              <w:t>Česká literatura v 19.století</w:t>
            </w:r>
            <w:r>
              <w:t xml:space="preserve">  </w:t>
            </w:r>
            <w:r>
              <w:tab/>
              <w:t>EV 3</w:t>
            </w:r>
          </w:p>
          <w:p w:rsidR="009E2F3A" w:rsidRDefault="009E2F3A" w:rsidP="00791259">
            <w:pPr>
              <w:spacing w:line="360" w:lineRule="auto"/>
            </w:pPr>
            <w:r>
              <w:t>Národní obrození v české literatuře</w:t>
            </w:r>
          </w:p>
          <w:p w:rsidR="009E2F3A" w:rsidRDefault="009E2F3A" w:rsidP="00791259">
            <w:pPr>
              <w:spacing w:line="360" w:lineRule="auto"/>
            </w:pPr>
            <w:r>
              <w:t>Český romantismus</w:t>
            </w:r>
          </w:p>
          <w:p w:rsidR="009E2F3A" w:rsidRDefault="009E2F3A" w:rsidP="00791259">
            <w:pPr>
              <w:spacing w:line="360" w:lineRule="auto"/>
            </w:pPr>
            <w:r>
              <w:t xml:space="preserve">Počátky realismu </w:t>
            </w:r>
          </w:p>
          <w:p w:rsidR="009E2F3A" w:rsidRDefault="009E2F3A" w:rsidP="00791259">
            <w:pPr>
              <w:spacing w:line="360" w:lineRule="auto"/>
            </w:pPr>
            <w:r>
              <w:t>Májovci</w:t>
            </w:r>
          </w:p>
          <w:p w:rsidR="009E2F3A" w:rsidRDefault="009E2F3A" w:rsidP="00791259">
            <w:pPr>
              <w:spacing w:line="360" w:lineRule="auto"/>
            </w:pPr>
            <w:r>
              <w:t>Ruchovci a lumírovci</w:t>
            </w:r>
          </w:p>
          <w:p w:rsidR="009E2F3A" w:rsidRDefault="009E2F3A" w:rsidP="00791259">
            <w:pPr>
              <w:spacing w:line="360" w:lineRule="auto"/>
            </w:pPr>
            <w:r>
              <w:t>Historická próza 2. poloviny 19. století</w:t>
            </w:r>
          </w:p>
          <w:p w:rsidR="009E2F3A" w:rsidRDefault="009E2F3A" w:rsidP="00791259">
            <w:pPr>
              <w:spacing w:line="360" w:lineRule="auto"/>
            </w:pPr>
            <w:r>
              <w:t>Venkovská próza 2. poloviny 19. století</w:t>
            </w:r>
          </w:p>
          <w:p w:rsidR="009E2F3A" w:rsidRDefault="009E2F3A" w:rsidP="00791259">
            <w:pPr>
              <w:spacing w:line="360" w:lineRule="auto"/>
            </w:pPr>
            <w:r>
              <w:t>České divadlo ve 2. polovině 19. století</w:t>
            </w:r>
          </w:p>
          <w:p w:rsidR="009E2F3A" w:rsidRDefault="009E2F3A" w:rsidP="00791259">
            <w:pPr>
              <w:spacing w:line="360" w:lineRule="auto"/>
            </w:pPr>
            <w:r>
              <w:t xml:space="preserve">Esteticky tvořivé aktivity  </w:t>
            </w:r>
            <w:r>
              <w:tab/>
              <w:t>EV 8</w:t>
            </w:r>
          </w:p>
        </w:tc>
      </w:tr>
    </w:tbl>
    <w:p w:rsidR="009E2F3A" w:rsidRDefault="009E2F3A" w:rsidP="009E2F3A">
      <w:pPr>
        <w:pStyle w:val="VPtext"/>
        <w:tabs>
          <w:tab w:val="left" w:pos="2289"/>
          <w:tab w:val="right" w:pos="9600"/>
        </w:tabs>
        <w:rPr>
          <w:sz w:val="24"/>
        </w:rPr>
      </w:pPr>
      <w:r>
        <w:br w:type="page"/>
      </w:r>
    </w:p>
    <w:p w:rsidR="009E2F3A" w:rsidRDefault="009E2F3A" w:rsidP="009E2F3A">
      <w:pPr>
        <w:pStyle w:val="VProzpisuiva"/>
      </w:pPr>
      <w:r>
        <w:rPr>
          <w:b/>
        </w:rPr>
        <w:lastRenderedPageBreak/>
        <w:t>Literatura</w:t>
      </w:r>
      <w:r>
        <w:tab/>
        <w:t>třetí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9E2F3A" w:rsidTr="00791259">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9E2F3A" w:rsidRDefault="009E2F3A" w:rsidP="0079125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9E2F3A" w:rsidRDefault="009E2F3A" w:rsidP="00791259">
            <w:pPr>
              <w:spacing w:line="360" w:lineRule="auto"/>
            </w:pPr>
            <w:r>
              <w:t>Tématické celky</w:t>
            </w:r>
          </w:p>
        </w:tc>
      </w:tr>
      <w:tr w:rsidR="009E2F3A" w:rsidTr="00791259">
        <w:tc>
          <w:tcPr>
            <w:tcW w:w="4535" w:type="dxa"/>
            <w:tcBorders>
              <w:left w:val="single" w:sz="8" w:space="0" w:color="000000"/>
              <w:bottom w:val="single" w:sz="8" w:space="0" w:color="000000"/>
            </w:tcBorders>
            <w:shd w:val="clear" w:color="auto" w:fill="auto"/>
            <w:tcMar>
              <w:left w:w="44" w:type="dxa"/>
            </w:tcMar>
          </w:tcPr>
          <w:p w:rsidR="009E2F3A" w:rsidRDefault="009E2F3A" w:rsidP="0079125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9E2F3A" w:rsidRDefault="009E2F3A" w:rsidP="00791259">
            <w:pPr>
              <w:spacing w:line="360" w:lineRule="auto"/>
            </w:pPr>
          </w:p>
        </w:tc>
      </w:tr>
      <w:tr w:rsidR="009E2F3A" w:rsidTr="00791259">
        <w:tc>
          <w:tcPr>
            <w:tcW w:w="4535" w:type="dxa"/>
            <w:tcBorders>
              <w:left w:val="single" w:sz="8" w:space="0" w:color="000000"/>
              <w:bottom w:val="dotted" w:sz="2" w:space="0" w:color="000000"/>
            </w:tcBorders>
            <w:shd w:val="clear" w:color="auto" w:fill="auto"/>
            <w:tcMar>
              <w:left w:w="44" w:type="dxa"/>
            </w:tcMar>
          </w:tcPr>
          <w:p w:rsidR="009E2F3A" w:rsidRDefault="009E2F3A" w:rsidP="009E2F3A">
            <w:pPr>
              <w:numPr>
                <w:ilvl w:val="0"/>
                <w:numId w:val="160"/>
              </w:numPr>
              <w:spacing w:line="360" w:lineRule="auto"/>
            </w:pPr>
            <w:r>
              <w:t>interpretuje text a debatuje o něm  EV 7</w:t>
            </w:r>
          </w:p>
          <w:p w:rsidR="009E2F3A" w:rsidRDefault="009E2F3A" w:rsidP="009E2F3A">
            <w:pPr>
              <w:numPr>
                <w:ilvl w:val="0"/>
                <w:numId w:val="160"/>
              </w:numPr>
              <w:spacing w:line="360" w:lineRule="auto"/>
            </w:pPr>
            <w:r>
              <w:t xml:space="preserve">charakterizuje různé literární  texty a vystihne rozdíly mezi nimi  </w:t>
            </w:r>
            <w:r>
              <w:tab/>
              <w:t>EV 6</w:t>
            </w:r>
          </w:p>
          <w:p w:rsidR="009E2F3A" w:rsidRDefault="009E2F3A" w:rsidP="009E2F3A">
            <w:pPr>
              <w:numPr>
                <w:ilvl w:val="0"/>
                <w:numId w:val="160"/>
              </w:numPr>
              <w:spacing w:line="360" w:lineRule="auto"/>
            </w:pPr>
            <w:r>
              <w:t>vystihne periodizaci literárního vývoje, určí podstatné rysy jednotlivých etap</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9E2F3A" w:rsidRDefault="009E2F3A" w:rsidP="00791259">
            <w:pPr>
              <w:spacing w:line="360" w:lineRule="auto"/>
              <w:rPr>
                <w:b/>
                <w:bCs/>
              </w:rPr>
            </w:pPr>
            <w:r>
              <w:rPr>
                <w:b/>
                <w:bCs/>
              </w:rPr>
              <w:t xml:space="preserve">Práce s literárním textem </w:t>
            </w:r>
          </w:p>
          <w:p w:rsidR="009E2F3A" w:rsidRDefault="009E2F3A" w:rsidP="00791259">
            <w:pPr>
              <w:spacing w:line="360" w:lineRule="auto"/>
            </w:pPr>
            <w:r>
              <w:t>Četba a interpretace literárního textu EV 6</w:t>
            </w:r>
          </w:p>
          <w:p w:rsidR="009E2F3A" w:rsidRDefault="009E2F3A" w:rsidP="00791259">
            <w:pPr>
              <w:spacing w:line="360" w:lineRule="auto"/>
            </w:pPr>
            <w:r>
              <w:t xml:space="preserve">Metody interpretace textu  </w:t>
            </w:r>
            <w:r>
              <w:tab/>
              <w:t>EV  7</w:t>
            </w:r>
          </w:p>
        </w:tc>
      </w:tr>
      <w:tr w:rsidR="009E2F3A" w:rsidTr="00791259">
        <w:tc>
          <w:tcPr>
            <w:tcW w:w="4535" w:type="dxa"/>
            <w:tcBorders>
              <w:left w:val="single" w:sz="8" w:space="0" w:color="000000"/>
              <w:bottom w:val="dotted" w:sz="2" w:space="0" w:color="000000"/>
            </w:tcBorders>
            <w:shd w:val="clear" w:color="auto" w:fill="auto"/>
            <w:tcMar>
              <w:left w:w="44" w:type="dxa"/>
            </w:tcMar>
          </w:tcPr>
          <w:p w:rsidR="009E2F3A" w:rsidRDefault="009E2F3A" w:rsidP="009E2F3A">
            <w:pPr>
              <w:numPr>
                <w:ilvl w:val="0"/>
                <w:numId w:val="160"/>
              </w:numPr>
              <w:spacing w:line="360" w:lineRule="auto"/>
            </w:pPr>
            <w:r>
              <w:t xml:space="preserve">zařadí typická díla do jednotlivých uměleckých směrů a příslušných historických období  </w:t>
            </w:r>
            <w:r>
              <w:tab/>
              <w:t>EV 1</w:t>
            </w:r>
          </w:p>
          <w:p w:rsidR="009E2F3A" w:rsidRDefault="009E2F3A" w:rsidP="009E2F3A">
            <w:pPr>
              <w:numPr>
                <w:ilvl w:val="0"/>
                <w:numId w:val="160"/>
              </w:numPr>
              <w:spacing w:line="360" w:lineRule="auto"/>
            </w:pPr>
            <w:r>
              <w:t>zhodnotí význam daného autora i díla pro dobu, v níž tvořil</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9E2F3A" w:rsidRDefault="009E2F3A" w:rsidP="00791259">
            <w:pPr>
              <w:spacing w:line="360" w:lineRule="auto"/>
            </w:pPr>
            <w:r>
              <w:rPr>
                <w:b/>
                <w:bCs/>
              </w:rPr>
              <w:t xml:space="preserve">Světová a česká literatura přelomu 19. a 20. století </w:t>
            </w:r>
            <w:r>
              <w:t xml:space="preserve">  </w:t>
            </w:r>
            <w:r>
              <w:tab/>
              <w:t>EV 3</w:t>
            </w:r>
          </w:p>
          <w:p w:rsidR="009E2F3A" w:rsidRDefault="009E2F3A" w:rsidP="00791259">
            <w:pPr>
              <w:spacing w:line="360" w:lineRule="auto"/>
            </w:pPr>
            <w:r>
              <w:t>Moderní směry přelomu 19. a 20. století</w:t>
            </w:r>
          </w:p>
          <w:p w:rsidR="009E2F3A" w:rsidRDefault="009E2F3A" w:rsidP="00791259">
            <w:pPr>
              <w:spacing w:line="360" w:lineRule="auto"/>
            </w:pPr>
            <w:r>
              <w:t>Prokletí básníci</w:t>
            </w:r>
          </w:p>
          <w:p w:rsidR="009E2F3A" w:rsidRDefault="009E2F3A" w:rsidP="00791259">
            <w:pPr>
              <w:spacing w:line="360" w:lineRule="auto"/>
            </w:pPr>
            <w:r>
              <w:t>Buřiči</w:t>
            </w:r>
          </w:p>
          <w:p w:rsidR="009E2F3A" w:rsidRDefault="009E2F3A" w:rsidP="00791259">
            <w:pPr>
              <w:spacing w:line="360" w:lineRule="auto"/>
            </w:pPr>
            <w:r>
              <w:t>Česká moderna</w:t>
            </w:r>
          </w:p>
        </w:tc>
      </w:tr>
      <w:tr w:rsidR="009E2F3A" w:rsidTr="00791259">
        <w:tc>
          <w:tcPr>
            <w:tcW w:w="4535" w:type="dxa"/>
            <w:tcBorders>
              <w:left w:val="single" w:sz="8" w:space="0" w:color="000000"/>
              <w:bottom w:val="dotted" w:sz="2" w:space="0" w:color="000000"/>
            </w:tcBorders>
            <w:shd w:val="clear" w:color="auto" w:fill="auto"/>
            <w:tcMar>
              <w:left w:w="44" w:type="dxa"/>
            </w:tcMar>
          </w:tcPr>
          <w:p w:rsidR="009E2F3A" w:rsidRDefault="009E2F3A" w:rsidP="009E2F3A">
            <w:pPr>
              <w:numPr>
                <w:ilvl w:val="0"/>
                <w:numId w:val="160"/>
              </w:numPr>
              <w:spacing w:line="360" w:lineRule="auto"/>
            </w:pPr>
            <w:r>
              <w:t>časově zařadí myšlenkové směry a umělecké styly</w:t>
            </w:r>
          </w:p>
          <w:p w:rsidR="009E2F3A" w:rsidRDefault="009E2F3A" w:rsidP="009E2F3A">
            <w:pPr>
              <w:numPr>
                <w:ilvl w:val="0"/>
                <w:numId w:val="160"/>
              </w:numPr>
              <w:spacing w:line="360" w:lineRule="auto"/>
            </w:pPr>
            <w:r>
              <w:t>ukáže promítnutí společenských událostí do tvorby autorů</w:t>
            </w:r>
          </w:p>
          <w:p w:rsidR="009E2F3A" w:rsidRDefault="009E2F3A" w:rsidP="009E2F3A">
            <w:pPr>
              <w:numPr>
                <w:ilvl w:val="0"/>
                <w:numId w:val="160"/>
              </w:numPr>
              <w:spacing w:line="360" w:lineRule="auto"/>
            </w:pPr>
            <w:r>
              <w:t>osvojí si tvorbu stěžejních autorů</w:t>
            </w:r>
          </w:p>
          <w:p w:rsidR="009E2F3A" w:rsidRDefault="009E2F3A" w:rsidP="009E2F3A">
            <w:pPr>
              <w:numPr>
                <w:ilvl w:val="0"/>
                <w:numId w:val="160"/>
              </w:numPr>
              <w:spacing w:line="360" w:lineRule="auto"/>
            </w:pPr>
            <w:r>
              <w:t>vysvětlí specifičnost vývoje české literatury</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9E2F3A" w:rsidRDefault="009E2F3A" w:rsidP="00791259">
            <w:pPr>
              <w:spacing w:line="360" w:lineRule="auto"/>
            </w:pPr>
            <w:r>
              <w:rPr>
                <w:b/>
                <w:bCs/>
              </w:rPr>
              <w:t xml:space="preserve">Světová literatura 1. poloviny  20. století </w:t>
            </w:r>
            <w:r>
              <w:t xml:space="preserve"> EV 3</w:t>
            </w:r>
          </w:p>
          <w:p w:rsidR="009E2F3A" w:rsidRDefault="009E2F3A" w:rsidP="00791259">
            <w:pPr>
              <w:spacing w:line="360" w:lineRule="auto"/>
            </w:pPr>
            <w:bookmarkStart w:id="92" w:name="__RefHeading__18842_17418588341"/>
            <w:bookmarkEnd w:id="92"/>
            <w:r>
              <w:t>Umělecké směry daného období</w:t>
            </w:r>
          </w:p>
          <w:p w:rsidR="009E2F3A" w:rsidRDefault="009E2F3A" w:rsidP="00791259">
            <w:pPr>
              <w:spacing w:line="360" w:lineRule="auto"/>
            </w:pPr>
            <w:r>
              <w:t>a jejich odraz v literatuře</w:t>
            </w:r>
          </w:p>
          <w:p w:rsidR="009E2F3A" w:rsidRDefault="009E2F3A" w:rsidP="00791259">
            <w:pPr>
              <w:spacing w:line="360" w:lineRule="auto"/>
            </w:pPr>
            <w:r>
              <w:t>Poezie, próza, drama</w:t>
            </w:r>
          </w:p>
          <w:p w:rsidR="009E2F3A" w:rsidRDefault="009E2F3A" w:rsidP="00791259">
            <w:pPr>
              <w:spacing w:line="360" w:lineRule="auto"/>
            </w:pPr>
            <w:bookmarkStart w:id="93" w:name="__RefHeading__18844_17418588341"/>
            <w:bookmarkEnd w:id="93"/>
            <w:r>
              <w:t>Reakce literatury na 1. světovou válku a fašistické nebezpečí</w:t>
            </w:r>
          </w:p>
        </w:tc>
      </w:tr>
      <w:tr w:rsidR="009E2F3A" w:rsidTr="00791259">
        <w:tc>
          <w:tcPr>
            <w:tcW w:w="4535" w:type="dxa"/>
            <w:tcBorders>
              <w:left w:val="single" w:sz="8" w:space="0" w:color="000000"/>
              <w:bottom w:val="single" w:sz="8" w:space="0" w:color="000000"/>
            </w:tcBorders>
            <w:shd w:val="clear" w:color="auto" w:fill="auto"/>
            <w:tcMar>
              <w:left w:w="44" w:type="dxa"/>
            </w:tcMar>
          </w:tcPr>
          <w:p w:rsidR="009E2F3A" w:rsidRDefault="009E2F3A" w:rsidP="009E2F3A">
            <w:pPr>
              <w:numPr>
                <w:ilvl w:val="0"/>
                <w:numId w:val="160"/>
              </w:numPr>
              <w:spacing w:line="360" w:lineRule="auto"/>
            </w:pPr>
            <w:r>
              <w:t xml:space="preserve">vyjádří vlastní prožitky z daných uměleckých děl  </w:t>
            </w:r>
            <w:r>
              <w:tab/>
              <w:t>EV 3</w:t>
            </w:r>
          </w:p>
          <w:p w:rsidR="009E2F3A" w:rsidRDefault="009E2F3A" w:rsidP="009E2F3A">
            <w:pPr>
              <w:numPr>
                <w:ilvl w:val="0"/>
                <w:numId w:val="160"/>
              </w:numPr>
              <w:spacing w:line="360" w:lineRule="auto"/>
            </w:pPr>
            <w:bookmarkStart w:id="94" w:name="__RefHeading__18846_17418588341"/>
            <w:bookmarkEnd w:id="94"/>
            <w:r>
              <w:t xml:space="preserve">porovná typické znaky kultur hlavních národností na našem území </w:t>
            </w:r>
            <w:r>
              <w:tab/>
              <w:t>EV 11</w:t>
            </w:r>
          </w:p>
          <w:p w:rsidR="009E2F3A" w:rsidRDefault="009E2F3A" w:rsidP="00791259">
            <w:pPr>
              <w:spacing w:line="360" w:lineRule="auto"/>
            </w:pPr>
          </w:p>
          <w:p w:rsidR="009E2F3A" w:rsidRDefault="009E2F3A" w:rsidP="00791259">
            <w:pPr>
              <w:spacing w:line="360" w:lineRule="auto"/>
            </w:pPr>
          </w:p>
          <w:p w:rsidR="009E2F3A" w:rsidRDefault="009E2F3A" w:rsidP="00791259">
            <w:pPr>
              <w:spacing w:line="360" w:lineRule="auto"/>
            </w:pPr>
          </w:p>
          <w:p w:rsidR="009E2F3A" w:rsidRDefault="009E2F3A" w:rsidP="00791259">
            <w:pPr>
              <w:spacing w:line="360" w:lineRule="auto"/>
            </w:pPr>
          </w:p>
          <w:p w:rsidR="009E2F3A" w:rsidRDefault="009E2F3A" w:rsidP="00791259">
            <w:pPr>
              <w:spacing w:line="360" w:lineRule="auto"/>
            </w:pPr>
          </w:p>
          <w:p w:rsidR="009E2F3A" w:rsidRDefault="009E2F3A" w:rsidP="00791259">
            <w:pPr>
              <w:spacing w:line="360" w:lineRule="auto"/>
            </w:pPr>
          </w:p>
          <w:p w:rsidR="009E2F3A" w:rsidRDefault="009E2F3A" w:rsidP="00791259">
            <w:pPr>
              <w:spacing w:line="360" w:lineRule="auto"/>
            </w:pPr>
          </w:p>
          <w:p w:rsidR="009E2F3A" w:rsidRDefault="009E2F3A" w:rsidP="009E2F3A">
            <w:pPr>
              <w:numPr>
                <w:ilvl w:val="0"/>
                <w:numId w:val="160"/>
              </w:numPr>
              <w:spacing w:line="360" w:lineRule="auto"/>
            </w:pPr>
            <w:r>
              <w:t>orientuje se v nabídce kulturních institucí EV 10</w:t>
            </w:r>
          </w:p>
          <w:p w:rsidR="009E2F3A" w:rsidRDefault="009E2F3A" w:rsidP="009E2F3A">
            <w:pPr>
              <w:numPr>
                <w:ilvl w:val="0"/>
                <w:numId w:val="160"/>
              </w:numPr>
              <w:spacing w:line="360" w:lineRule="auto"/>
            </w:pPr>
            <w:r>
              <w:t>porovná typické znaky kultur hlavních národností na našem území EV 11</w:t>
            </w:r>
          </w:p>
          <w:p w:rsidR="009E2F3A" w:rsidRDefault="009E2F3A" w:rsidP="009E2F3A">
            <w:pPr>
              <w:numPr>
                <w:ilvl w:val="0"/>
                <w:numId w:val="160"/>
              </w:numPr>
              <w:spacing w:line="360" w:lineRule="auto"/>
            </w:pPr>
            <w:r>
              <w:t>popíše vhodné společenské chování v dané situaci EV 12</w:t>
            </w:r>
          </w:p>
          <w:p w:rsidR="009E2F3A" w:rsidRDefault="009E2F3A" w:rsidP="00791259">
            <w:pPr>
              <w:spacing w:line="360" w:lineRule="auto"/>
            </w:pP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9E2F3A" w:rsidRDefault="009E2F3A" w:rsidP="00791259">
            <w:pPr>
              <w:spacing w:line="360" w:lineRule="auto"/>
            </w:pPr>
            <w:bookmarkStart w:id="95" w:name="__RefHeading__18848_17418588341"/>
            <w:bookmarkEnd w:id="95"/>
            <w:r>
              <w:rPr>
                <w:b/>
                <w:bCs/>
              </w:rPr>
              <w:lastRenderedPageBreak/>
              <w:t>Česká literatura 1. poloviny 20. století</w:t>
            </w:r>
            <w:r>
              <w:t xml:space="preserve">  EV 3</w:t>
            </w:r>
          </w:p>
          <w:p w:rsidR="009E2F3A" w:rsidRDefault="009E2F3A" w:rsidP="00791259">
            <w:pPr>
              <w:spacing w:line="360" w:lineRule="auto"/>
            </w:pPr>
            <w:r>
              <w:t>Umělecké směry v české literatuře          1. poloviny 20. století</w:t>
            </w:r>
          </w:p>
          <w:p w:rsidR="009E2F3A" w:rsidRDefault="009E2F3A" w:rsidP="00791259">
            <w:pPr>
              <w:spacing w:line="360" w:lineRule="auto"/>
            </w:pPr>
            <w:r>
              <w:t>Poezie, próza, drama</w:t>
            </w:r>
          </w:p>
          <w:p w:rsidR="009E2F3A" w:rsidRDefault="009E2F3A" w:rsidP="00791259">
            <w:pPr>
              <w:spacing w:line="360" w:lineRule="auto"/>
            </w:pPr>
            <w:bookmarkStart w:id="96" w:name="__RefHeading__18850_17418588341"/>
            <w:bookmarkEnd w:id="96"/>
            <w:r>
              <w:t>Reakce českých autorů na 1. světovou válku a fašistické nebezpečí</w:t>
            </w:r>
          </w:p>
          <w:p w:rsidR="009E2F3A" w:rsidRDefault="009E2F3A" w:rsidP="00791259">
            <w:pPr>
              <w:spacing w:line="360" w:lineRule="auto"/>
            </w:pPr>
            <w:r>
              <w:t>Literatura v době okupace</w:t>
            </w:r>
          </w:p>
          <w:p w:rsidR="009E2F3A" w:rsidRDefault="009E2F3A" w:rsidP="00791259">
            <w:pPr>
              <w:spacing w:line="360" w:lineRule="auto"/>
            </w:pPr>
          </w:p>
          <w:p w:rsidR="009E2F3A" w:rsidRDefault="009E2F3A" w:rsidP="00791259">
            <w:pPr>
              <w:spacing w:line="360" w:lineRule="auto"/>
            </w:pPr>
            <w:bookmarkStart w:id="97" w:name="__RefHeading__18852_17418588341"/>
            <w:bookmarkEnd w:id="97"/>
            <w:r>
              <w:t xml:space="preserve">Kultura národností na našem území, lidové </w:t>
            </w:r>
            <w:r>
              <w:lastRenderedPageBreak/>
              <w:t xml:space="preserve">umění a užitná tvorba, ochrana a využívání  kulturních hodnot </w:t>
            </w:r>
            <w:r>
              <w:tab/>
              <w:t>EV 10, 13, 15</w:t>
            </w:r>
          </w:p>
          <w:p w:rsidR="009E2F3A" w:rsidRDefault="009E2F3A" w:rsidP="00791259">
            <w:pPr>
              <w:spacing w:line="360" w:lineRule="auto"/>
            </w:pPr>
          </w:p>
          <w:p w:rsidR="009E2F3A" w:rsidRPr="00E53455" w:rsidRDefault="009E2F3A" w:rsidP="00791259">
            <w:pPr>
              <w:spacing w:line="360" w:lineRule="auto"/>
            </w:pPr>
            <w:r>
              <w:t xml:space="preserve">Společenská kultura, principy a normy kulturního chování, společ. výchova </w:t>
            </w:r>
            <w:r w:rsidRPr="00E53455">
              <w:t>EV 11</w:t>
            </w:r>
          </w:p>
          <w:p w:rsidR="009E2F3A" w:rsidRDefault="009E2F3A" w:rsidP="00791259">
            <w:pPr>
              <w:spacing w:line="360" w:lineRule="auto"/>
            </w:pPr>
          </w:p>
          <w:p w:rsidR="009E2F3A" w:rsidRDefault="009E2F3A" w:rsidP="00791259">
            <w:pPr>
              <w:spacing w:line="360" w:lineRule="auto"/>
            </w:pPr>
            <w:r>
              <w:t>Kultura bydlení a odívání EV 12</w:t>
            </w:r>
          </w:p>
          <w:p w:rsidR="009E2F3A" w:rsidRDefault="009E2F3A" w:rsidP="00791259">
            <w:pPr>
              <w:spacing w:line="360" w:lineRule="auto"/>
            </w:pPr>
          </w:p>
          <w:p w:rsidR="009E2F3A" w:rsidRDefault="009E2F3A" w:rsidP="00791259">
            <w:pPr>
              <w:spacing w:line="360" w:lineRule="auto"/>
            </w:pPr>
            <w:r>
              <w:t>Estetické a funkční normy při tvorbě a výrobě předmětů použ. v běžném životě EV 14</w:t>
            </w:r>
          </w:p>
          <w:p w:rsidR="009E2F3A" w:rsidRDefault="009E2F3A" w:rsidP="00791259">
            <w:pPr>
              <w:spacing w:line="360" w:lineRule="auto"/>
            </w:pPr>
          </w:p>
          <w:p w:rsidR="009E2F3A" w:rsidRDefault="009E2F3A" w:rsidP="00791259">
            <w:pPr>
              <w:spacing w:line="360" w:lineRule="auto"/>
            </w:pPr>
            <w:r>
              <w:t>Kulturní organizace v ČR a v regionu  EV 9</w:t>
            </w:r>
          </w:p>
          <w:p w:rsidR="009E2F3A" w:rsidRDefault="009E2F3A" w:rsidP="00791259">
            <w:pPr>
              <w:spacing w:line="360" w:lineRule="auto"/>
            </w:pPr>
          </w:p>
          <w:p w:rsidR="009E2F3A" w:rsidRDefault="009E2F3A" w:rsidP="00791259">
            <w:pPr>
              <w:spacing w:line="360" w:lineRule="auto"/>
            </w:pPr>
            <w:r>
              <w:t>Funkce propagačních prostředků a její vliv na životní styl</w:t>
            </w:r>
            <w:r>
              <w:tab/>
              <w:t>EV 16</w:t>
            </w:r>
          </w:p>
          <w:p w:rsidR="009E2F3A" w:rsidRDefault="009E2F3A" w:rsidP="00791259">
            <w:pPr>
              <w:spacing w:line="360" w:lineRule="auto"/>
            </w:pPr>
          </w:p>
        </w:tc>
      </w:tr>
    </w:tbl>
    <w:p w:rsidR="006F647D" w:rsidRDefault="006F647D" w:rsidP="00E3743E">
      <w:pPr>
        <w:suppressAutoHyphens w:val="0"/>
        <w:spacing w:line="360" w:lineRule="auto"/>
        <w:rPr>
          <w:rFonts w:ascii="DejaVu Sans" w:hAnsi="DejaVu Sans" w:cs="TimesNewRomanPS-BoldMT;Times Ne"/>
          <w:b/>
          <w:bCs/>
          <w:sz w:val="20"/>
          <w:szCs w:val="28"/>
        </w:rPr>
      </w:pPr>
      <w:r>
        <w:rPr>
          <w:b/>
        </w:rPr>
        <w:lastRenderedPageBreak/>
        <w:br w:type="page"/>
      </w:r>
    </w:p>
    <w:p w:rsidR="00016F32" w:rsidRDefault="00085B92" w:rsidP="00E3743E">
      <w:pPr>
        <w:pStyle w:val="VProzpisuiva"/>
      </w:pPr>
      <w:r>
        <w:rPr>
          <w:b/>
        </w:rPr>
        <w:lastRenderedPageBreak/>
        <w:t>Literatura</w:t>
      </w:r>
      <w:r>
        <w:tab/>
        <w:t>čtvrtý ročník</w:t>
      </w:r>
      <w:r>
        <w:tab/>
        <w:t>87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při rozboru textu uplatňuje znalosti z literární teorie</w:t>
            </w:r>
            <w:r>
              <w:tab/>
              <w:t>EV 9</w:t>
            </w:r>
          </w:p>
          <w:p w:rsidR="00016F32" w:rsidRDefault="00085B92" w:rsidP="00E3743E">
            <w:pPr>
              <w:numPr>
                <w:ilvl w:val="0"/>
                <w:numId w:val="3"/>
              </w:numPr>
              <w:spacing w:line="360" w:lineRule="auto"/>
            </w:pPr>
            <w:bookmarkStart w:id="98" w:name="__RefHeading__18858_17418588341"/>
            <w:bookmarkEnd w:id="98"/>
            <w:r>
              <w:t>interpretuje text a debatuje o něm</w:t>
            </w:r>
            <w:r>
              <w:tab/>
              <w:t>EV 7</w:t>
            </w:r>
          </w:p>
          <w:p w:rsidR="00016F32" w:rsidRDefault="00085B92" w:rsidP="00E3743E">
            <w:pPr>
              <w:numPr>
                <w:ilvl w:val="0"/>
                <w:numId w:val="3"/>
              </w:numPr>
              <w:spacing w:line="360" w:lineRule="auto"/>
            </w:pPr>
            <w:r>
              <w:t xml:space="preserve">klasifikuje konkrétní literární díla podle základních druhů a žánrů  </w:t>
            </w:r>
            <w:r>
              <w:tab/>
              <w:t>EV 8</w:t>
            </w:r>
          </w:p>
          <w:p w:rsidR="00016F32" w:rsidRDefault="00085B92" w:rsidP="00E3743E">
            <w:pPr>
              <w:numPr>
                <w:ilvl w:val="0"/>
                <w:numId w:val="3"/>
              </w:numPr>
              <w:spacing w:line="360" w:lineRule="auto"/>
            </w:pPr>
            <w:bookmarkStart w:id="99" w:name="__RefHeading__18860_17418588341"/>
            <w:bookmarkEnd w:id="99"/>
            <w:r>
              <w:t xml:space="preserve">charakterizuje různé literární  texty a vystihne rozdíly mezi nimi  </w:t>
            </w:r>
            <w:r>
              <w:tab/>
              <w:t>EV 6</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bookmarkStart w:id="100" w:name="__RefHeading__18862_17418588341"/>
            <w:bookmarkEnd w:id="100"/>
            <w:r>
              <w:rPr>
                <w:b/>
                <w:bCs/>
              </w:rPr>
              <w:t xml:space="preserve">Práce s literárním textem </w:t>
            </w:r>
          </w:p>
          <w:p w:rsidR="00016F32" w:rsidRDefault="00085B92" w:rsidP="00E3743E">
            <w:pPr>
              <w:spacing w:line="360" w:lineRule="auto"/>
            </w:pPr>
            <w:r>
              <w:t>Četba a interpretace literárního textu EV 7</w:t>
            </w:r>
          </w:p>
          <w:p w:rsidR="00016F32" w:rsidRDefault="00085B92" w:rsidP="00E3743E">
            <w:pPr>
              <w:spacing w:line="360" w:lineRule="auto"/>
            </w:pPr>
            <w:r>
              <w:t xml:space="preserve">Metody interpretace textu   </w:t>
            </w:r>
            <w:r>
              <w:tab/>
              <w:t>EV 8</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zařadí typická díla do jednotlivých uměleckých směrů </w:t>
            </w:r>
          </w:p>
          <w:p w:rsidR="00016F32" w:rsidRDefault="00085B92" w:rsidP="00E3743E">
            <w:pPr>
              <w:numPr>
                <w:ilvl w:val="0"/>
                <w:numId w:val="3"/>
              </w:numPr>
              <w:spacing w:line="360" w:lineRule="auto"/>
            </w:pPr>
            <w:bookmarkStart w:id="101" w:name="__RefHeading__18866_17418588341"/>
            <w:bookmarkEnd w:id="101"/>
            <w:r>
              <w:t>vystihne periodizaci literárního vývoje, určí podstatné rysy jednotlivých etap</w:t>
            </w:r>
          </w:p>
          <w:p w:rsidR="00016F32" w:rsidRDefault="00085B92" w:rsidP="00E3743E">
            <w:pPr>
              <w:numPr>
                <w:ilvl w:val="0"/>
                <w:numId w:val="3"/>
              </w:numPr>
              <w:spacing w:line="360" w:lineRule="auto"/>
            </w:pPr>
            <w:r>
              <w:t>promítne společenské událostí do tvorby autorů</w:t>
            </w:r>
          </w:p>
          <w:p w:rsidR="00016F32" w:rsidRDefault="00085B92" w:rsidP="00E3743E">
            <w:pPr>
              <w:numPr>
                <w:ilvl w:val="0"/>
                <w:numId w:val="3"/>
              </w:numPr>
              <w:spacing w:line="360" w:lineRule="auto"/>
            </w:pPr>
            <w:r>
              <w:t xml:space="preserve">zhodnotí význam daného autora i díla </w:t>
            </w:r>
          </w:p>
          <w:p w:rsidR="00016F32" w:rsidRDefault="00085B92" w:rsidP="00E3743E">
            <w:pPr>
              <w:numPr>
                <w:ilvl w:val="0"/>
                <w:numId w:val="3"/>
              </w:numPr>
              <w:spacing w:line="360" w:lineRule="auto"/>
            </w:pPr>
            <w:r>
              <w:t>dokáže časově zařadit myšlenkové směry a umělecké styly</w:t>
            </w:r>
          </w:p>
          <w:p w:rsidR="00016F32" w:rsidRDefault="00085B92" w:rsidP="00E3743E">
            <w:pPr>
              <w:numPr>
                <w:ilvl w:val="0"/>
                <w:numId w:val="3"/>
              </w:numPr>
              <w:spacing w:line="360" w:lineRule="auto"/>
            </w:pPr>
            <w:r>
              <w:t>osvojí si tvorbu stěžejních autorů</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Světová literatura 2. poloviny 20. století</w:t>
            </w:r>
            <w:r>
              <w:t xml:space="preserve"> EV 3</w:t>
            </w:r>
          </w:p>
          <w:p w:rsidR="00016F32" w:rsidRDefault="00085B92" w:rsidP="00E3743E">
            <w:pPr>
              <w:spacing w:line="360" w:lineRule="auto"/>
            </w:pPr>
            <w:r>
              <w:t>Umělecké směry daného období</w:t>
            </w:r>
          </w:p>
          <w:p w:rsidR="00016F32" w:rsidRDefault="00085B92" w:rsidP="00E3743E">
            <w:pPr>
              <w:spacing w:line="360" w:lineRule="auto"/>
            </w:pPr>
            <w:r>
              <w:t>a jejich odraz v literatuře</w:t>
            </w:r>
          </w:p>
          <w:p w:rsidR="00016F32" w:rsidRDefault="00085B92" w:rsidP="00E3743E">
            <w:pPr>
              <w:spacing w:line="360" w:lineRule="auto"/>
            </w:pPr>
            <w:r>
              <w:t>Odraz 2. světové války</w:t>
            </w:r>
          </w:p>
          <w:p w:rsidR="00016F32" w:rsidRDefault="00085B92" w:rsidP="00E3743E">
            <w:pPr>
              <w:spacing w:line="360" w:lineRule="auto"/>
            </w:pPr>
            <w:r>
              <w:t>Angažovaná próza</w:t>
            </w:r>
          </w:p>
          <w:p w:rsidR="00016F32" w:rsidRDefault="00085B92" w:rsidP="00E3743E">
            <w:pPr>
              <w:spacing w:line="360" w:lineRule="auto"/>
            </w:pPr>
            <w:r>
              <w:t>Beatnici, mladí rozhněvaní muži</w:t>
            </w:r>
          </w:p>
          <w:p w:rsidR="00016F32" w:rsidRDefault="00085B92" w:rsidP="00E3743E">
            <w:pPr>
              <w:spacing w:line="360" w:lineRule="auto"/>
            </w:pPr>
            <w:r>
              <w:t>Absurdní drama</w:t>
            </w:r>
          </w:p>
          <w:p w:rsidR="00016F32" w:rsidRDefault="00085B92" w:rsidP="00E3743E">
            <w:pPr>
              <w:spacing w:line="360" w:lineRule="auto"/>
            </w:pPr>
            <w:r>
              <w:t>Magický realismus</w:t>
            </w:r>
          </w:p>
          <w:p w:rsidR="00016F32" w:rsidRDefault="00085B92" w:rsidP="00E3743E">
            <w:pPr>
              <w:spacing w:line="360" w:lineRule="auto"/>
            </w:pPr>
            <w:r>
              <w:t>Vědecko-fantastická literatura</w:t>
            </w:r>
          </w:p>
          <w:p w:rsidR="00016F32" w:rsidRDefault="00085B92" w:rsidP="00E3743E">
            <w:pPr>
              <w:spacing w:line="360" w:lineRule="auto"/>
            </w:pPr>
            <w:r>
              <w:t>Postmodernismus</w:t>
            </w:r>
          </w:p>
          <w:p w:rsidR="00016F32" w:rsidRDefault="00085B92" w:rsidP="00E3743E">
            <w:pPr>
              <w:spacing w:line="360" w:lineRule="auto"/>
            </w:pPr>
            <w:r>
              <w:t>Detektivní literatura</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vysvětlí specifičnost vývoje české literatury</w:t>
            </w:r>
          </w:p>
          <w:p w:rsidR="00016F32" w:rsidRDefault="00085B92" w:rsidP="00E3743E">
            <w:pPr>
              <w:numPr>
                <w:ilvl w:val="0"/>
                <w:numId w:val="3"/>
              </w:numPr>
              <w:spacing w:line="360" w:lineRule="auto"/>
            </w:pPr>
            <w:r>
              <w:t>vyjádří vlastní prožitky z daných uměleckých děl</w:t>
            </w:r>
            <w:r>
              <w:tab/>
              <w:t>EV 3</w:t>
            </w:r>
          </w:p>
          <w:p w:rsidR="00016F32" w:rsidRDefault="00085B92" w:rsidP="00E3743E">
            <w:pPr>
              <w:numPr>
                <w:ilvl w:val="0"/>
                <w:numId w:val="3"/>
              </w:numPr>
              <w:spacing w:line="360" w:lineRule="auto"/>
            </w:pPr>
            <w:r>
              <w:t>orientuje se v současné tvorbě</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Česká literatura 2. poloviny 20. století</w:t>
            </w:r>
          </w:p>
          <w:p w:rsidR="00016F32" w:rsidRDefault="00085B92" w:rsidP="00E3743E">
            <w:pPr>
              <w:spacing w:line="360" w:lineRule="auto"/>
            </w:pPr>
            <w:r>
              <w:t>EV 3</w:t>
            </w:r>
          </w:p>
          <w:p w:rsidR="00016F32" w:rsidRDefault="00085B92" w:rsidP="00E3743E">
            <w:pPr>
              <w:spacing w:line="360" w:lineRule="auto"/>
            </w:pPr>
            <w:r>
              <w:t>Umělecké směry a skupiny v české literatuře 2. poloviny 20. století</w:t>
            </w:r>
          </w:p>
          <w:p w:rsidR="00016F32" w:rsidRDefault="00085B92" w:rsidP="00E3743E">
            <w:pPr>
              <w:spacing w:line="360" w:lineRule="auto"/>
            </w:pPr>
            <w:r>
              <w:t>Téma války a holocaustu</w:t>
            </w:r>
          </w:p>
          <w:p w:rsidR="00016F32" w:rsidRDefault="00085B92" w:rsidP="00E3743E">
            <w:pPr>
              <w:spacing w:line="360" w:lineRule="auto"/>
            </w:pPr>
            <w:r>
              <w:t>Vliv totality na literaturu – oficiální literatura, samizdat, exilová literatura</w:t>
            </w:r>
          </w:p>
          <w:p w:rsidR="00016F32" w:rsidRDefault="00085B92" w:rsidP="00E3743E">
            <w:pPr>
              <w:spacing w:line="360" w:lineRule="auto"/>
            </w:pPr>
            <w:r>
              <w:t>Současná literatura</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Pr="00BC1281" w:rsidRDefault="00085B92" w:rsidP="00E3743E">
            <w:pPr>
              <w:spacing w:line="360" w:lineRule="auto"/>
              <w:rPr>
                <w:sz w:val="20"/>
                <w:szCs w:val="20"/>
              </w:rPr>
            </w:pPr>
            <w:r w:rsidRPr="00BC1281">
              <w:rPr>
                <w:sz w:val="20"/>
                <w:szCs w:val="20"/>
              </w:rPr>
              <w:t>Komplexní opakování literatury k maturitní zkoušce</w:t>
            </w:r>
          </w:p>
        </w:tc>
      </w:tr>
    </w:tbl>
    <w:p w:rsidR="00016F32" w:rsidRDefault="00BC1281" w:rsidP="00E3743E">
      <w:pPr>
        <w:pStyle w:val="VProzpisuiva"/>
        <w:tabs>
          <w:tab w:val="left" w:pos="5086"/>
        </w:tabs>
      </w:pPr>
      <w:r>
        <w:rPr>
          <w:b/>
        </w:rPr>
        <w:lastRenderedPageBreak/>
        <w:t>J</w:t>
      </w:r>
      <w:r w:rsidR="00085B92">
        <w:rPr>
          <w:b/>
        </w:rPr>
        <w:t>azyková, komunikační a slohová výchova</w:t>
      </w:r>
      <w:r w:rsidR="00085B92">
        <w:tab/>
        <w:t>první ročník</w:t>
      </w:r>
      <w:r w:rsidR="00085B92">
        <w:tab/>
        <w:t>33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odlišuje útvary národního jazyka,  rozlišuje spisovný jazyk, hovorový jazyk a dialekty,  v textu rozpozná stylově příznakové jevy  jazykového  projevu v souladu s komunikativní situací   ČJ 1</w:t>
            </w:r>
          </w:p>
          <w:p w:rsidR="00016F32" w:rsidRDefault="00085B92" w:rsidP="00E3743E">
            <w:pPr>
              <w:numPr>
                <w:ilvl w:val="0"/>
                <w:numId w:val="3"/>
              </w:numPr>
              <w:spacing w:line="360" w:lineRule="auto"/>
            </w:pPr>
            <w:r>
              <w:t xml:space="preserve">pracuje s nejnovějšími normativními příručkami   </w:t>
            </w:r>
            <w:r>
              <w:tab/>
              <w:t xml:space="preserve">ČJ 6 </w:t>
            </w:r>
          </w:p>
          <w:p w:rsidR="00016F32" w:rsidRDefault="00085B92" w:rsidP="00E3743E">
            <w:pPr>
              <w:numPr>
                <w:ilvl w:val="0"/>
                <w:numId w:val="3"/>
              </w:numPr>
              <w:spacing w:line="360" w:lineRule="auto"/>
            </w:pPr>
            <w:r>
              <w:t>vysvětlí, jak je organizována knihovní služba</w:t>
            </w:r>
          </w:p>
          <w:p w:rsidR="00016F32" w:rsidRDefault="00085B92" w:rsidP="00E3743E">
            <w:pPr>
              <w:numPr>
                <w:ilvl w:val="0"/>
                <w:numId w:val="3"/>
              </w:numPr>
              <w:spacing w:line="360" w:lineRule="auto"/>
            </w:pPr>
            <w:r>
              <w:t xml:space="preserve">orientuje se v soustavě jazyků   </w:t>
            </w:r>
            <w:r>
              <w:tab/>
              <w:t>ČJ 7</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Úvod do studia jazyka</w:t>
            </w:r>
          </w:p>
          <w:p w:rsidR="00016F32" w:rsidRDefault="00085B92" w:rsidP="00E3743E">
            <w:pPr>
              <w:spacing w:line="360" w:lineRule="auto"/>
            </w:pPr>
            <w:r>
              <w:t xml:space="preserve">Základní pojmy jazykovědy, jazyk a řeč, jazyková kultura   </w:t>
            </w:r>
            <w:r>
              <w:tab/>
              <w:t>ČJ 2</w:t>
            </w:r>
          </w:p>
          <w:p w:rsidR="00016F32" w:rsidRDefault="00085B92" w:rsidP="00E3743E">
            <w:pPr>
              <w:spacing w:line="360" w:lineRule="auto"/>
            </w:pPr>
            <w:r>
              <w:t>Norma a kodifikace jazyka</w:t>
            </w:r>
          </w:p>
          <w:p w:rsidR="00016F32" w:rsidRDefault="00085B92" w:rsidP="00E3743E">
            <w:pPr>
              <w:spacing w:line="360" w:lineRule="auto"/>
            </w:pPr>
            <w:r>
              <w:t>Disciplíny jazykovědy</w:t>
            </w:r>
          </w:p>
          <w:p w:rsidR="00016F32" w:rsidRDefault="00085B92" w:rsidP="00E3743E">
            <w:pPr>
              <w:spacing w:line="360" w:lineRule="auto"/>
            </w:pPr>
            <w:r>
              <w:t>Jazyková rodina, čeština a jazyky  příbuzné   ČJ 4</w:t>
            </w:r>
          </w:p>
          <w:p w:rsidR="00016F32" w:rsidRDefault="00085B92" w:rsidP="00E3743E">
            <w:pPr>
              <w:spacing w:line="360" w:lineRule="auto"/>
            </w:pPr>
            <w:r>
              <w:t>Národní jazyk a jeho útvary   ČJ 1</w:t>
            </w:r>
          </w:p>
          <w:p w:rsidR="00016F32" w:rsidRDefault="00085B92" w:rsidP="00E3743E">
            <w:pPr>
              <w:spacing w:line="360" w:lineRule="auto"/>
            </w:pPr>
            <w:r>
              <w:t>Získávání a zpracování informací (knihovny, internet atd.)</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uplatňuje znalosti českého pravopisu  </w:t>
            </w:r>
            <w:r>
              <w:br/>
              <w:t>ČJ 4</w:t>
            </w:r>
          </w:p>
          <w:p w:rsidR="00016F32" w:rsidRDefault="00085B92" w:rsidP="00E3743E">
            <w:pPr>
              <w:numPr>
                <w:ilvl w:val="0"/>
                <w:numId w:val="3"/>
              </w:numPr>
              <w:spacing w:line="360" w:lineRule="auto"/>
            </w:pPr>
            <w:r>
              <w:t>( i/y, bě, pě, vě, mě, předložky s, z a předpony s-,z-, velká písmena)</w:t>
            </w:r>
          </w:p>
          <w:p w:rsidR="00016F32" w:rsidRDefault="00085B92" w:rsidP="00E3743E">
            <w:pPr>
              <w:numPr>
                <w:ilvl w:val="0"/>
                <w:numId w:val="3"/>
              </w:numPr>
              <w:spacing w:line="360" w:lineRule="auto"/>
            </w:pPr>
            <w:r>
              <w:t>pracuje samostatně s</w:t>
            </w:r>
            <w:r>
              <w:rPr>
                <w:i/>
                <w:iCs/>
              </w:rPr>
              <w:t xml:space="preserve"> Pravidly českého pravopisu</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Pravopis</w:t>
            </w:r>
            <w:r>
              <w:t xml:space="preserve"> </w:t>
            </w:r>
          </w:p>
          <w:p w:rsidR="00016F32" w:rsidRDefault="00085B92" w:rsidP="00E3743E">
            <w:pPr>
              <w:spacing w:line="360" w:lineRule="auto"/>
            </w:pPr>
            <w:r>
              <w:t xml:space="preserve">Základní terminologie gramatiky  </w:t>
            </w:r>
            <w:r>
              <w:tab/>
              <w:t>ČJ 6,9</w:t>
            </w:r>
          </w:p>
          <w:p w:rsidR="00016F32" w:rsidRDefault="00085B92" w:rsidP="00E3743E">
            <w:pPr>
              <w:spacing w:line="360" w:lineRule="auto"/>
            </w:pPr>
            <w:r>
              <w:t xml:space="preserve">Hlavní principy českého pravopisu </w:t>
            </w:r>
            <w:r>
              <w:tab/>
              <w:t>ČJ 6</w:t>
            </w:r>
          </w:p>
          <w:p w:rsidR="00016F32" w:rsidRDefault="00085B92" w:rsidP="00E3743E">
            <w:pPr>
              <w:spacing w:line="360" w:lineRule="auto"/>
            </w:pPr>
            <w:r>
              <w:t xml:space="preserve">Práce s Pravidly českého pravopisu  </w:t>
            </w:r>
            <w:r>
              <w:tab/>
              <w:t>ČJ 6</w:t>
            </w:r>
          </w:p>
          <w:p w:rsidR="00016F32" w:rsidRDefault="00085B92" w:rsidP="00E3743E">
            <w:pPr>
              <w:spacing w:line="360" w:lineRule="auto"/>
            </w:pPr>
            <w:r>
              <w:t xml:space="preserve">Procvičování probraných jevů </w:t>
            </w:r>
            <w:r>
              <w:tab/>
              <w:t xml:space="preserve">ČJ 6 </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rozpozná specifika jednotlivých funkčních stylů</w:t>
            </w:r>
          </w:p>
          <w:p w:rsidR="00016F32" w:rsidRDefault="00085B92" w:rsidP="00E3743E">
            <w:pPr>
              <w:numPr>
                <w:ilvl w:val="0"/>
                <w:numId w:val="3"/>
              </w:numPr>
              <w:spacing w:line="360" w:lineRule="auto"/>
            </w:pPr>
            <w:r>
              <w:t>nalezne a pojmenuje jazykové prostředky</w:t>
            </w:r>
          </w:p>
          <w:p w:rsidR="00016F32" w:rsidRDefault="00085B92" w:rsidP="00E3743E">
            <w:pPr>
              <w:numPr>
                <w:ilvl w:val="0"/>
                <w:numId w:val="3"/>
              </w:numPr>
              <w:spacing w:line="360" w:lineRule="auto"/>
            </w:pPr>
            <w:r>
              <w:t>je si vědom vlivu slovotvorných činitelů</w:t>
            </w:r>
          </w:p>
          <w:p w:rsidR="00016F32" w:rsidRDefault="00085B92" w:rsidP="00E3743E">
            <w:pPr>
              <w:numPr>
                <w:ilvl w:val="0"/>
                <w:numId w:val="3"/>
              </w:numPr>
              <w:spacing w:line="360" w:lineRule="auto"/>
            </w:pPr>
            <w:r>
              <w:t>vytvoří samostatně po přípravě (analýza textů) vlastní text – vypravování, referát</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Nauka o slohu (stylistika)</w:t>
            </w:r>
          </w:p>
          <w:p w:rsidR="00016F32" w:rsidRDefault="00085B92" w:rsidP="00E3743E">
            <w:pPr>
              <w:spacing w:line="360" w:lineRule="auto"/>
            </w:pPr>
            <w:r>
              <w:t>Styl, slohotvorní činitelé, projevy veřejné a soukromé, dialog a monolog</w:t>
            </w:r>
            <w:r>
              <w:tab/>
              <w:t>ČJ11</w:t>
            </w:r>
          </w:p>
          <w:p w:rsidR="00016F32" w:rsidRDefault="00085B92" w:rsidP="00E3743E">
            <w:pPr>
              <w:spacing w:line="360" w:lineRule="auto"/>
            </w:pPr>
            <w:r>
              <w:t>Funkční styly, slohové postupy a útvary ČJ 14</w:t>
            </w:r>
          </w:p>
          <w:p w:rsidR="00016F32" w:rsidRDefault="00085B92" w:rsidP="00E3743E">
            <w:pPr>
              <w:spacing w:line="360" w:lineRule="auto"/>
            </w:pPr>
            <w:r>
              <w:t>Prostě sdělovací styl - mluvené i psané útvary ČJ 14</w:t>
            </w:r>
          </w:p>
          <w:p w:rsidR="00016F32" w:rsidRDefault="00085B92" w:rsidP="00E3743E">
            <w:pPr>
              <w:spacing w:line="360" w:lineRule="auto"/>
            </w:pPr>
            <w:r>
              <w:t>Zpráva, referát, vypravování     ČJ 14,15</w:t>
            </w:r>
          </w:p>
          <w:p w:rsidR="00016F32" w:rsidRDefault="00085B92" w:rsidP="00E3743E">
            <w:pPr>
              <w:spacing w:line="360" w:lineRule="auto"/>
            </w:pPr>
            <w:r>
              <w:t xml:space="preserve">Dodržování grafické a formální úpravy </w:t>
            </w:r>
            <w:r>
              <w:br/>
              <w:t>ČJ19</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t xml:space="preserve">orientuje se ve výstavbě textu posoudí kompozici textu, jeho slovní zásobu a </w:t>
            </w:r>
            <w:r>
              <w:lastRenderedPageBreak/>
              <w:t>skladbu</w:t>
            </w:r>
            <w:r>
              <w:tab/>
              <w:t>ČJ 11</w:t>
            </w:r>
          </w:p>
          <w:p w:rsidR="00016F32" w:rsidRDefault="00085B92" w:rsidP="00E3743E">
            <w:pPr>
              <w:numPr>
                <w:ilvl w:val="0"/>
                <w:numId w:val="3"/>
              </w:numPr>
              <w:spacing w:line="360" w:lineRule="auto"/>
            </w:pPr>
            <w:r>
              <w:t>využívá znalostí o větných členech a jejich vztazích, aktuálním členění a druzích vět k logickému strukturování výpovědí</w:t>
            </w:r>
          </w:p>
          <w:p w:rsidR="00016F32" w:rsidRDefault="00085B92" w:rsidP="00E3743E">
            <w:pPr>
              <w:numPr>
                <w:ilvl w:val="0"/>
                <w:numId w:val="3"/>
              </w:numPr>
              <w:spacing w:line="360" w:lineRule="auto"/>
            </w:pPr>
            <w:r>
              <w:t xml:space="preserve">nalezne nedostatky a chyby v textu a navrhne opravu   </w:t>
            </w:r>
            <w:r>
              <w:tab/>
              <w:t>ČJ 8</w:t>
            </w:r>
          </w:p>
          <w:p w:rsidR="00016F32" w:rsidRDefault="00085B92" w:rsidP="00E3743E">
            <w:pPr>
              <w:numPr>
                <w:ilvl w:val="0"/>
                <w:numId w:val="3"/>
              </w:numPr>
              <w:spacing w:line="360" w:lineRule="auto"/>
            </w:pPr>
            <w:r>
              <w:t>uplatňuje při tvorbě textu znalosti interpunkce</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Skladba</w:t>
            </w:r>
            <w:r>
              <w:rPr>
                <w:b/>
                <w:bCs/>
              </w:rPr>
              <w:tab/>
            </w:r>
            <w:r>
              <w:t>ČJ 10</w:t>
            </w:r>
          </w:p>
          <w:p w:rsidR="00016F32" w:rsidRDefault="00085B92" w:rsidP="00E3743E">
            <w:pPr>
              <w:spacing w:line="360" w:lineRule="auto"/>
            </w:pPr>
            <w:r>
              <w:t>Věta jednoduchá</w:t>
            </w:r>
          </w:p>
          <w:p w:rsidR="00016F32" w:rsidRDefault="00085B92" w:rsidP="00E3743E">
            <w:pPr>
              <w:spacing w:line="360" w:lineRule="auto"/>
            </w:pPr>
            <w:bookmarkStart w:id="102" w:name="__RefHeading__18870_17418588341"/>
            <w:bookmarkEnd w:id="102"/>
            <w:r>
              <w:lastRenderedPageBreak/>
              <w:t>Interpunkce ve VJ, těsný a volný přívlastek, několikanásobný a postupně rozvíjející přívlastek, vsuvka, volně připojené či vytčené větné členy</w:t>
            </w:r>
          </w:p>
          <w:p w:rsidR="00016F32" w:rsidRDefault="00085B92" w:rsidP="00E3743E">
            <w:pPr>
              <w:spacing w:line="360" w:lineRule="auto"/>
            </w:pPr>
            <w:r>
              <w:t>Věta a výpověď, větné vztahy</w:t>
            </w:r>
          </w:p>
          <w:p w:rsidR="00016F32" w:rsidRDefault="00085B92" w:rsidP="00E3743E">
            <w:pPr>
              <w:spacing w:line="360" w:lineRule="auto"/>
            </w:pPr>
            <w:r>
              <w:t>Souvětí souřadné a podřadné</w:t>
            </w:r>
          </w:p>
          <w:p w:rsidR="00016F32" w:rsidRDefault="00085B92" w:rsidP="00E3743E">
            <w:pPr>
              <w:spacing w:line="360" w:lineRule="auto"/>
            </w:pPr>
            <w:r>
              <w:t>Aktuální členění výpovědi, slovosled</w:t>
            </w:r>
          </w:p>
          <w:p w:rsidR="00016F32" w:rsidRDefault="00085B92" w:rsidP="00E3743E">
            <w:pPr>
              <w:spacing w:line="360" w:lineRule="auto"/>
            </w:pPr>
            <w:r>
              <w:t>Skladební rozbor</w:t>
            </w:r>
          </w:p>
        </w:tc>
      </w:tr>
    </w:tbl>
    <w:p w:rsidR="006F647D" w:rsidRDefault="006F647D" w:rsidP="00E3743E">
      <w:pPr>
        <w:pStyle w:val="VProzpisuiva"/>
        <w:tabs>
          <w:tab w:val="left" w:pos="5114"/>
        </w:tabs>
        <w:rPr>
          <w:b/>
        </w:rPr>
      </w:pPr>
    </w:p>
    <w:p w:rsidR="006F647D" w:rsidRDefault="006F647D" w:rsidP="00E3743E">
      <w:pPr>
        <w:suppressAutoHyphens w:val="0"/>
        <w:spacing w:line="360" w:lineRule="auto"/>
        <w:rPr>
          <w:rFonts w:ascii="DejaVu Sans" w:hAnsi="DejaVu Sans" w:cs="TimesNewRomanPS-BoldMT;Times Ne"/>
          <w:b/>
          <w:bCs/>
          <w:sz w:val="20"/>
          <w:szCs w:val="28"/>
        </w:rPr>
      </w:pPr>
      <w:r>
        <w:rPr>
          <w:b/>
        </w:rPr>
        <w:br w:type="page"/>
      </w:r>
    </w:p>
    <w:p w:rsidR="00016F32" w:rsidRDefault="00085B92" w:rsidP="00E3743E">
      <w:pPr>
        <w:pStyle w:val="VProzpisuiva"/>
        <w:tabs>
          <w:tab w:val="left" w:pos="5114"/>
        </w:tabs>
      </w:pPr>
      <w:r>
        <w:rPr>
          <w:b/>
        </w:rPr>
        <w:lastRenderedPageBreak/>
        <w:t>Jazyková, komunikační a slohová výchova</w:t>
      </w:r>
      <w:r>
        <w:tab/>
        <w:t>druhý ročník</w:t>
      </w:r>
      <w:r>
        <w:tab/>
        <w:t>33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porovná na základě získaných poznatků a analýzy textů prostý popis s popisem uměleckým</w:t>
            </w:r>
          </w:p>
          <w:p w:rsidR="00016F32" w:rsidRDefault="00085B92" w:rsidP="00E3743E">
            <w:pPr>
              <w:numPr>
                <w:ilvl w:val="0"/>
                <w:numId w:val="3"/>
              </w:numPr>
              <w:spacing w:line="360" w:lineRule="auto"/>
            </w:pPr>
            <w:r>
              <w:t>analyzuje charakteristiku v umělecké literatuře</w:t>
            </w:r>
          </w:p>
          <w:p w:rsidR="00016F32" w:rsidRDefault="00085B92" w:rsidP="00E3743E">
            <w:pPr>
              <w:numPr>
                <w:ilvl w:val="0"/>
                <w:numId w:val="3"/>
              </w:numPr>
              <w:spacing w:line="360" w:lineRule="auto"/>
            </w:pPr>
            <w:bookmarkStart w:id="103" w:name="__RefHeading__18880_17418588341"/>
            <w:bookmarkEnd w:id="103"/>
            <w:r>
              <w:t>vytvoří vlastní text na dané téma</w:t>
            </w:r>
          </w:p>
          <w:p w:rsidR="00016F32" w:rsidRDefault="00085B92" w:rsidP="00E3743E">
            <w:pPr>
              <w:numPr>
                <w:ilvl w:val="0"/>
                <w:numId w:val="3"/>
              </w:numPr>
              <w:spacing w:line="360" w:lineRule="auto"/>
            </w:pPr>
            <w:r>
              <w:t xml:space="preserve">sestaví základní útvary administrativního stylu, zejména životopis, odlišuje životopis strukturovaný   </w:t>
            </w:r>
            <w:r>
              <w:tab/>
              <w:t>ČJ 23</w:t>
            </w:r>
          </w:p>
          <w:p w:rsidR="00016F32" w:rsidRDefault="00085B92" w:rsidP="00E3743E">
            <w:pPr>
              <w:numPr>
                <w:ilvl w:val="0"/>
                <w:numId w:val="3"/>
              </w:numPr>
              <w:spacing w:line="360" w:lineRule="auto"/>
            </w:pPr>
            <w:bookmarkStart w:id="104" w:name="__RefHeading__18882_17418588341"/>
            <w:bookmarkEnd w:id="104"/>
            <w:r>
              <w:t xml:space="preserve">sestaví jednoduché zpravodajské a propagační útvary (zpráva, reportáž, pozvánka, nabídka…)   </w:t>
            </w:r>
            <w:r>
              <w:tab/>
              <w:t>ČJ 21</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Stylistika</w:t>
            </w:r>
          </w:p>
          <w:p w:rsidR="00016F32" w:rsidRDefault="00085B92" w:rsidP="00E3743E">
            <w:pPr>
              <w:spacing w:line="360" w:lineRule="auto"/>
            </w:pPr>
            <w:r>
              <w:t xml:space="preserve">Prostě sdělovací styl – popis prostý,  popis osoby a charakteristika  </w:t>
            </w:r>
            <w:r>
              <w:tab/>
              <w:t>ČJ 15</w:t>
            </w:r>
          </w:p>
          <w:p w:rsidR="00016F32" w:rsidRDefault="00085B92" w:rsidP="00E3743E">
            <w:pPr>
              <w:spacing w:line="360" w:lineRule="auto"/>
            </w:pPr>
            <w:r>
              <w:t xml:space="preserve">Odborný styl –  popis pracovního postupu  </w:t>
            </w:r>
            <w:r>
              <w:br/>
              <w:t>ČJ 15</w:t>
            </w:r>
          </w:p>
          <w:p w:rsidR="00016F32" w:rsidRDefault="00085B92" w:rsidP="00E3743E">
            <w:pPr>
              <w:spacing w:line="360" w:lineRule="auto"/>
            </w:pPr>
            <w:r>
              <w:t xml:space="preserve">Administrativní styl – hl. útvary, požadavky na AS   </w:t>
            </w:r>
            <w:r>
              <w:tab/>
              <w:t>ČJ 14</w:t>
            </w:r>
          </w:p>
          <w:p w:rsidR="00016F32" w:rsidRDefault="00085B92" w:rsidP="00E3743E">
            <w:pPr>
              <w:spacing w:line="360" w:lineRule="auto"/>
            </w:pPr>
            <w:r>
              <w:t xml:space="preserve">Úřední dopis, vlastní životopis  </w:t>
            </w:r>
            <w:r>
              <w:tab/>
              <w:t>ČJ 14</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orientuje se ve  struktuře slovní zásoby</w:t>
            </w:r>
          </w:p>
          <w:p w:rsidR="00016F32" w:rsidRDefault="00085B92" w:rsidP="00E3743E">
            <w:pPr>
              <w:numPr>
                <w:ilvl w:val="0"/>
                <w:numId w:val="3"/>
              </w:numPr>
              <w:spacing w:line="360" w:lineRule="auto"/>
            </w:pPr>
            <w:bookmarkStart w:id="105" w:name="__RefHeading__18884_17418588341"/>
            <w:bookmarkEnd w:id="105"/>
            <w:r>
              <w:t xml:space="preserve">používá adekvátní slovní zásoby včetně příslušné odborné terminologie   </w:t>
            </w:r>
            <w:r>
              <w:tab/>
              <w:t>ČJ 9</w:t>
            </w:r>
          </w:p>
          <w:p w:rsidR="00016F32" w:rsidRDefault="00085B92" w:rsidP="00E3743E">
            <w:pPr>
              <w:numPr>
                <w:ilvl w:val="0"/>
                <w:numId w:val="3"/>
              </w:numPr>
              <w:spacing w:line="360" w:lineRule="auto"/>
            </w:pPr>
            <w:r>
              <w:t>vysvětlí význam slov a jejich použití v daném kontextu, posoudí vhodnost či nevhodnost zvoleného pojmenování</w:t>
            </w:r>
          </w:p>
          <w:p w:rsidR="00016F32" w:rsidRDefault="00085B92" w:rsidP="00E3743E">
            <w:pPr>
              <w:numPr>
                <w:ilvl w:val="0"/>
                <w:numId w:val="3"/>
              </w:numPr>
              <w:spacing w:line="360" w:lineRule="auto"/>
            </w:pPr>
            <w:r>
              <w:t>přiřadí k pojmenování synonyma, antonyma, české protějšky</w:t>
            </w:r>
          </w:p>
          <w:p w:rsidR="00016F32" w:rsidRDefault="00085B92" w:rsidP="00E3743E">
            <w:pPr>
              <w:numPr>
                <w:ilvl w:val="0"/>
                <w:numId w:val="3"/>
              </w:numPr>
              <w:spacing w:line="360" w:lineRule="auto"/>
            </w:pPr>
            <w:r>
              <w:t>pracuje samostatně s normativními příručkami vyhledává informace ve slovnících, encyklopediích na internetu</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Nauka o slovní zásobě (lexikologie a frazeologie)</w:t>
            </w:r>
          </w:p>
          <w:p w:rsidR="00016F32" w:rsidRDefault="00085B92" w:rsidP="00E3743E">
            <w:pPr>
              <w:spacing w:line="360" w:lineRule="auto"/>
            </w:pPr>
            <w:r>
              <w:t xml:space="preserve">Pojmenování a slovo   </w:t>
            </w:r>
            <w:r>
              <w:tab/>
              <w:t>ČJ 7</w:t>
            </w:r>
          </w:p>
          <w:p w:rsidR="00016F32" w:rsidRDefault="00085B92" w:rsidP="00E3743E">
            <w:pPr>
              <w:spacing w:line="360" w:lineRule="auto"/>
            </w:pPr>
            <w:bookmarkStart w:id="106" w:name="__RefHeading__18886_17418588341"/>
            <w:bookmarkEnd w:id="106"/>
            <w:r>
              <w:t xml:space="preserve">Sémantické vztahy mezi lexikálními jednotkami   </w:t>
            </w:r>
            <w:r>
              <w:tab/>
              <w:t>ČJ 7</w:t>
            </w:r>
          </w:p>
          <w:p w:rsidR="00016F32" w:rsidRDefault="00085B92" w:rsidP="00E3743E">
            <w:pPr>
              <w:spacing w:line="360" w:lineRule="auto"/>
            </w:pPr>
            <w:r>
              <w:t xml:space="preserve">Přenášení pojmenování   </w:t>
            </w:r>
            <w:r>
              <w:tab/>
              <w:t>ČJ 7</w:t>
            </w:r>
          </w:p>
          <w:p w:rsidR="00016F32" w:rsidRDefault="00085B92" w:rsidP="00E3743E">
            <w:pPr>
              <w:spacing w:line="360" w:lineRule="auto"/>
            </w:pPr>
            <w:r>
              <w:t xml:space="preserve">Slovníky a práce s nimi   </w:t>
            </w:r>
            <w:r>
              <w:tab/>
              <w:t>ČJ 7</w:t>
            </w:r>
          </w:p>
          <w:p w:rsidR="00016F32" w:rsidRDefault="00085B92" w:rsidP="00E3743E">
            <w:pPr>
              <w:spacing w:line="360" w:lineRule="auto"/>
            </w:pPr>
            <w:bookmarkStart w:id="107" w:name="__RefHeading__18888_17418588341"/>
            <w:bookmarkEnd w:id="107"/>
            <w:r>
              <w:t xml:space="preserve">Způsoby obohacování SZ  </w:t>
            </w:r>
            <w:r>
              <w:tab/>
              <w:t>ČJ 7</w:t>
            </w:r>
          </w:p>
          <w:p w:rsidR="00016F32" w:rsidRDefault="00085B92" w:rsidP="00E3743E">
            <w:pPr>
              <w:spacing w:line="360" w:lineRule="auto"/>
            </w:pPr>
            <w:r>
              <w:t>Slova přejatá, pravopis slov přejatých   ČJ 7</w:t>
            </w:r>
          </w:p>
          <w:p w:rsidR="00016F32" w:rsidRDefault="00085B92" w:rsidP="00E3743E">
            <w:pPr>
              <w:spacing w:line="360" w:lineRule="auto"/>
            </w:pPr>
            <w:bookmarkStart w:id="108" w:name="__RefHeading__18890_17418588341"/>
            <w:bookmarkEnd w:id="108"/>
            <w:r>
              <w:t xml:space="preserve">Slovní zásoba v ekonomické oblasti </w:t>
            </w:r>
            <w:r>
              <w:tab/>
              <w:t xml:space="preserve"> ČJ 8</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bookmarkStart w:id="109" w:name="__RefHeading__18892_17418588341"/>
            <w:bookmarkEnd w:id="109"/>
            <w:r>
              <w:t xml:space="preserve">zjišťuje potřebné informace z dostupných zdrojů, umí si je vybírat a přistupovat k nim kriticky   </w:t>
            </w:r>
            <w:r>
              <w:tab/>
              <w:t>ČJ 26</w:t>
            </w:r>
          </w:p>
          <w:p w:rsidR="00016F32" w:rsidRDefault="00085B92" w:rsidP="00E3743E">
            <w:pPr>
              <w:numPr>
                <w:ilvl w:val="0"/>
                <w:numId w:val="3"/>
              </w:numPr>
              <w:spacing w:line="360" w:lineRule="auto"/>
            </w:pPr>
            <w:r>
              <w:t xml:space="preserve">používá klíčových slov při vyhledávání informačních pramenů  </w:t>
            </w:r>
            <w:r>
              <w:tab/>
              <w:t xml:space="preserve"> ČJ 27</w:t>
            </w:r>
          </w:p>
          <w:p w:rsidR="00016F32" w:rsidRDefault="00085B92" w:rsidP="00E3743E">
            <w:pPr>
              <w:numPr>
                <w:ilvl w:val="0"/>
                <w:numId w:val="3"/>
              </w:numPr>
              <w:spacing w:line="360" w:lineRule="auto"/>
            </w:pPr>
            <w:r>
              <w:lastRenderedPageBreak/>
              <w:t>samostatně zpracovává informace  ČJ 28</w:t>
            </w:r>
          </w:p>
          <w:p w:rsidR="00016F32" w:rsidRDefault="00085B92" w:rsidP="00E3743E">
            <w:pPr>
              <w:numPr>
                <w:ilvl w:val="0"/>
                <w:numId w:val="3"/>
              </w:numPr>
              <w:spacing w:line="360" w:lineRule="auto"/>
            </w:pPr>
            <w:r>
              <w:t xml:space="preserve">rozumí obsahu textu i jeho částí   </w:t>
            </w:r>
            <w:r>
              <w:tab/>
              <w:t>ČJ 29</w:t>
            </w:r>
          </w:p>
          <w:p w:rsidR="00016F32" w:rsidRDefault="00085B92" w:rsidP="00E3743E">
            <w:pPr>
              <w:numPr>
                <w:ilvl w:val="0"/>
                <w:numId w:val="3"/>
              </w:numPr>
              <w:spacing w:line="360" w:lineRule="auto"/>
            </w:pPr>
            <w:bookmarkStart w:id="110" w:name="__RefHeading__18894_17418588341"/>
            <w:bookmarkEnd w:id="110"/>
            <w:r>
              <w:t xml:space="preserve">pořizuje z odborného textu výpisky a výtah, dělá si poznámky z přednášek a jiných veřejných projevů, vypracuje anotaci  </w:t>
            </w:r>
            <w:r>
              <w:tab/>
              <w:t>ČJ 30</w:t>
            </w:r>
          </w:p>
          <w:p w:rsidR="00016F32" w:rsidRDefault="00085B92" w:rsidP="00E3743E">
            <w:pPr>
              <w:numPr>
                <w:ilvl w:val="0"/>
                <w:numId w:val="3"/>
              </w:numPr>
              <w:spacing w:line="360" w:lineRule="auto"/>
            </w:pPr>
            <w:r>
              <w:t xml:space="preserve">má přehled o denním tisku a tisku své zájmové oblasti   </w:t>
            </w:r>
            <w:r>
              <w:tab/>
              <w:t>ČJ 32</w:t>
            </w:r>
          </w:p>
          <w:p w:rsidR="00016F32" w:rsidRDefault="00085B92" w:rsidP="00E3743E">
            <w:pPr>
              <w:numPr>
                <w:ilvl w:val="0"/>
                <w:numId w:val="3"/>
              </w:numPr>
              <w:spacing w:line="360" w:lineRule="auto"/>
            </w:pPr>
            <w:r>
              <w:t>má přehled o knihovnách a jejich službách   ČJ 33</w:t>
            </w:r>
          </w:p>
          <w:p w:rsidR="00016F32" w:rsidRDefault="00085B92" w:rsidP="00E3743E">
            <w:pPr>
              <w:numPr>
                <w:ilvl w:val="0"/>
                <w:numId w:val="3"/>
              </w:numPr>
              <w:spacing w:line="360" w:lineRule="auto"/>
            </w:pPr>
            <w:bookmarkStart w:id="111" w:name="__RefHeading__18896_17418588341"/>
            <w:bookmarkEnd w:id="111"/>
            <w:r>
              <w:t>zaznamenává bibliografické údaje ČJ 34</w:t>
            </w:r>
          </w:p>
          <w:p w:rsidR="00016F32" w:rsidRDefault="00085B92" w:rsidP="00E3743E">
            <w:pPr>
              <w:numPr>
                <w:ilvl w:val="0"/>
                <w:numId w:val="3"/>
              </w:numPr>
              <w:spacing w:line="360" w:lineRule="auto"/>
            </w:pPr>
            <w:r>
              <w:t>aktivně používá způsoby obohacování slovní zásoby</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bookmarkStart w:id="112" w:name="__RefHeading__18898_17418588341"/>
            <w:bookmarkEnd w:id="112"/>
            <w:r>
              <w:rPr>
                <w:b/>
                <w:bCs/>
              </w:rPr>
              <w:lastRenderedPageBreak/>
              <w:t>Práce s textem a získávání informací</w:t>
            </w:r>
          </w:p>
          <w:p w:rsidR="00016F32" w:rsidRDefault="00085B92" w:rsidP="00E3743E">
            <w:pPr>
              <w:spacing w:line="360" w:lineRule="auto"/>
            </w:pPr>
            <w:r>
              <w:t xml:space="preserve">Informatická výchova, knihovny a jejich služby, noviny, časopisy a jiná periodika, internet  </w:t>
            </w:r>
            <w:r>
              <w:tab/>
              <w:t>ČJ 20</w:t>
            </w:r>
          </w:p>
          <w:p w:rsidR="00016F32" w:rsidRDefault="00085B92" w:rsidP="00E3743E">
            <w:pPr>
              <w:spacing w:line="360" w:lineRule="auto"/>
            </w:pPr>
            <w:r>
              <w:t xml:space="preserve">Techniky a druhy čtení (s důrazem na čtení </w:t>
            </w:r>
            <w:r>
              <w:lastRenderedPageBreak/>
              <w:t xml:space="preserve">studijní), orientace v textu, jeho rozbor z hlediska sémantiky, kompozice a stylu </w:t>
            </w:r>
            <w:r>
              <w:br/>
              <w:t>ČJ 21</w:t>
            </w:r>
          </w:p>
          <w:p w:rsidR="00016F32" w:rsidRDefault="00085B92" w:rsidP="00E3743E">
            <w:pPr>
              <w:spacing w:line="360" w:lineRule="auto"/>
            </w:pPr>
            <w:r>
              <w:t xml:space="preserve">Druhy a žánry textu   </w:t>
            </w:r>
            <w:r>
              <w:tab/>
              <w:t>ČJ 22</w:t>
            </w:r>
          </w:p>
          <w:p w:rsidR="00016F32" w:rsidRDefault="00085B92" w:rsidP="00E3743E">
            <w:pPr>
              <w:spacing w:line="360" w:lineRule="auto"/>
            </w:pPr>
            <w:r>
              <w:t xml:space="preserve">Získávání a zpracovávání informací z textu (též odborného a administrativního) např. ve formě anotace, konspektu, osnovy resumé, jejich třídění a hodnocení   </w:t>
            </w:r>
            <w:r>
              <w:tab/>
              <w:t>ČJ 23</w:t>
            </w:r>
          </w:p>
          <w:p w:rsidR="00016F32" w:rsidRDefault="00085B92" w:rsidP="00E3743E">
            <w:pPr>
              <w:spacing w:line="360" w:lineRule="auto"/>
            </w:pPr>
            <w:r>
              <w:t xml:space="preserve">Zpětná reprodukce textu, jeho transformace do jiné podoby  </w:t>
            </w:r>
            <w:r>
              <w:tab/>
              <w:t>ČJ 24</w:t>
            </w:r>
          </w:p>
          <w:p w:rsidR="00016F32" w:rsidRDefault="00085B92" w:rsidP="00E3743E">
            <w:pPr>
              <w:spacing w:line="360" w:lineRule="auto"/>
            </w:pPr>
            <w:r>
              <w:t xml:space="preserve">Práce s různými příručkami pro školu i veřejnost   </w:t>
            </w:r>
            <w:r>
              <w:tab/>
              <w:t>ČJ 25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lastRenderedPageBreak/>
              <w:t>popíše způsob, jakým bylo slovo  utvořeno, určí kořen, předpony a přípony, gramatické zakončení, rozpozná význam předpony a přípony, určí základové slovo a slovotvorný základ</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Nauka o tvoření slov (derivologie)</w:t>
            </w:r>
            <w:r>
              <w:t xml:space="preserve"> </w:t>
            </w:r>
            <w:r>
              <w:tab/>
              <w:t>ČJ 7</w:t>
            </w:r>
          </w:p>
          <w:p w:rsidR="00016F32" w:rsidRDefault="00085B92" w:rsidP="00E3743E">
            <w:pPr>
              <w:spacing w:line="360" w:lineRule="auto"/>
            </w:pPr>
            <w:r>
              <w:t>Odvozování, skládání, zkracování</w:t>
            </w:r>
          </w:p>
          <w:p w:rsidR="00016F32" w:rsidRDefault="00085B92" w:rsidP="00E3743E">
            <w:pPr>
              <w:spacing w:line="360" w:lineRule="auto"/>
            </w:pPr>
            <w:r>
              <w:t>Slovotvorný a morfematický rozbor</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uplatňuje při tvorbě textů znalosti zásad českého pravopisu, tvarosloví a slovotvorných principů českého jazyka</w:t>
            </w:r>
          </w:p>
          <w:p w:rsidR="00016F32" w:rsidRDefault="00085B92" w:rsidP="00E3743E">
            <w:pPr>
              <w:numPr>
                <w:ilvl w:val="0"/>
                <w:numId w:val="3"/>
              </w:numPr>
              <w:spacing w:line="360" w:lineRule="auto"/>
            </w:pPr>
            <w:r>
              <w:t>uplatňuje při tvorbě textu znalosti interpunkce</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Pravopis (ortografie)</w:t>
            </w:r>
            <w:r>
              <w:rPr>
                <w:b/>
                <w:bCs/>
              </w:rPr>
              <w:tab/>
            </w:r>
            <w:r>
              <w:t>ČJ 6,9</w:t>
            </w:r>
          </w:p>
          <w:p w:rsidR="00016F32" w:rsidRDefault="00085B92" w:rsidP="00E3743E">
            <w:pPr>
              <w:spacing w:line="360" w:lineRule="auto"/>
            </w:pPr>
            <w:r>
              <w:t>Procvičovaní probraných pravopisných jevů</w:t>
            </w:r>
          </w:p>
          <w:p w:rsidR="00016F32" w:rsidRDefault="00085B92" w:rsidP="00E3743E">
            <w:pPr>
              <w:spacing w:line="360" w:lineRule="auto"/>
            </w:pPr>
            <w:r>
              <w:t>Upevňování pravopisné normy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t>uspořádá části textu podle textové návaznosti, doplní podle smyslu vynechanou část textu</w:t>
            </w:r>
          </w:p>
          <w:p w:rsidR="00016F32" w:rsidRDefault="00085B92" w:rsidP="00E3743E">
            <w:pPr>
              <w:numPr>
                <w:ilvl w:val="0"/>
                <w:numId w:val="3"/>
              </w:numPr>
              <w:spacing w:line="360" w:lineRule="auto"/>
            </w:pPr>
            <w:r>
              <w:t>nahrazuje běžná cizí slova českými ČJ10</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Skladba</w:t>
            </w:r>
            <w:r>
              <w:rPr>
                <w:b/>
                <w:bCs/>
              </w:rPr>
              <w:tab/>
            </w:r>
            <w:r>
              <w:t>ČJ 10</w:t>
            </w:r>
          </w:p>
          <w:p w:rsidR="00016F32" w:rsidRDefault="00085B92" w:rsidP="00E3743E">
            <w:pPr>
              <w:spacing w:line="360" w:lineRule="auto"/>
            </w:pPr>
            <w:r>
              <w:t xml:space="preserve">Opakování a procvičování </w:t>
            </w:r>
          </w:p>
          <w:p w:rsidR="00016F32" w:rsidRDefault="00085B92" w:rsidP="00E3743E">
            <w:pPr>
              <w:spacing w:line="360" w:lineRule="auto"/>
            </w:pPr>
            <w:r>
              <w:t>Skladební rozbor</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rozpisuiva"/>
        <w:tabs>
          <w:tab w:val="left" w:pos="5114"/>
        </w:tabs>
      </w:pPr>
      <w:r>
        <w:rPr>
          <w:b/>
        </w:rPr>
        <w:lastRenderedPageBreak/>
        <w:t>Jazyková, komunikační a slohová výchova</w:t>
      </w:r>
      <w:r>
        <w:tab/>
        <w:t>třetí ročník</w:t>
      </w:r>
      <w:r>
        <w:tab/>
        <w:t>33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posoudí a interpretuje účinky textu (promluvy)</w:t>
            </w:r>
          </w:p>
          <w:p w:rsidR="00016F32" w:rsidRDefault="00085B92" w:rsidP="00E3743E">
            <w:pPr>
              <w:numPr>
                <w:ilvl w:val="0"/>
                <w:numId w:val="3"/>
              </w:numPr>
              <w:spacing w:line="360" w:lineRule="auto"/>
            </w:pPr>
            <w:r>
              <w:t>rozezná výrazně manipulativní komunikaci</w:t>
            </w:r>
          </w:p>
          <w:p w:rsidR="00016F32" w:rsidRDefault="00085B92" w:rsidP="00E3743E">
            <w:pPr>
              <w:numPr>
                <w:ilvl w:val="0"/>
                <w:numId w:val="3"/>
              </w:numPr>
              <w:spacing w:line="360" w:lineRule="auto"/>
            </w:pPr>
            <w:r>
              <w:t xml:space="preserve">rozpozná funkční styl, dominantní slohový postup a v typických příkladech slohový útvar  </w:t>
            </w:r>
            <w:r>
              <w:tab/>
              <w:t>ČJ 19</w:t>
            </w:r>
          </w:p>
          <w:p w:rsidR="00016F32" w:rsidRDefault="00085B92" w:rsidP="00E3743E">
            <w:pPr>
              <w:numPr>
                <w:ilvl w:val="0"/>
                <w:numId w:val="3"/>
              </w:numPr>
              <w:spacing w:line="360" w:lineRule="auto"/>
            </w:pPr>
            <w:r>
              <w:t xml:space="preserve">formuluje věcně  své názory </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Stylistika</w:t>
            </w:r>
          </w:p>
          <w:p w:rsidR="00016F32" w:rsidRDefault="00085B92" w:rsidP="00E3743E">
            <w:pPr>
              <w:spacing w:line="360" w:lineRule="auto"/>
            </w:pPr>
            <w:r>
              <w:t xml:space="preserve">Dialog, diskuse, beseda, interview </w:t>
            </w:r>
            <w:r>
              <w:tab/>
              <w:t>ČJ 16</w:t>
            </w:r>
          </w:p>
          <w:p w:rsidR="00016F32" w:rsidRDefault="00085B92" w:rsidP="00E3743E">
            <w:pPr>
              <w:spacing w:line="360" w:lineRule="auto"/>
            </w:pPr>
            <w:r>
              <w:t xml:space="preserve">Úvaha, kritika  </w:t>
            </w:r>
            <w:r>
              <w:tab/>
              <w:t>ČJ  15</w:t>
            </w:r>
          </w:p>
          <w:p w:rsidR="00016F32" w:rsidRDefault="00085B92" w:rsidP="00E3743E">
            <w:pPr>
              <w:spacing w:line="360" w:lineRule="auto"/>
            </w:pPr>
            <w:r>
              <w:t xml:space="preserve">Publicistický styl – hl. útvary </w:t>
            </w:r>
            <w:r>
              <w:tab/>
              <w:t>ČJ 17</w:t>
            </w:r>
          </w:p>
          <w:p w:rsidR="00016F32" w:rsidRDefault="00085B92" w:rsidP="00E3743E">
            <w:pPr>
              <w:spacing w:line="360" w:lineRule="auto"/>
            </w:pPr>
            <w:r>
              <w:t>Analýza textů – zpráva, článek</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určí slovnědruhovou platnost a tvar slova</w:t>
            </w:r>
          </w:p>
          <w:p w:rsidR="00016F32" w:rsidRDefault="00085B92" w:rsidP="00E3743E">
            <w:pPr>
              <w:numPr>
                <w:ilvl w:val="0"/>
                <w:numId w:val="3"/>
              </w:numPr>
              <w:spacing w:line="360" w:lineRule="auto"/>
            </w:pPr>
            <w:r>
              <w:t>vyhledá a opraví morfologické chyby</w:t>
            </w:r>
          </w:p>
          <w:p w:rsidR="00016F32" w:rsidRDefault="00085B92" w:rsidP="00E3743E">
            <w:pPr>
              <w:numPr>
                <w:ilvl w:val="0"/>
                <w:numId w:val="3"/>
              </w:numPr>
              <w:spacing w:line="360" w:lineRule="auto"/>
            </w:pPr>
            <w:r>
              <w:t xml:space="preserve">v písemném i mluveném projevu využívá poznatků z tvarosloví  </w:t>
            </w:r>
            <w:r>
              <w:tab/>
              <w:t>ČJ  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Tvarosloví (morfologie)</w:t>
            </w:r>
          </w:p>
          <w:p w:rsidR="00016F32" w:rsidRDefault="00085B92" w:rsidP="00E3743E">
            <w:pPr>
              <w:spacing w:line="360" w:lineRule="auto"/>
            </w:pPr>
            <w:r>
              <w:t>Slovní druhy</w:t>
            </w:r>
          </w:p>
          <w:p w:rsidR="00016F32" w:rsidRDefault="00085B92" w:rsidP="00E3743E">
            <w:pPr>
              <w:spacing w:line="360" w:lineRule="auto"/>
            </w:pPr>
            <w:r>
              <w:t>Mluvnické kategorie</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uplatňuje při tvorbě textů znalosti zásad českého pravopisu, tvarosloví a slovotvorných principů českého jazyka</w:t>
            </w:r>
          </w:p>
          <w:p w:rsidR="00016F32" w:rsidRDefault="00085B92" w:rsidP="00E3743E">
            <w:pPr>
              <w:numPr>
                <w:ilvl w:val="0"/>
                <w:numId w:val="3"/>
              </w:numPr>
              <w:spacing w:line="360" w:lineRule="auto"/>
            </w:pPr>
            <w:r>
              <w:t>uplatňuje při tvorbě textu znalosti interpunkce</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 xml:space="preserve">Pravopis (ortografie) </w:t>
            </w:r>
            <w:r>
              <w:t xml:space="preserve"> </w:t>
            </w:r>
            <w:r>
              <w:tab/>
              <w:t>ČJ 6,9</w:t>
            </w:r>
          </w:p>
          <w:p w:rsidR="00016F32" w:rsidRDefault="00085B92" w:rsidP="00E3743E">
            <w:pPr>
              <w:spacing w:line="360" w:lineRule="auto"/>
            </w:pPr>
            <w:r>
              <w:t>Procvičovaní probraných pravopisných jevů</w:t>
            </w:r>
          </w:p>
          <w:p w:rsidR="00016F32" w:rsidRDefault="00085B92" w:rsidP="00E3743E">
            <w:pPr>
              <w:spacing w:line="360" w:lineRule="auto"/>
            </w:pPr>
            <w:r>
              <w:t>Upevňování pravopisné normy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uspořádá části textu podle textové návaznosti, doplní podle smyslu vynechanou část textu</w:t>
            </w:r>
          </w:p>
          <w:p w:rsidR="00016F32" w:rsidRDefault="00085B92" w:rsidP="00E3743E">
            <w:pPr>
              <w:numPr>
                <w:ilvl w:val="0"/>
                <w:numId w:val="3"/>
              </w:numPr>
              <w:spacing w:line="360" w:lineRule="auto"/>
            </w:pPr>
            <w:r>
              <w:t xml:space="preserve">uplatňuje znalosti ze skladby při logickém vyjadřování  </w:t>
            </w:r>
            <w:r>
              <w:tab/>
              <w:t>ČJ  12</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Skladba</w:t>
            </w:r>
            <w:r>
              <w:t xml:space="preserve"> </w:t>
            </w:r>
            <w:r>
              <w:tab/>
              <w:t>ČJ 10</w:t>
            </w:r>
          </w:p>
          <w:p w:rsidR="00016F32" w:rsidRDefault="00085B92" w:rsidP="00E3743E">
            <w:pPr>
              <w:spacing w:line="360" w:lineRule="auto"/>
            </w:pPr>
            <w:r>
              <w:t xml:space="preserve">Opakování a procvičování </w:t>
            </w:r>
          </w:p>
          <w:p w:rsidR="00016F32" w:rsidRDefault="00085B92" w:rsidP="00E3743E">
            <w:pPr>
              <w:spacing w:line="360" w:lineRule="auto"/>
            </w:pPr>
            <w:r>
              <w:t>Skladební rozbor</w:t>
            </w:r>
          </w:p>
          <w:p w:rsidR="00016F32" w:rsidRDefault="00085B92" w:rsidP="00E3743E">
            <w:pPr>
              <w:spacing w:line="360" w:lineRule="auto"/>
            </w:pPr>
            <w:r>
              <w:t>Všestranné jazykové rozbory</w:t>
            </w:r>
          </w:p>
        </w:tc>
      </w:tr>
    </w:tbl>
    <w:p w:rsidR="006F647D" w:rsidRDefault="006F647D" w:rsidP="00E3743E">
      <w:pPr>
        <w:pStyle w:val="VProzpisuiva"/>
        <w:tabs>
          <w:tab w:val="left" w:pos="5114"/>
        </w:tabs>
        <w:rPr>
          <w:b/>
        </w:rPr>
      </w:pPr>
    </w:p>
    <w:p w:rsidR="006F647D" w:rsidRDefault="006F647D" w:rsidP="00E3743E">
      <w:pPr>
        <w:suppressAutoHyphens w:val="0"/>
        <w:spacing w:line="360" w:lineRule="auto"/>
        <w:rPr>
          <w:rFonts w:ascii="DejaVu Sans" w:hAnsi="DejaVu Sans" w:cs="TimesNewRomanPS-BoldMT;Times Ne"/>
          <w:b/>
          <w:bCs/>
          <w:sz w:val="20"/>
          <w:szCs w:val="28"/>
        </w:rPr>
      </w:pPr>
      <w:r>
        <w:rPr>
          <w:b/>
        </w:rPr>
        <w:br w:type="page"/>
      </w:r>
    </w:p>
    <w:p w:rsidR="00016F32" w:rsidRDefault="00085B92" w:rsidP="00E3743E">
      <w:pPr>
        <w:pStyle w:val="VProzpisuiva"/>
        <w:tabs>
          <w:tab w:val="left" w:pos="5114"/>
        </w:tabs>
      </w:pPr>
      <w:r>
        <w:rPr>
          <w:b/>
        </w:rPr>
        <w:lastRenderedPageBreak/>
        <w:t>Jazyková, komunikační a slohová výchova</w:t>
      </w:r>
      <w:r>
        <w:tab/>
        <w:t>čtvrtý ročník</w:t>
      </w:r>
      <w:r>
        <w:tab/>
        <w:t>29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vytvoří základní útvar odborného stylu (popisný, výkladový) vztahující se k jeho profesnímu zaměření</w:t>
            </w:r>
            <w:r>
              <w:tab/>
              <w:t>ČJ 22</w:t>
            </w:r>
          </w:p>
          <w:p w:rsidR="00016F32" w:rsidRDefault="00085B92" w:rsidP="00E3743E">
            <w:pPr>
              <w:numPr>
                <w:ilvl w:val="0"/>
                <w:numId w:val="3"/>
              </w:numPr>
              <w:spacing w:line="360" w:lineRule="auto"/>
            </w:pPr>
            <w:r>
              <w:t>prokáže schopnost vyjadřovat se adekvátním způsobem o svém oboru ČJ 22</w:t>
            </w:r>
          </w:p>
          <w:p w:rsidR="00016F32" w:rsidRDefault="00085B92" w:rsidP="00E3743E">
            <w:pPr>
              <w:numPr>
                <w:ilvl w:val="0"/>
                <w:numId w:val="3"/>
              </w:numPr>
              <w:spacing w:line="360" w:lineRule="auto"/>
            </w:pPr>
            <w:r>
              <w:t>posoudí kompozici textu, jeho slovní zásobu a skladbu</w:t>
            </w:r>
            <w:r>
              <w:tab/>
              <w:t>ČJ 20</w:t>
            </w:r>
          </w:p>
          <w:p w:rsidR="00016F32" w:rsidRDefault="00085B92" w:rsidP="00E3743E">
            <w:pPr>
              <w:numPr>
                <w:ilvl w:val="0"/>
                <w:numId w:val="3"/>
              </w:numPr>
              <w:spacing w:line="360" w:lineRule="auto"/>
            </w:pPr>
            <w:r>
              <w:t>prokáže svůj přehled o slohových postupech a specifických prostředcích uměleckého stylu</w:t>
            </w:r>
            <w:r>
              <w:tab/>
              <w:t>ČJ 24,25</w:t>
            </w:r>
          </w:p>
          <w:p w:rsidR="00016F32" w:rsidRDefault="00085B92" w:rsidP="00E3743E">
            <w:pPr>
              <w:numPr>
                <w:ilvl w:val="0"/>
                <w:numId w:val="3"/>
              </w:numPr>
              <w:spacing w:line="360" w:lineRule="auto"/>
            </w:pPr>
            <w:r>
              <w:t>vystihne charakteristické znaky různých analyzovaných textů a rozdíly mezi nimi  ČJ 18</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Stylistika</w:t>
            </w:r>
          </w:p>
          <w:p w:rsidR="00016F32" w:rsidRDefault="00085B92" w:rsidP="00E3743E">
            <w:pPr>
              <w:spacing w:line="360" w:lineRule="auto"/>
            </w:pPr>
            <w:r>
              <w:t>Odborný styl – výklad</w:t>
            </w:r>
          </w:p>
          <w:p w:rsidR="00016F32" w:rsidRDefault="00085B92" w:rsidP="00E3743E">
            <w:pPr>
              <w:spacing w:line="360" w:lineRule="auto"/>
            </w:pPr>
            <w:r>
              <w:t>Umělecký styl – hl. Útvary</w:t>
            </w:r>
            <w:r>
              <w:tab/>
              <w:t>ČJ 18</w:t>
            </w:r>
          </w:p>
          <w:p w:rsidR="00016F32" w:rsidRDefault="00085B92" w:rsidP="00E3743E">
            <w:pPr>
              <w:spacing w:line="360" w:lineRule="auto"/>
            </w:pPr>
            <w:r>
              <w:t xml:space="preserve">Styl. prostředky uměleckých textů  </w:t>
            </w:r>
            <w:r>
              <w:tab/>
              <w:t>ČJ 18</w:t>
            </w:r>
          </w:p>
          <w:p w:rsidR="00016F32" w:rsidRDefault="00085B92" w:rsidP="00E3743E">
            <w:pPr>
              <w:spacing w:line="360" w:lineRule="auto"/>
            </w:pPr>
            <w:r>
              <w:t xml:space="preserve">Vypravování s uměleckými prvky  </w:t>
            </w:r>
            <w:r>
              <w:tab/>
              <w:t>ČJ 18</w:t>
            </w:r>
          </w:p>
          <w:p w:rsidR="00016F32" w:rsidRDefault="00085B92" w:rsidP="00E3743E">
            <w:pPr>
              <w:spacing w:line="360" w:lineRule="auto"/>
            </w:pPr>
            <w:r>
              <w:t>Procvičování slohových postupů</w:t>
            </w:r>
          </w:p>
          <w:p w:rsidR="00016F32" w:rsidRDefault="00085B92" w:rsidP="00E3743E">
            <w:pPr>
              <w:spacing w:line="360" w:lineRule="auto"/>
            </w:pPr>
            <w:r>
              <w:t>Dodržování grafické a formální úpravy ČJ 19</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popíše základní rysy češtiny daného jazykového období při analýze textu a jednoduše popíše její vývoj</w:t>
            </w:r>
          </w:p>
          <w:p w:rsidR="00016F32" w:rsidRDefault="00085B92" w:rsidP="00E3743E">
            <w:pPr>
              <w:numPr>
                <w:ilvl w:val="0"/>
                <w:numId w:val="3"/>
              </w:numPr>
              <w:spacing w:line="360" w:lineRule="auto"/>
            </w:pPr>
            <w:r>
              <w:t>vysvětlí zákonitosti vývoje češtiny  ČJ 2</w:t>
            </w:r>
          </w:p>
          <w:p w:rsidR="00016F32" w:rsidRDefault="00085B92" w:rsidP="00E3743E">
            <w:pPr>
              <w:numPr>
                <w:ilvl w:val="0"/>
                <w:numId w:val="3"/>
              </w:numPr>
              <w:spacing w:line="360" w:lineRule="auto"/>
            </w:pPr>
            <w:r>
              <w:t>popíše současné vývojové tendence</w:t>
            </w:r>
          </w:p>
          <w:p w:rsidR="00016F32" w:rsidRDefault="00085B92" w:rsidP="00E3743E">
            <w:pPr>
              <w:numPr>
                <w:ilvl w:val="0"/>
                <w:numId w:val="3"/>
              </w:numPr>
              <w:spacing w:line="360" w:lineRule="auto"/>
            </w:pPr>
            <w:r>
              <w:t>vyjmenuje významné české jazykovědce</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Jazykověda</w:t>
            </w:r>
          </w:p>
          <w:p w:rsidR="00016F32" w:rsidRDefault="00085B92" w:rsidP="00E3743E">
            <w:pPr>
              <w:spacing w:line="360" w:lineRule="auto"/>
            </w:pPr>
            <w:r>
              <w:t xml:space="preserve">Vývoj českého jazyka   </w:t>
            </w:r>
            <w:r>
              <w:tab/>
              <w:t>ČJ 3</w:t>
            </w:r>
          </w:p>
          <w:p w:rsidR="00016F32" w:rsidRDefault="00085B92" w:rsidP="00E3743E">
            <w:pPr>
              <w:spacing w:line="360" w:lineRule="auto"/>
            </w:pPr>
            <w:r>
              <w:t>Základní tendence vývoje českého jazyka (vybrané kapitoly z historické mluvnice) ČJ 3</w:t>
            </w:r>
          </w:p>
          <w:p w:rsidR="00016F32" w:rsidRDefault="00085B92" w:rsidP="00E3743E">
            <w:pPr>
              <w:spacing w:line="360" w:lineRule="auto"/>
            </w:pPr>
            <w:r>
              <w:t>Vývojové tendence současné češtiny</w:t>
            </w:r>
            <w:r>
              <w:tab/>
              <w:t>ČJ 3</w:t>
            </w:r>
          </w:p>
          <w:p w:rsidR="00016F32" w:rsidRDefault="00085B92" w:rsidP="00E3743E">
            <w:pPr>
              <w:spacing w:line="360" w:lineRule="auto"/>
            </w:pPr>
            <w:r>
              <w:t>Stručné poučení o vztahu češtiny a slovenštiny</w:t>
            </w:r>
            <w:r>
              <w:tab/>
              <w:t>ČJ 4</w:t>
            </w:r>
          </w:p>
          <w:p w:rsidR="00016F32" w:rsidRDefault="00085B92" w:rsidP="00E3743E">
            <w:pPr>
              <w:spacing w:line="360" w:lineRule="auto"/>
            </w:pPr>
            <w:r>
              <w:t xml:space="preserve">Osobnosti české jazykovědy </w:t>
            </w:r>
            <w:r>
              <w:tab/>
              <w:t>ČJ 3</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uplatňuje při tvorbě textů znalosti zásad českého pravopisu, tvarosloví a slovotvorných principů českého jazyka</w:t>
            </w:r>
          </w:p>
          <w:p w:rsidR="00016F32" w:rsidRDefault="00085B92" w:rsidP="00E3743E">
            <w:pPr>
              <w:numPr>
                <w:ilvl w:val="0"/>
                <w:numId w:val="3"/>
              </w:numPr>
              <w:spacing w:line="360" w:lineRule="auto"/>
            </w:pPr>
            <w:r>
              <w:t>uplatňuje při tvorbě textu znalosti interpunkce</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Pravopis (ortografie)</w:t>
            </w:r>
            <w:r>
              <w:t xml:space="preserve"> </w:t>
            </w:r>
            <w:r>
              <w:tab/>
              <w:t>ČJ 6</w:t>
            </w:r>
          </w:p>
          <w:p w:rsidR="00016F32" w:rsidRDefault="00085B92" w:rsidP="00E3743E">
            <w:pPr>
              <w:spacing w:line="360" w:lineRule="auto"/>
            </w:pPr>
            <w:r>
              <w:t>Procvičovaní probraných pravopisných jevů</w:t>
            </w:r>
          </w:p>
          <w:p w:rsidR="00016F32" w:rsidRDefault="00085B92" w:rsidP="00E3743E">
            <w:pPr>
              <w:spacing w:line="360" w:lineRule="auto"/>
            </w:pPr>
            <w:r>
              <w:t>Upevňování pravopisné normy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t xml:space="preserve">uspořádá části textu podle textové návaznosti, doplní podle smyslu </w:t>
            </w:r>
            <w:r>
              <w:lastRenderedPageBreak/>
              <w:t>vynechanou část textu</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Skladba</w:t>
            </w:r>
            <w:r>
              <w:rPr>
                <w:b/>
                <w:bCs/>
              </w:rPr>
              <w:tab/>
            </w:r>
            <w:r>
              <w:t>ČJ 10</w:t>
            </w:r>
          </w:p>
          <w:p w:rsidR="00016F32" w:rsidRDefault="00085B92" w:rsidP="00E3743E">
            <w:pPr>
              <w:spacing w:line="360" w:lineRule="auto"/>
            </w:pPr>
            <w:r>
              <w:t>Opakování a procvičování</w:t>
            </w:r>
          </w:p>
          <w:p w:rsidR="00016F32" w:rsidRDefault="00085B92" w:rsidP="00E3743E">
            <w:pPr>
              <w:spacing w:line="360" w:lineRule="auto"/>
            </w:pPr>
            <w:r>
              <w:lastRenderedPageBreak/>
              <w:t>Skladební rozbor</w:t>
            </w:r>
          </w:p>
          <w:p w:rsidR="00016F32" w:rsidRDefault="00085B92" w:rsidP="00E3743E">
            <w:pPr>
              <w:spacing w:line="360" w:lineRule="auto"/>
            </w:pPr>
            <w:r>
              <w:t>Všestranné jazykové rozbory</w:t>
            </w:r>
          </w:p>
        </w:tc>
      </w:tr>
    </w:tbl>
    <w:p w:rsidR="00016F32" w:rsidRPr="00C82771" w:rsidRDefault="00C82771" w:rsidP="00C82771">
      <w:pPr>
        <w:pStyle w:val="VPnadpis3"/>
        <w:numPr>
          <w:ilvl w:val="2"/>
          <w:numId w:val="2"/>
        </w:numPr>
        <w:spacing w:line="360" w:lineRule="auto"/>
        <w:rPr>
          <w:sz w:val="24"/>
        </w:rPr>
      </w:pPr>
      <w:r>
        <w:lastRenderedPageBreak/>
        <w:t>Rétorika</w:t>
      </w:r>
    </w:p>
    <w:p w:rsidR="00016F32" w:rsidRDefault="00085B92" w:rsidP="00E3743E">
      <w:pPr>
        <w:pStyle w:val="VPtext"/>
        <w:tabs>
          <w:tab w:val="left" w:pos="3573"/>
        </w:tabs>
        <w:rPr>
          <w:sz w:val="24"/>
        </w:rPr>
      </w:pPr>
      <w:r>
        <w:t xml:space="preserve">Kód a název oboru vzdělávání: </w:t>
      </w:r>
      <w:r>
        <w:tab/>
        <w:t>63-41-M/01 Ekonomika a podnikání</w:t>
      </w:r>
    </w:p>
    <w:p w:rsidR="00016F32" w:rsidRDefault="00085B92" w:rsidP="00E3743E">
      <w:pPr>
        <w:pStyle w:val="VPtext"/>
        <w:tabs>
          <w:tab w:val="left" w:pos="3573"/>
        </w:tabs>
        <w:jc w:val="left"/>
      </w:pPr>
      <w:r>
        <w:t xml:space="preserve">Název ŠVP: </w:t>
      </w:r>
      <w:r>
        <w:tab/>
      </w:r>
      <w:r>
        <w:rPr>
          <w:spacing w:val="-2"/>
        </w:rPr>
        <w:t>ANGLICKÝ JAZYK PRO ODBORNOU PRAXI</w:t>
      </w:r>
    </w:p>
    <w:p w:rsidR="00016F32" w:rsidRDefault="00085B92" w:rsidP="00E3743E">
      <w:pPr>
        <w:pStyle w:val="VPtext"/>
        <w:tabs>
          <w:tab w:val="left" w:pos="3573"/>
        </w:tabs>
        <w:rPr>
          <w:sz w:val="24"/>
        </w:rPr>
      </w:pPr>
      <w:r>
        <w:t xml:space="preserve">Forma vzdělávání: </w:t>
      </w:r>
      <w:r>
        <w:tab/>
        <w:t>denní</w:t>
      </w:r>
    </w:p>
    <w:p w:rsidR="00016F32" w:rsidRDefault="00085B92" w:rsidP="00E3743E">
      <w:pPr>
        <w:pStyle w:val="VPtext"/>
        <w:tabs>
          <w:tab w:val="left" w:pos="3573"/>
        </w:tabs>
      </w:pPr>
      <w:r>
        <w:t xml:space="preserve">Typ předmětu: </w:t>
      </w:r>
      <w:r>
        <w:tab/>
      </w:r>
      <w:r>
        <w:rPr>
          <w:b/>
        </w:rPr>
        <w:t>povinný</w:t>
      </w:r>
    </w:p>
    <w:p w:rsidR="00016F32" w:rsidRDefault="00085B92" w:rsidP="00E3743E">
      <w:pPr>
        <w:pStyle w:val="VPtext"/>
        <w:tabs>
          <w:tab w:val="left" w:pos="3573"/>
        </w:tabs>
        <w:rPr>
          <w:sz w:val="24"/>
        </w:rPr>
      </w:pPr>
      <w:r>
        <w:t xml:space="preserve">Celkový počet hodin za studium: </w:t>
      </w:r>
      <w:r>
        <w:tab/>
        <w:t>33</w:t>
      </w:r>
    </w:p>
    <w:p w:rsidR="00016F32" w:rsidRDefault="00085B92" w:rsidP="00E3743E">
      <w:pPr>
        <w:pStyle w:val="VPtext"/>
        <w:tabs>
          <w:tab w:val="left" w:pos="3573"/>
        </w:tabs>
      </w:pPr>
      <w:r>
        <w:t xml:space="preserve">Datum platnosti od: </w:t>
      </w:r>
      <w:r>
        <w:tab/>
        <w:t>1. 9. 2016</w:t>
      </w:r>
    </w:p>
    <w:p w:rsidR="00016F32" w:rsidRDefault="00085B92" w:rsidP="00E3743E">
      <w:pPr>
        <w:pStyle w:val="VPnadpis4"/>
        <w:numPr>
          <w:ilvl w:val="3"/>
          <w:numId w:val="2"/>
        </w:numPr>
        <w:spacing w:line="360" w:lineRule="auto"/>
      </w:pPr>
      <w:bookmarkStart w:id="113" w:name="__RefHeading__18842_1741858834"/>
      <w:bookmarkEnd w:id="113"/>
      <w:r>
        <w:t>Obecné cíle</w:t>
      </w:r>
    </w:p>
    <w:p w:rsidR="00016F32" w:rsidRDefault="00085B92" w:rsidP="00E3743E">
      <w:pPr>
        <w:pStyle w:val="VPtext"/>
      </w:pPr>
      <w:r>
        <w:t>Vzdělávání v předmětu Rétorika přispívá ke zvýšení jazykové kultury a pěstování řečnické dovednosti. Učí žáky samostatně tvořit souvislé mluvené projevy, rozvíjet schopnost žáků pozorovat, zobecňovat, srovnávat a objektivně hodnotit jevy a výstižně je pojmenovávat.</w:t>
      </w:r>
    </w:p>
    <w:p w:rsidR="00016F32" w:rsidRDefault="00085B92" w:rsidP="00E3743E">
      <w:pPr>
        <w:pStyle w:val="VPnadpis4"/>
        <w:numPr>
          <w:ilvl w:val="3"/>
          <w:numId w:val="2"/>
        </w:numPr>
        <w:spacing w:line="360" w:lineRule="auto"/>
      </w:pPr>
      <w:bookmarkStart w:id="114" w:name="__RefHeading__18844_1741858834"/>
      <w:bookmarkEnd w:id="114"/>
      <w:r>
        <w:t>Charakteristika učiva</w:t>
      </w:r>
    </w:p>
    <w:p w:rsidR="00016F32" w:rsidRDefault="00085B92" w:rsidP="00E3743E">
      <w:pPr>
        <w:pStyle w:val="VPtext"/>
      </w:pPr>
      <w:r>
        <w:t>Výuka předmětu Rétorika navazuje na jazykové dovednosti získané v předmětu Český jazyk a literatura a dále je rozvíjí. Pozornost se věnuje zvládnutí mateřského jazyka jako předpokladu dalšího studia, odbornému vyjadřování v konkrétních situacích s využitím popisných, výkladových a úvahových postupů.</w:t>
      </w:r>
    </w:p>
    <w:p w:rsidR="00016F32" w:rsidRDefault="00085B92" w:rsidP="00E3743E">
      <w:pPr>
        <w:pStyle w:val="VPtext"/>
      </w:pPr>
      <w:r>
        <w:t>Výuka směřuje k tomu, aby žák měl základy jazykové kultury, samostatně tvořil souvislé projevy, výstižně pojmenovával a hodnotil jevy, ovládal techniku mluveného slova, uměl klást otázky a vhodně formuloval odpovědi, volil adekvátní komunikační strategie, vhodně používal prostředky mimojazykové komunikace, rozvinul kritické myšlení a vzájemnou interakci.</w:t>
      </w:r>
    </w:p>
    <w:p w:rsidR="00016F32" w:rsidRDefault="00085B92" w:rsidP="00E3743E">
      <w:pPr>
        <w:pStyle w:val="VPnadpis4"/>
        <w:numPr>
          <w:ilvl w:val="3"/>
          <w:numId w:val="2"/>
        </w:numPr>
        <w:spacing w:line="360" w:lineRule="auto"/>
      </w:pPr>
      <w:bookmarkStart w:id="115" w:name="__RefHeading__18846_1741858834"/>
      <w:bookmarkEnd w:id="115"/>
      <w:r>
        <w:t>Mezipředmětové vztahy</w:t>
      </w:r>
    </w:p>
    <w:p w:rsidR="00016F32" w:rsidRDefault="00085B92" w:rsidP="00E3743E">
      <w:pPr>
        <w:pStyle w:val="VPtext"/>
      </w:pPr>
      <w:r>
        <w:t xml:space="preserve"> Český jazyk, Firemní kultura, Fiktivní firma, Prezentační dovednosti v AJ</w:t>
      </w:r>
    </w:p>
    <w:p w:rsidR="00016F32" w:rsidRDefault="00085B92" w:rsidP="00E3743E">
      <w:pPr>
        <w:pStyle w:val="VPnadpis4"/>
        <w:numPr>
          <w:ilvl w:val="3"/>
          <w:numId w:val="2"/>
        </w:numPr>
        <w:spacing w:line="360" w:lineRule="auto"/>
      </w:pPr>
      <w:bookmarkStart w:id="116" w:name="__RefHeading__18848_1741858834"/>
      <w:bookmarkEnd w:id="116"/>
      <w:r>
        <w:lastRenderedPageBreak/>
        <w:t>Výukové strategie</w:t>
      </w:r>
    </w:p>
    <w:p w:rsidR="00016F32" w:rsidRDefault="00085B92" w:rsidP="00E3743E">
      <w:pPr>
        <w:pStyle w:val="VPtext"/>
      </w:pPr>
      <w:r>
        <w:t>Předmět Rétorika by měl v žácích vzbudit převážně pozitivní emoce, aby měli zájem zvyšovat si jazykovou kulturu na základě poznání významu dovednosti správně komunikovat. Jádrem vyučování je aktivní rozvoj vyjadřování žáků, který se opírá o poznatky ze stylistického výcviku v předmětu Český jazyk a literatura. Krátký výklad je třeba doprovázet názornými ukázkami, mluvními cvičeními, referáty, audio a videonahrávkami. Zdůrazňuje se komunikativní funkce jazyka jako prostředku sdělování a dorozumívání.</w:t>
      </w:r>
    </w:p>
    <w:p w:rsidR="00016F32" w:rsidRDefault="00085B92" w:rsidP="00E3743E">
      <w:pPr>
        <w:pStyle w:val="VPnadpis4"/>
        <w:numPr>
          <w:ilvl w:val="3"/>
          <w:numId w:val="2"/>
        </w:numPr>
        <w:spacing w:line="360" w:lineRule="auto"/>
      </w:pPr>
      <w:bookmarkStart w:id="117" w:name="__RefHeading__18850_1741858834"/>
      <w:bookmarkEnd w:id="117"/>
      <w:r>
        <w:t>Hodnocení výsledků žáků</w:t>
      </w:r>
    </w:p>
    <w:p w:rsidR="00016F32" w:rsidRDefault="00085B92" w:rsidP="00E3743E">
      <w:pPr>
        <w:pStyle w:val="VPtext"/>
      </w:pPr>
      <w:r>
        <w:t>Hodnocení žáků vychází z jejich komunikačních dovedností. Hodnotí se mluvní cvičení, referáty, schopnost zaujmout stanovisko, schopnost obhájit svůj názor, dovednost analyzovat a řešit problémy, zvládnutí prostředků neverbální komunikace. Hodnocení žáka je v některých situacích doplňováno sebehodnocením i hodnocením ze strany jeho spolužáků. Konečnou klasifikaci určí učitel.</w:t>
      </w:r>
    </w:p>
    <w:p w:rsidR="00016F32" w:rsidRDefault="00085B92" w:rsidP="00E3743E">
      <w:pPr>
        <w:pStyle w:val="VPnadpis4"/>
        <w:numPr>
          <w:ilvl w:val="3"/>
          <w:numId w:val="2"/>
        </w:numPr>
        <w:spacing w:line="360" w:lineRule="auto"/>
      </w:pPr>
      <w:bookmarkStart w:id="118" w:name="__RefHeading__18852_1741858834"/>
      <w:bookmarkEnd w:id="118"/>
      <w:r>
        <w:t>Rozvoj klíčových kompetencí</w:t>
      </w:r>
    </w:p>
    <w:p w:rsidR="00016F32" w:rsidRDefault="00085B92" w:rsidP="00E3743E">
      <w:pPr>
        <w:pStyle w:val="VPnadpis5"/>
        <w:numPr>
          <w:ilvl w:val="4"/>
          <w:numId w:val="2"/>
        </w:numPr>
        <w:spacing w:line="360" w:lineRule="auto"/>
        <w:rPr>
          <w:sz w:val="24"/>
        </w:rPr>
      </w:pPr>
      <w:bookmarkStart w:id="119" w:name="__RefHeading__18854_1741858834"/>
      <w:bookmarkEnd w:id="119"/>
      <w:r>
        <w:t xml:space="preserve">Komunikativní kompetence </w:t>
      </w:r>
    </w:p>
    <w:p w:rsidR="00016F32" w:rsidRDefault="00085B92" w:rsidP="00E3743E">
      <w:pPr>
        <w:pStyle w:val="VPtext"/>
        <w:numPr>
          <w:ilvl w:val="0"/>
          <w:numId w:val="59"/>
        </w:numPr>
        <w:rPr>
          <w:sz w:val="24"/>
        </w:rPr>
      </w:pPr>
      <w:r>
        <w:t xml:space="preserve">Učitel vede žáky k analýze textů, k jejich hodnocení  a ke zpracování výsledků do podoby referátů, esejí, úvah, zpráv nebo jiných písemných prací </w:t>
      </w:r>
    </w:p>
    <w:p w:rsidR="00016F32" w:rsidRDefault="00085B92" w:rsidP="00E3743E">
      <w:pPr>
        <w:pStyle w:val="VPtext"/>
        <w:numPr>
          <w:ilvl w:val="0"/>
          <w:numId w:val="59"/>
        </w:numPr>
        <w:rPr>
          <w:sz w:val="24"/>
        </w:rPr>
      </w:pPr>
      <w:r>
        <w:t>Učitel zařazuje do výuky samostatná vystoupení žáků</w:t>
      </w:r>
    </w:p>
    <w:p w:rsidR="00016F32" w:rsidRDefault="00085B92" w:rsidP="00E3743E">
      <w:pPr>
        <w:pStyle w:val="VPtext"/>
        <w:numPr>
          <w:ilvl w:val="0"/>
          <w:numId w:val="59"/>
        </w:numPr>
        <w:rPr>
          <w:sz w:val="24"/>
        </w:rPr>
      </w:pPr>
      <w:r>
        <w:t xml:space="preserve">Učitel vede žáky k jasné verbální formulaci postupu řešení a závěru </w:t>
      </w:r>
    </w:p>
    <w:p w:rsidR="00016F32" w:rsidRDefault="00085B92" w:rsidP="00E3743E">
      <w:pPr>
        <w:pStyle w:val="VPtext"/>
        <w:numPr>
          <w:ilvl w:val="0"/>
          <w:numId w:val="59"/>
        </w:numPr>
        <w:rPr>
          <w:sz w:val="24"/>
        </w:rPr>
      </w:pPr>
      <w:r>
        <w:t>Učitel procvičuje různé formy verbální komunikace</w:t>
      </w:r>
    </w:p>
    <w:p w:rsidR="00016F32" w:rsidRDefault="00085B92" w:rsidP="00E3743E">
      <w:pPr>
        <w:pStyle w:val="VPtext"/>
        <w:numPr>
          <w:ilvl w:val="0"/>
          <w:numId w:val="59"/>
        </w:numPr>
        <w:rPr>
          <w:sz w:val="24"/>
        </w:rPr>
      </w:pPr>
      <w:r>
        <w:t>Učitel pracuje s záznamovou technikou – moduluje žákův verbální projev</w:t>
      </w:r>
    </w:p>
    <w:p w:rsidR="00016F32" w:rsidRDefault="00085B92" w:rsidP="00E3743E">
      <w:pPr>
        <w:pStyle w:val="VPtext"/>
        <w:numPr>
          <w:ilvl w:val="0"/>
          <w:numId w:val="59"/>
        </w:numPr>
        <w:rPr>
          <w:sz w:val="24"/>
        </w:rPr>
      </w:pPr>
      <w:r>
        <w:t>Učitel pracuje s modelovými situacemi, ve kterých aplikují žáci zásady kultury projevu a společenského chování</w:t>
      </w:r>
    </w:p>
    <w:p w:rsidR="00016F32" w:rsidRDefault="00085B92" w:rsidP="00E3743E">
      <w:pPr>
        <w:pStyle w:val="VPtext"/>
        <w:numPr>
          <w:ilvl w:val="0"/>
          <w:numId w:val="59"/>
        </w:numPr>
        <w:rPr>
          <w:sz w:val="24"/>
        </w:rPr>
      </w:pPr>
      <w:r>
        <w:t>Učitel umožňuje žákům hovořit o poznaných souvislostech a zkušenostech z jejich života</w:t>
      </w:r>
    </w:p>
    <w:p w:rsidR="00016F32" w:rsidRDefault="00085B92" w:rsidP="00E3743E">
      <w:pPr>
        <w:pStyle w:val="VPtext"/>
        <w:numPr>
          <w:ilvl w:val="0"/>
          <w:numId w:val="59"/>
        </w:numPr>
        <w:rPr>
          <w:sz w:val="24"/>
        </w:rPr>
      </w:pPr>
      <w:r>
        <w:t>Učitel učí žáky naslouchat názorům spolužáků, využívat možností o názorech diskutovat, respektovat se navzájem</w:t>
      </w:r>
    </w:p>
    <w:p w:rsidR="00016F32" w:rsidRDefault="00085B92" w:rsidP="00E3743E">
      <w:pPr>
        <w:pStyle w:val="VPtext"/>
        <w:numPr>
          <w:ilvl w:val="0"/>
          <w:numId w:val="59"/>
        </w:numPr>
        <w:rPr>
          <w:sz w:val="24"/>
        </w:rPr>
      </w:pPr>
      <w:r>
        <w:lastRenderedPageBreak/>
        <w:t>Žák je veden k hodnocení své práce i práce spolužáků</w:t>
      </w:r>
      <w:r>
        <w:br w:type="page"/>
      </w:r>
    </w:p>
    <w:p w:rsidR="00016F32" w:rsidRDefault="00085B92" w:rsidP="00E3743E">
      <w:pPr>
        <w:pStyle w:val="VPnadpis5"/>
        <w:numPr>
          <w:ilvl w:val="4"/>
          <w:numId w:val="2"/>
        </w:numPr>
        <w:spacing w:line="360" w:lineRule="auto"/>
        <w:rPr>
          <w:sz w:val="24"/>
        </w:rPr>
      </w:pPr>
      <w:bookmarkStart w:id="120" w:name="__RefHeading__18856_1741858834"/>
      <w:bookmarkEnd w:id="120"/>
      <w:r>
        <w:lastRenderedPageBreak/>
        <w:t>Personální a sociální kompetence</w:t>
      </w:r>
    </w:p>
    <w:p w:rsidR="00016F32" w:rsidRDefault="00085B92" w:rsidP="00E3743E">
      <w:pPr>
        <w:pStyle w:val="VPtext"/>
        <w:numPr>
          <w:ilvl w:val="0"/>
          <w:numId w:val="60"/>
        </w:numPr>
        <w:rPr>
          <w:sz w:val="24"/>
        </w:rPr>
      </w:pPr>
      <w:r>
        <w:t>Učitel formou diskuzí vede žáky ke kritickému zvažování názorů, postojů a jednání jiných lidí</w:t>
      </w:r>
    </w:p>
    <w:p w:rsidR="00016F32" w:rsidRDefault="00085B92" w:rsidP="00E3743E">
      <w:pPr>
        <w:pStyle w:val="VPtext"/>
        <w:numPr>
          <w:ilvl w:val="0"/>
          <w:numId w:val="60"/>
        </w:numPr>
        <w:rPr>
          <w:sz w:val="24"/>
        </w:rPr>
      </w:pPr>
      <w:r>
        <w:t>Učitel vytváří prostor pro sebehodnocení, pro přijetí rad i kritiky ostatních žáků</w:t>
      </w:r>
    </w:p>
    <w:p w:rsidR="00016F32" w:rsidRDefault="00085B92" w:rsidP="00E3743E">
      <w:pPr>
        <w:pStyle w:val="VPtext"/>
        <w:numPr>
          <w:ilvl w:val="0"/>
          <w:numId w:val="60"/>
        </w:numPr>
        <w:rPr>
          <w:sz w:val="24"/>
        </w:rPr>
      </w:pPr>
      <w:r>
        <w:t xml:space="preserve">Žáci mají možnost vyjadřovat v řízených diskuzích vlastní stanoviska (i opačná) </w:t>
      </w:r>
    </w:p>
    <w:p w:rsidR="00016F32" w:rsidRDefault="00085B92" w:rsidP="00E3743E">
      <w:pPr>
        <w:pStyle w:val="VPtext"/>
        <w:numPr>
          <w:ilvl w:val="0"/>
          <w:numId w:val="60"/>
        </w:numPr>
        <w:rPr>
          <w:sz w:val="24"/>
        </w:rPr>
      </w:pPr>
      <w:r>
        <w:t>Žáci jsou vedeni, aby vyslechli názory druhých a přiměřeně na ně reagovali</w:t>
      </w:r>
    </w:p>
    <w:p w:rsidR="00016F32" w:rsidRDefault="00085B92" w:rsidP="00E3743E">
      <w:pPr>
        <w:pStyle w:val="VPnadpis4"/>
        <w:numPr>
          <w:ilvl w:val="3"/>
          <w:numId w:val="2"/>
        </w:numPr>
        <w:spacing w:line="360" w:lineRule="auto"/>
      </w:pPr>
      <w:bookmarkStart w:id="121" w:name="__RefHeading__18858_1741858834"/>
      <w:bookmarkEnd w:id="121"/>
      <w:r>
        <w:t>Aplikace průřezových témat</w:t>
      </w:r>
    </w:p>
    <w:p w:rsidR="00016F32" w:rsidRDefault="00085B92" w:rsidP="00E3743E">
      <w:pPr>
        <w:pStyle w:val="VPnadpis5"/>
        <w:numPr>
          <w:ilvl w:val="4"/>
          <w:numId w:val="2"/>
        </w:numPr>
        <w:spacing w:line="360" w:lineRule="auto"/>
        <w:rPr>
          <w:sz w:val="24"/>
        </w:rPr>
      </w:pPr>
      <w:bookmarkStart w:id="122" w:name="__RefHeading__18860_1741858834"/>
      <w:bookmarkEnd w:id="122"/>
      <w:r>
        <w:t>Občan v demokratické společnosti</w:t>
      </w:r>
    </w:p>
    <w:p w:rsidR="00016F32" w:rsidRDefault="00085B92" w:rsidP="00E3743E">
      <w:pPr>
        <w:pStyle w:val="VPtext"/>
      </w:pPr>
      <w:r>
        <w:t>Žáci jsou vedeni ke schopnosti odolávat myšlenkové manipulaci, jsou vedeni tak, aby dovedli jednat s lidmi, uměli s nimi diskutovat a řešit konflikty.</w:t>
      </w:r>
    </w:p>
    <w:p w:rsidR="00016F32" w:rsidRDefault="00085B92" w:rsidP="00E3743E">
      <w:pPr>
        <w:pStyle w:val="VPnadpis5"/>
        <w:numPr>
          <w:ilvl w:val="4"/>
          <w:numId w:val="2"/>
        </w:numPr>
        <w:spacing w:line="360" w:lineRule="auto"/>
        <w:rPr>
          <w:sz w:val="24"/>
        </w:rPr>
      </w:pPr>
      <w:bookmarkStart w:id="123" w:name="__RefHeading__18862_1741858834"/>
      <w:bookmarkEnd w:id="123"/>
      <w:r>
        <w:t>Člověk a svět práce</w:t>
      </w:r>
    </w:p>
    <w:p w:rsidR="00016F32" w:rsidRDefault="00085B92" w:rsidP="00E3743E">
      <w:pPr>
        <w:pStyle w:val="VPtext"/>
      </w:pPr>
      <w:r>
        <w:t>Žáci jsou vedeni k písemné i verbální prezentaci při jednání s potenciálními zaměstnavateli, k formulování svých očekávání a priorit.</w:t>
      </w:r>
    </w:p>
    <w:p w:rsidR="00016F32" w:rsidRDefault="00085B92" w:rsidP="00E3743E">
      <w:pPr>
        <w:pStyle w:val="VPnadpis5"/>
        <w:numPr>
          <w:ilvl w:val="4"/>
          <w:numId w:val="2"/>
        </w:numPr>
        <w:spacing w:line="360" w:lineRule="auto"/>
        <w:rPr>
          <w:sz w:val="24"/>
        </w:rPr>
      </w:pPr>
      <w:bookmarkStart w:id="124" w:name="__RefHeading__18864_1741858834"/>
      <w:bookmarkEnd w:id="124"/>
      <w:r>
        <w:t>Informační a komunikační technologie</w:t>
      </w:r>
    </w:p>
    <w:p w:rsidR="00016F32" w:rsidRDefault="00085B92" w:rsidP="00E3743E">
      <w:pPr>
        <w:pStyle w:val="VPtext"/>
      </w:pPr>
      <w:r>
        <w:t>Žáci jsou vedeni k efektivnímu vyhledávání a zpracovávání informací a k jejich následnému praktickému využití při přípravě ústních i písemných projevů.</w:t>
      </w:r>
      <w:r>
        <w:br w:type="page"/>
      </w:r>
    </w:p>
    <w:p w:rsidR="00016F32" w:rsidRDefault="00085B92" w:rsidP="00E3743E">
      <w:pPr>
        <w:pStyle w:val="VPnadpis4"/>
        <w:numPr>
          <w:ilvl w:val="3"/>
          <w:numId w:val="2"/>
        </w:numPr>
        <w:spacing w:line="360" w:lineRule="auto"/>
      </w:pPr>
      <w:bookmarkStart w:id="125" w:name="__RefHeading__18866_1741858834"/>
      <w:bookmarkEnd w:id="125"/>
      <w:r>
        <w:lastRenderedPageBreak/>
        <w:t>Rozpis učiva  a realizace kompetencí</w:t>
      </w:r>
    </w:p>
    <w:p w:rsidR="00016F32" w:rsidRDefault="00085B92" w:rsidP="00E3743E">
      <w:pPr>
        <w:pStyle w:val="VProzpisuiva"/>
      </w:pPr>
      <w:r>
        <w:rPr>
          <w:b/>
        </w:rPr>
        <w:t>Rétorika</w:t>
      </w:r>
      <w:r>
        <w:tab/>
        <w:t>druhý ročník</w:t>
      </w:r>
      <w:r>
        <w:tab/>
        <w:t>33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top w:val="single" w:sz="8" w:space="0" w:color="000000"/>
              <w:left w:val="single" w:sz="8" w:space="0" w:color="000000"/>
              <w:bottom w:val="dotted" w:sz="2" w:space="0" w:color="000000"/>
            </w:tcBorders>
            <w:shd w:val="clear" w:color="auto" w:fill="auto"/>
            <w:tcMar>
              <w:left w:w="45" w:type="dxa"/>
            </w:tcMar>
          </w:tcPr>
          <w:p w:rsidR="00016F32" w:rsidRDefault="00085B92" w:rsidP="00E3743E">
            <w:pPr>
              <w:numPr>
                <w:ilvl w:val="0"/>
                <w:numId w:val="3"/>
              </w:numPr>
              <w:spacing w:line="360" w:lineRule="auto"/>
            </w:pPr>
            <w:r>
              <w:t>chápe význam komunikace ve významu jazykového dorozumívání</w:t>
            </w:r>
          </w:p>
        </w:tc>
        <w:tc>
          <w:tcPr>
            <w:tcW w:w="4536" w:type="dxa"/>
            <w:tcBorders>
              <w:top w:val="single" w:sz="8" w:space="0" w:color="000000"/>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Úvod do rétoriky</w:t>
            </w:r>
            <w:r>
              <w:rPr>
                <w:b/>
                <w:bCs/>
              </w:rPr>
              <w:tab/>
            </w:r>
            <w:r>
              <w:rPr>
                <w:b/>
                <w:bCs/>
                <w:i/>
                <w:iCs/>
              </w:rPr>
              <w:t>ČJ 17 hodin</w:t>
            </w:r>
          </w:p>
          <w:p w:rsidR="00016F32" w:rsidRDefault="00085B92" w:rsidP="00E3743E">
            <w:pPr>
              <w:spacing w:line="360" w:lineRule="auto"/>
            </w:pPr>
            <w:r>
              <w:t>Vymezení pojmu rétoriky</w:t>
            </w:r>
            <w:r>
              <w:tab/>
              <w:t>ČJ 12</w:t>
            </w:r>
          </w:p>
          <w:p w:rsidR="00016F32" w:rsidRDefault="00085B92" w:rsidP="00E3743E">
            <w:pPr>
              <w:spacing w:line="360" w:lineRule="auto"/>
            </w:pPr>
            <w:r>
              <w:t>Řeč jako komunikační proces</w:t>
            </w:r>
            <w:r>
              <w:tab/>
              <w:t>KO 5</w:t>
            </w:r>
          </w:p>
        </w:tc>
      </w:tr>
      <w:tr w:rsidR="00016F32">
        <w:tc>
          <w:tcPr>
            <w:tcW w:w="4535" w:type="dxa"/>
            <w:tcBorders>
              <w:left w:val="single" w:sz="8" w:space="0" w:color="000000"/>
              <w:bottom w:val="dotted" w:sz="8" w:space="0" w:color="000000"/>
            </w:tcBorders>
            <w:shd w:val="clear" w:color="auto" w:fill="auto"/>
            <w:tcMar>
              <w:left w:w="45" w:type="dxa"/>
            </w:tcMar>
          </w:tcPr>
          <w:p w:rsidR="00016F32" w:rsidRDefault="00085B92" w:rsidP="00E3743E">
            <w:pPr>
              <w:numPr>
                <w:ilvl w:val="0"/>
                <w:numId w:val="3"/>
              </w:numPr>
              <w:spacing w:line="360" w:lineRule="auto"/>
            </w:pPr>
            <w:r>
              <w:t>ovládá techniku mluveného slova, umí klást otázky a vhodně formulovat odpovědi</w:t>
            </w:r>
            <w:r>
              <w:tab/>
              <w:t>ČJ 14</w:t>
            </w:r>
          </w:p>
          <w:p w:rsidR="00016F32" w:rsidRDefault="00085B92" w:rsidP="00E3743E">
            <w:pPr>
              <w:numPr>
                <w:ilvl w:val="0"/>
                <w:numId w:val="3"/>
              </w:numPr>
              <w:spacing w:line="360" w:lineRule="auto"/>
            </w:pPr>
            <w:r>
              <w:t>rozpozná řečové vady</w:t>
            </w:r>
          </w:p>
          <w:p w:rsidR="00016F32" w:rsidRDefault="00085B92" w:rsidP="00E3743E">
            <w:pPr>
              <w:numPr>
                <w:ilvl w:val="0"/>
                <w:numId w:val="3"/>
              </w:numPr>
              <w:spacing w:line="360" w:lineRule="auto"/>
            </w:pPr>
            <w:r>
              <w:t>vhodně uplatňuje prostředky verbální a neverbální komunikace</w:t>
            </w:r>
            <w:r>
              <w:tab/>
              <w:t xml:space="preserve">  KO8</w:t>
            </w:r>
          </w:p>
          <w:p w:rsidR="00016F32" w:rsidRDefault="00085B92" w:rsidP="00E3743E">
            <w:pPr>
              <w:numPr>
                <w:ilvl w:val="0"/>
                <w:numId w:val="3"/>
              </w:numPr>
              <w:spacing w:line="360" w:lineRule="auto"/>
            </w:pPr>
            <w:r>
              <w:t>vhodně se prezentuje, argumentuje a obhajuje svá stanoviska ČJ 13</w:t>
            </w:r>
          </w:p>
        </w:tc>
        <w:tc>
          <w:tcPr>
            <w:tcW w:w="4536" w:type="dxa"/>
            <w:tcBorders>
              <w:left w:val="dotted" w:sz="8" w:space="0" w:color="000000"/>
              <w:bottom w:val="dotted" w:sz="8" w:space="0" w:color="000000"/>
              <w:right w:val="single" w:sz="8" w:space="0" w:color="000000"/>
            </w:tcBorders>
            <w:shd w:val="clear" w:color="auto" w:fill="auto"/>
            <w:tcMar>
              <w:left w:w="45" w:type="dxa"/>
            </w:tcMar>
          </w:tcPr>
          <w:p w:rsidR="00016F32" w:rsidRDefault="00085B92" w:rsidP="00E3743E">
            <w:pPr>
              <w:spacing w:line="360" w:lineRule="auto"/>
            </w:pPr>
            <w:r>
              <w:rPr>
                <w:b/>
                <w:bCs/>
              </w:rPr>
              <w:t>Osobnost řečníka</w:t>
            </w:r>
            <w:r>
              <w:rPr>
                <w:b/>
                <w:bCs/>
              </w:rPr>
              <w:tab/>
            </w:r>
            <w:r>
              <w:rPr>
                <w:b/>
                <w:bCs/>
                <w:i/>
                <w:iCs/>
              </w:rPr>
              <w:t>KO 16 hodin</w:t>
            </w:r>
          </w:p>
          <w:p w:rsidR="00016F32" w:rsidRDefault="00085B92" w:rsidP="00E3743E">
            <w:pPr>
              <w:spacing w:line="360" w:lineRule="auto"/>
            </w:pPr>
            <w:r>
              <w:t>Složky osobnosti</w:t>
            </w:r>
          </w:p>
          <w:p w:rsidR="00016F32" w:rsidRDefault="00085B92" w:rsidP="00E3743E">
            <w:pPr>
              <w:spacing w:line="360" w:lineRule="auto"/>
            </w:pPr>
            <w:r>
              <w:t>Tréma</w:t>
            </w:r>
          </w:p>
          <w:p w:rsidR="00016F32" w:rsidRDefault="00085B92" w:rsidP="00E3743E">
            <w:pPr>
              <w:spacing w:line="360" w:lineRule="auto"/>
            </w:pPr>
            <w:r>
              <w:t>Nonverbální komunikace</w:t>
            </w:r>
            <w:r>
              <w:tab/>
              <w:t>KO 5</w:t>
            </w:r>
          </w:p>
        </w:tc>
      </w:tr>
      <w:tr w:rsidR="00016F32">
        <w:tc>
          <w:tcPr>
            <w:tcW w:w="4535" w:type="dxa"/>
            <w:tcBorders>
              <w:left w:val="single" w:sz="8" w:space="0" w:color="000000"/>
              <w:bottom w:val="dotted" w:sz="8" w:space="0" w:color="000000"/>
            </w:tcBorders>
            <w:shd w:val="clear" w:color="auto" w:fill="auto"/>
            <w:tcMar>
              <w:left w:w="45" w:type="dxa"/>
            </w:tcMar>
          </w:tcPr>
          <w:p w:rsidR="00016F32" w:rsidRDefault="00085B92" w:rsidP="00E3743E">
            <w:pPr>
              <w:numPr>
                <w:ilvl w:val="0"/>
                <w:numId w:val="3"/>
              </w:numPr>
              <w:spacing w:line="360" w:lineRule="auto"/>
            </w:pPr>
            <w:r>
              <w:t>uplatňuje zásady mluveného projevu ve vlastních mluvních cvičeních dokáže prezentovat vlastní práci s textem</w:t>
            </w:r>
          </w:p>
          <w:p w:rsidR="00016F32" w:rsidRDefault="00085B92" w:rsidP="00E3743E">
            <w:pPr>
              <w:numPr>
                <w:ilvl w:val="0"/>
                <w:numId w:val="3"/>
              </w:numPr>
              <w:spacing w:line="360" w:lineRule="auto"/>
            </w:pPr>
            <w:r>
              <w:t>posoudí výstavbu textu, identifikuje případné nedostatky a posoudí textovou návaznost</w:t>
            </w:r>
          </w:p>
          <w:p w:rsidR="00016F32" w:rsidRDefault="00085B92" w:rsidP="00E3743E">
            <w:pPr>
              <w:numPr>
                <w:ilvl w:val="0"/>
                <w:numId w:val="3"/>
              </w:numPr>
              <w:spacing w:line="360" w:lineRule="auto"/>
            </w:pPr>
            <w:r>
              <w:t>zjišťuje potřebné informace z dostupných zdrojů, provádí výběr a přistupuje k nim kriticky</w:t>
            </w:r>
          </w:p>
          <w:p w:rsidR="00016F32" w:rsidRDefault="00085B92" w:rsidP="00E3743E">
            <w:pPr>
              <w:numPr>
                <w:ilvl w:val="0"/>
                <w:numId w:val="3"/>
              </w:numPr>
              <w:spacing w:line="360" w:lineRule="auto"/>
            </w:pPr>
            <w:r>
              <w:t>argumentuje, prezentuje a obhajuje svá stanoviska</w:t>
            </w:r>
          </w:p>
        </w:tc>
        <w:tc>
          <w:tcPr>
            <w:tcW w:w="4536" w:type="dxa"/>
            <w:tcBorders>
              <w:left w:val="dotted" w:sz="8" w:space="0" w:color="000000"/>
              <w:bottom w:val="dotted" w:sz="8" w:space="0" w:color="000000"/>
              <w:right w:val="single" w:sz="8" w:space="0" w:color="000000"/>
            </w:tcBorders>
            <w:shd w:val="clear" w:color="auto" w:fill="auto"/>
            <w:tcMar>
              <w:left w:w="45" w:type="dxa"/>
            </w:tcMar>
          </w:tcPr>
          <w:p w:rsidR="00016F32" w:rsidRDefault="00085B92" w:rsidP="00E3743E">
            <w:pPr>
              <w:spacing w:line="360" w:lineRule="auto"/>
              <w:rPr>
                <w:b/>
                <w:bCs/>
              </w:rPr>
            </w:pPr>
            <w:r>
              <w:rPr>
                <w:b/>
                <w:bCs/>
              </w:rPr>
              <w:t xml:space="preserve">Příprava mluveného projevu </w:t>
            </w:r>
          </w:p>
          <w:p w:rsidR="00016F32" w:rsidRDefault="00085B92" w:rsidP="00E3743E">
            <w:pPr>
              <w:spacing w:line="360" w:lineRule="auto"/>
            </w:pPr>
            <w:r>
              <w:t>Rozdíly mezi projevy mluvenými a psanými   ČJ 13,16</w:t>
            </w:r>
          </w:p>
          <w:p w:rsidR="00016F32" w:rsidRDefault="00085B92" w:rsidP="00E3743E">
            <w:pPr>
              <w:spacing w:line="360" w:lineRule="auto"/>
            </w:pPr>
            <w:r>
              <w:t>Práce s mikrofonem</w:t>
            </w:r>
            <w:r>
              <w:tab/>
              <w:t>ČJ 13,16, KO 5</w:t>
            </w:r>
          </w:p>
          <w:p w:rsidR="00016F32" w:rsidRDefault="00085B92" w:rsidP="00E3743E">
            <w:pPr>
              <w:spacing w:line="360" w:lineRule="auto"/>
            </w:pPr>
            <w:r>
              <w:t>Práce s informacemi</w:t>
            </w:r>
            <w:r>
              <w:tab/>
              <w:t>ČJ 13,16</w:t>
            </w:r>
          </w:p>
          <w:p w:rsidR="00016F32" w:rsidRDefault="00085B92" w:rsidP="00E3743E">
            <w:pPr>
              <w:spacing w:line="360" w:lineRule="auto"/>
            </w:pPr>
            <w:r>
              <w:t>Zpracování textu pro mluvený projev</w:t>
            </w:r>
            <w:r>
              <w:br/>
              <w:t>ČJ 13,16</w:t>
            </w:r>
          </w:p>
          <w:p w:rsidR="00016F32" w:rsidRDefault="00085B92" w:rsidP="00E3743E">
            <w:pPr>
              <w:spacing w:line="360" w:lineRule="auto"/>
            </w:pPr>
            <w:r>
              <w:t>Nácvik projevu</w:t>
            </w:r>
            <w:r>
              <w:tab/>
              <w:t>ČJ 13,16, KO 5</w:t>
            </w:r>
          </w:p>
        </w:tc>
      </w:tr>
      <w:tr w:rsidR="00016F32">
        <w:tc>
          <w:tcPr>
            <w:tcW w:w="4535" w:type="dxa"/>
            <w:tcBorders>
              <w:left w:val="single" w:sz="8" w:space="0" w:color="000000"/>
              <w:bottom w:val="dotted" w:sz="8" w:space="0" w:color="000000"/>
            </w:tcBorders>
            <w:shd w:val="clear" w:color="auto" w:fill="auto"/>
            <w:tcMar>
              <w:left w:w="45" w:type="dxa"/>
            </w:tcMar>
          </w:tcPr>
          <w:p w:rsidR="00016F32" w:rsidRDefault="00085B92" w:rsidP="00E3743E">
            <w:pPr>
              <w:numPr>
                <w:ilvl w:val="0"/>
                <w:numId w:val="3"/>
              </w:numPr>
              <w:spacing w:line="360" w:lineRule="auto"/>
            </w:pPr>
            <w:r>
              <w:t>vyjadřuje se věcně správně, jasně a srozumitelně</w:t>
            </w:r>
            <w:r>
              <w:tab/>
              <w:t>ČJ 16</w:t>
            </w:r>
          </w:p>
          <w:p w:rsidR="00016F32" w:rsidRDefault="00085B92" w:rsidP="00E3743E">
            <w:pPr>
              <w:numPr>
                <w:ilvl w:val="0"/>
                <w:numId w:val="3"/>
              </w:numPr>
              <w:spacing w:line="360" w:lineRule="auto"/>
            </w:pPr>
            <w:r>
              <w:t xml:space="preserve">využívá emocionální a emotivní stránky mluveného slova, vyjadřuje postoje </w:t>
            </w:r>
            <w:r>
              <w:lastRenderedPageBreak/>
              <w:t>neutrální, pozitivní (pochválit) i negativní (kritizovat, polemizovat)</w:t>
            </w:r>
            <w:r>
              <w:tab/>
              <w:t xml:space="preserve">ČJ 15 </w:t>
            </w:r>
          </w:p>
        </w:tc>
        <w:tc>
          <w:tcPr>
            <w:tcW w:w="4536" w:type="dxa"/>
            <w:tcBorders>
              <w:left w:val="dotted" w:sz="8" w:space="0" w:color="000000"/>
              <w:bottom w:val="dotted" w:sz="8" w:space="0" w:color="000000"/>
              <w:right w:val="single" w:sz="8" w:space="0" w:color="000000"/>
            </w:tcBorders>
            <w:shd w:val="clear" w:color="auto" w:fill="auto"/>
            <w:tcMar>
              <w:left w:w="45" w:type="dxa"/>
            </w:tcMar>
          </w:tcPr>
          <w:p w:rsidR="00016F32" w:rsidRDefault="00085B92" w:rsidP="00E3743E">
            <w:pPr>
              <w:spacing w:line="360" w:lineRule="auto"/>
              <w:rPr>
                <w:b/>
                <w:bCs/>
              </w:rPr>
            </w:pPr>
            <w:r>
              <w:rPr>
                <w:b/>
                <w:bCs/>
              </w:rPr>
              <w:lastRenderedPageBreak/>
              <w:t>Přednes projevu</w:t>
            </w:r>
          </w:p>
          <w:p w:rsidR="00016F32" w:rsidRDefault="00085B92" w:rsidP="00E3743E">
            <w:pPr>
              <w:spacing w:line="360" w:lineRule="auto"/>
            </w:pPr>
            <w:r>
              <w:t>Teorie i praxe mluvního projevu</w:t>
            </w:r>
            <w:r>
              <w:br/>
              <w:t>ČJ 13,16, KO 5</w:t>
            </w:r>
          </w:p>
        </w:tc>
      </w:tr>
      <w:tr w:rsidR="00016F32">
        <w:tc>
          <w:tcPr>
            <w:tcW w:w="4535" w:type="dxa"/>
            <w:tcBorders>
              <w:left w:val="single" w:sz="8" w:space="0" w:color="000000"/>
              <w:bottom w:val="single" w:sz="8" w:space="0" w:color="000000"/>
            </w:tcBorders>
            <w:shd w:val="clear" w:color="auto" w:fill="auto"/>
            <w:tcMar>
              <w:left w:w="45" w:type="dxa"/>
            </w:tcMar>
          </w:tcPr>
          <w:p w:rsidR="00016F32" w:rsidRDefault="00085B92" w:rsidP="00E3743E">
            <w:pPr>
              <w:numPr>
                <w:ilvl w:val="0"/>
                <w:numId w:val="3"/>
              </w:numPr>
              <w:spacing w:line="360" w:lineRule="auto"/>
              <w:rPr>
                <w:sz w:val="22"/>
                <w:szCs w:val="22"/>
              </w:rPr>
            </w:pPr>
            <w:r>
              <w:rPr>
                <w:sz w:val="22"/>
                <w:szCs w:val="22"/>
              </w:rPr>
              <w:t>přednese krátký monologický projev (referát, proslov) s využitím základních principů rétoriky (umění přesvědčit, zaujmout, argumentovat)         ČJ 17</w:t>
            </w:r>
          </w:p>
        </w:tc>
        <w:tc>
          <w:tcPr>
            <w:tcW w:w="4536" w:type="dxa"/>
            <w:tcBorders>
              <w:left w:val="dotted" w:sz="8" w:space="0" w:color="000000"/>
              <w:bottom w:val="single" w:sz="8" w:space="0" w:color="000000"/>
              <w:right w:val="single" w:sz="8" w:space="0" w:color="000000"/>
            </w:tcBorders>
            <w:shd w:val="clear" w:color="auto" w:fill="auto"/>
            <w:tcMar>
              <w:left w:w="45" w:type="dxa"/>
            </w:tcMar>
          </w:tcPr>
          <w:p w:rsidR="00016F32" w:rsidRDefault="00085B92" w:rsidP="00E3743E">
            <w:pPr>
              <w:spacing w:line="360" w:lineRule="auto"/>
              <w:rPr>
                <w:b/>
                <w:bCs/>
              </w:rPr>
            </w:pPr>
            <w:r>
              <w:rPr>
                <w:b/>
                <w:bCs/>
              </w:rPr>
              <w:t>Praktická mluvní cvičení</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nadpis2"/>
        <w:numPr>
          <w:ilvl w:val="1"/>
          <w:numId w:val="2"/>
        </w:numPr>
      </w:pPr>
      <w:bookmarkStart w:id="126" w:name="_Toc502427312"/>
      <w:r>
        <w:lastRenderedPageBreak/>
        <w:t>Cizí jazyky</w:t>
      </w:r>
      <w:bookmarkEnd w:id="126"/>
    </w:p>
    <w:p w:rsidR="00016F32" w:rsidRDefault="00085B92" w:rsidP="00E3743E">
      <w:pPr>
        <w:pStyle w:val="VPnadpis3"/>
        <w:numPr>
          <w:ilvl w:val="2"/>
          <w:numId w:val="2"/>
        </w:numPr>
        <w:spacing w:line="360" w:lineRule="auto"/>
      </w:pPr>
      <w:bookmarkStart w:id="127" w:name="_Toc502427313"/>
      <w:r>
        <w:t>Anglický, německý, ruský, francouzský jazyk a španělský jazyk</w:t>
      </w:r>
      <w:bookmarkEnd w:id="127"/>
    </w:p>
    <w:p w:rsidR="00016F32" w:rsidRDefault="00085B92" w:rsidP="00E3743E">
      <w:pPr>
        <w:pStyle w:val="VPtext"/>
        <w:tabs>
          <w:tab w:val="left" w:pos="3573"/>
        </w:tabs>
        <w:rPr>
          <w:sz w:val="24"/>
        </w:rPr>
      </w:pPr>
      <w:r>
        <w:t xml:space="preserve">Kód a název oboru vzdělávání: </w:t>
      </w:r>
      <w:r>
        <w:tab/>
        <w:t>63-41-M/01 Ekonomika a podnikání</w:t>
      </w:r>
    </w:p>
    <w:p w:rsidR="00016F32" w:rsidRDefault="00085B92" w:rsidP="00E3743E">
      <w:pPr>
        <w:pStyle w:val="VPtext"/>
        <w:tabs>
          <w:tab w:val="left" w:pos="3573"/>
        </w:tabs>
        <w:jc w:val="left"/>
      </w:pPr>
      <w:r>
        <w:t xml:space="preserve">Název ŠVP: </w:t>
      </w:r>
      <w:r>
        <w:tab/>
      </w:r>
      <w:r>
        <w:rPr>
          <w:spacing w:val="-2"/>
        </w:rPr>
        <w:t>ANGLICKÝ JAZYK PRO ODBORNOU PRAXI</w:t>
      </w:r>
    </w:p>
    <w:p w:rsidR="00016F32" w:rsidRDefault="00085B92" w:rsidP="00E3743E">
      <w:pPr>
        <w:pStyle w:val="VPtext"/>
        <w:tabs>
          <w:tab w:val="left" w:pos="3573"/>
        </w:tabs>
        <w:rPr>
          <w:sz w:val="24"/>
        </w:rPr>
      </w:pPr>
      <w:r>
        <w:t xml:space="preserve">Forma vzdělávání: </w:t>
      </w:r>
      <w:r>
        <w:tab/>
        <w:t>denní</w:t>
      </w:r>
    </w:p>
    <w:p w:rsidR="00016F32" w:rsidRDefault="00085B92" w:rsidP="00E3743E">
      <w:pPr>
        <w:pStyle w:val="VPtext"/>
        <w:tabs>
          <w:tab w:val="left" w:pos="3573"/>
        </w:tabs>
      </w:pPr>
      <w:r>
        <w:t xml:space="preserve">Typ předmětu: </w:t>
      </w:r>
      <w:r>
        <w:tab/>
        <w:t xml:space="preserve">1. jazyk – </w:t>
      </w:r>
      <w:r>
        <w:rPr>
          <w:b/>
        </w:rPr>
        <w:t xml:space="preserve">povinný </w:t>
      </w:r>
      <w:r>
        <w:t>(anglický jazyk)</w:t>
      </w:r>
    </w:p>
    <w:p w:rsidR="00016F32" w:rsidRDefault="00085B92" w:rsidP="00E3743E">
      <w:pPr>
        <w:pStyle w:val="VPtext"/>
        <w:tabs>
          <w:tab w:val="left" w:pos="3573"/>
        </w:tabs>
      </w:pPr>
      <w:r>
        <w:rPr>
          <w:b/>
        </w:rPr>
        <w:tab/>
      </w:r>
      <w:r>
        <w:t xml:space="preserve"> 2. jazyk – </w:t>
      </w:r>
      <w:r>
        <w:rPr>
          <w:b/>
        </w:rPr>
        <w:t>povinně volitelný</w:t>
      </w:r>
    </w:p>
    <w:p w:rsidR="00016F32" w:rsidRDefault="00085B92" w:rsidP="00E3743E">
      <w:pPr>
        <w:pStyle w:val="VPtext"/>
        <w:tabs>
          <w:tab w:val="left" w:pos="3573"/>
        </w:tabs>
        <w:rPr>
          <w:sz w:val="24"/>
        </w:rPr>
      </w:pPr>
      <w:r>
        <w:t xml:space="preserve">Celkový počet hodin za studium: </w:t>
      </w:r>
      <w:r>
        <w:tab/>
        <w:t>512 + 512 (dva povinné cizí jazyky)</w:t>
      </w:r>
    </w:p>
    <w:p w:rsidR="00016F32" w:rsidRDefault="00085B92" w:rsidP="00E3743E">
      <w:pPr>
        <w:pStyle w:val="VPtext"/>
      </w:pPr>
      <w:r>
        <w:t xml:space="preserve">Datum platnosti od: </w:t>
      </w:r>
      <w:r>
        <w:tab/>
      </w:r>
      <w:r>
        <w:tab/>
      </w:r>
      <w:r>
        <w:tab/>
        <w:t>1.  9.  2016</w:t>
      </w:r>
    </w:p>
    <w:p w:rsidR="00016F32" w:rsidRDefault="00085B92" w:rsidP="00E3743E">
      <w:pPr>
        <w:pStyle w:val="VPnadpis4"/>
        <w:numPr>
          <w:ilvl w:val="3"/>
          <w:numId w:val="2"/>
        </w:numPr>
        <w:spacing w:line="360" w:lineRule="auto"/>
      </w:pPr>
      <w:bookmarkStart w:id="128" w:name="__RefHeading__18870_1741858834"/>
      <w:bookmarkEnd w:id="128"/>
      <w:r>
        <w:t>Obecné cíle</w:t>
      </w:r>
    </w:p>
    <w:p w:rsidR="00016F32" w:rsidRDefault="00085B92" w:rsidP="00E3743E">
      <w:pPr>
        <w:pStyle w:val="VPtext"/>
      </w:pPr>
      <w:r>
        <w:t xml:space="preserve">Cílem výuky je utváření pozitivního vztahu k danému cizímu jazyku, osvojení si jazykových znalostí a dovedností, aktivní využití komunikace v daném cizím jazyce, získání schopnosti číst s porozuměním, číst texty přiměřené dané jazykové úrovni, porozumění přiměřeně (jazykově, obsahově, rozsahem) náročnému ústnímu sdělení na úrovni osvojených znalostí, poznávání kultury zemí dané cizojazyčné oblasti, vyhledávání nejdůležitějších informací, pochopení významu znalosti cizích jazyků pro osobní život, formování vzájemného porozumění mezi zeměmi, respekt a tolerance k odlišným kulturním hodnotám jiných národů. </w:t>
      </w:r>
    </w:p>
    <w:p w:rsidR="00016F32" w:rsidRDefault="00085B92" w:rsidP="00E3743E">
      <w:pPr>
        <w:pStyle w:val="VPtext"/>
      </w:pPr>
      <w:r>
        <w:t>Výuka všech cizích jazyků je koncipována tak, aby žák byl připraven co nejkvalitněji na maturitní zkoušku z cizího jazyka základní úrovně.</w:t>
      </w:r>
    </w:p>
    <w:p w:rsidR="00016F32" w:rsidRDefault="00085B92" w:rsidP="00E3743E">
      <w:pPr>
        <w:pStyle w:val="VPtext"/>
      </w:pPr>
      <w:r>
        <w:t>Cílová úroveň všech vyučovaných cizích jazyků podle Společného evropského referenčního rámce je B1. Žáci, kteří využijí nabídky školy, budou individuálně vedeni k dosažení úrovně B2.</w:t>
      </w:r>
    </w:p>
    <w:p w:rsidR="00016F32" w:rsidRDefault="00085B92" w:rsidP="00E3743E">
      <w:pPr>
        <w:pStyle w:val="VPnadpis4"/>
        <w:numPr>
          <w:ilvl w:val="3"/>
          <w:numId w:val="2"/>
        </w:numPr>
        <w:spacing w:line="360" w:lineRule="auto"/>
      </w:pPr>
      <w:bookmarkStart w:id="129" w:name="__RefHeading__18872_1741858834"/>
      <w:bookmarkEnd w:id="129"/>
      <w:r>
        <w:t>Charakteristika a pojetí učiva</w:t>
      </w:r>
    </w:p>
    <w:p w:rsidR="00016F32" w:rsidRDefault="00085B92" w:rsidP="00E3743E">
      <w:pPr>
        <w:pStyle w:val="VPtext"/>
      </w:pPr>
      <w:r>
        <w:t xml:space="preserve">Každý žák má povinné dva cizí jazyky. První cizí jazyk je zpravidla anglický jazyk. Druhý jazyk si žáci volí z nabídky ruského, francouzského, německého jazyka a španělského jazyka. </w:t>
      </w:r>
    </w:p>
    <w:p w:rsidR="00016F32" w:rsidRDefault="00085B92" w:rsidP="00E3743E">
      <w:pPr>
        <w:pStyle w:val="VPtext"/>
      </w:pPr>
      <w:r>
        <w:lastRenderedPageBreak/>
        <w:t>První i druhý cizí jazyk se vyučují v prvním až čtvrtém ročníku v rozsahu 4 vyučovací hodiny týdně. V hodinách cizích jazyků je třída zpravidla rozdělena na tři studijní skupiny.</w:t>
      </w:r>
    </w:p>
    <w:p w:rsidR="00016F32" w:rsidRDefault="00085B92" w:rsidP="00E3743E">
      <w:pPr>
        <w:pStyle w:val="VPtext"/>
      </w:pPr>
      <w:r>
        <w:t xml:space="preserve">Učivo je v cizích jazycích rozděleno z didaktického hlediska do čtyř kategorií, které se přirozeně propojují. V rozpisu učiva jsou pak uvedeny řečové dovednosti a jazykové prostředky v daném ročníku společně pro všechny jazyky. Rovněž výsledky vzdělávání a kompetence žáka jsou pro všechny vyučované cizí jazyky v daném ročníku stejné. Pro každý jazyk zvlášť jsou v daném ročníku pak rozepsány  pouze tématické okruhy a gramatické celky. </w:t>
      </w:r>
    </w:p>
    <w:p w:rsidR="00016F32" w:rsidRDefault="00085B92" w:rsidP="00E3743E">
      <w:pPr>
        <w:pStyle w:val="VPtext"/>
      </w:pPr>
      <w:r>
        <w:t>Při výuce cizích jazyků jsou využívány magnetofony, videorekordér, CD, MP3 a DVD přehrávače. Ve všech učebnách je možné využít internet a počítačové programy k prezentacím. V učebně IKT lze využít zabudovanou reproduktorovou soustavu. Každá stanice v učebně IKT má multimediální parametry.</w:t>
      </w:r>
    </w:p>
    <w:p w:rsidR="00016F32" w:rsidRDefault="00085B92" w:rsidP="00E3743E">
      <w:pPr>
        <w:pStyle w:val="VPtext"/>
      </w:pPr>
      <w:r>
        <w:t>Výuka cizích jazyků je v největší možné míře podporována rodilými mluvčími. Žáci mají možnost uplatnit získané jazykové znalosti při mezinárodních výměnách, při poznávacích zájezdech či při odborných praxích v zahraničních firmách.</w:t>
      </w:r>
    </w:p>
    <w:p w:rsidR="00016F32" w:rsidRDefault="00085B92" w:rsidP="00E3743E">
      <w:pPr>
        <w:pStyle w:val="VPtext"/>
      </w:pPr>
      <w:r>
        <w:t xml:space="preserve">Nadaní žáci mohou být podle zájmu připravováni na mezinárodně uznávané zkoušky z daného cizího jazyka - </w:t>
      </w:r>
      <w:r>
        <w:rPr>
          <w:i/>
          <w:iCs/>
        </w:rPr>
        <w:t>First Certificate in English</w:t>
      </w:r>
      <w:r>
        <w:t xml:space="preserve">, </w:t>
      </w:r>
      <w:r>
        <w:rPr>
          <w:i/>
          <w:iCs/>
        </w:rPr>
        <w:t>Zertifikat Deutsch</w:t>
      </w:r>
      <w:r>
        <w:t xml:space="preserve">, </w:t>
      </w:r>
      <w:r>
        <w:rPr>
          <w:i/>
          <w:iCs/>
        </w:rPr>
        <w:t>DELF, Cambridge English.</w:t>
      </w:r>
    </w:p>
    <w:p w:rsidR="00016F32" w:rsidRDefault="00085B92" w:rsidP="00E3743E">
      <w:pPr>
        <w:pStyle w:val="VPnadpis4"/>
        <w:numPr>
          <w:ilvl w:val="3"/>
          <w:numId w:val="2"/>
        </w:numPr>
        <w:spacing w:before="295" w:after="176" w:line="360" w:lineRule="auto"/>
      </w:pPr>
      <w:bookmarkStart w:id="130" w:name="__RefHeading__18874_1741858834"/>
      <w:bookmarkEnd w:id="130"/>
      <w:r>
        <w:t>Mezipředmětové vztahy</w:t>
      </w:r>
    </w:p>
    <w:p w:rsidR="00016F32" w:rsidRDefault="00085B92" w:rsidP="00E3743E">
      <w:pPr>
        <w:pStyle w:val="VPtext"/>
        <w:spacing w:after="176"/>
      </w:pPr>
      <w:r>
        <w:rPr>
          <w:i/>
          <w:iCs/>
        </w:rPr>
        <w:t>Anglický jazyk</w:t>
      </w:r>
      <w:r w:rsidR="00906F12">
        <w:t>: Český jazyk</w:t>
      </w:r>
      <w:r>
        <w:t>, Fiktivní firma, Odborná praxe, Obchodní komunikace v AJ, Základy obchodní angličtiny, Prezentační dovednosti v AJ, Obchodní jednání a marketing v AJ, Obchodní korespondence v AJ, Svět práce</w:t>
      </w:r>
    </w:p>
    <w:p w:rsidR="00016F32" w:rsidRDefault="00085B92" w:rsidP="00E3743E">
      <w:pPr>
        <w:pStyle w:val="VPtext"/>
      </w:pPr>
      <w:r>
        <w:rPr>
          <w:i/>
          <w:iCs/>
        </w:rPr>
        <w:t>Německý, ruský, francouzský jazyk, španělský jazyk</w:t>
      </w:r>
      <w:r w:rsidR="00906F12">
        <w:t>: Český jazyk</w:t>
      </w:r>
      <w:r>
        <w:t>, Odborná praxe</w:t>
      </w:r>
    </w:p>
    <w:p w:rsidR="00016F32" w:rsidRDefault="00085B92" w:rsidP="00E3743E">
      <w:pPr>
        <w:pStyle w:val="VPnadpis4"/>
        <w:numPr>
          <w:ilvl w:val="3"/>
          <w:numId w:val="2"/>
        </w:numPr>
        <w:spacing w:line="360" w:lineRule="auto"/>
      </w:pPr>
      <w:bookmarkStart w:id="131" w:name="__RefHeading__18876_1741858834"/>
      <w:bookmarkEnd w:id="131"/>
      <w:r>
        <w:t>Výukové strategie</w:t>
      </w:r>
    </w:p>
    <w:p w:rsidR="00016F32" w:rsidRDefault="00085B92" w:rsidP="00E3743E">
      <w:pPr>
        <w:pStyle w:val="VPtext"/>
      </w:pPr>
      <w:r>
        <w:t xml:space="preserve">Při výuce se přirozeně prolíná procvičování všech čtyř řečových dovedností. K automatizaci jazykových prostředků se využívají v hojné míře drilová cvičení. Nová gramatická látka se vyvozuje převážně induktivním postupem, používané metody umožňují práci všech žáků současně. Malý počet žáků ve skupině zaručuje dostatečně individuální přístup v práci jak s nadanými žáky, tak zohlednění žáků se speciálními potřebami (zejména různé dysfunkce). Důraz je kladen i na týmovou práci a práci ve dvojicích, která vede žáky k vytrvalé aktivitě a kreativnímu způsobu práce. Významnou roli hraje motivace a kontrola zpětné vazby. Žáci jsou vedeni k pochopení podstaty </w:t>
      </w:r>
      <w:r>
        <w:lastRenderedPageBreak/>
        <w:t xml:space="preserve">lexikálních a gramatických jevů srovnáváním s mateřštinou. Důraz je kladen na zařazování cvičení, která vedou k  automatizaci předávaného učiva a na pravidelné opakování. </w:t>
      </w:r>
    </w:p>
    <w:p w:rsidR="00016F32" w:rsidRDefault="00085B92" w:rsidP="00E3743E">
      <w:pPr>
        <w:pStyle w:val="VPnadpis4"/>
        <w:numPr>
          <w:ilvl w:val="3"/>
          <w:numId w:val="2"/>
        </w:numPr>
        <w:spacing w:line="360" w:lineRule="auto"/>
      </w:pPr>
      <w:bookmarkStart w:id="132" w:name="__RefHeading__18878_1741858834"/>
      <w:bookmarkEnd w:id="132"/>
      <w:r>
        <w:t>Hodnocení výsledků žáků</w:t>
      </w:r>
    </w:p>
    <w:p w:rsidR="00016F32" w:rsidRDefault="00085B92" w:rsidP="00E3743E">
      <w:pPr>
        <w:pStyle w:val="VPtext"/>
      </w:pPr>
      <w:r>
        <w:t>Hodnocení a klasifikace předmětu je součástí vytváření kladného vztahu k cizímu jazyku a má motivační charakter. Důslednou kontrolou zadaných úkolů rozvíjíme v žácích potřebné volní vlastnosti a pracovní návyky. Žáci jsou pravidelně hodnoceni z projevu písemného (slovní zásoba, dílčí gramatické testy, opakovací testy z každé lekce, závěrečný test v závěru školního roku zahrnující učivo za celý rok) i ústního (dialog, monolog k určitému tématu, shrnutí textu, popis obrázku), kde je sledována plynulost projevu, rozsah slovní zásoby, gramatická správnost a výslovnost. Součástí hodnocení může být i přednes referátu či vypracování prezentace.</w:t>
      </w:r>
    </w:p>
    <w:p w:rsidR="00016F32" w:rsidRDefault="00085B92" w:rsidP="00E3743E">
      <w:pPr>
        <w:pStyle w:val="VPnadpis4"/>
        <w:numPr>
          <w:ilvl w:val="3"/>
          <w:numId w:val="2"/>
        </w:numPr>
        <w:spacing w:line="360" w:lineRule="auto"/>
      </w:pPr>
      <w:bookmarkStart w:id="133" w:name="__RefHeading__18880_1741858834"/>
      <w:bookmarkEnd w:id="133"/>
      <w:r>
        <w:t xml:space="preserve">Rozvoj klíčových kompetencí </w:t>
      </w:r>
    </w:p>
    <w:p w:rsidR="00016F32" w:rsidRDefault="00085B92" w:rsidP="00E3743E">
      <w:pPr>
        <w:pStyle w:val="VPnadpis5"/>
        <w:numPr>
          <w:ilvl w:val="4"/>
          <w:numId w:val="2"/>
        </w:numPr>
        <w:spacing w:line="360" w:lineRule="auto"/>
        <w:rPr>
          <w:sz w:val="24"/>
        </w:rPr>
      </w:pPr>
      <w:bookmarkStart w:id="134" w:name="__RefHeading__18882_1741858834"/>
      <w:bookmarkEnd w:id="134"/>
      <w:r>
        <w:t xml:space="preserve">Kompetence k učení </w:t>
      </w:r>
    </w:p>
    <w:p w:rsidR="00016F32" w:rsidRDefault="00085B92" w:rsidP="00E3743E">
      <w:pPr>
        <w:pStyle w:val="VPtext"/>
        <w:numPr>
          <w:ilvl w:val="0"/>
          <w:numId w:val="61"/>
        </w:numPr>
        <w:rPr>
          <w:sz w:val="24"/>
        </w:rPr>
      </w:pPr>
      <w:r>
        <w:t>Žáci jsou vedeni k uvědomění si významu studia cizího jazyka, jsou seznamováni s možností uplatnění znalosti cizího jazyka v praxi</w:t>
      </w:r>
    </w:p>
    <w:p w:rsidR="00016F32" w:rsidRDefault="00085B92" w:rsidP="00E3743E">
      <w:pPr>
        <w:pStyle w:val="VPtext"/>
        <w:numPr>
          <w:ilvl w:val="0"/>
          <w:numId w:val="61"/>
        </w:numPr>
        <w:rPr>
          <w:sz w:val="24"/>
        </w:rPr>
      </w:pPr>
      <w:r>
        <w:t>Učitel vysvětluje a ukazuje žákům různé způsoby učení</w:t>
      </w:r>
    </w:p>
    <w:p w:rsidR="00016F32" w:rsidRDefault="00085B92" w:rsidP="00E3743E">
      <w:pPr>
        <w:pStyle w:val="VPtext"/>
        <w:numPr>
          <w:ilvl w:val="0"/>
          <w:numId w:val="61"/>
        </w:numPr>
        <w:rPr>
          <w:sz w:val="24"/>
        </w:rPr>
      </w:pPr>
      <w:r>
        <w:t>Učitel zadává úkoly, při kterých je nutné hledat v literatuře, na internetu, v časopisech</w:t>
      </w:r>
    </w:p>
    <w:p w:rsidR="00016F32" w:rsidRDefault="00085B92" w:rsidP="00E3743E">
      <w:pPr>
        <w:pStyle w:val="VPtext"/>
        <w:numPr>
          <w:ilvl w:val="0"/>
          <w:numId w:val="61"/>
        </w:numPr>
        <w:rPr>
          <w:sz w:val="24"/>
        </w:rPr>
      </w:pPr>
      <w:r>
        <w:t>Učitel organizuje skupinové vyučování, vybírá vhodná témata přiměřená věku a schopnostem žáků</w:t>
      </w:r>
    </w:p>
    <w:p w:rsidR="00016F32" w:rsidRDefault="00085B92" w:rsidP="00E3743E">
      <w:pPr>
        <w:pStyle w:val="VPtext"/>
        <w:numPr>
          <w:ilvl w:val="0"/>
          <w:numId w:val="61"/>
        </w:numPr>
        <w:rPr>
          <w:sz w:val="24"/>
        </w:rPr>
      </w:pPr>
      <w:r>
        <w:t>Učitel uplatňuje různé metody při práci s textem, zadává žákům různé texty z učebnice a jiné literatury, formou otázek se přesvědčuje o pochopení textu</w:t>
      </w:r>
    </w:p>
    <w:p w:rsidR="00016F32" w:rsidRDefault="00085B92" w:rsidP="00E3743E">
      <w:pPr>
        <w:pStyle w:val="VPtext"/>
        <w:numPr>
          <w:ilvl w:val="0"/>
          <w:numId w:val="61"/>
        </w:numPr>
        <w:rPr>
          <w:sz w:val="24"/>
        </w:rPr>
      </w:pPr>
      <w:r>
        <w:t>Učitel vede ke kritickému hodnocení informací a jejich zdrojů</w:t>
      </w:r>
    </w:p>
    <w:p w:rsidR="00016F32" w:rsidRDefault="00085B92" w:rsidP="00E3743E">
      <w:pPr>
        <w:pStyle w:val="VPtext"/>
        <w:numPr>
          <w:ilvl w:val="0"/>
          <w:numId w:val="61"/>
        </w:numPr>
        <w:rPr>
          <w:sz w:val="24"/>
        </w:rPr>
      </w:pPr>
      <w:r>
        <w:t>Dle situace rozebere učitel s ostatními žáky klady a zápory předvedeného výkonu</w:t>
      </w:r>
    </w:p>
    <w:p w:rsidR="00016F32" w:rsidRDefault="00085B92" w:rsidP="00E3743E">
      <w:pPr>
        <w:pStyle w:val="VPtext"/>
        <w:numPr>
          <w:ilvl w:val="0"/>
          <w:numId w:val="61"/>
        </w:numPr>
        <w:rPr>
          <w:sz w:val="24"/>
        </w:rPr>
      </w:pPr>
      <w:r>
        <w:t>Učitel vede žáka k objektivitě při posouzení vlastních možností a schopností a pomáhá mu s výběrem dalšího studia a budoucího povolání</w:t>
      </w:r>
    </w:p>
    <w:p w:rsidR="00016F32" w:rsidRDefault="00085B92" w:rsidP="00E3743E">
      <w:pPr>
        <w:pStyle w:val="VPtext"/>
        <w:numPr>
          <w:ilvl w:val="0"/>
          <w:numId w:val="61"/>
        </w:numPr>
        <w:rPr>
          <w:sz w:val="24"/>
        </w:rPr>
      </w:pPr>
      <w:r>
        <w:t>Učitel vede žáka utváření si vhodného studijního režimu (time management)</w:t>
      </w:r>
    </w:p>
    <w:p w:rsidR="00016F32" w:rsidRDefault="00085B92" w:rsidP="00E3743E">
      <w:pPr>
        <w:pStyle w:val="VPnadpis5"/>
        <w:numPr>
          <w:ilvl w:val="4"/>
          <w:numId w:val="2"/>
        </w:numPr>
        <w:spacing w:line="360" w:lineRule="auto"/>
        <w:rPr>
          <w:sz w:val="24"/>
        </w:rPr>
      </w:pPr>
      <w:bookmarkStart w:id="135" w:name="__RefHeading__18884_1741858834"/>
      <w:bookmarkEnd w:id="135"/>
      <w:r>
        <w:lastRenderedPageBreak/>
        <w:t xml:space="preserve">Komunikativní kompetence </w:t>
      </w:r>
    </w:p>
    <w:p w:rsidR="00016F32" w:rsidRDefault="00085B92" w:rsidP="00E3743E">
      <w:pPr>
        <w:pStyle w:val="VPtext"/>
        <w:numPr>
          <w:ilvl w:val="0"/>
          <w:numId w:val="62"/>
        </w:numPr>
        <w:rPr>
          <w:sz w:val="24"/>
        </w:rPr>
      </w:pPr>
      <w:r>
        <w:t>Učitel zařazuje do výuky samostatná vystoupení žáků</w:t>
      </w:r>
    </w:p>
    <w:p w:rsidR="00016F32" w:rsidRDefault="00085B92" w:rsidP="00E3743E">
      <w:pPr>
        <w:pStyle w:val="VPtext"/>
        <w:numPr>
          <w:ilvl w:val="0"/>
          <w:numId w:val="62"/>
        </w:numPr>
        <w:rPr>
          <w:sz w:val="24"/>
        </w:rPr>
      </w:pPr>
      <w:r>
        <w:t>Učitel pracuje s audiovizuální technikou – moduluje žákův verbální projev</w:t>
      </w:r>
    </w:p>
    <w:p w:rsidR="00016F32" w:rsidRDefault="00085B92" w:rsidP="00E3743E">
      <w:pPr>
        <w:pStyle w:val="VPtext"/>
        <w:numPr>
          <w:ilvl w:val="0"/>
          <w:numId w:val="62"/>
        </w:numPr>
      </w:pPr>
      <w:r>
        <w:t xml:space="preserve">Učitel do výuky zařazuje dramatizace vyjádření  </w:t>
      </w:r>
      <w:r>
        <w:rPr>
          <w:i/>
          <w:iCs/>
        </w:rPr>
        <w:t>souhlasu, nesouhlasu, lítosti, obavy ...</w:t>
      </w:r>
    </w:p>
    <w:p w:rsidR="00016F32" w:rsidRDefault="00085B92" w:rsidP="00E3743E">
      <w:pPr>
        <w:pStyle w:val="VPtext"/>
        <w:numPr>
          <w:ilvl w:val="0"/>
          <w:numId w:val="62"/>
        </w:numPr>
        <w:rPr>
          <w:sz w:val="24"/>
        </w:rPr>
      </w:pPr>
      <w:r>
        <w:t>Učitel dává žákům prostor pro komunikativní využití Internetu tak, aby si žáci mohli dopisovat e-mailem nebo chatovat se studenty z cizích zemí</w:t>
      </w:r>
    </w:p>
    <w:p w:rsidR="00016F32" w:rsidRDefault="00085B92" w:rsidP="00E3743E">
      <w:pPr>
        <w:pStyle w:val="VPtext"/>
        <w:numPr>
          <w:ilvl w:val="0"/>
          <w:numId w:val="62"/>
        </w:numPr>
        <w:rPr>
          <w:sz w:val="24"/>
        </w:rPr>
      </w:pPr>
      <w:r>
        <w:t>Učitel vytváří modelové situaci pro komunikaci s klientem v cizím jazyce</w:t>
      </w:r>
    </w:p>
    <w:p w:rsidR="00016F32" w:rsidRDefault="00085B92" w:rsidP="00E3743E">
      <w:pPr>
        <w:pStyle w:val="VPtext"/>
        <w:numPr>
          <w:ilvl w:val="0"/>
          <w:numId w:val="62"/>
        </w:numPr>
        <w:rPr>
          <w:sz w:val="24"/>
        </w:rPr>
      </w:pPr>
      <w:r>
        <w:t xml:space="preserve">Vedení školy vytváří podmínky pro komunikaci v cizích jazycích – zařazení rodilých mluvčí do výuky, spolupráce se zahraniční partnerskou školou, zapojení do evropských vzdělávacích programů </w:t>
      </w:r>
    </w:p>
    <w:p w:rsidR="00016F32" w:rsidRDefault="00085B92" w:rsidP="00E3743E">
      <w:pPr>
        <w:pStyle w:val="VPnadpis5"/>
        <w:numPr>
          <w:ilvl w:val="4"/>
          <w:numId w:val="2"/>
        </w:numPr>
        <w:spacing w:line="360" w:lineRule="auto"/>
        <w:rPr>
          <w:sz w:val="24"/>
        </w:rPr>
      </w:pPr>
      <w:bookmarkStart w:id="136" w:name="__RefHeading__18886_1741858834"/>
      <w:bookmarkEnd w:id="136"/>
      <w:r>
        <w:t xml:space="preserve">Kompetence využívat prostředky informačních a komunikačních technologií </w:t>
      </w:r>
    </w:p>
    <w:p w:rsidR="00016F32" w:rsidRDefault="00085B92" w:rsidP="00E3743E">
      <w:pPr>
        <w:pStyle w:val="VPtext"/>
      </w:pPr>
      <w:r>
        <w:t>Učitel vede žáky k práci s médii, zejména informačními servery google, wikipedia, k práci s elektronickým slovníkem - např.http://slovnik.seznam.cz/, ke komunikaci elektronickou poštou (s učitelem, navzájem při tvorbě úkolů, se zahraničními partnery), k práci s aplikacemi různých programů (tvorba prezentací, překlady).</w:t>
      </w:r>
    </w:p>
    <w:p w:rsidR="00016F32" w:rsidRDefault="00085B92" w:rsidP="00E3743E">
      <w:pPr>
        <w:pStyle w:val="VPnadpis4"/>
        <w:numPr>
          <w:ilvl w:val="3"/>
          <w:numId w:val="2"/>
        </w:numPr>
        <w:spacing w:line="360" w:lineRule="auto"/>
      </w:pPr>
      <w:bookmarkStart w:id="137" w:name="__RefHeading__18888_1741858834"/>
      <w:bookmarkEnd w:id="137"/>
      <w:r>
        <w:t>Aplikace průřezových témat</w:t>
      </w:r>
    </w:p>
    <w:p w:rsidR="00016F32" w:rsidRDefault="00085B92" w:rsidP="00E3743E">
      <w:pPr>
        <w:pStyle w:val="VPnadpis5"/>
        <w:numPr>
          <w:ilvl w:val="4"/>
          <w:numId w:val="2"/>
        </w:numPr>
        <w:spacing w:line="360" w:lineRule="auto"/>
        <w:rPr>
          <w:sz w:val="24"/>
        </w:rPr>
      </w:pPr>
      <w:bookmarkStart w:id="138" w:name="__RefHeading__18890_1741858834"/>
      <w:bookmarkEnd w:id="138"/>
      <w:r>
        <w:t>Občan v demokratické společnosti</w:t>
      </w:r>
    </w:p>
    <w:p w:rsidR="00016F32" w:rsidRDefault="00085B92" w:rsidP="00E3743E">
      <w:pPr>
        <w:pStyle w:val="VPtext"/>
      </w:pPr>
      <w:r>
        <w:t>Žáci jsou vedeni k práci s texty zaměřenými na evropský a světový kontext, na specifika různých kultur, k diskuzi o základních existenčních otázkách a otázce osobní svobody a zodpovědného jednání, k orientaci v médiích, jejich úloze a riziku manipulace, ke schopnosti kritického hodnocení, k diskuzi o kontroverzních otázkách, k hledání řešení, k probouzení zájmu o společenské události.</w:t>
      </w:r>
    </w:p>
    <w:p w:rsidR="00016F32" w:rsidRDefault="00085B92" w:rsidP="00E3743E">
      <w:pPr>
        <w:pStyle w:val="VPnadpis5"/>
        <w:numPr>
          <w:ilvl w:val="4"/>
          <w:numId w:val="2"/>
        </w:numPr>
        <w:spacing w:line="360" w:lineRule="auto"/>
        <w:rPr>
          <w:sz w:val="24"/>
        </w:rPr>
      </w:pPr>
      <w:bookmarkStart w:id="139" w:name="__RefHeading__18892_1741858834"/>
      <w:bookmarkEnd w:id="139"/>
      <w:r>
        <w:t>Člověk a životní prostředí</w:t>
      </w:r>
    </w:p>
    <w:p w:rsidR="00016F32" w:rsidRDefault="00085B92" w:rsidP="00E3743E">
      <w:pPr>
        <w:pStyle w:val="VPtext"/>
      </w:pPr>
      <w:r>
        <w:t>Žáci jsou vedeni k diskuzi o tématech souvisejících s touto problematikou, k úctě k materiálním a duchovním hodnotám a životnímu prostředí.</w:t>
      </w:r>
    </w:p>
    <w:p w:rsidR="00016F32" w:rsidRDefault="00085B92" w:rsidP="00E3743E">
      <w:pPr>
        <w:pStyle w:val="VPtext"/>
      </w:pPr>
      <w:r>
        <w:lastRenderedPageBreak/>
        <w:t xml:space="preserve">Praktickou aplikaci tohoto tématu podporuje spolupráce s dobrovolnickou organizací </w:t>
      </w:r>
      <w:r>
        <w:rPr>
          <w:i/>
          <w:iCs/>
        </w:rPr>
        <w:t>INEX-SDA Kostelecké Horky</w:t>
      </w:r>
      <w:r>
        <w:t xml:space="preserve"> (účast rodilých mluvčích ve vyučování, účast na workshopech pořádaných touto organizací –  témata udržitelného rozvoje a globalizace).</w:t>
      </w:r>
    </w:p>
    <w:p w:rsidR="00016F32" w:rsidRDefault="00085B92" w:rsidP="00E3743E">
      <w:pPr>
        <w:pStyle w:val="VPnadpis5"/>
        <w:numPr>
          <w:ilvl w:val="4"/>
          <w:numId w:val="2"/>
        </w:numPr>
        <w:spacing w:line="360" w:lineRule="auto"/>
        <w:rPr>
          <w:sz w:val="24"/>
        </w:rPr>
      </w:pPr>
      <w:bookmarkStart w:id="140" w:name="__RefHeading__18894_1741858834"/>
      <w:bookmarkEnd w:id="140"/>
      <w:r>
        <w:t>Člověk a svět práce</w:t>
      </w:r>
    </w:p>
    <w:p w:rsidR="00016F32" w:rsidRDefault="00085B92" w:rsidP="00E3743E">
      <w:pPr>
        <w:pStyle w:val="VPtext"/>
      </w:pPr>
      <w:r>
        <w:t>Prohlubováním pracovních návyků, důsledným a samostatným plněním úkolů jsou žáci vedeni k přípravě na aktivní a zodpovědný pracovní život. V rámci tématu Vzdělání a trh práce jsou informováni o možnostech uplatnění.</w:t>
      </w:r>
    </w:p>
    <w:p w:rsidR="00016F32" w:rsidRDefault="00085B92" w:rsidP="00E3743E">
      <w:pPr>
        <w:pStyle w:val="VPnadpis5"/>
        <w:numPr>
          <w:ilvl w:val="4"/>
          <w:numId w:val="2"/>
        </w:numPr>
        <w:spacing w:line="360" w:lineRule="auto"/>
        <w:rPr>
          <w:sz w:val="24"/>
        </w:rPr>
      </w:pPr>
      <w:bookmarkStart w:id="141" w:name="__RefHeading__18896_1741858834"/>
      <w:bookmarkEnd w:id="141"/>
      <w:r>
        <w:t>Informační a komunikační technologie</w:t>
      </w:r>
    </w:p>
    <w:p w:rsidR="00016F32" w:rsidRDefault="00085B92" w:rsidP="00E3743E">
      <w:pPr>
        <w:pStyle w:val="VPtext"/>
      </w:pPr>
      <w:r>
        <w:t>Žáci jsou vedeni k práci s internetem při vyhledávání informací, k práci s elektronickými slovníky, k tvorbě prezentací a k využívání výukových programů.</w:t>
      </w:r>
    </w:p>
    <w:p w:rsidR="00016F32" w:rsidRDefault="00085B92" w:rsidP="00E3743E">
      <w:pPr>
        <w:pStyle w:val="VPtext"/>
      </w:pPr>
      <w:r>
        <w:br w:type="page"/>
      </w:r>
    </w:p>
    <w:p w:rsidR="00016F32" w:rsidRDefault="00085B92" w:rsidP="00E3743E">
      <w:pPr>
        <w:pStyle w:val="VPnadpis4"/>
        <w:numPr>
          <w:ilvl w:val="3"/>
          <w:numId w:val="2"/>
        </w:numPr>
        <w:spacing w:line="360" w:lineRule="auto"/>
      </w:pPr>
      <w:bookmarkStart w:id="142" w:name="__RefHeading__18898_1741858834"/>
      <w:bookmarkEnd w:id="142"/>
      <w:r>
        <w:lastRenderedPageBreak/>
        <w:t>Rozpis učiva  a realizace kompetencí</w:t>
      </w:r>
    </w:p>
    <w:p w:rsidR="00016F32" w:rsidRDefault="00085B92" w:rsidP="00E3743E">
      <w:pPr>
        <w:pStyle w:val="VProzpisuiva"/>
      </w:pPr>
      <w:r>
        <w:rPr>
          <w:b/>
        </w:rPr>
        <w:t>Anglický jazyk</w:t>
      </w:r>
      <w:r>
        <w:tab/>
        <w:t>první ročník</w:t>
      </w:r>
      <w:r>
        <w:tab/>
        <w:t>132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Poslech</w:t>
            </w:r>
          </w:p>
          <w:p w:rsidR="00016F32" w:rsidRDefault="00085B92" w:rsidP="00E3743E">
            <w:pPr>
              <w:numPr>
                <w:ilvl w:val="0"/>
                <w:numId w:val="3"/>
              </w:numPr>
              <w:spacing w:line="360" w:lineRule="auto"/>
            </w:pPr>
            <w:r>
              <w:t xml:space="preserve">rozumí, jestliže mluvčí hovoří pomalu, se zřetelnou výslovností </w:t>
            </w:r>
            <w:r>
              <w:tab/>
              <w:t>CJ 1</w:t>
            </w:r>
          </w:p>
          <w:p w:rsidR="00016F32" w:rsidRDefault="00085B92" w:rsidP="00E3743E">
            <w:pPr>
              <w:numPr>
                <w:ilvl w:val="0"/>
                <w:numId w:val="3"/>
              </w:numPr>
              <w:spacing w:line="360" w:lineRule="auto"/>
            </w:pPr>
            <w:r>
              <w:t>rozumí jednoduchým sdělením, otázkám a pokynům vysloveným pomalu a zřetelně CJ 4</w:t>
            </w:r>
          </w:p>
          <w:p w:rsidR="00016F32" w:rsidRDefault="00085B92" w:rsidP="00E3743E">
            <w:pPr>
              <w:numPr>
                <w:ilvl w:val="0"/>
                <w:numId w:val="3"/>
              </w:numPr>
              <w:spacing w:line="360" w:lineRule="auto"/>
            </w:pPr>
            <w:r>
              <w:t>rozumí známým slovům a zcela základním frázím, které se týkají jeho osoby, rodiny a bezprostředního konkrétního okolí</w:t>
            </w:r>
          </w:p>
          <w:p w:rsidR="00016F32" w:rsidRDefault="00085B92" w:rsidP="00E3743E">
            <w:pPr>
              <w:numPr>
                <w:ilvl w:val="0"/>
                <w:numId w:val="3"/>
              </w:numPr>
              <w:spacing w:line="360" w:lineRule="auto"/>
            </w:pPr>
            <w:r>
              <w:t>rozumí číslům, údajům o cenách a čase</w:t>
            </w:r>
          </w:p>
          <w:p w:rsidR="00016F32" w:rsidRDefault="00085B92" w:rsidP="00E3743E">
            <w:pPr>
              <w:numPr>
                <w:ilvl w:val="0"/>
                <w:numId w:val="3"/>
              </w:numPr>
              <w:spacing w:line="360" w:lineRule="auto"/>
            </w:pPr>
            <w:r>
              <w:t>odhaduje význam neznámých výrazů podle kontextu a způsobu tvoření  CJ 2</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Řečové dovednosti</w:t>
            </w:r>
          </w:p>
          <w:p w:rsidR="00016F32" w:rsidRDefault="00085B92" w:rsidP="00E3743E">
            <w:pPr>
              <w:spacing w:line="360" w:lineRule="auto"/>
            </w:pPr>
            <w:r>
              <w:rPr>
                <w:i/>
                <w:iCs/>
              </w:rPr>
              <w:t>receptivní:</w:t>
            </w:r>
            <w:r>
              <w:t xml:space="preserve"> poslech s porozuměním, čtení jednoduchého textu</w:t>
            </w:r>
            <w:r>
              <w:tab/>
              <w:t>CJ 1, 2</w:t>
            </w:r>
          </w:p>
          <w:p w:rsidR="00016F32" w:rsidRDefault="00085B92" w:rsidP="00E3743E">
            <w:pPr>
              <w:spacing w:line="360" w:lineRule="auto"/>
            </w:pPr>
            <w:r>
              <w:rPr>
                <w:i/>
                <w:iCs/>
              </w:rPr>
              <w:t>produktivní:</w:t>
            </w:r>
            <w:r>
              <w:t xml:space="preserve"> jednoduchý překlad, reprodukce jednoduchého textu  </w:t>
            </w:r>
            <w:r>
              <w:tab/>
              <w:t>CJ 3, 5</w:t>
            </w:r>
          </w:p>
          <w:p w:rsidR="00016F32" w:rsidRDefault="00085B92" w:rsidP="00E3743E">
            <w:pPr>
              <w:spacing w:line="360" w:lineRule="auto"/>
            </w:pPr>
            <w:r>
              <w:rPr>
                <w:i/>
                <w:iCs/>
              </w:rPr>
              <w:t>interaktivní</w:t>
            </w:r>
            <w:r>
              <w:t>: konverzace, odpověď na e</w:t>
            </w:r>
            <w:r>
              <w:noBreakHyphen/>
              <w:t xml:space="preserve">mail, řízený rozhovor  </w:t>
            </w:r>
            <w:r>
              <w:tab/>
              <w:t>CJ 7, 8, 14</w:t>
            </w:r>
          </w:p>
          <w:p w:rsidR="00016F32" w:rsidRDefault="00085B92" w:rsidP="00E3743E">
            <w:pPr>
              <w:spacing w:line="360" w:lineRule="auto"/>
            </w:pPr>
            <w:r>
              <w:t xml:space="preserve">komunikace s klientem – představování, </w:t>
            </w:r>
          </w:p>
          <w:p w:rsidR="00016F32" w:rsidRDefault="00085B92" w:rsidP="00E3743E">
            <w:pPr>
              <w:spacing w:line="360" w:lineRule="auto"/>
            </w:pPr>
            <w:r>
              <w:t xml:space="preserve">seznamování   </w:t>
            </w:r>
            <w:r>
              <w:tab/>
              <w:t>KO 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Čtení</w:t>
            </w:r>
          </w:p>
          <w:p w:rsidR="00016F32" w:rsidRDefault="00085B92" w:rsidP="00E3743E">
            <w:pPr>
              <w:numPr>
                <w:ilvl w:val="0"/>
                <w:numId w:val="3"/>
              </w:numPr>
              <w:spacing w:line="360" w:lineRule="auto"/>
            </w:pPr>
            <w:r>
              <w:t xml:space="preserve">rozumí krátkým článkům v novinách a časopisech týkajících se nejběžnějších životních situací </w:t>
            </w:r>
            <w:r>
              <w:tab/>
              <w:t>CJ 6</w:t>
            </w:r>
          </w:p>
          <w:p w:rsidR="00016F32" w:rsidRDefault="00085B92" w:rsidP="00E3743E">
            <w:pPr>
              <w:numPr>
                <w:ilvl w:val="0"/>
                <w:numId w:val="3"/>
              </w:numPr>
              <w:spacing w:line="360" w:lineRule="auto"/>
            </w:pPr>
            <w:r>
              <w:t>rozumí inzerátům, oznámením</w:t>
            </w:r>
          </w:p>
          <w:p w:rsidR="00016F32" w:rsidRDefault="00085B92" w:rsidP="00E3743E">
            <w:pPr>
              <w:numPr>
                <w:ilvl w:val="0"/>
                <w:numId w:val="3"/>
              </w:numPr>
              <w:spacing w:line="360" w:lineRule="auto"/>
            </w:pPr>
            <w:r>
              <w:t>pracuje s jednoduchými texty</w:t>
            </w:r>
          </w:p>
          <w:p w:rsidR="00016F32" w:rsidRDefault="00085B92" w:rsidP="00E3743E">
            <w:pPr>
              <w:numPr>
                <w:ilvl w:val="0"/>
                <w:numId w:val="3"/>
              </w:numPr>
              <w:spacing w:line="360" w:lineRule="auto"/>
            </w:pPr>
            <w:r>
              <w:t>rozumí krátkým psaným pokynům (pozdravy, vzkazy, popis cesty)</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Jazykové prostředky</w:t>
            </w:r>
          </w:p>
          <w:p w:rsidR="00016F32" w:rsidRDefault="00085B92" w:rsidP="00E3743E">
            <w:pPr>
              <w:spacing w:line="360" w:lineRule="auto"/>
            </w:pPr>
            <w:r>
              <w:t xml:space="preserve">upevňování správné výslovnosti  </w:t>
            </w:r>
            <w:r>
              <w:tab/>
              <w:t>CJ 9</w:t>
            </w:r>
          </w:p>
          <w:p w:rsidR="00016F32" w:rsidRDefault="00085B92" w:rsidP="00E3743E">
            <w:pPr>
              <w:spacing w:line="360" w:lineRule="auto"/>
            </w:pPr>
            <w:r>
              <w:t xml:space="preserve">grafická podoba jazyka </w:t>
            </w:r>
            <w:r>
              <w:tab/>
              <w:t>CJ 12</w:t>
            </w:r>
          </w:p>
          <w:p w:rsidR="00016F32" w:rsidRDefault="00085B92" w:rsidP="00E3743E">
            <w:pPr>
              <w:spacing w:line="360" w:lineRule="auto"/>
            </w:pPr>
            <w:r>
              <w:t xml:space="preserve">rozvíjení slovní zásoby  </w:t>
            </w:r>
            <w:r>
              <w:tab/>
              <w:t>CJ 10</w:t>
            </w:r>
          </w:p>
          <w:p w:rsidR="00016F32" w:rsidRDefault="00085B92" w:rsidP="00E3743E">
            <w:pPr>
              <w:spacing w:line="360" w:lineRule="auto"/>
            </w:pPr>
            <w:r>
              <w:t xml:space="preserve">gramatika  </w:t>
            </w:r>
            <w:r>
              <w:tab/>
              <w:t>CJ 11</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Konverzace</w:t>
            </w:r>
          </w:p>
          <w:p w:rsidR="00016F32" w:rsidRDefault="00085B92" w:rsidP="00E3743E">
            <w:pPr>
              <w:numPr>
                <w:ilvl w:val="0"/>
                <w:numId w:val="3"/>
              </w:numPr>
              <w:spacing w:line="360" w:lineRule="auto"/>
            </w:pPr>
            <w:r>
              <w:t xml:space="preserve">komunikuje v základní podobě (umí se přivítat a rozloučit, sdělit důležité informace o sobě, získávat informace o ostatních, představit sebe i ostatní osoby, vyprávět stručně o svých zájmech a </w:t>
            </w:r>
            <w:r>
              <w:lastRenderedPageBreak/>
              <w:t xml:space="preserve">plánech do budoucna, pojmenovat činnosti týkající se zaměstnání)  </w:t>
            </w:r>
            <w:r>
              <w:tab/>
              <w:t>CJ 30, 35</w:t>
            </w:r>
          </w:p>
          <w:p w:rsidR="00016F32" w:rsidRDefault="00085B92" w:rsidP="00E3743E">
            <w:pPr>
              <w:numPr>
                <w:ilvl w:val="0"/>
                <w:numId w:val="3"/>
              </w:numPr>
              <w:spacing w:line="360" w:lineRule="auto"/>
            </w:pPr>
            <w:r>
              <w:t xml:space="preserve">dorozumí se v obchodě v jednoduchých situacích,  umí sdělit informace o nákupech, zná názvy obchodů a základního sortimentu  </w:t>
            </w:r>
            <w:r>
              <w:tab/>
              <w:t>CJ 37</w:t>
            </w:r>
          </w:p>
          <w:p w:rsidR="00016F32" w:rsidRDefault="00085B92" w:rsidP="00E3743E">
            <w:pPr>
              <w:numPr>
                <w:ilvl w:val="0"/>
                <w:numId w:val="3"/>
              </w:numPr>
              <w:spacing w:line="360" w:lineRule="auto"/>
            </w:pPr>
            <w:r>
              <w:t>objedná si v restauraci, vypráví o svých stravovacích návycích</w:t>
            </w:r>
          </w:p>
          <w:p w:rsidR="00016F32" w:rsidRDefault="00085B92" w:rsidP="00E3743E">
            <w:pPr>
              <w:numPr>
                <w:ilvl w:val="0"/>
                <w:numId w:val="3"/>
              </w:numPr>
              <w:spacing w:line="360" w:lineRule="auto"/>
            </w:pPr>
            <w:r>
              <w:t>orientuje se ve městě a zná názvy základních institucí, zjistí informace o dopravních prostředcích</w:t>
            </w:r>
          </w:p>
          <w:p w:rsidR="00016F32" w:rsidRDefault="00085B92" w:rsidP="00E3743E">
            <w:pPr>
              <w:numPr>
                <w:ilvl w:val="0"/>
                <w:numId w:val="3"/>
              </w:numPr>
              <w:spacing w:line="360" w:lineRule="auto"/>
            </w:pPr>
            <w:r>
              <w:t>informuje o kulturních akcích, domluví schůzku</w:t>
            </w:r>
          </w:p>
          <w:p w:rsidR="00016F32" w:rsidRDefault="00085B92" w:rsidP="00E3743E">
            <w:pPr>
              <w:numPr>
                <w:ilvl w:val="0"/>
                <w:numId w:val="3"/>
              </w:numPr>
              <w:spacing w:line="360" w:lineRule="auto"/>
            </w:pPr>
            <w:r>
              <w:t>používá čísla, údaje o množství, cenách a čase, umí určit čas a denní dobu</w:t>
            </w:r>
          </w:p>
          <w:p w:rsidR="00016F32" w:rsidRDefault="00085B92" w:rsidP="00E3743E">
            <w:pPr>
              <w:numPr>
                <w:ilvl w:val="0"/>
                <w:numId w:val="3"/>
              </w:numPr>
              <w:spacing w:line="360" w:lineRule="auto"/>
            </w:pPr>
            <w:r>
              <w:t xml:space="preserve">požádá o upřesnění nebo zopakování sdělené informace, pokud nezachytí přesně význam sdělení  </w:t>
            </w:r>
            <w:r>
              <w:tab/>
              <w:t>CJ 23</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 xml:space="preserve">Tematické okruhy </w:t>
            </w:r>
            <w:r>
              <w:t xml:space="preserve"> </w:t>
            </w:r>
            <w:r>
              <w:tab/>
              <w:t>CJ 13</w:t>
            </w:r>
          </w:p>
          <w:p w:rsidR="00016F32" w:rsidRDefault="00085B92" w:rsidP="00E3743E">
            <w:pPr>
              <w:spacing w:line="360" w:lineRule="auto"/>
            </w:pPr>
            <w:r>
              <w:t>Osobní údaje</w:t>
            </w:r>
          </w:p>
          <w:p w:rsidR="00016F32" w:rsidRDefault="00085B92" w:rsidP="00E3743E">
            <w:pPr>
              <w:spacing w:line="360" w:lineRule="auto"/>
            </w:pPr>
            <w:r>
              <w:t>Mezilidské vztahy – rodina</w:t>
            </w:r>
          </w:p>
          <w:p w:rsidR="00016F32" w:rsidRDefault="00085B92" w:rsidP="00E3743E">
            <w:pPr>
              <w:spacing w:line="360" w:lineRule="auto"/>
            </w:pPr>
            <w:r>
              <w:t xml:space="preserve">Škola a třída </w:t>
            </w:r>
          </w:p>
          <w:p w:rsidR="00016F32" w:rsidRDefault="00085B92" w:rsidP="00E3743E">
            <w:pPr>
              <w:spacing w:line="360" w:lineRule="auto"/>
            </w:pPr>
            <w:r>
              <w:t>Každodenní život</w:t>
            </w:r>
          </w:p>
          <w:p w:rsidR="00016F32" w:rsidRDefault="00085B92" w:rsidP="00E3743E">
            <w:pPr>
              <w:spacing w:line="360" w:lineRule="auto"/>
            </w:pPr>
            <w:r>
              <w:t>Volný čas</w:t>
            </w:r>
          </w:p>
          <w:p w:rsidR="00016F32" w:rsidRDefault="00085B92" w:rsidP="00E3743E">
            <w:pPr>
              <w:spacing w:line="360" w:lineRule="auto"/>
            </w:pPr>
            <w:r>
              <w:lastRenderedPageBreak/>
              <w:t>Zábava</w:t>
            </w:r>
          </w:p>
          <w:p w:rsidR="00016F32" w:rsidRDefault="00085B92" w:rsidP="00E3743E">
            <w:pPr>
              <w:spacing w:line="360" w:lineRule="auto"/>
            </w:pPr>
            <w:r>
              <w:t xml:space="preserve">Dům a domov </w:t>
            </w:r>
          </w:p>
          <w:p w:rsidR="00016F32" w:rsidRDefault="00085B92" w:rsidP="00E3743E">
            <w:pPr>
              <w:spacing w:line="360" w:lineRule="auto"/>
            </w:pPr>
            <w:r>
              <w:t>Jídlo a nápoje</w:t>
            </w:r>
          </w:p>
          <w:p w:rsidR="00016F32" w:rsidRDefault="00085B92" w:rsidP="00E3743E">
            <w:pPr>
              <w:spacing w:line="360" w:lineRule="auto"/>
            </w:pPr>
            <w:r>
              <w:t>Sport</w:t>
            </w:r>
          </w:p>
          <w:p w:rsidR="00016F32" w:rsidRDefault="00085B92" w:rsidP="00E3743E">
            <w:pPr>
              <w:spacing w:line="360" w:lineRule="auto"/>
            </w:pPr>
            <w:r>
              <w:t>Společenské události – svátky, festivaly</w:t>
            </w:r>
          </w:p>
          <w:p w:rsidR="00016F32" w:rsidRDefault="00085B92" w:rsidP="00E3743E">
            <w:pPr>
              <w:spacing w:line="360" w:lineRule="auto"/>
            </w:pPr>
            <w:r>
              <w:t xml:space="preserve">Oblečení a móda </w:t>
            </w:r>
          </w:p>
          <w:p w:rsidR="00016F32" w:rsidRDefault="00085B92" w:rsidP="00E3743E">
            <w:pPr>
              <w:spacing w:line="360" w:lineRule="auto"/>
            </w:pPr>
            <w:r>
              <w:t xml:space="preserve">Lidské tělo, vzhled </w:t>
            </w:r>
          </w:p>
          <w:p w:rsidR="00016F32" w:rsidRDefault="00085B92" w:rsidP="00E3743E">
            <w:pPr>
              <w:spacing w:line="360" w:lineRule="auto"/>
            </w:pPr>
            <w:r>
              <w:t xml:space="preserve">Péče o tělo a zdraví </w:t>
            </w:r>
          </w:p>
          <w:p w:rsidR="00016F32" w:rsidRDefault="00085B92" w:rsidP="00E3743E">
            <w:pPr>
              <w:spacing w:line="360" w:lineRule="auto"/>
            </w:pPr>
            <w:r>
              <w:t>Věda a technika – IKT a vynálezy</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lastRenderedPageBreak/>
              <w:t>Psaní</w:t>
            </w:r>
          </w:p>
          <w:p w:rsidR="00016F32" w:rsidRDefault="00085B92" w:rsidP="00E3743E">
            <w:pPr>
              <w:numPr>
                <w:ilvl w:val="0"/>
                <w:numId w:val="3"/>
              </w:numPr>
              <w:spacing w:line="360" w:lineRule="auto"/>
            </w:pPr>
            <w:r>
              <w:t xml:space="preserve">ve formulářích vyplní základní údaje o sobě   </w:t>
            </w:r>
            <w:r>
              <w:tab/>
              <w:t>CJ 28</w:t>
            </w:r>
          </w:p>
          <w:p w:rsidR="00016F32" w:rsidRDefault="00085B92" w:rsidP="00E3743E">
            <w:pPr>
              <w:numPr>
                <w:ilvl w:val="0"/>
                <w:numId w:val="3"/>
              </w:numPr>
              <w:spacing w:line="360" w:lineRule="auto"/>
            </w:pPr>
            <w:r>
              <w:t>napíše několik jednoduchých vět o sobě (kontaktní údaje, záliby, studium)</w:t>
            </w:r>
          </w:p>
          <w:p w:rsidR="00016F32" w:rsidRDefault="00085B92" w:rsidP="00E3743E">
            <w:pPr>
              <w:numPr>
                <w:ilvl w:val="0"/>
                <w:numId w:val="3"/>
              </w:numPr>
              <w:spacing w:line="360" w:lineRule="auto"/>
            </w:pPr>
            <w:r>
              <w:t>napíše krátké sdělení, inzerát, vzkaz, pozvánku</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Slohové útvary</w:t>
            </w:r>
          </w:p>
          <w:p w:rsidR="00016F32" w:rsidRDefault="00085B92" w:rsidP="00E3743E">
            <w:pPr>
              <w:spacing w:line="360" w:lineRule="auto"/>
            </w:pPr>
            <w:r>
              <w:t>e-mail</w:t>
            </w:r>
          </w:p>
          <w:p w:rsidR="00016F32" w:rsidRDefault="00085B92" w:rsidP="00E3743E">
            <w:pPr>
              <w:spacing w:line="360" w:lineRule="auto"/>
            </w:pPr>
            <w:r>
              <w:t>vzkaz</w:t>
            </w:r>
          </w:p>
          <w:p w:rsidR="00016F32" w:rsidRDefault="00085B92" w:rsidP="00E3743E">
            <w:pPr>
              <w:spacing w:line="360" w:lineRule="auto"/>
            </w:pPr>
            <w:r>
              <w:t>pozvánka</w:t>
            </w:r>
          </w:p>
          <w:p w:rsidR="00016F32" w:rsidRDefault="00085B92" w:rsidP="00E3743E">
            <w:pPr>
              <w:spacing w:line="360" w:lineRule="auto"/>
            </w:pPr>
            <w:r>
              <w:t>pohlednice</w:t>
            </w:r>
          </w:p>
          <w:p w:rsidR="00016F32" w:rsidRDefault="00085B92" w:rsidP="00E3743E">
            <w:pPr>
              <w:spacing w:line="360" w:lineRule="auto"/>
            </w:pPr>
            <w:r>
              <w:t>neformální dopis</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Gramatika</w:t>
            </w:r>
          </w:p>
          <w:p w:rsidR="00016F32" w:rsidRDefault="00085B92" w:rsidP="00E3743E">
            <w:pPr>
              <w:numPr>
                <w:ilvl w:val="0"/>
                <w:numId w:val="3"/>
              </w:numPr>
              <w:spacing w:line="360" w:lineRule="auto"/>
            </w:pPr>
            <w:r>
              <w:t>gramatické jevy jsou probírány v kontextu tematických celků, jsou systematicky procvičovány, opakovány a testovány</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Gramatické celky</w:t>
            </w:r>
            <w:r>
              <w:t xml:space="preserve">   </w:t>
            </w:r>
            <w:r>
              <w:tab/>
              <w:t>CJ 11</w:t>
            </w:r>
          </w:p>
          <w:p w:rsidR="00016F32" w:rsidRDefault="00085B92" w:rsidP="00E3743E">
            <w:pPr>
              <w:spacing w:line="360" w:lineRule="auto"/>
            </w:pPr>
            <w:r>
              <w:t>člen určitý a neurčitý</w:t>
            </w:r>
          </w:p>
          <w:p w:rsidR="00016F32" w:rsidRDefault="00085B92" w:rsidP="00E3743E">
            <w:pPr>
              <w:spacing w:line="360" w:lineRule="auto"/>
            </w:pPr>
            <w:r>
              <w:t xml:space="preserve">vazba </w:t>
            </w:r>
            <w:r>
              <w:rPr>
                <w:i/>
                <w:iCs/>
              </w:rPr>
              <w:t>have got</w:t>
            </w:r>
          </w:p>
          <w:p w:rsidR="00016F32" w:rsidRDefault="00085B92" w:rsidP="00E3743E">
            <w:pPr>
              <w:spacing w:line="360" w:lineRule="auto"/>
            </w:pPr>
            <w:r>
              <w:t>neurčitá zájmena</w:t>
            </w:r>
          </w:p>
          <w:p w:rsidR="00016F32" w:rsidRDefault="00085B92" w:rsidP="00E3743E">
            <w:pPr>
              <w:spacing w:line="360" w:lineRule="auto"/>
            </w:pPr>
            <w:r>
              <w:t>rod a číslo podstatných jmen</w:t>
            </w:r>
          </w:p>
          <w:p w:rsidR="00016F32" w:rsidRDefault="00085B92" w:rsidP="00E3743E">
            <w:pPr>
              <w:spacing w:line="360" w:lineRule="auto"/>
            </w:pPr>
            <w:r>
              <w:t>přítomný čas prostý a průběhový</w:t>
            </w:r>
          </w:p>
          <w:p w:rsidR="00016F32" w:rsidRDefault="00085B92" w:rsidP="00E3743E">
            <w:pPr>
              <w:spacing w:line="360" w:lineRule="auto"/>
            </w:pPr>
            <w:r>
              <w:t>rozkazovací způsob</w:t>
            </w:r>
          </w:p>
          <w:p w:rsidR="00016F32" w:rsidRDefault="00085B92" w:rsidP="00E3743E">
            <w:pPr>
              <w:spacing w:line="360" w:lineRule="auto"/>
            </w:pPr>
            <w:r>
              <w:lastRenderedPageBreak/>
              <w:t>minulý čas prostý</w:t>
            </w:r>
          </w:p>
          <w:p w:rsidR="00016F32" w:rsidRDefault="00085B92" w:rsidP="00E3743E">
            <w:pPr>
              <w:spacing w:line="360" w:lineRule="auto"/>
            </w:pPr>
            <w:r>
              <w:t>slovosled věty oznamovací a tázací</w:t>
            </w:r>
          </w:p>
          <w:p w:rsidR="00016F32" w:rsidRDefault="00085B92" w:rsidP="00E3743E">
            <w:pPr>
              <w:spacing w:line="360" w:lineRule="auto"/>
            </w:pPr>
            <w:r>
              <w:t xml:space="preserve">zájmena ukazovací, osobní, </w:t>
            </w:r>
          </w:p>
          <w:p w:rsidR="00016F32" w:rsidRDefault="00085B92" w:rsidP="00E3743E">
            <w:pPr>
              <w:spacing w:line="360" w:lineRule="auto"/>
            </w:pPr>
            <w:r>
              <w:t>přivlastňovací, tázací</w:t>
            </w:r>
          </w:p>
          <w:p w:rsidR="00016F32" w:rsidRDefault="00085B92" w:rsidP="00E3743E">
            <w:pPr>
              <w:spacing w:line="360" w:lineRule="auto"/>
            </w:pPr>
            <w:r>
              <w:t>přivlastňovací pád</w:t>
            </w:r>
          </w:p>
          <w:p w:rsidR="00016F32" w:rsidRDefault="00085B92" w:rsidP="00E3743E">
            <w:pPr>
              <w:spacing w:line="360" w:lineRule="auto"/>
            </w:pPr>
            <w:r>
              <w:t xml:space="preserve">popisná vazba </w:t>
            </w:r>
            <w:r>
              <w:rPr>
                <w:i/>
                <w:iCs/>
              </w:rPr>
              <w:t>there is / are</w:t>
            </w:r>
          </w:p>
          <w:p w:rsidR="00016F32" w:rsidRDefault="00085B92" w:rsidP="00E3743E">
            <w:pPr>
              <w:spacing w:line="360" w:lineRule="auto"/>
            </w:pPr>
            <w:r>
              <w:t>číslovky základní a řadové</w:t>
            </w:r>
          </w:p>
          <w:p w:rsidR="00016F32" w:rsidRDefault="00085B92" w:rsidP="00E3743E">
            <w:pPr>
              <w:spacing w:line="360" w:lineRule="auto"/>
            </w:pPr>
            <w:r>
              <w:t>vyjádření množství, počitatelnost</w:t>
            </w:r>
          </w:p>
          <w:p w:rsidR="00016F32" w:rsidRDefault="00085B92" w:rsidP="00E3743E">
            <w:pPr>
              <w:spacing w:line="360" w:lineRule="auto"/>
            </w:pPr>
            <w:r>
              <w:t xml:space="preserve">způsobové sloveso </w:t>
            </w:r>
            <w:r>
              <w:rPr>
                <w:i/>
                <w:iCs/>
              </w:rPr>
              <w:t>can</w:t>
            </w:r>
          </w:p>
        </w:tc>
      </w:tr>
    </w:tbl>
    <w:p w:rsidR="006F647D" w:rsidRDefault="006F647D" w:rsidP="00E3743E">
      <w:pPr>
        <w:pStyle w:val="VProzpisuiva"/>
        <w:rPr>
          <w:b/>
        </w:rPr>
      </w:pPr>
    </w:p>
    <w:p w:rsidR="006F647D" w:rsidRDefault="006F647D" w:rsidP="00E3743E">
      <w:pPr>
        <w:suppressAutoHyphens w:val="0"/>
        <w:spacing w:line="360" w:lineRule="auto"/>
        <w:rPr>
          <w:rFonts w:ascii="DejaVu Sans" w:hAnsi="DejaVu Sans" w:cs="TimesNewRomanPS-BoldMT;Times Ne"/>
          <w:b/>
          <w:bCs/>
          <w:sz w:val="20"/>
          <w:szCs w:val="28"/>
        </w:rPr>
      </w:pPr>
      <w:r>
        <w:rPr>
          <w:b/>
        </w:rPr>
        <w:br w:type="page"/>
      </w:r>
    </w:p>
    <w:p w:rsidR="00016F32" w:rsidRDefault="00085B92" w:rsidP="00E3743E">
      <w:pPr>
        <w:pStyle w:val="VProzpisuiva"/>
      </w:pPr>
      <w:r>
        <w:rPr>
          <w:b/>
        </w:rPr>
        <w:lastRenderedPageBreak/>
        <w:t xml:space="preserve"> Anglický jazyk</w:t>
      </w:r>
      <w:r>
        <w:tab/>
        <w:t>druhý ročník</w:t>
      </w:r>
      <w:r>
        <w:tab/>
        <w:t>132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Poslech</w:t>
            </w:r>
          </w:p>
          <w:p w:rsidR="00016F32" w:rsidRDefault="00085B92" w:rsidP="00E3743E">
            <w:pPr>
              <w:numPr>
                <w:ilvl w:val="0"/>
                <w:numId w:val="3"/>
              </w:numPr>
              <w:spacing w:line="360" w:lineRule="auto"/>
            </w:pPr>
            <w:r>
              <w:t>rozumí větám a často používaným slovům z oblastí, k nimž má bezprostřední osobní vztah (vlastní osoba, rodina, nákupy, blízké okolí, záliby, práce a studium) CJ 1</w:t>
            </w:r>
          </w:p>
          <w:p w:rsidR="00016F32" w:rsidRDefault="00085B92" w:rsidP="00E3743E">
            <w:pPr>
              <w:numPr>
                <w:ilvl w:val="0"/>
                <w:numId w:val="3"/>
              </w:numPr>
              <w:spacing w:line="360" w:lineRule="auto"/>
            </w:pPr>
            <w:r>
              <w:t xml:space="preserve">porozumí hlavnímu smyslu krátkých, jasných a jednoduchých oznámení a sdělení)  </w:t>
            </w:r>
            <w:r>
              <w:tab/>
              <w:t>CJ 4</w:t>
            </w:r>
          </w:p>
          <w:p w:rsidR="00016F32" w:rsidRDefault="00085B92" w:rsidP="00E3743E">
            <w:pPr>
              <w:numPr>
                <w:ilvl w:val="0"/>
                <w:numId w:val="3"/>
              </w:numPr>
              <w:spacing w:line="360" w:lineRule="auto"/>
            </w:pPr>
            <w:r>
              <w:t xml:space="preserve">nalezne v promluvě hlavní a vedlejší myšlenky a důležité informace  </w:t>
            </w:r>
            <w:r>
              <w:tab/>
              <w:t>CJ 3</w:t>
            </w:r>
          </w:p>
          <w:p w:rsidR="00016F32" w:rsidRDefault="00085B92" w:rsidP="00E3743E">
            <w:pPr>
              <w:numPr>
                <w:ilvl w:val="0"/>
                <w:numId w:val="3"/>
              </w:numPr>
              <w:spacing w:line="360" w:lineRule="auto"/>
            </w:pPr>
            <w:r>
              <w:t>vyslovuje srozumitelně co nejblíže přirozené výslovnosti, rozlišuje základní zvukové prostředky daného jazyka a koriguje odlišnosti zvukové podoby jazyka  CJ 29</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Řečové dovednosti</w:t>
            </w:r>
          </w:p>
          <w:p w:rsidR="00016F32" w:rsidRDefault="00085B92" w:rsidP="00E3743E">
            <w:pPr>
              <w:spacing w:line="360" w:lineRule="auto"/>
            </w:pPr>
            <w:r>
              <w:rPr>
                <w:i/>
                <w:iCs/>
              </w:rPr>
              <w:t>receptivní</w:t>
            </w:r>
            <w:r>
              <w:t>: poslech s porozuměním monologů a dialogů,  práce s obtížnějším textem  CJ 1, 2</w:t>
            </w:r>
          </w:p>
          <w:p w:rsidR="00016F32" w:rsidRDefault="00085B92" w:rsidP="00E3743E">
            <w:pPr>
              <w:spacing w:line="360" w:lineRule="auto"/>
            </w:pPr>
            <w:r>
              <w:rPr>
                <w:i/>
                <w:iCs/>
              </w:rPr>
              <w:t>produktivní</w:t>
            </w:r>
            <w:r>
              <w:t>: překlad, reprodukce složitějšího textu (na základě výpisků)</w:t>
            </w:r>
            <w:r>
              <w:tab/>
              <w:t xml:space="preserve">CJ 3, 5 </w:t>
            </w:r>
          </w:p>
          <w:p w:rsidR="00016F32" w:rsidRDefault="00085B92" w:rsidP="00E3743E">
            <w:pPr>
              <w:spacing w:line="360" w:lineRule="auto"/>
            </w:pPr>
            <w:r>
              <w:rPr>
                <w:i/>
                <w:iCs/>
              </w:rPr>
              <w:t>interaktivní</w:t>
            </w:r>
            <w:r>
              <w:t xml:space="preserve">: konverzace, odpověď na osobní dopis  </w:t>
            </w:r>
            <w:r>
              <w:tab/>
              <w:t>CJ 7, 8</w:t>
            </w:r>
          </w:p>
          <w:p w:rsidR="00016F32" w:rsidRDefault="00085B92" w:rsidP="00E3743E">
            <w:pPr>
              <w:spacing w:line="360" w:lineRule="auto"/>
            </w:pPr>
            <w:r>
              <w:t xml:space="preserve">komunikace s klientem – sjednání schůzky,  objednání služby </w:t>
            </w:r>
            <w:r>
              <w:tab/>
              <w:t>KO 5</w:t>
            </w:r>
          </w:p>
        </w:tc>
      </w:tr>
      <w:tr w:rsidR="00016F32">
        <w:trPr>
          <w:trHeight w:val="5872"/>
        </w:trPr>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lastRenderedPageBreak/>
              <w:t>Čtení</w:t>
            </w:r>
          </w:p>
          <w:p w:rsidR="00016F32" w:rsidRDefault="00085B92" w:rsidP="00E3743E">
            <w:pPr>
              <w:numPr>
                <w:ilvl w:val="0"/>
                <w:numId w:val="3"/>
              </w:numPr>
              <w:spacing w:line="360" w:lineRule="auto"/>
            </w:pPr>
            <w:r>
              <w:t xml:space="preserve">čte krátké a jednoduché texty  </w:t>
            </w:r>
            <w:r>
              <w:tab/>
              <w:t>CJ 6</w:t>
            </w:r>
          </w:p>
          <w:p w:rsidR="00016F32" w:rsidRDefault="00085B92" w:rsidP="00E3743E">
            <w:pPr>
              <w:numPr>
                <w:ilvl w:val="0"/>
                <w:numId w:val="3"/>
              </w:numPr>
              <w:spacing w:line="360" w:lineRule="auto"/>
            </w:pPr>
            <w:r>
              <w:t>srozumitelně vyslovuje</w:t>
            </w:r>
          </w:p>
          <w:p w:rsidR="00016F32" w:rsidRDefault="00085B92" w:rsidP="00E3743E">
            <w:pPr>
              <w:numPr>
                <w:ilvl w:val="0"/>
                <w:numId w:val="3"/>
              </w:numPr>
              <w:spacing w:line="360" w:lineRule="auto"/>
            </w:pPr>
            <w:r>
              <w:t>vystihne nejdůležitější informace z jednoduchých  písemných zpráv a novinových článků, v nichž se ve vysoké míře objevují čísla, jména, obrázky a nadpisy)</w:t>
            </w:r>
          </w:p>
          <w:p w:rsidR="00016F32" w:rsidRDefault="00085B92" w:rsidP="00E3743E">
            <w:pPr>
              <w:numPr>
                <w:ilvl w:val="0"/>
                <w:numId w:val="3"/>
              </w:numPr>
              <w:spacing w:line="360" w:lineRule="auto"/>
            </w:pPr>
            <w:r>
              <w:t>orientuje se v jednoduchých každodenních materiálech (prospekty, jídelní lístky, jízdní řády)</w:t>
            </w:r>
          </w:p>
          <w:p w:rsidR="00016F32" w:rsidRDefault="00085B92" w:rsidP="00E3743E">
            <w:pPr>
              <w:numPr>
                <w:ilvl w:val="0"/>
                <w:numId w:val="3"/>
              </w:numPr>
              <w:spacing w:line="360" w:lineRule="auto"/>
            </w:pPr>
            <w:r>
              <w:t>rozumí krátkým jednoduchým osobním dopisům</w:t>
            </w:r>
          </w:p>
          <w:p w:rsidR="00016F32" w:rsidRDefault="00085B92" w:rsidP="00E3743E">
            <w:pPr>
              <w:numPr>
                <w:ilvl w:val="0"/>
                <w:numId w:val="3"/>
              </w:numPr>
              <w:spacing w:line="360" w:lineRule="auto"/>
            </w:pPr>
            <w:r>
              <w:t>rozumí nejdůležitějším odborným výrazům</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Jazykové prostředky</w:t>
            </w:r>
          </w:p>
          <w:p w:rsidR="00016F32" w:rsidRDefault="00085B92" w:rsidP="00E3743E">
            <w:pPr>
              <w:spacing w:line="360" w:lineRule="auto"/>
            </w:pPr>
            <w:r>
              <w:t xml:space="preserve">rozvíjení správné výslovnosti  </w:t>
            </w:r>
            <w:r>
              <w:tab/>
              <w:t>CJ 9</w:t>
            </w:r>
          </w:p>
          <w:p w:rsidR="00016F32" w:rsidRDefault="00085B92" w:rsidP="00E3743E">
            <w:pPr>
              <w:spacing w:line="360" w:lineRule="auto"/>
            </w:pPr>
            <w:r>
              <w:t xml:space="preserve">grafická podoba jazyka a pravopis  </w:t>
            </w:r>
            <w:r>
              <w:tab/>
              <w:t>CJ 12</w:t>
            </w:r>
          </w:p>
          <w:p w:rsidR="00016F32" w:rsidRDefault="00085B92" w:rsidP="00E3743E">
            <w:pPr>
              <w:spacing w:line="360" w:lineRule="auto"/>
            </w:pPr>
            <w:r>
              <w:t xml:space="preserve">rozvíjení slovní zásoby  </w:t>
            </w:r>
            <w:r>
              <w:tab/>
              <w:t>CJ 10</w:t>
            </w:r>
          </w:p>
          <w:p w:rsidR="00016F32" w:rsidRDefault="00085B92" w:rsidP="00E3743E">
            <w:pPr>
              <w:spacing w:line="360" w:lineRule="auto"/>
            </w:pPr>
            <w:r>
              <w:t xml:space="preserve">gramatika (větná skladba) </w:t>
            </w:r>
            <w:r>
              <w:tab/>
              <w:t>CJ 11</w:t>
            </w:r>
          </w:p>
          <w:p w:rsidR="00016F32" w:rsidRDefault="00085B92" w:rsidP="00E3743E">
            <w:pPr>
              <w:spacing w:line="360" w:lineRule="auto"/>
            </w:pPr>
            <w:r>
              <w:t>jazykové funkce: vyjádření prosby, radosti, zklamání, lítost, naděje, odmítnutí, žádosti o dovolení, předpokladu, posloupnosti událostí CJ 15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Konverzace</w:t>
            </w:r>
          </w:p>
          <w:p w:rsidR="00016F32" w:rsidRDefault="00085B92" w:rsidP="00E3743E">
            <w:pPr>
              <w:numPr>
                <w:ilvl w:val="0"/>
                <w:numId w:val="3"/>
              </w:numPr>
              <w:spacing w:line="360" w:lineRule="auto"/>
            </w:pPr>
            <w:r>
              <w:t xml:space="preserve">komunikuje v jednoduchých běžných situacích vyžadujících jednoduchou přímou výměnu informací o známých tématech a činnostech  </w:t>
            </w:r>
            <w:r>
              <w:tab/>
              <w:t>CJ 30</w:t>
            </w:r>
          </w:p>
          <w:p w:rsidR="00016F32" w:rsidRDefault="00085B92" w:rsidP="00E3743E">
            <w:pPr>
              <w:numPr>
                <w:ilvl w:val="0"/>
                <w:numId w:val="3"/>
              </w:numPr>
              <w:spacing w:line="360" w:lineRule="auto"/>
            </w:pPr>
            <w:r>
              <w:t>používá řadu frází, aby jednoduchým způsobem popsal vlastní rodinu a další lidi, životní podmínky a dosažené vzdělání  CJ 35</w:t>
            </w:r>
          </w:p>
          <w:p w:rsidR="00016F32" w:rsidRDefault="00085B92" w:rsidP="00E3743E">
            <w:pPr>
              <w:numPr>
                <w:ilvl w:val="0"/>
                <w:numId w:val="3"/>
              </w:numPr>
              <w:spacing w:line="360" w:lineRule="auto"/>
            </w:pPr>
            <w:r>
              <w:t xml:space="preserve">vyměňuje si informace, které jsou běžné při neformálních hovorech  </w:t>
            </w:r>
            <w:r>
              <w:tab/>
              <w:t>CJ 19</w:t>
            </w:r>
          </w:p>
          <w:p w:rsidR="00016F32" w:rsidRDefault="00085B92" w:rsidP="00E3743E">
            <w:pPr>
              <w:numPr>
                <w:ilvl w:val="0"/>
                <w:numId w:val="3"/>
              </w:numPr>
              <w:spacing w:line="360" w:lineRule="auto"/>
            </w:pPr>
            <w:r>
              <w:t xml:space="preserve">přeformuluje a objasní pronesené sdělení a zprostředkuje informaci dalším lidem </w:t>
            </w:r>
          </w:p>
          <w:p w:rsidR="00016F32" w:rsidRDefault="00085B92" w:rsidP="00E3743E">
            <w:pPr>
              <w:spacing w:line="360" w:lineRule="auto"/>
            </w:pPr>
            <w:r>
              <w:t>CJ 24</w:t>
            </w:r>
          </w:p>
          <w:p w:rsidR="00016F32" w:rsidRDefault="00085B92" w:rsidP="00E3743E">
            <w:pPr>
              <w:numPr>
                <w:ilvl w:val="0"/>
                <w:numId w:val="3"/>
              </w:numPr>
              <w:spacing w:line="360" w:lineRule="auto"/>
            </w:pPr>
            <w:r>
              <w:t xml:space="preserve">používá stylisticky vhodné obraty umožňující nekonfliktní vztahy a komunikaci  </w:t>
            </w:r>
            <w:r>
              <w:tab/>
              <w:t>CJ 38</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Tematické okruhy</w:t>
            </w:r>
            <w:r>
              <w:t xml:space="preserve">  </w:t>
            </w:r>
            <w:r>
              <w:tab/>
              <w:t>CJ 13</w:t>
            </w:r>
          </w:p>
          <w:p w:rsidR="00016F32" w:rsidRDefault="00085B92" w:rsidP="00E3743E">
            <w:pPr>
              <w:spacing w:line="360" w:lineRule="auto"/>
            </w:pPr>
            <w:r>
              <w:t>Počasí</w:t>
            </w:r>
          </w:p>
          <w:p w:rsidR="00016F32" w:rsidRDefault="00085B92" w:rsidP="00E3743E">
            <w:pPr>
              <w:spacing w:line="360" w:lineRule="auto"/>
            </w:pPr>
            <w:r>
              <w:t>Planeta Země a péče o životní prostředí</w:t>
            </w:r>
          </w:p>
          <w:p w:rsidR="00016F32" w:rsidRDefault="00085B92" w:rsidP="00E3743E">
            <w:pPr>
              <w:spacing w:line="360" w:lineRule="auto"/>
            </w:pPr>
            <w:r>
              <w:t>Turistika a cestování</w:t>
            </w:r>
          </w:p>
          <w:p w:rsidR="00016F32" w:rsidRDefault="00085B92" w:rsidP="00E3743E">
            <w:pPr>
              <w:spacing w:line="360" w:lineRule="auto"/>
            </w:pPr>
            <w:r>
              <w:t>Doprava</w:t>
            </w:r>
          </w:p>
          <w:p w:rsidR="00016F32" w:rsidRDefault="00085B92" w:rsidP="00E3743E">
            <w:pPr>
              <w:spacing w:line="360" w:lineRule="auto"/>
            </w:pPr>
            <w:r>
              <w:t>Práce a zaměstnání</w:t>
            </w:r>
          </w:p>
          <w:p w:rsidR="00016F32" w:rsidRDefault="00085B92" w:rsidP="00E3743E">
            <w:pPr>
              <w:spacing w:line="360" w:lineRule="auto"/>
            </w:pPr>
            <w:r>
              <w:t>Společnost a mezilidské vztahy – kulturní zvyklosti a politika</w:t>
            </w:r>
          </w:p>
          <w:p w:rsidR="00016F32" w:rsidRDefault="00085B92" w:rsidP="00E3743E">
            <w:pPr>
              <w:spacing w:line="360" w:lineRule="auto"/>
            </w:pPr>
            <w:r>
              <w:t>Společenský život</w:t>
            </w:r>
          </w:p>
          <w:p w:rsidR="00016F32" w:rsidRDefault="00085B92" w:rsidP="00E3743E">
            <w:pPr>
              <w:spacing w:line="360" w:lineRule="auto"/>
            </w:pPr>
            <w:r>
              <w:t>Rodina, rodinný život</w:t>
            </w:r>
          </w:p>
          <w:p w:rsidR="00016F32" w:rsidRDefault="00085B92" w:rsidP="00E3743E">
            <w:pPr>
              <w:spacing w:line="360" w:lineRule="auto"/>
            </w:pPr>
            <w:r>
              <w:t>Slavné osobnosti</w:t>
            </w:r>
          </w:p>
          <w:p w:rsidR="00016F32" w:rsidRDefault="00085B92" w:rsidP="00E3743E">
            <w:pPr>
              <w:spacing w:line="360" w:lineRule="auto"/>
            </w:pPr>
            <w:r>
              <w:t>Charakteristika člověka</w:t>
            </w:r>
          </w:p>
          <w:p w:rsidR="00016F32" w:rsidRDefault="00085B92" w:rsidP="00E3743E">
            <w:pPr>
              <w:spacing w:line="360" w:lineRule="auto"/>
            </w:pPr>
            <w:r>
              <w:t>Bydlení</w:t>
            </w:r>
          </w:p>
          <w:p w:rsidR="00016F32" w:rsidRDefault="00085B92" w:rsidP="00E3743E">
            <w:pPr>
              <w:spacing w:line="360" w:lineRule="auto"/>
            </w:pPr>
            <w:r>
              <w:t>Oblečení, móda, styl</w:t>
            </w:r>
          </w:p>
          <w:p w:rsidR="00016F32" w:rsidRDefault="00085B92" w:rsidP="00E3743E">
            <w:pPr>
              <w:spacing w:line="360" w:lineRule="auto"/>
            </w:pPr>
            <w:r>
              <w:t>Nakupování</w:t>
            </w:r>
          </w:p>
          <w:p w:rsidR="00016F32" w:rsidRDefault="00085B92" w:rsidP="00E3743E">
            <w:pPr>
              <w:spacing w:line="360" w:lineRule="auto"/>
            </w:pPr>
            <w:r>
              <w:t>Vzdělávání, kvalifikace</w:t>
            </w:r>
          </w:p>
          <w:p w:rsidR="00016F32" w:rsidRDefault="00085B92" w:rsidP="00E3743E">
            <w:pPr>
              <w:spacing w:line="360" w:lineRule="auto"/>
            </w:pPr>
            <w:r>
              <w:t>Práce a zaměstnání</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Psaní</w:t>
            </w:r>
          </w:p>
          <w:p w:rsidR="00016F32" w:rsidRDefault="00085B92" w:rsidP="00E3743E">
            <w:pPr>
              <w:numPr>
                <w:ilvl w:val="0"/>
                <w:numId w:val="3"/>
              </w:numPr>
              <w:spacing w:line="360" w:lineRule="auto"/>
            </w:pPr>
            <w:r>
              <w:lastRenderedPageBreak/>
              <w:t>napíše  krátké jednoduché poznámky a zprávy týkající se vlastních osobních potřeb</w:t>
            </w:r>
          </w:p>
          <w:p w:rsidR="00016F32" w:rsidRDefault="00085B92" w:rsidP="00E3743E">
            <w:pPr>
              <w:numPr>
                <w:ilvl w:val="0"/>
                <w:numId w:val="3"/>
              </w:numPr>
              <w:spacing w:line="360" w:lineRule="auto"/>
            </w:pPr>
            <w:r>
              <w:t>napíše pohlednici, velmi jednoduchý osobní dopis (např. poděkování), jednoduchý formální dopis</w:t>
            </w:r>
          </w:p>
          <w:p w:rsidR="00016F32" w:rsidRDefault="00085B92" w:rsidP="00E3743E">
            <w:pPr>
              <w:numPr>
                <w:ilvl w:val="0"/>
                <w:numId w:val="3"/>
              </w:numPr>
              <w:spacing w:line="360" w:lineRule="auto"/>
            </w:pPr>
            <w:r>
              <w:t>v jednoduchých větách popíše události současné i minulé</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lastRenderedPageBreak/>
              <w:t>Slohové útvary</w:t>
            </w:r>
          </w:p>
          <w:p w:rsidR="00016F32" w:rsidRDefault="00085B92" w:rsidP="00E3743E">
            <w:pPr>
              <w:spacing w:line="360" w:lineRule="auto"/>
            </w:pPr>
            <w:r>
              <w:lastRenderedPageBreak/>
              <w:t>oznámení</w:t>
            </w:r>
          </w:p>
          <w:p w:rsidR="00016F32" w:rsidRDefault="00085B92" w:rsidP="00E3743E">
            <w:pPr>
              <w:spacing w:line="360" w:lineRule="auto"/>
            </w:pPr>
            <w:r>
              <w:t>formální dopis – žádost o práci</w:t>
            </w:r>
          </w:p>
          <w:p w:rsidR="00016F32" w:rsidRDefault="00085B92" w:rsidP="00E3743E">
            <w:pPr>
              <w:spacing w:line="360" w:lineRule="auto"/>
            </w:pPr>
            <w:r>
              <w:t>formulář a dotazník</w:t>
            </w:r>
          </w:p>
          <w:p w:rsidR="00016F32" w:rsidRDefault="00085B92" w:rsidP="00E3743E">
            <w:pPr>
              <w:spacing w:line="360" w:lineRule="auto"/>
            </w:pPr>
            <w:r>
              <w:t>email, neformální dopis</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lastRenderedPageBreak/>
              <w:t>Gramatika</w:t>
            </w:r>
          </w:p>
          <w:p w:rsidR="00016F32" w:rsidRDefault="00085B92" w:rsidP="00E3743E">
            <w:pPr>
              <w:numPr>
                <w:ilvl w:val="0"/>
                <w:numId w:val="3"/>
              </w:numPr>
              <w:spacing w:line="360" w:lineRule="auto"/>
            </w:pPr>
            <w:r>
              <w:t>gramatické jevy jsou probírány v kontextu tematických celků, jsou systematicky procvičovány, opakovány, upevňovány a testovány</w:t>
            </w:r>
          </w:p>
          <w:p w:rsidR="00016F32" w:rsidRDefault="00085B92" w:rsidP="00E3743E">
            <w:pPr>
              <w:numPr>
                <w:ilvl w:val="0"/>
                <w:numId w:val="3"/>
              </w:numPr>
              <w:spacing w:line="360" w:lineRule="auto"/>
            </w:pPr>
            <w:r>
              <w:t xml:space="preserve">analyzuje větný celek </w:t>
            </w:r>
          </w:p>
          <w:p w:rsidR="00016F32" w:rsidRDefault="00085B92" w:rsidP="00E3743E">
            <w:pPr>
              <w:numPr>
                <w:ilvl w:val="0"/>
                <w:numId w:val="3"/>
              </w:numPr>
              <w:spacing w:line="360" w:lineRule="auto"/>
            </w:pPr>
            <w:r>
              <w:t>vyhodnotí správně skladbu věty</w:t>
            </w:r>
          </w:p>
          <w:p w:rsidR="00016F32" w:rsidRDefault="00085B92" w:rsidP="00E3743E">
            <w:pPr>
              <w:numPr>
                <w:ilvl w:val="0"/>
                <w:numId w:val="3"/>
              </w:numPr>
              <w:spacing w:line="360" w:lineRule="auto"/>
            </w:pPr>
            <w:r>
              <w:t xml:space="preserve">uplatňuje základní způsoby tvoření slov v jazyce  </w:t>
            </w:r>
            <w:r>
              <w:tab/>
              <w:t>CJ 33</w:t>
            </w:r>
          </w:p>
          <w:p w:rsidR="00016F32" w:rsidRDefault="00085B92" w:rsidP="00E3743E">
            <w:pPr>
              <w:numPr>
                <w:ilvl w:val="0"/>
                <w:numId w:val="3"/>
              </w:numPr>
              <w:spacing w:line="360" w:lineRule="auto"/>
            </w:pPr>
            <w:r>
              <w:t>rozumí základním gramatickým časům a umí je používat</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Gramatické celky</w:t>
            </w:r>
            <w:r>
              <w:t xml:space="preserve"> </w:t>
            </w:r>
            <w:r>
              <w:tab/>
              <w:t>CJ 11</w:t>
            </w:r>
          </w:p>
          <w:p w:rsidR="00016F32" w:rsidRDefault="00085B92" w:rsidP="00E3743E">
            <w:pPr>
              <w:spacing w:line="360" w:lineRule="auto"/>
            </w:pPr>
            <w:r>
              <w:t>stupňování přídavných jmen</w:t>
            </w:r>
          </w:p>
          <w:p w:rsidR="00016F32" w:rsidRDefault="00085B92" w:rsidP="00E3743E">
            <w:pPr>
              <w:spacing w:line="360" w:lineRule="auto"/>
            </w:pPr>
            <w:r>
              <w:t xml:space="preserve">předvídání budoucnosti pomocí </w:t>
            </w:r>
          </w:p>
          <w:p w:rsidR="00016F32" w:rsidRDefault="00085B92" w:rsidP="00E3743E">
            <w:pPr>
              <w:spacing w:line="360" w:lineRule="auto"/>
            </w:pPr>
            <w:r>
              <w:t xml:space="preserve">will / won’t </w:t>
            </w:r>
          </w:p>
          <w:p w:rsidR="00016F32" w:rsidRDefault="00085B92" w:rsidP="00E3743E">
            <w:pPr>
              <w:spacing w:line="360" w:lineRule="auto"/>
            </w:pPr>
            <w:r>
              <w:t xml:space="preserve">vazba </w:t>
            </w:r>
            <w:r>
              <w:rPr>
                <w:i/>
                <w:iCs/>
              </w:rPr>
              <w:t>to be going to</w:t>
            </w:r>
          </w:p>
          <w:p w:rsidR="00016F32" w:rsidRDefault="00085B92" w:rsidP="00E3743E">
            <w:pPr>
              <w:spacing w:line="360" w:lineRule="auto"/>
            </w:pPr>
            <w:r>
              <w:t xml:space="preserve">způsobové sloveso </w:t>
            </w:r>
            <w:r>
              <w:rPr>
                <w:i/>
                <w:iCs/>
              </w:rPr>
              <w:t>must a opis have to</w:t>
            </w:r>
          </w:p>
          <w:p w:rsidR="00016F32" w:rsidRDefault="00085B92" w:rsidP="00E3743E">
            <w:pPr>
              <w:spacing w:line="360" w:lineRule="auto"/>
            </w:pPr>
            <w:r>
              <w:rPr>
                <w:i/>
                <w:iCs/>
              </w:rPr>
              <w:t>if</w:t>
            </w:r>
            <w:r>
              <w:t xml:space="preserve"> + imperative</w:t>
            </w:r>
          </w:p>
          <w:p w:rsidR="00016F32" w:rsidRDefault="00085B92" w:rsidP="00E3743E">
            <w:pPr>
              <w:spacing w:line="360" w:lineRule="auto"/>
            </w:pPr>
            <w:r>
              <w:t>předpřítomný čas</w:t>
            </w:r>
          </w:p>
          <w:p w:rsidR="00016F32" w:rsidRDefault="00085B92" w:rsidP="00E3743E">
            <w:pPr>
              <w:spacing w:line="360" w:lineRule="auto"/>
            </w:pPr>
            <w:r>
              <w:t xml:space="preserve">přítomný čas prostý a průběhový,  </w:t>
            </w:r>
          </w:p>
          <w:p w:rsidR="00016F32" w:rsidRDefault="00085B92" w:rsidP="00E3743E">
            <w:pPr>
              <w:spacing w:line="360" w:lineRule="auto"/>
            </w:pPr>
            <w:r>
              <w:t>stavová a dějová slovesa</w:t>
            </w:r>
          </w:p>
          <w:p w:rsidR="00016F32" w:rsidRDefault="00085B92" w:rsidP="00E3743E">
            <w:pPr>
              <w:spacing w:line="360" w:lineRule="auto"/>
            </w:pPr>
            <w:r>
              <w:t>tvoření otázek</w:t>
            </w:r>
          </w:p>
          <w:p w:rsidR="00016F32" w:rsidRDefault="00085B92" w:rsidP="00E3743E">
            <w:pPr>
              <w:spacing w:line="360" w:lineRule="auto"/>
            </w:pPr>
            <w:r>
              <w:t>minulý čas prostý a průběhový</w:t>
            </w:r>
          </w:p>
          <w:p w:rsidR="00016F32" w:rsidRDefault="00085B92" w:rsidP="00E3743E">
            <w:pPr>
              <w:spacing w:line="360" w:lineRule="auto"/>
            </w:pPr>
            <w:r>
              <w:t>porovnávání</w:t>
            </w:r>
          </w:p>
          <w:p w:rsidR="00016F32" w:rsidRDefault="00085B92" w:rsidP="00E3743E">
            <w:pPr>
              <w:spacing w:line="360" w:lineRule="auto"/>
            </w:pPr>
            <w:r>
              <w:t>too a enough</w:t>
            </w:r>
          </w:p>
          <w:p w:rsidR="00016F32" w:rsidRDefault="00085B92" w:rsidP="00E3743E">
            <w:pPr>
              <w:spacing w:line="360" w:lineRule="auto"/>
            </w:pPr>
            <w:r>
              <w:t>vyjádření přání a záměru – vazba t</w:t>
            </w:r>
            <w:r>
              <w:rPr>
                <w:i/>
                <w:iCs/>
              </w:rPr>
              <w:t xml:space="preserve">o be </w:t>
            </w:r>
          </w:p>
          <w:p w:rsidR="00016F32" w:rsidRDefault="00085B92" w:rsidP="00E3743E">
            <w:pPr>
              <w:spacing w:line="360" w:lineRule="auto"/>
            </w:pPr>
            <w:r>
              <w:rPr>
                <w:i/>
                <w:iCs/>
              </w:rPr>
              <w:t>going to</w:t>
            </w:r>
            <w:r>
              <w:t xml:space="preserve">, přítomný čas průběhový, </w:t>
            </w:r>
          </w:p>
          <w:p w:rsidR="00016F32" w:rsidRDefault="00085B92" w:rsidP="00E3743E">
            <w:pPr>
              <w:spacing w:line="360" w:lineRule="auto"/>
            </w:pPr>
            <w:r>
              <w:t xml:space="preserve">vazba </w:t>
            </w:r>
            <w:r>
              <w:rPr>
                <w:i/>
                <w:iCs/>
              </w:rPr>
              <w:t>would like to</w:t>
            </w:r>
          </w:p>
          <w:p w:rsidR="00016F32" w:rsidRDefault="00085B92" w:rsidP="00E3743E">
            <w:pPr>
              <w:spacing w:line="360" w:lineRule="auto"/>
            </w:pPr>
            <w:r>
              <w:t>slovesné vazby – gerundium a infinitiv</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rozpisuiva"/>
      </w:pPr>
      <w:r>
        <w:rPr>
          <w:b/>
        </w:rPr>
        <w:lastRenderedPageBreak/>
        <w:t xml:space="preserve"> Anglický jazyk</w:t>
      </w:r>
      <w:r>
        <w:tab/>
        <w:t>třetí ročník</w:t>
      </w:r>
      <w:r>
        <w:tab/>
        <w:t>132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Poslech</w:t>
            </w:r>
          </w:p>
          <w:p w:rsidR="00016F32" w:rsidRDefault="00085B92" w:rsidP="00E3743E">
            <w:pPr>
              <w:numPr>
                <w:ilvl w:val="0"/>
                <w:numId w:val="3"/>
              </w:numPr>
              <w:spacing w:line="360" w:lineRule="auto"/>
            </w:pPr>
            <w:r>
              <w:t>rozumí přiměřeným souvislým projevům a diskuzím rodilých mluvčích pronášených ve standardním hovorovém tempu  CJ 1</w:t>
            </w:r>
          </w:p>
          <w:p w:rsidR="00016F32" w:rsidRDefault="00085B92" w:rsidP="00E3743E">
            <w:pPr>
              <w:numPr>
                <w:ilvl w:val="0"/>
                <w:numId w:val="3"/>
              </w:numPr>
              <w:spacing w:line="360" w:lineRule="auto"/>
            </w:pPr>
            <w:r>
              <w:t>zhodnotí emotivní význam mluveného projevu (radost, hněv apod.)</w:t>
            </w:r>
          </w:p>
          <w:p w:rsidR="00016F32" w:rsidRDefault="00085B92" w:rsidP="00E3743E">
            <w:pPr>
              <w:numPr>
                <w:ilvl w:val="0"/>
                <w:numId w:val="3"/>
              </w:numPr>
              <w:spacing w:line="360" w:lineRule="auto"/>
            </w:pPr>
            <w:r>
              <w:t xml:space="preserve">rozpozná význam obecných sdělení a hlášení   </w:t>
            </w:r>
            <w:r>
              <w:tab/>
              <w:t>CJ 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Řečové dovednosti</w:t>
            </w:r>
          </w:p>
          <w:p w:rsidR="00016F32" w:rsidRDefault="00085B92" w:rsidP="00E3743E">
            <w:pPr>
              <w:spacing w:line="360" w:lineRule="auto"/>
            </w:pPr>
            <w:r>
              <w:rPr>
                <w:i/>
                <w:iCs/>
              </w:rPr>
              <w:t xml:space="preserve">receptivní: </w:t>
            </w:r>
            <w:r>
              <w:t xml:space="preserve">poslech s porozuměním monologů a dialogů, práce s obtížnějším textem, čtení jednoduchých odborných textů  </w:t>
            </w:r>
            <w:r>
              <w:tab/>
              <w:t>CJ 1, 2</w:t>
            </w:r>
          </w:p>
          <w:p w:rsidR="00016F32" w:rsidRDefault="00085B92" w:rsidP="00E3743E">
            <w:pPr>
              <w:spacing w:line="360" w:lineRule="auto"/>
            </w:pPr>
            <w:r>
              <w:rPr>
                <w:i/>
                <w:iCs/>
              </w:rPr>
              <w:t>produktivní:</w:t>
            </w:r>
            <w:r>
              <w:t xml:space="preserve"> překlad, výpisky z obtížnějšího textu a jeho reprodukce </w:t>
            </w:r>
            <w:r>
              <w:tab/>
              <w:t>CJ 3 ,5</w:t>
            </w:r>
          </w:p>
          <w:p w:rsidR="00016F32" w:rsidRDefault="00085B92" w:rsidP="00E3743E">
            <w:pPr>
              <w:spacing w:line="360" w:lineRule="auto"/>
            </w:pPr>
            <w:r>
              <w:rPr>
                <w:i/>
                <w:iCs/>
              </w:rPr>
              <w:t>interaktivní</w:t>
            </w:r>
            <w:r>
              <w:t xml:space="preserve">: konverzace, odpověď na dopis související se zaměstnáním </w:t>
            </w:r>
            <w:r>
              <w:tab/>
              <w:t>CJ 7, 8</w:t>
            </w:r>
          </w:p>
          <w:p w:rsidR="00016F32" w:rsidRDefault="00085B92" w:rsidP="00E3743E">
            <w:pPr>
              <w:spacing w:line="360" w:lineRule="auto"/>
            </w:pPr>
            <w:r>
              <w:rPr>
                <w:i/>
                <w:iCs/>
              </w:rPr>
              <w:t>komunikace s klientem:</w:t>
            </w:r>
            <w:r>
              <w:t xml:space="preserve"> nabídka zboží,</w:t>
            </w:r>
          </w:p>
          <w:p w:rsidR="00016F32" w:rsidRDefault="00085B92" w:rsidP="00E3743E">
            <w:pPr>
              <w:spacing w:line="360" w:lineRule="auto"/>
            </w:pPr>
            <w:r>
              <w:t xml:space="preserve">vyřizování stížnosti  </w:t>
            </w:r>
            <w:r>
              <w:tab/>
              <w:t>KO 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Čtení</w:t>
            </w:r>
          </w:p>
          <w:p w:rsidR="00016F32" w:rsidRDefault="00085B92" w:rsidP="00E3743E">
            <w:pPr>
              <w:numPr>
                <w:ilvl w:val="0"/>
                <w:numId w:val="3"/>
              </w:numPr>
              <w:spacing w:line="360" w:lineRule="auto"/>
            </w:pPr>
            <w:r>
              <w:t xml:space="preserve">čte s porozuměním věcně i jazykově přiměřené texty, orientuje se v textu, najde hlavní a vedlejší informace  </w:t>
            </w:r>
            <w:r>
              <w:tab/>
              <w:t>CJ 6</w:t>
            </w:r>
          </w:p>
          <w:p w:rsidR="00016F32" w:rsidRDefault="00085B92" w:rsidP="00E3743E">
            <w:pPr>
              <w:numPr>
                <w:ilvl w:val="0"/>
                <w:numId w:val="3"/>
              </w:numPr>
              <w:spacing w:line="360" w:lineRule="auto"/>
            </w:pPr>
            <w:r>
              <w:t xml:space="preserve">sdělí přečtený obsah, hlavní myšlenky či informace  </w:t>
            </w:r>
            <w:r>
              <w:tab/>
              <w:t>CJ 7</w:t>
            </w:r>
          </w:p>
          <w:p w:rsidR="00016F32" w:rsidRDefault="00085B92" w:rsidP="00E3743E">
            <w:pPr>
              <w:numPr>
                <w:ilvl w:val="0"/>
                <w:numId w:val="3"/>
              </w:numPr>
              <w:spacing w:line="360" w:lineRule="auto"/>
            </w:pPr>
            <w:r>
              <w:t>uplatňuje různé techniky čtení textu  CJ 25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Jazykové prostředky</w:t>
            </w:r>
          </w:p>
          <w:p w:rsidR="00016F32" w:rsidRDefault="00085B92" w:rsidP="00E3743E">
            <w:pPr>
              <w:spacing w:line="360" w:lineRule="auto"/>
            </w:pPr>
            <w:r>
              <w:t xml:space="preserve">rozvíjení  správné výslovnosti </w:t>
            </w:r>
            <w:r>
              <w:tab/>
              <w:t>CJ 9</w:t>
            </w:r>
          </w:p>
          <w:p w:rsidR="00016F32" w:rsidRDefault="00085B92" w:rsidP="00E3743E">
            <w:pPr>
              <w:spacing w:line="360" w:lineRule="auto"/>
            </w:pPr>
            <w:r>
              <w:t xml:space="preserve">grafická podoba jazyka a pravopis </w:t>
            </w:r>
            <w:r>
              <w:tab/>
              <w:t>CJ 12</w:t>
            </w:r>
          </w:p>
          <w:p w:rsidR="00016F32" w:rsidRDefault="00085B92" w:rsidP="00E3743E">
            <w:pPr>
              <w:spacing w:line="360" w:lineRule="auto"/>
            </w:pPr>
            <w:r>
              <w:t xml:space="preserve">rozvíjení slovní zásoby </w:t>
            </w:r>
            <w:r>
              <w:tab/>
              <w:t>CJ 10</w:t>
            </w:r>
          </w:p>
          <w:p w:rsidR="00016F32" w:rsidRDefault="00085B92" w:rsidP="00E3743E">
            <w:pPr>
              <w:spacing w:line="360" w:lineRule="auto"/>
            </w:pPr>
            <w:r>
              <w:t>gramatika (větná skladba, tvarosloví)  CJ 11</w:t>
            </w:r>
          </w:p>
          <w:p w:rsidR="00016F32" w:rsidRDefault="00085B92" w:rsidP="00E3743E">
            <w:pPr>
              <w:spacing w:line="360" w:lineRule="auto"/>
            </w:pPr>
            <w:r>
              <w:rPr>
                <w:i/>
                <w:iCs/>
              </w:rPr>
              <w:t>jazykové funkce:</w:t>
            </w:r>
            <w:r>
              <w:t xml:space="preserve"> vyjádření prosby, radosti, zklamání, naděje atd.  </w:t>
            </w:r>
            <w:r>
              <w:tab/>
              <w:t>CJ 15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Konverzace</w:t>
            </w:r>
          </w:p>
          <w:p w:rsidR="00016F32" w:rsidRDefault="00085B92" w:rsidP="00E3743E">
            <w:pPr>
              <w:numPr>
                <w:ilvl w:val="0"/>
                <w:numId w:val="3"/>
              </w:numPr>
              <w:spacing w:line="360" w:lineRule="auto"/>
            </w:pPr>
            <w:r>
              <w:t xml:space="preserve">orientuje se ve většině situací spojených s cestováním </w:t>
            </w:r>
          </w:p>
          <w:p w:rsidR="00016F32" w:rsidRDefault="00085B92" w:rsidP="00E3743E">
            <w:pPr>
              <w:numPr>
                <w:ilvl w:val="0"/>
                <w:numId w:val="3"/>
              </w:numPr>
              <w:spacing w:line="360" w:lineRule="auto"/>
            </w:pPr>
            <w:r>
              <w:t>zdůvodní a vysvětlí své názory a plány, plynule se vyjadřuje v běžných situacích   CJ 10</w:t>
            </w:r>
          </w:p>
          <w:p w:rsidR="00016F32" w:rsidRDefault="00085B92" w:rsidP="00E3743E">
            <w:pPr>
              <w:numPr>
                <w:ilvl w:val="0"/>
                <w:numId w:val="3"/>
              </w:numPr>
              <w:spacing w:line="360" w:lineRule="auto"/>
            </w:pPr>
            <w:r>
              <w:t xml:space="preserve">přednese připravenou prezentaci ze svého oboru a reaguje na jednoduché dotazy publika   </w:t>
            </w:r>
            <w:r>
              <w:tab/>
              <w:t>CJ 8</w:t>
            </w:r>
          </w:p>
          <w:p w:rsidR="00016F32" w:rsidRDefault="00085B92" w:rsidP="00E3743E">
            <w:pPr>
              <w:numPr>
                <w:ilvl w:val="0"/>
                <w:numId w:val="3"/>
              </w:numPr>
              <w:spacing w:line="360" w:lineRule="auto"/>
            </w:pPr>
            <w:r>
              <w:t>zapojí se do odborné debaty nebo argumentace, týká-li se známého tématu</w:t>
            </w:r>
            <w:r>
              <w:br/>
            </w:r>
            <w:r>
              <w:lastRenderedPageBreak/>
              <w:t>CJ 20</w:t>
            </w:r>
          </w:p>
          <w:p w:rsidR="00016F32" w:rsidRDefault="00085B92" w:rsidP="00E3743E">
            <w:pPr>
              <w:numPr>
                <w:ilvl w:val="0"/>
                <w:numId w:val="3"/>
              </w:numPr>
              <w:spacing w:line="360" w:lineRule="auto"/>
            </w:pPr>
            <w:r>
              <w:t>používá vhodně základní odbornou slovní zásobu ze svého studijního oboru</w:t>
            </w:r>
            <w:r>
              <w:tab/>
              <w:t xml:space="preserve">CJ 32 </w:t>
            </w:r>
          </w:p>
          <w:p w:rsidR="00016F32" w:rsidRDefault="00085B92" w:rsidP="00E3743E">
            <w:pPr>
              <w:numPr>
                <w:ilvl w:val="0"/>
                <w:numId w:val="3"/>
              </w:numPr>
              <w:spacing w:line="360" w:lineRule="auto"/>
            </w:pPr>
            <w:r>
              <w:t>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w:t>
            </w:r>
            <w:r>
              <w:tab/>
              <w:t>CJ 39</w:t>
            </w:r>
          </w:p>
          <w:p w:rsidR="00016F32" w:rsidRDefault="00085B92" w:rsidP="00E3743E">
            <w:pPr>
              <w:numPr>
                <w:ilvl w:val="0"/>
                <w:numId w:val="3"/>
              </w:numPr>
              <w:spacing w:line="360" w:lineRule="auto"/>
            </w:pPr>
            <w:r>
              <w:t>uplatňuje v komunikaci vhodně vybraná sociokulturní specifika daných zemí</w:t>
            </w:r>
          </w:p>
          <w:p w:rsidR="00016F32" w:rsidRDefault="00085B92" w:rsidP="00E3743E">
            <w:pPr>
              <w:numPr>
                <w:ilvl w:val="0"/>
                <w:numId w:val="3"/>
              </w:numPr>
              <w:spacing w:line="360" w:lineRule="auto"/>
            </w:pPr>
            <w:r>
              <w:t>CJ 40</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 xml:space="preserve">Tematické okruhy </w:t>
            </w:r>
            <w:r>
              <w:t xml:space="preserve"> </w:t>
            </w:r>
            <w:r>
              <w:tab/>
              <w:t>CJ 13</w:t>
            </w:r>
          </w:p>
          <w:p w:rsidR="00016F32" w:rsidRDefault="00085B92" w:rsidP="00E3743E">
            <w:pPr>
              <w:spacing w:line="360" w:lineRule="auto"/>
            </w:pPr>
            <w:r>
              <w:t>Zdraví a zdravý životní styl</w:t>
            </w:r>
          </w:p>
          <w:p w:rsidR="00016F32" w:rsidRDefault="00085B92" w:rsidP="00E3743E">
            <w:pPr>
              <w:spacing w:line="360" w:lineRule="auto"/>
            </w:pPr>
            <w:r>
              <w:t xml:space="preserve">Jídlo a pití  </w:t>
            </w:r>
          </w:p>
          <w:p w:rsidR="00016F32" w:rsidRDefault="00085B92" w:rsidP="00E3743E">
            <w:pPr>
              <w:spacing w:line="360" w:lineRule="auto"/>
            </w:pPr>
            <w:r>
              <w:t>Domov – domácí práce</w:t>
            </w:r>
          </w:p>
          <w:p w:rsidR="00016F32" w:rsidRDefault="00085B92" w:rsidP="00E3743E">
            <w:pPr>
              <w:spacing w:line="360" w:lineRule="auto"/>
            </w:pPr>
            <w:r>
              <w:t xml:space="preserve">Společnost – sociopatologické jevy ve společnosti  </w:t>
            </w:r>
            <w:r>
              <w:tab/>
              <w:t>CJ 16</w:t>
            </w:r>
          </w:p>
          <w:p w:rsidR="00016F32" w:rsidRDefault="00085B92" w:rsidP="00E3743E">
            <w:pPr>
              <w:spacing w:line="360" w:lineRule="auto"/>
            </w:pPr>
            <w:r>
              <w:t>Prázdniny a cestování</w:t>
            </w:r>
          </w:p>
          <w:p w:rsidR="00016F32" w:rsidRDefault="00085B92" w:rsidP="00E3743E">
            <w:pPr>
              <w:spacing w:line="360" w:lineRule="auto"/>
            </w:pPr>
            <w:r>
              <w:t>Sport</w:t>
            </w:r>
          </w:p>
          <w:p w:rsidR="00016F32" w:rsidRDefault="00085B92" w:rsidP="00E3743E">
            <w:pPr>
              <w:spacing w:line="360" w:lineRule="auto"/>
            </w:pPr>
            <w:r>
              <w:t>Technický pokrok</w:t>
            </w:r>
          </w:p>
          <w:p w:rsidR="00016F32" w:rsidRDefault="00085B92" w:rsidP="00E3743E">
            <w:pPr>
              <w:spacing w:line="360" w:lineRule="auto"/>
            </w:pPr>
            <w:r>
              <w:t>Svět, příroda a krajina</w:t>
            </w:r>
          </w:p>
          <w:p w:rsidR="00016F32" w:rsidRDefault="00085B92" w:rsidP="00E3743E">
            <w:pPr>
              <w:spacing w:line="360" w:lineRule="auto"/>
            </w:pPr>
            <w:r>
              <w:t>Ekologie a přírodní jevy</w:t>
            </w:r>
          </w:p>
          <w:p w:rsidR="00016F32" w:rsidRDefault="00085B92" w:rsidP="00E3743E">
            <w:pPr>
              <w:spacing w:line="360" w:lineRule="auto"/>
            </w:pPr>
            <w:r>
              <w:lastRenderedPageBreak/>
              <w:t xml:space="preserve">Kultura  </w:t>
            </w:r>
            <w:r>
              <w:tab/>
              <w:t>CJ 16</w:t>
            </w:r>
          </w:p>
          <w:p w:rsidR="00016F32" w:rsidRDefault="00085B92" w:rsidP="00E3743E">
            <w:pPr>
              <w:spacing w:line="360" w:lineRule="auto"/>
            </w:pPr>
            <w:r>
              <w:t xml:space="preserve">Životní styl </w:t>
            </w:r>
            <w:r>
              <w:tab/>
              <w:t>CJ 16</w:t>
            </w:r>
          </w:p>
          <w:p w:rsidR="00016F32" w:rsidRDefault="00085B92" w:rsidP="00E3743E">
            <w:pPr>
              <w:spacing w:line="360" w:lineRule="auto"/>
            </w:pPr>
            <w:r>
              <w:t>Škola a třída</w:t>
            </w:r>
          </w:p>
          <w:p w:rsidR="00016F32" w:rsidRDefault="00085B92" w:rsidP="00E3743E">
            <w:pPr>
              <w:spacing w:line="360" w:lineRule="auto"/>
            </w:pPr>
            <w:r>
              <w:t>jeden tématický okruh z oboru ekonomie a podnikání</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lastRenderedPageBreak/>
              <w:t>Psaní</w:t>
            </w:r>
          </w:p>
          <w:p w:rsidR="00016F32" w:rsidRDefault="00085B92" w:rsidP="00E3743E">
            <w:pPr>
              <w:numPr>
                <w:ilvl w:val="0"/>
                <w:numId w:val="3"/>
              </w:numPr>
              <w:spacing w:line="360" w:lineRule="auto"/>
            </w:pPr>
            <w:r>
              <w:t xml:space="preserve">písemně zaznamená podstatné myšlenky, formuluje vlastní myšlenky a vytvoří strukturovaný text  </w:t>
            </w:r>
            <w:r>
              <w:tab/>
              <w:t>CJ 14</w:t>
            </w:r>
          </w:p>
          <w:p w:rsidR="00016F32" w:rsidRDefault="00085B92" w:rsidP="00E3743E">
            <w:pPr>
              <w:numPr>
                <w:ilvl w:val="0"/>
                <w:numId w:val="3"/>
              </w:numPr>
              <w:spacing w:line="360" w:lineRule="auto"/>
            </w:pPr>
            <w:r>
              <w:t xml:space="preserve">napíše osobní dopis popisující dojmy a zážitky  </w:t>
            </w:r>
          </w:p>
          <w:p w:rsidR="00016F32" w:rsidRDefault="00085B92" w:rsidP="00E3743E">
            <w:pPr>
              <w:numPr>
                <w:ilvl w:val="0"/>
                <w:numId w:val="3"/>
              </w:numPr>
              <w:spacing w:line="360" w:lineRule="auto"/>
            </w:pPr>
            <w:r>
              <w:t>vytvoří text o událostech a zážitcích v podobě popisu, sdělení, vyprávění</w:t>
            </w:r>
          </w:p>
          <w:p w:rsidR="00016F32" w:rsidRDefault="00085B92" w:rsidP="00E3743E">
            <w:pPr>
              <w:numPr>
                <w:ilvl w:val="0"/>
                <w:numId w:val="3"/>
              </w:numPr>
              <w:spacing w:line="360" w:lineRule="auto"/>
            </w:pPr>
            <w:r>
              <w:t>ověří si i sdělí získané informace písemně  CJ 26</w:t>
            </w:r>
          </w:p>
          <w:p w:rsidR="00016F32" w:rsidRDefault="00085B92" w:rsidP="00E3743E">
            <w:pPr>
              <w:numPr>
                <w:ilvl w:val="0"/>
                <w:numId w:val="3"/>
              </w:numPr>
              <w:spacing w:line="360" w:lineRule="auto"/>
            </w:pPr>
            <w:r>
              <w:t xml:space="preserve">zaznamená vzkazy volajících  </w:t>
            </w:r>
            <w:r>
              <w:tab/>
              <w:t>CJ 27</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Slohové útvary</w:t>
            </w:r>
          </w:p>
          <w:p w:rsidR="00016F32" w:rsidRDefault="00085B92" w:rsidP="00E3743E">
            <w:pPr>
              <w:spacing w:line="360" w:lineRule="auto"/>
            </w:pPr>
            <w:r>
              <w:t>Pozvánka</w:t>
            </w:r>
          </w:p>
          <w:p w:rsidR="00016F32" w:rsidRDefault="00085B92" w:rsidP="00E3743E">
            <w:pPr>
              <w:spacing w:line="360" w:lineRule="auto"/>
            </w:pPr>
            <w:r>
              <w:t>Osobní dopis, pohlednice</w:t>
            </w:r>
          </w:p>
          <w:p w:rsidR="00016F32" w:rsidRDefault="00085B92" w:rsidP="00E3743E">
            <w:pPr>
              <w:spacing w:line="360" w:lineRule="auto"/>
            </w:pPr>
            <w:r>
              <w:t>Formální dopis: stížnost</w:t>
            </w:r>
          </w:p>
          <w:p w:rsidR="00016F32" w:rsidRDefault="00085B92" w:rsidP="00E3743E">
            <w:pPr>
              <w:spacing w:line="360" w:lineRule="auto"/>
            </w:pPr>
            <w:r>
              <w:t>Dopis od čtenáře</w:t>
            </w:r>
          </w:p>
          <w:p w:rsidR="00016F32" w:rsidRDefault="00085B92" w:rsidP="00E3743E">
            <w:pPr>
              <w:spacing w:line="360" w:lineRule="auto"/>
            </w:pPr>
            <w:r>
              <w:t>Inzerát a oznámení</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Gramatika</w:t>
            </w:r>
          </w:p>
          <w:p w:rsidR="00016F32" w:rsidRDefault="00085B92" w:rsidP="00E3743E">
            <w:pPr>
              <w:numPr>
                <w:ilvl w:val="0"/>
                <w:numId w:val="3"/>
              </w:numPr>
              <w:spacing w:line="360" w:lineRule="auto"/>
            </w:pPr>
            <w:r>
              <w:t>gramatické jevy jsou probírány v kontextu tematických celků, jsou systematicky procvičovány,  upevňovány, opakovány a testovány</w:t>
            </w:r>
          </w:p>
          <w:p w:rsidR="00016F32" w:rsidRDefault="00085B92" w:rsidP="00E3743E">
            <w:pPr>
              <w:numPr>
                <w:ilvl w:val="0"/>
                <w:numId w:val="3"/>
              </w:numPr>
              <w:spacing w:line="360" w:lineRule="auto"/>
            </w:pPr>
            <w:r>
              <w:t>analyzuje chyby v projevu svých spolužáků</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Gramatické celky</w:t>
            </w:r>
            <w:r>
              <w:t xml:space="preserve">   </w:t>
            </w:r>
            <w:r>
              <w:tab/>
              <w:t>CJ 11</w:t>
            </w:r>
          </w:p>
          <w:p w:rsidR="00016F32" w:rsidRDefault="00016F32" w:rsidP="00E3743E">
            <w:pPr>
              <w:spacing w:line="360" w:lineRule="auto"/>
            </w:pPr>
          </w:p>
          <w:p w:rsidR="00016F32" w:rsidRDefault="00085B92" w:rsidP="00E3743E">
            <w:pPr>
              <w:spacing w:line="360" w:lineRule="auto"/>
            </w:pPr>
            <w:r>
              <w:t xml:space="preserve">způsobová slovesa </w:t>
            </w:r>
            <w:r>
              <w:rPr>
                <w:i/>
                <w:iCs/>
              </w:rPr>
              <w:t>should</w:t>
            </w:r>
            <w:r>
              <w:t xml:space="preserve"> × </w:t>
            </w:r>
            <w:r>
              <w:rPr>
                <w:i/>
                <w:iCs/>
              </w:rPr>
              <w:t>must</w:t>
            </w:r>
            <w:r>
              <w:t xml:space="preserve"> </w:t>
            </w:r>
          </w:p>
          <w:p w:rsidR="00016F32" w:rsidRDefault="00085B92" w:rsidP="00E3743E">
            <w:pPr>
              <w:spacing w:line="360" w:lineRule="auto"/>
            </w:pPr>
            <w:r>
              <w:t>použití opisů</w:t>
            </w:r>
          </w:p>
          <w:p w:rsidR="00016F32" w:rsidRDefault="00085B92" w:rsidP="00E3743E">
            <w:pPr>
              <w:spacing w:line="360" w:lineRule="auto"/>
            </w:pPr>
            <w:r>
              <w:t>použití členů</w:t>
            </w:r>
          </w:p>
          <w:p w:rsidR="00016F32" w:rsidRDefault="00085B92" w:rsidP="00E3743E">
            <w:pPr>
              <w:spacing w:line="360" w:lineRule="auto"/>
            </w:pPr>
            <w:r>
              <w:t>vyjádření budoucnosti</w:t>
            </w:r>
          </w:p>
          <w:p w:rsidR="00016F32" w:rsidRDefault="00085B92" w:rsidP="00E3743E">
            <w:pPr>
              <w:spacing w:line="360" w:lineRule="auto"/>
            </w:pPr>
            <w:r>
              <w:t xml:space="preserve">vyjádření pravděpodobnosti – </w:t>
            </w:r>
            <w:r>
              <w:rPr>
                <w:i/>
                <w:iCs/>
              </w:rPr>
              <w:t xml:space="preserve">will,  may,  </w:t>
            </w:r>
            <w:r>
              <w:rPr>
                <w:i/>
                <w:iCs/>
              </w:rPr>
              <w:lastRenderedPageBreak/>
              <w:t>might</w:t>
            </w:r>
          </w:p>
          <w:p w:rsidR="00016F32" w:rsidRDefault="00085B92" w:rsidP="00E3743E">
            <w:pPr>
              <w:spacing w:line="360" w:lineRule="auto"/>
            </w:pPr>
            <w:r>
              <w:t xml:space="preserve">předpřítomný čas + </w:t>
            </w:r>
            <w:r>
              <w:rPr>
                <w:i/>
                <w:iCs/>
              </w:rPr>
              <w:t xml:space="preserve">never, ever, just, </w:t>
            </w:r>
          </w:p>
          <w:p w:rsidR="00016F32" w:rsidRDefault="00085B92" w:rsidP="00E3743E">
            <w:pPr>
              <w:spacing w:line="360" w:lineRule="auto"/>
            </w:pPr>
            <w:r>
              <w:t>already, yet, since, for</w:t>
            </w:r>
          </w:p>
          <w:p w:rsidR="00016F32" w:rsidRDefault="00085B92" w:rsidP="00E3743E">
            <w:pPr>
              <w:spacing w:line="360" w:lineRule="auto"/>
            </w:pPr>
            <w:r>
              <w:t>vztažné věty</w:t>
            </w:r>
          </w:p>
          <w:p w:rsidR="00016F32" w:rsidRDefault="00085B92" w:rsidP="00E3743E">
            <w:pPr>
              <w:spacing w:line="360" w:lineRule="auto"/>
            </w:pPr>
            <w:r>
              <w:t>podmínkové věty 1. a 2. typu</w:t>
            </w:r>
          </w:p>
          <w:p w:rsidR="00016F32" w:rsidRDefault="00085B92" w:rsidP="00E3743E">
            <w:pPr>
              <w:spacing w:line="360" w:lineRule="auto"/>
            </w:pPr>
            <w:r>
              <w:t>časové věty</w:t>
            </w:r>
          </w:p>
          <w:p w:rsidR="00016F32" w:rsidRDefault="00085B92" w:rsidP="00E3743E">
            <w:pPr>
              <w:spacing w:line="360" w:lineRule="auto"/>
            </w:pPr>
            <w:r>
              <w:t>trpný rod</w:t>
            </w:r>
          </w:p>
          <w:p w:rsidR="00016F32" w:rsidRDefault="00085B92" w:rsidP="00E3743E">
            <w:pPr>
              <w:spacing w:line="360" w:lineRule="auto"/>
            </w:pPr>
            <w:r>
              <w:t>rozkaz a žádost v nepřímé řeči</w:t>
            </w:r>
          </w:p>
        </w:tc>
      </w:tr>
    </w:tbl>
    <w:p w:rsidR="00016F32" w:rsidRDefault="00085B92" w:rsidP="00E3743E">
      <w:pPr>
        <w:pStyle w:val="VPtext"/>
        <w:tabs>
          <w:tab w:val="left" w:pos="2289"/>
          <w:tab w:val="right" w:pos="9600"/>
        </w:tabs>
        <w:rPr>
          <w:sz w:val="24"/>
        </w:rPr>
      </w:pPr>
      <w:r>
        <w:lastRenderedPageBreak/>
        <w:br w:type="page"/>
      </w:r>
    </w:p>
    <w:p w:rsidR="00016F32" w:rsidRDefault="00085B92" w:rsidP="00E3743E">
      <w:pPr>
        <w:pStyle w:val="VProzpisuiva"/>
      </w:pPr>
      <w:r>
        <w:rPr>
          <w:b/>
        </w:rPr>
        <w:lastRenderedPageBreak/>
        <w:t>Anglický jazyk</w:t>
      </w:r>
      <w:r>
        <w:tab/>
        <w:t>čtvrtý ročník</w:t>
      </w:r>
      <w:r>
        <w:tab/>
        <w:t>116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Poslech</w:t>
            </w:r>
          </w:p>
          <w:p w:rsidR="00016F32" w:rsidRDefault="00085B92" w:rsidP="00E3743E">
            <w:pPr>
              <w:numPr>
                <w:ilvl w:val="0"/>
                <w:numId w:val="3"/>
              </w:numPr>
              <w:spacing w:line="360" w:lineRule="auto"/>
            </w:pPr>
            <w:r>
              <w:t xml:space="preserve">rozumí hlavnímu smyslu jasného standardního projevu o známých záležitostech, s nimiž se pravidelně setkává v práci, ve škole a ve volném čase, pokud jsou vysloveny poměrně pomalu a zřetelně   </w:t>
            </w:r>
            <w:r>
              <w:tab/>
              <w:t>CJ 1</w:t>
            </w:r>
          </w:p>
          <w:p w:rsidR="00016F32" w:rsidRDefault="00085B92" w:rsidP="00E3743E">
            <w:pPr>
              <w:numPr>
                <w:ilvl w:val="0"/>
                <w:numId w:val="3"/>
              </w:numPr>
              <w:spacing w:line="360" w:lineRule="auto"/>
            </w:pPr>
            <w:r>
              <w:t>rozumí hlavnímu smyslu většiny televizních a rozhlasových programů</w:t>
            </w:r>
          </w:p>
          <w:p w:rsidR="00016F32" w:rsidRDefault="00085B92" w:rsidP="00E3743E">
            <w:pPr>
              <w:numPr>
                <w:ilvl w:val="0"/>
                <w:numId w:val="3"/>
              </w:numPr>
              <w:spacing w:line="360" w:lineRule="auto"/>
            </w:pPr>
            <w:r>
              <w:t>zhodnotí emotivní význam mluveného projevu (ironie, nadsázka atd.)</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Řečové dovednosti</w:t>
            </w:r>
          </w:p>
          <w:p w:rsidR="00016F32" w:rsidRDefault="00085B92" w:rsidP="00E3743E">
            <w:pPr>
              <w:spacing w:line="360" w:lineRule="auto"/>
            </w:pPr>
            <w:r>
              <w:rPr>
                <w:i/>
                <w:iCs/>
              </w:rPr>
              <w:t>receptivní:</w:t>
            </w:r>
            <w:r>
              <w:t xml:space="preserve"> poslech s porozuměním (autentické situace), čtení textů včetně odborných </w:t>
            </w:r>
            <w:r>
              <w:tab/>
              <w:t>CJ 1, 2</w:t>
            </w:r>
          </w:p>
          <w:p w:rsidR="00016F32" w:rsidRDefault="00085B92" w:rsidP="00E3743E">
            <w:pPr>
              <w:spacing w:line="360" w:lineRule="auto"/>
            </w:pPr>
            <w:r>
              <w:rPr>
                <w:i/>
                <w:iCs/>
              </w:rPr>
              <w:t>produktivní:</w:t>
            </w:r>
            <w:r>
              <w:t xml:space="preserve"> překlad, výpisky, reprodukce náročnějšího textu na základě osnovy  CJ 4, 5</w:t>
            </w:r>
          </w:p>
          <w:p w:rsidR="00016F32" w:rsidRDefault="00085B92" w:rsidP="00E3743E">
            <w:pPr>
              <w:spacing w:line="360" w:lineRule="auto"/>
            </w:pPr>
            <w:r>
              <w:t>střídání receptivních a produktivních činností   CJ 6</w:t>
            </w:r>
          </w:p>
          <w:p w:rsidR="00016F32" w:rsidRDefault="00085B92" w:rsidP="00E3743E">
            <w:pPr>
              <w:spacing w:line="360" w:lineRule="auto"/>
            </w:pPr>
            <w:r>
              <w:rPr>
                <w:i/>
                <w:iCs/>
              </w:rPr>
              <w:t>interaktivní:</w:t>
            </w:r>
            <w:r>
              <w:t xml:space="preserve"> konverzace, dopis – žádost o místo, životopis  </w:t>
            </w:r>
            <w:r>
              <w:tab/>
              <w:t>CJ 7, 8</w:t>
            </w:r>
          </w:p>
          <w:p w:rsidR="00016F32" w:rsidRDefault="00085B92" w:rsidP="00E3743E">
            <w:pPr>
              <w:spacing w:line="360" w:lineRule="auto"/>
            </w:pPr>
            <w:r>
              <w:rPr>
                <w:i/>
                <w:iCs/>
              </w:rPr>
              <w:t>komunikace s klientem:</w:t>
            </w:r>
            <w:r>
              <w:t xml:space="preserve"> rezervace letenky, jízdenky  </w:t>
            </w:r>
            <w:r>
              <w:tab/>
              <w:t>KO 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Čtení</w:t>
            </w:r>
          </w:p>
          <w:p w:rsidR="00016F32" w:rsidRDefault="00085B92" w:rsidP="00E3743E">
            <w:pPr>
              <w:numPr>
                <w:ilvl w:val="0"/>
                <w:numId w:val="3"/>
              </w:numPr>
              <w:spacing w:line="360" w:lineRule="auto"/>
            </w:pPr>
            <w:r>
              <w:t xml:space="preserve">rozumí textům, které obsahují slovní zásobu často užívanou v každodenním životě nebo které se vztahují k vlastnímu studiu a práci   </w:t>
            </w:r>
            <w:r>
              <w:tab/>
              <w:t>CJ 6</w:t>
            </w:r>
          </w:p>
          <w:p w:rsidR="00016F32" w:rsidRDefault="00085B92" w:rsidP="00E3743E">
            <w:pPr>
              <w:numPr>
                <w:ilvl w:val="0"/>
                <w:numId w:val="3"/>
              </w:numPr>
              <w:spacing w:line="360" w:lineRule="auto"/>
            </w:pPr>
            <w:r>
              <w:t>rozumí popisům událostí, pocitům a přáním v osobních dopisech</w:t>
            </w:r>
          </w:p>
          <w:p w:rsidR="00016F32" w:rsidRDefault="00085B92" w:rsidP="00E3743E">
            <w:pPr>
              <w:numPr>
                <w:ilvl w:val="0"/>
                <w:numId w:val="3"/>
              </w:numPr>
              <w:spacing w:line="360" w:lineRule="auto"/>
            </w:pPr>
            <w:r>
              <w:t>aplikuje znalost gramatických jevů (např. tvarosloví) při čtení složitějšího textu, který dokáže pochopit i bez plné znalosti slovní zásoby</w:t>
            </w:r>
          </w:p>
          <w:p w:rsidR="00016F32" w:rsidRDefault="00085B92" w:rsidP="00E3743E">
            <w:pPr>
              <w:numPr>
                <w:ilvl w:val="0"/>
                <w:numId w:val="3"/>
              </w:numPr>
              <w:spacing w:line="360" w:lineRule="auto"/>
            </w:pPr>
            <w:r>
              <w:t xml:space="preserve">přeloží text a používá slovníky  i elektronické    </w:t>
            </w:r>
            <w:r>
              <w:tab/>
              <w:t>CJ 17</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Jazykové prostředky</w:t>
            </w:r>
          </w:p>
          <w:p w:rsidR="00016F32" w:rsidRDefault="00085B92" w:rsidP="00E3743E">
            <w:pPr>
              <w:spacing w:line="360" w:lineRule="auto"/>
            </w:pPr>
            <w:r>
              <w:t xml:space="preserve">rozvíjení  správné výslovnosti  </w:t>
            </w:r>
            <w:r>
              <w:tab/>
              <w:t>CJ 9</w:t>
            </w:r>
          </w:p>
          <w:p w:rsidR="00016F32" w:rsidRDefault="00085B92" w:rsidP="00E3743E">
            <w:pPr>
              <w:spacing w:line="360" w:lineRule="auto"/>
            </w:pPr>
            <w:r>
              <w:t xml:space="preserve">grafická podoba jazyka a pravopis  </w:t>
            </w:r>
            <w:r>
              <w:tab/>
              <w:t>CJ 12</w:t>
            </w:r>
          </w:p>
          <w:p w:rsidR="00016F32" w:rsidRDefault="00085B92" w:rsidP="00E3743E">
            <w:pPr>
              <w:spacing w:line="360" w:lineRule="auto"/>
            </w:pPr>
            <w:r>
              <w:t xml:space="preserve">rozvíjení slovní zásoby četbou autentických textů  </w:t>
            </w:r>
            <w:r>
              <w:tab/>
              <w:t>CJ 10</w:t>
            </w:r>
          </w:p>
          <w:p w:rsidR="00016F32" w:rsidRDefault="00085B92" w:rsidP="00E3743E">
            <w:pPr>
              <w:spacing w:line="360" w:lineRule="auto"/>
            </w:pPr>
            <w:r>
              <w:t xml:space="preserve">gramatika (větná skladba, tvarosloví, frazeologie)  </w:t>
            </w:r>
            <w:r>
              <w:tab/>
              <w:t>CJ 11</w:t>
            </w:r>
          </w:p>
          <w:p w:rsidR="00016F32" w:rsidRDefault="00085B92" w:rsidP="00E3743E">
            <w:pPr>
              <w:spacing w:line="360" w:lineRule="auto"/>
            </w:pPr>
            <w:r>
              <w:t xml:space="preserve">jazykové funkce: vyjádření omluvy, lítosti, podpory a vstřícnosti při komunikaci psané i mluvené  </w:t>
            </w:r>
            <w:r>
              <w:tab/>
              <w:t>CJ 15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Konverzace</w:t>
            </w:r>
          </w:p>
          <w:p w:rsidR="00016F32" w:rsidRDefault="00085B92" w:rsidP="00E3743E">
            <w:pPr>
              <w:numPr>
                <w:ilvl w:val="0"/>
                <w:numId w:val="3"/>
              </w:numPr>
              <w:spacing w:line="360" w:lineRule="auto"/>
            </w:pPr>
            <w:r>
              <w:t xml:space="preserve">poradí si ve většině situací při cestování v anglicky mluvících oblastech  </w:t>
            </w:r>
            <w:r>
              <w:tab/>
              <w:t>CJ 22</w:t>
            </w:r>
          </w:p>
          <w:p w:rsidR="00016F32" w:rsidRDefault="00085B92" w:rsidP="00E3743E">
            <w:pPr>
              <w:numPr>
                <w:ilvl w:val="0"/>
                <w:numId w:val="3"/>
              </w:numPr>
              <w:spacing w:line="360" w:lineRule="auto"/>
            </w:pPr>
            <w:r>
              <w:lastRenderedPageBreak/>
              <w:t xml:space="preserve">domluví se bezchybně v běžných situacích, komunikuje s jistou mírou sebedůvěry   </w:t>
            </w:r>
            <w:r>
              <w:tab/>
              <w:t>CJ12, 30</w:t>
            </w:r>
          </w:p>
          <w:p w:rsidR="00016F32" w:rsidRDefault="00085B92" w:rsidP="00E3743E">
            <w:pPr>
              <w:numPr>
                <w:ilvl w:val="0"/>
                <w:numId w:val="3"/>
              </w:numPr>
              <w:spacing w:line="360" w:lineRule="auto"/>
            </w:pPr>
            <w:r>
              <w:t xml:space="preserve">získá a podá informace  </w:t>
            </w:r>
            <w:r>
              <w:tab/>
              <w:t>CJ 37</w:t>
            </w:r>
          </w:p>
          <w:p w:rsidR="00016F32" w:rsidRDefault="00085B92" w:rsidP="00E3743E">
            <w:pPr>
              <w:numPr>
                <w:ilvl w:val="0"/>
                <w:numId w:val="3"/>
              </w:numPr>
              <w:spacing w:line="360" w:lineRule="auto"/>
            </w:pPr>
            <w:r>
              <w:t>zdůvodní a vysvětlí své názory a plány</w:t>
            </w:r>
          </w:p>
          <w:p w:rsidR="00016F32" w:rsidRDefault="00085B92" w:rsidP="00E3743E">
            <w:pPr>
              <w:numPr>
                <w:ilvl w:val="0"/>
                <w:numId w:val="3"/>
              </w:numPr>
              <w:spacing w:line="360" w:lineRule="auto"/>
            </w:pPr>
            <w:r>
              <w:t xml:space="preserve">bez přípravy se zapojí do hovoru o tématech souvisejících s každodenním životem  </w:t>
            </w:r>
            <w:r>
              <w:tab/>
              <w:t>CJ 18</w:t>
            </w:r>
          </w:p>
          <w:p w:rsidR="00016F32" w:rsidRDefault="00085B92" w:rsidP="00E3743E">
            <w:pPr>
              <w:numPr>
                <w:ilvl w:val="0"/>
                <w:numId w:val="3"/>
              </w:numPr>
              <w:spacing w:line="360" w:lineRule="auto"/>
            </w:pPr>
            <w:r>
              <w:t>řeší pohotově  standardní řečové situace a situace spojené s pracovní činností   CJ 36</w:t>
            </w:r>
          </w:p>
          <w:p w:rsidR="00016F32" w:rsidRDefault="00085B92" w:rsidP="00E3743E">
            <w:pPr>
              <w:numPr>
                <w:ilvl w:val="0"/>
                <w:numId w:val="3"/>
              </w:numPr>
              <w:spacing w:line="360" w:lineRule="auto"/>
            </w:pPr>
            <w:r>
              <w:t>vypráví příběh nebo přiblíží obsah knihy nebo filmu a vylíčí své reakce</w:t>
            </w:r>
            <w:r>
              <w:tab/>
              <w:t>CJ 9</w:t>
            </w:r>
          </w:p>
          <w:p w:rsidR="00016F32" w:rsidRDefault="00085B92" w:rsidP="00E3743E">
            <w:pPr>
              <w:numPr>
                <w:ilvl w:val="0"/>
                <w:numId w:val="3"/>
              </w:numPr>
              <w:spacing w:line="360" w:lineRule="auto"/>
            </w:pPr>
            <w:r>
              <w:t>jednoduše a souvisle pohovoří o tématech, které dobře zná nebo které ho zajímají, popíše své pocity</w:t>
            </w:r>
          </w:p>
          <w:p w:rsidR="00016F32" w:rsidRDefault="00085B92" w:rsidP="00E3743E">
            <w:pPr>
              <w:numPr>
                <w:ilvl w:val="0"/>
                <w:numId w:val="3"/>
              </w:numPr>
              <w:spacing w:line="360" w:lineRule="auto"/>
            </w:pPr>
            <w:r>
              <w:t xml:space="preserve">pronese jednoduše zformulovaný monolog před publikem  </w:t>
            </w:r>
            <w:r>
              <w:tab/>
              <w:t>CJ 11</w:t>
            </w:r>
          </w:p>
          <w:p w:rsidR="00016F32" w:rsidRDefault="00085B92" w:rsidP="00E3743E">
            <w:pPr>
              <w:numPr>
                <w:ilvl w:val="0"/>
                <w:numId w:val="3"/>
              </w:numPr>
              <w:spacing w:line="360" w:lineRule="auto"/>
            </w:pPr>
            <w:r>
              <w:t>dokáže experimentovat, zkoušet a hledat způsoby vyjádření srozumitelné pro posluchače, používá opisné prostředky</w:t>
            </w:r>
            <w:r>
              <w:br/>
              <w:t>CJ 13, 31</w:t>
            </w:r>
          </w:p>
          <w:p w:rsidR="00016F32" w:rsidRDefault="00085B92" w:rsidP="00E3743E">
            <w:pPr>
              <w:numPr>
                <w:ilvl w:val="0"/>
                <w:numId w:val="3"/>
              </w:numPr>
              <w:spacing w:line="360" w:lineRule="auto"/>
            </w:pPr>
            <w:r>
              <w:t xml:space="preserve">při pohovorech, na které je připraven, klade vhodné otázky a reaguje na dotazy tazatele </w:t>
            </w:r>
            <w:r>
              <w:tab/>
              <w:t>CJ 21</w:t>
            </w:r>
          </w:p>
          <w:p w:rsidR="00016F32" w:rsidRDefault="00085B92" w:rsidP="00E3743E">
            <w:pPr>
              <w:numPr>
                <w:ilvl w:val="0"/>
                <w:numId w:val="3"/>
              </w:numPr>
              <w:spacing w:line="360" w:lineRule="auto"/>
            </w:pPr>
            <w:r>
              <w:t>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w:t>
            </w:r>
            <w:r>
              <w:tab/>
              <w:t>CJ 35, 39</w:t>
            </w:r>
          </w:p>
          <w:p w:rsidR="00016F32" w:rsidRDefault="00085B92" w:rsidP="00E3743E">
            <w:pPr>
              <w:numPr>
                <w:ilvl w:val="0"/>
                <w:numId w:val="3"/>
              </w:numPr>
              <w:spacing w:line="360" w:lineRule="auto"/>
            </w:pPr>
            <w:r>
              <w:lastRenderedPageBreak/>
              <w:t>uplatňuje v komunikaci vhodně vybraná sociokulturní specifika daných zemí CJ 40</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 xml:space="preserve">Tematické okruhy </w:t>
            </w:r>
            <w:r>
              <w:tab/>
              <w:t>CJ 13</w:t>
            </w:r>
          </w:p>
          <w:p w:rsidR="00016F32" w:rsidRDefault="00085B92" w:rsidP="00E3743E">
            <w:pPr>
              <w:spacing w:line="360" w:lineRule="auto"/>
            </w:pPr>
            <w:r>
              <w:t>Vzdělání a trh práce</w:t>
            </w:r>
          </w:p>
          <w:p w:rsidR="00016F32" w:rsidRDefault="00085B92" w:rsidP="00E3743E">
            <w:pPr>
              <w:spacing w:line="360" w:lineRule="auto"/>
            </w:pPr>
            <w:r>
              <w:t>Řešení problémů, globální problémy</w:t>
            </w:r>
          </w:p>
          <w:p w:rsidR="00016F32" w:rsidRDefault="00085B92" w:rsidP="00E3743E">
            <w:pPr>
              <w:spacing w:line="360" w:lineRule="auto"/>
            </w:pPr>
            <w:r>
              <w:lastRenderedPageBreak/>
              <w:t>Životní prostředí</w:t>
            </w:r>
          </w:p>
          <w:p w:rsidR="00016F32" w:rsidRDefault="00085B92" w:rsidP="00E3743E">
            <w:pPr>
              <w:spacing w:line="360" w:lineRule="auto"/>
            </w:pPr>
            <w:r>
              <w:t>Povahové rysy člověka</w:t>
            </w:r>
          </w:p>
          <w:p w:rsidR="00016F32" w:rsidRDefault="00085B92" w:rsidP="00E3743E">
            <w:pPr>
              <w:spacing w:line="360" w:lineRule="auto"/>
            </w:pPr>
            <w:r>
              <w:t>Mezilidské vztahy</w:t>
            </w:r>
          </w:p>
          <w:p w:rsidR="00016F32" w:rsidRDefault="00085B92" w:rsidP="00E3743E">
            <w:pPr>
              <w:spacing w:line="360" w:lineRule="auto"/>
            </w:pPr>
            <w:r>
              <w:t xml:space="preserve">Anglicky mluvící země </w:t>
            </w:r>
            <w:r>
              <w:tab/>
              <w:t>CJ 16</w:t>
            </w:r>
          </w:p>
          <w:p w:rsidR="00016F32" w:rsidRDefault="00085B92" w:rsidP="00E3743E">
            <w:pPr>
              <w:spacing w:line="360" w:lineRule="auto"/>
            </w:pPr>
            <w:r>
              <w:t xml:space="preserve">Česká republika a Praha </w:t>
            </w:r>
            <w:r>
              <w:tab/>
              <w:t>CJ 17</w:t>
            </w:r>
          </w:p>
          <w:p w:rsidR="00016F32" w:rsidRDefault="00085B92" w:rsidP="00E3743E">
            <w:pPr>
              <w:spacing w:line="360" w:lineRule="auto"/>
            </w:pPr>
            <w:r>
              <w:t>Evropská Unie</w:t>
            </w:r>
          </w:p>
          <w:p w:rsidR="00016F32" w:rsidRDefault="00085B92" w:rsidP="00E3743E">
            <w:pPr>
              <w:spacing w:line="360" w:lineRule="auto"/>
            </w:pPr>
            <w:r>
              <w:t>Významná data, tradice a oslavy</w:t>
            </w:r>
          </w:p>
          <w:p w:rsidR="00016F32" w:rsidRDefault="00085B92" w:rsidP="00E3743E">
            <w:pPr>
              <w:spacing w:line="360" w:lineRule="auto"/>
            </w:pPr>
            <w:r>
              <w:t>Zdraví, nemoci, nehody</w:t>
            </w:r>
          </w:p>
          <w:p w:rsidR="00016F32" w:rsidRDefault="00085B92" w:rsidP="00E3743E">
            <w:pPr>
              <w:spacing w:line="360" w:lineRule="auto"/>
            </w:pPr>
            <w:r>
              <w:t>Kultura, literatura, média</w:t>
            </w:r>
          </w:p>
          <w:p w:rsidR="00016F32" w:rsidRDefault="00085B92" w:rsidP="00E3743E">
            <w:pPr>
              <w:spacing w:line="360" w:lineRule="auto"/>
            </w:pPr>
            <w:r>
              <w:t>jeden tématický okruh z oboru ekonomie a podnikání</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lastRenderedPageBreak/>
              <w:t>Psaní</w:t>
            </w:r>
          </w:p>
          <w:p w:rsidR="00016F32" w:rsidRDefault="00085B92" w:rsidP="00E3743E">
            <w:pPr>
              <w:numPr>
                <w:ilvl w:val="0"/>
                <w:numId w:val="3"/>
              </w:numPr>
              <w:spacing w:line="360" w:lineRule="auto"/>
            </w:pPr>
            <w:r>
              <w:t>napíše jednoduché souvislé texty na témata, která jsou mu blízká</w:t>
            </w:r>
          </w:p>
          <w:p w:rsidR="00016F32" w:rsidRDefault="00085B92" w:rsidP="00E3743E">
            <w:pPr>
              <w:numPr>
                <w:ilvl w:val="0"/>
                <w:numId w:val="3"/>
              </w:numPr>
              <w:spacing w:line="360" w:lineRule="auto"/>
            </w:pPr>
            <w:r>
              <w:t>píše dopisy popisující zážitky a dojmy, sny a ambice</w:t>
            </w:r>
          </w:p>
          <w:p w:rsidR="00016F32" w:rsidRDefault="00085B92" w:rsidP="00E3743E">
            <w:pPr>
              <w:numPr>
                <w:ilvl w:val="0"/>
                <w:numId w:val="3"/>
              </w:numPr>
              <w:spacing w:line="360" w:lineRule="auto"/>
            </w:pPr>
            <w:r>
              <w:t>stručně vysvětlí své názory, popíše děj knihy nebo filmu a zaujme stanovisko</w:t>
            </w:r>
          </w:p>
          <w:p w:rsidR="00016F32" w:rsidRDefault="00085B92" w:rsidP="00E3743E">
            <w:pPr>
              <w:numPr>
                <w:ilvl w:val="0"/>
                <w:numId w:val="3"/>
              </w:numPr>
              <w:spacing w:line="360" w:lineRule="auto"/>
            </w:pPr>
            <w:r>
              <w:t xml:space="preserve">vyjádří písemně svůj názor na text vyhledá, zformuluje a zaznamená informace nebo fakta týkající se studovaného oboru  </w:t>
            </w:r>
            <w:r>
              <w:tab/>
              <w:t>CJ 15, 16, 35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Slohové útvary</w:t>
            </w:r>
          </w:p>
          <w:p w:rsidR="00016F32" w:rsidRDefault="00085B92" w:rsidP="00E3743E">
            <w:pPr>
              <w:spacing w:line="360" w:lineRule="auto"/>
            </w:pPr>
            <w:r>
              <w:t>Leták, upoutávka</w:t>
            </w:r>
          </w:p>
          <w:p w:rsidR="00016F32" w:rsidRDefault="00085B92" w:rsidP="00E3743E">
            <w:pPr>
              <w:spacing w:line="360" w:lineRule="auto"/>
            </w:pPr>
            <w:r>
              <w:t>Formální dopis: žádost o informace</w:t>
            </w:r>
          </w:p>
          <w:p w:rsidR="00016F32" w:rsidRDefault="00085B92" w:rsidP="00E3743E">
            <w:pPr>
              <w:spacing w:line="360" w:lineRule="auto"/>
            </w:pPr>
            <w:r>
              <w:t>Žádost o místo</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Gramatika</w:t>
            </w:r>
          </w:p>
          <w:p w:rsidR="00016F32" w:rsidRDefault="00085B92" w:rsidP="00E3743E">
            <w:pPr>
              <w:numPr>
                <w:ilvl w:val="0"/>
                <w:numId w:val="3"/>
              </w:numPr>
              <w:spacing w:line="360" w:lineRule="auto"/>
            </w:pPr>
            <w:r>
              <w:t>gramatické jevy jsou probírány v kontextu tematických celků, jsou systematicky procvičovány,  upevňovány, opakovány a testovány</w:t>
            </w:r>
          </w:p>
          <w:p w:rsidR="00016F32" w:rsidRDefault="00085B92" w:rsidP="00E3743E">
            <w:pPr>
              <w:numPr>
                <w:ilvl w:val="0"/>
                <w:numId w:val="3"/>
              </w:numPr>
              <w:spacing w:line="360" w:lineRule="auto"/>
            </w:pPr>
            <w:r>
              <w:t>zhodnotí úroveň svého projevu z hlediska gramatického a analyzuje v něm chyby</w:t>
            </w:r>
          </w:p>
          <w:p w:rsidR="00016F32" w:rsidRDefault="00085B92" w:rsidP="00E3743E">
            <w:pPr>
              <w:numPr>
                <w:ilvl w:val="0"/>
                <w:numId w:val="3"/>
              </w:numPr>
              <w:spacing w:line="360" w:lineRule="auto"/>
            </w:pPr>
            <w:r>
              <w:t>dodržuje základní pravopisné normy v písemném projevu, opravuje chyby CJ 34</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Gramatické celky</w:t>
            </w:r>
            <w:r>
              <w:t xml:space="preserve">    </w:t>
            </w:r>
            <w:r>
              <w:tab/>
              <w:t>CJ 11</w:t>
            </w:r>
          </w:p>
          <w:p w:rsidR="00016F32" w:rsidRDefault="00085B92" w:rsidP="00E3743E">
            <w:pPr>
              <w:spacing w:line="360" w:lineRule="auto"/>
            </w:pPr>
            <w:r>
              <w:t xml:space="preserve">vztažné věty </w:t>
            </w:r>
          </w:p>
          <w:p w:rsidR="00016F32" w:rsidRDefault="00085B92" w:rsidP="00E3743E">
            <w:pPr>
              <w:spacing w:line="360" w:lineRule="auto"/>
            </w:pPr>
            <w:r>
              <w:t>předminulý čas</w:t>
            </w:r>
          </w:p>
          <w:p w:rsidR="00016F32" w:rsidRDefault="00085B92" w:rsidP="00E3743E">
            <w:pPr>
              <w:spacing w:line="360" w:lineRule="auto"/>
            </w:pPr>
            <w:r>
              <w:t>nepřímá řeč, otázky v nepřímé řeči</w:t>
            </w:r>
          </w:p>
          <w:p w:rsidR="00016F32" w:rsidRDefault="00085B92" w:rsidP="00E3743E">
            <w:pPr>
              <w:spacing w:line="360" w:lineRule="auto"/>
            </w:pPr>
            <w:r>
              <w:t>typy otázek – shrnutí a upevnění</w:t>
            </w:r>
          </w:p>
          <w:p w:rsidR="00016F32" w:rsidRDefault="00085B92" w:rsidP="00E3743E">
            <w:pPr>
              <w:spacing w:line="360" w:lineRule="auto"/>
            </w:pPr>
            <w:r>
              <w:t xml:space="preserve"> podmiňovací způsob – upevnění</w:t>
            </w:r>
          </w:p>
          <w:p w:rsidR="00016F32" w:rsidRDefault="00085B92" w:rsidP="00E3743E">
            <w:pPr>
              <w:spacing w:line="360" w:lineRule="auto"/>
            </w:pPr>
            <w:r>
              <w:t>předpřítomný čas průběhový</w:t>
            </w:r>
          </w:p>
          <w:p w:rsidR="00016F32" w:rsidRDefault="00085B92" w:rsidP="00E3743E">
            <w:pPr>
              <w:spacing w:line="360" w:lineRule="auto"/>
            </w:pPr>
            <w:r>
              <w:t>minulý infinitiv</w:t>
            </w:r>
          </w:p>
          <w:p w:rsidR="00016F32" w:rsidRDefault="00085B92" w:rsidP="00E3743E">
            <w:pPr>
              <w:spacing w:line="360" w:lineRule="auto"/>
            </w:pPr>
            <w:r>
              <w:t xml:space="preserve">způsobová slovesa – shrnutí a upevnění </w:t>
            </w:r>
          </w:p>
          <w:p w:rsidR="00016F32" w:rsidRDefault="00085B92" w:rsidP="00E3743E">
            <w:pPr>
              <w:spacing w:line="360" w:lineRule="auto"/>
            </w:pPr>
            <w:r>
              <w:t>vyjádření pravděpodobnosti</w:t>
            </w:r>
          </w:p>
          <w:p w:rsidR="00016F32" w:rsidRDefault="00085B92" w:rsidP="00E3743E">
            <w:pPr>
              <w:spacing w:line="360" w:lineRule="auto"/>
            </w:pPr>
            <w:r>
              <w:t>slovesné vazby</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rozpisuiva"/>
      </w:pPr>
      <w:r>
        <w:rPr>
          <w:b/>
        </w:rPr>
        <w:lastRenderedPageBreak/>
        <w:t>Německý jazyk</w:t>
      </w:r>
      <w:r>
        <w:tab/>
        <w:t>první ročník</w:t>
      </w:r>
      <w:r>
        <w:tab/>
        <w:t>132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Poslech</w:t>
            </w:r>
          </w:p>
          <w:p w:rsidR="00016F32" w:rsidRDefault="00085B92" w:rsidP="00E3743E">
            <w:pPr>
              <w:numPr>
                <w:ilvl w:val="0"/>
                <w:numId w:val="3"/>
              </w:numPr>
              <w:spacing w:line="360" w:lineRule="auto"/>
            </w:pPr>
            <w:r>
              <w:t xml:space="preserve">rozumí, jestliže mluvčí hovoří pomalu, se zřetelnou výslovností  </w:t>
            </w:r>
            <w:r>
              <w:tab/>
              <w:t>CJ 1</w:t>
            </w:r>
          </w:p>
          <w:p w:rsidR="00016F32" w:rsidRDefault="00085B92" w:rsidP="00E3743E">
            <w:pPr>
              <w:numPr>
                <w:ilvl w:val="0"/>
                <w:numId w:val="3"/>
              </w:numPr>
              <w:spacing w:line="360" w:lineRule="auto"/>
            </w:pPr>
            <w:r>
              <w:t>rozumí jednoduchým sdělením, otázkám a pokynům vysloveným pomalu a zřetelně  CJ 4</w:t>
            </w:r>
          </w:p>
          <w:p w:rsidR="00016F32" w:rsidRDefault="00085B92" w:rsidP="00E3743E">
            <w:pPr>
              <w:numPr>
                <w:ilvl w:val="0"/>
                <w:numId w:val="3"/>
              </w:numPr>
              <w:spacing w:line="360" w:lineRule="auto"/>
            </w:pPr>
            <w:r>
              <w:t>rozumí známým slovům a zcela základním frázím, které se týkají jeho osoby, rodiny a bezprostředního konkrétního okolí</w:t>
            </w:r>
          </w:p>
          <w:p w:rsidR="00016F32" w:rsidRDefault="00085B92" w:rsidP="00E3743E">
            <w:pPr>
              <w:numPr>
                <w:ilvl w:val="0"/>
                <w:numId w:val="3"/>
              </w:numPr>
              <w:spacing w:line="360" w:lineRule="auto"/>
            </w:pPr>
            <w:r>
              <w:t>rozumí číslům, údajům o cenách a čase</w:t>
            </w:r>
          </w:p>
          <w:p w:rsidR="00016F32" w:rsidRDefault="00085B92" w:rsidP="00E3743E">
            <w:pPr>
              <w:numPr>
                <w:ilvl w:val="0"/>
                <w:numId w:val="3"/>
              </w:numPr>
              <w:spacing w:line="360" w:lineRule="auto"/>
            </w:pPr>
            <w:r>
              <w:t>odhaduje význam neznámých výrazů podle kontextu a způsobu tvoření   CJ 2</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Řečové dovednosti</w:t>
            </w:r>
          </w:p>
          <w:p w:rsidR="00016F32" w:rsidRDefault="00085B92" w:rsidP="00E3743E">
            <w:pPr>
              <w:spacing w:line="360" w:lineRule="auto"/>
            </w:pPr>
            <w:r>
              <w:rPr>
                <w:i/>
                <w:iCs/>
              </w:rPr>
              <w:t>receptivní:</w:t>
            </w:r>
            <w:r>
              <w:t xml:space="preserve"> poslech s porozuměním, čtení jednoduchého textu </w:t>
            </w:r>
            <w:r>
              <w:tab/>
              <w:t>CJ 1,2</w:t>
            </w:r>
          </w:p>
          <w:p w:rsidR="00016F32" w:rsidRDefault="00085B92" w:rsidP="00E3743E">
            <w:pPr>
              <w:spacing w:line="360" w:lineRule="auto"/>
            </w:pPr>
            <w:r>
              <w:rPr>
                <w:i/>
                <w:iCs/>
              </w:rPr>
              <w:t>produktivní:</w:t>
            </w:r>
            <w:r>
              <w:t xml:space="preserve"> jednoduchý překlad, reprodukce jednoduchého textu  </w:t>
            </w:r>
            <w:r>
              <w:tab/>
              <w:t>CJ 3,5</w:t>
            </w:r>
          </w:p>
          <w:p w:rsidR="00016F32" w:rsidRDefault="00085B92" w:rsidP="00E3743E">
            <w:pPr>
              <w:spacing w:line="360" w:lineRule="auto"/>
            </w:pPr>
            <w:r>
              <w:rPr>
                <w:i/>
                <w:iCs/>
              </w:rPr>
              <w:t>interaktivní:</w:t>
            </w:r>
            <w:r>
              <w:t xml:space="preserve"> konverzace, odpověď na e</w:t>
            </w:r>
            <w:r>
              <w:noBreakHyphen/>
              <w:t xml:space="preserve">mail, řízený rozhovor   </w:t>
            </w:r>
            <w:r>
              <w:tab/>
              <w:t>CJ 7,8,14</w:t>
            </w:r>
          </w:p>
          <w:p w:rsidR="00016F32" w:rsidRDefault="00085B92" w:rsidP="00E3743E">
            <w:pPr>
              <w:spacing w:line="360" w:lineRule="auto"/>
            </w:pPr>
            <w:r>
              <w:t xml:space="preserve">komunikace s klientem – představování, seznamování   </w:t>
            </w:r>
            <w:r>
              <w:tab/>
              <w:t>KO 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Čtení</w:t>
            </w:r>
          </w:p>
          <w:p w:rsidR="00016F32" w:rsidRDefault="00085B92" w:rsidP="00E3743E">
            <w:pPr>
              <w:numPr>
                <w:ilvl w:val="0"/>
                <w:numId w:val="3"/>
              </w:numPr>
              <w:spacing w:line="360" w:lineRule="auto"/>
            </w:pPr>
            <w:r>
              <w:t xml:space="preserve">rozumí krátkým článkům v novinách a časopisech týkajících se nejběžnějších životních situací   </w:t>
            </w:r>
            <w:r>
              <w:tab/>
              <w:t>CJ 6</w:t>
            </w:r>
          </w:p>
          <w:p w:rsidR="00016F32" w:rsidRDefault="00085B92" w:rsidP="00E3743E">
            <w:pPr>
              <w:numPr>
                <w:ilvl w:val="0"/>
                <w:numId w:val="3"/>
              </w:numPr>
              <w:spacing w:line="360" w:lineRule="auto"/>
            </w:pPr>
            <w:r>
              <w:t>rozumí inzerátům, oznámením</w:t>
            </w:r>
          </w:p>
          <w:p w:rsidR="00016F32" w:rsidRDefault="00085B92" w:rsidP="00E3743E">
            <w:pPr>
              <w:numPr>
                <w:ilvl w:val="0"/>
                <w:numId w:val="3"/>
              </w:numPr>
              <w:spacing w:line="360" w:lineRule="auto"/>
            </w:pPr>
            <w:r>
              <w:t>pracuje s jednoduchými texty</w:t>
            </w:r>
          </w:p>
          <w:p w:rsidR="00016F32" w:rsidRDefault="00085B92" w:rsidP="00E3743E">
            <w:pPr>
              <w:numPr>
                <w:ilvl w:val="0"/>
                <w:numId w:val="3"/>
              </w:numPr>
              <w:spacing w:line="360" w:lineRule="auto"/>
            </w:pPr>
            <w:r>
              <w:t>rozumí krátkým psaným pokynům (pozdravy, vzkazy, popis cesty)</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Jazykové prostředky</w:t>
            </w:r>
          </w:p>
          <w:p w:rsidR="00016F32" w:rsidRDefault="00085B92" w:rsidP="00E3743E">
            <w:pPr>
              <w:spacing w:line="360" w:lineRule="auto"/>
            </w:pPr>
            <w:r>
              <w:t xml:space="preserve">upevňování správné výslovnosti  </w:t>
            </w:r>
            <w:r>
              <w:tab/>
              <w:t>CJ 9</w:t>
            </w:r>
          </w:p>
          <w:p w:rsidR="00016F32" w:rsidRDefault="00085B92" w:rsidP="00E3743E">
            <w:pPr>
              <w:spacing w:line="360" w:lineRule="auto"/>
            </w:pPr>
            <w:r>
              <w:t xml:space="preserve">grafická podoba jazyka  </w:t>
            </w:r>
            <w:r>
              <w:tab/>
              <w:t>CJ 12</w:t>
            </w:r>
          </w:p>
          <w:p w:rsidR="00016F32" w:rsidRDefault="00085B92" w:rsidP="00E3743E">
            <w:pPr>
              <w:spacing w:line="360" w:lineRule="auto"/>
            </w:pPr>
            <w:r>
              <w:t xml:space="preserve">rozvíjení slovní zásoby  </w:t>
            </w:r>
            <w:r>
              <w:tab/>
              <w:t>CJ 10</w:t>
            </w:r>
          </w:p>
          <w:p w:rsidR="00016F32" w:rsidRDefault="00085B92" w:rsidP="00E3743E">
            <w:pPr>
              <w:spacing w:line="360" w:lineRule="auto"/>
            </w:pPr>
            <w:r>
              <w:t xml:space="preserve">gramatika   </w:t>
            </w:r>
            <w:r>
              <w:tab/>
              <w:t>CJ 11</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Konverzace</w:t>
            </w:r>
          </w:p>
          <w:p w:rsidR="00016F32" w:rsidRDefault="00085B92" w:rsidP="00E3743E">
            <w:pPr>
              <w:numPr>
                <w:ilvl w:val="0"/>
                <w:numId w:val="3"/>
              </w:numPr>
              <w:spacing w:line="360" w:lineRule="auto"/>
            </w:pPr>
            <w:r>
              <w:t xml:space="preserve">komunikuje v základní podobě (umí se přivítat a rozloučit, sdělit důležité informace o sobě, získávat informace o ostatních, představit sebe i ostatní osoby, vyprávět stručně o svých zájmech a plánech do budoucna, pojmenovat činnosti týkající se zaměstnání)   </w:t>
            </w:r>
            <w:r>
              <w:tab/>
              <w:t>CJ 30,35</w:t>
            </w:r>
          </w:p>
          <w:p w:rsidR="00016F32" w:rsidRDefault="00085B92" w:rsidP="00E3743E">
            <w:pPr>
              <w:numPr>
                <w:ilvl w:val="0"/>
                <w:numId w:val="3"/>
              </w:numPr>
              <w:spacing w:line="360" w:lineRule="auto"/>
            </w:pPr>
            <w:r>
              <w:lastRenderedPageBreak/>
              <w:t xml:space="preserve">dorozumí se v obchodě v jednoduchých situacích,  umí sdělit informace o nákupech, zná názvy obchodů a základního sortimentu    </w:t>
            </w:r>
            <w:r>
              <w:tab/>
              <w:t>CJ 37</w:t>
            </w:r>
          </w:p>
          <w:p w:rsidR="00016F32" w:rsidRDefault="00085B92" w:rsidP="00E3743E">
            <w:pPr>
              <w:numPr>
                <w:ilvl w:val="0"/>
                <w:numId w:val="3"/>
              </w:numPr>
              <w:spacing w:line="360" w:lineRule="auto"/>
            </w:pPr>
            <w:r>
              <w:t>objedná si v restauraci, vypráví o svých stravovacích návycích</w:t>
            </w:r>
          </w:p>
          <w:p w:rsidR="00016F32" w:rsidRDefault="00085B92" w:rsidP="00E3743E">
            <w:pPr>
              <w:numPr>
                <w:ilvl w:val="0"/>
                <w:numId w:val="3"/>
              </w:numPr>
              <w:spacing w:line="360" w:lineRule="auto"/>
            </w:pPr>
            <w:r>
              <w:t>orientuje se ve městě a zná názvy základních institucí, zjistí informace o dopravních prostředcích</w:t>
            </w:r>
          </w:p>
          <w:p w:rsidR="00016F32" w:rsidRDefault="00085B92" w:rsidP="00E3743E">
            <w:pPr>
              <w:numPr>
                <w:ilvl w:val="0"/>
                <w:numId w:val="3"/>
              </w:numPr>
              <w:spacing w:line="360" w:lineRule="auto"/>
            </w:pPr>
            <w:r>
              <w:t>informuje se o kulturních akcích, domluví si schůzku</w:t>
            </w:r>
          </w:p>
          <w:p w:rsidR="00016F32" w:rsidRDefault="00085B92" w:rsidP="00E3743E">
            <w:pPr>
              <w:numPr>
                <w:ilvl w:val="0"/>
                <w:numId w:val="3"/>
              </w:numPr>
              <w:spacing w:line="360" w:lineRule="auto"/>
            </w:pPr>
            <w:r>
              <w:t>používá čísla, údaje o množství, cenách a čase, určí čas a denní dobu</w:t>
            </w:r>
          </w:p>
          <w:p w:rsidR="00016F32" w:rsidRDefault="00085B92" w:rsidP="00E3743E">
            <w:pPr>
              <w:numPr>
                <w:ilvl w:val="0"/>
                <w:numId w:val="3"/>
              </w:numPr>
              <w:spacing w:line="360" w:lineRule="auto"/>
            </w:pPr>
            <w:r>
              <w:t xml:space="preserve">požádá o upřesnění nebo zopakování sdělené informace, pokud nezachytí přesně význam sdělení  </w:t>
            </w:r>
            <w:r>
              <w:tab/>
              <w:t>CJ 23</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Tematické okruhy</w:t>
            </w:r>
            <w:r>
              <w:t xml:space="preserve">   </w:t>
            </w:r>
            <w:r>
              <w:tab/>
              <w:t>CJ 13</w:t>
            </w:r>
          </w:p>
          <w:p w:rsidR="00016F32" w:rsidRDefault="00085B92" w:rsidP="00E3743E">
            <w:pPr>
              <w:spacing w:line="360" w:lineRule="auto"/>
            </w:pPr>
            <w:r>
              <w:t>Osobní údaje</w:t>
            </w:r>
          </w:p>
          <w:p w:rsidR="00016F32" w:rsidRDefault="00085B92" w:rsidP="00E3743E">
            <w:pPr>
              <w:spacing w:line="360" w:lineRule="auto"/>
            </w:pPr>
            <w:r>
              <w:t>Dům a domov</w:t>
            </w:r>
          </w:p>
          <w:p w:rsidR="00016F32" w:rsidRDefault="00085B92" w:rsidP="00E3743E">
            <w:pPr>
              <w:spacing w:line="360" w:lineRule="auto"/>
            </w:pPr>
            <w:r>
              <w:t>Každodenní život</w:t>
            </w:r>
          </w:p>
          <w:p w:rsidR="00016F32" w:rsidRDefault="00085B92" w:rsidP="00E3743E">
            <w:pPr>
              <w:spacing w:line="360" w:lineRule="auto"/>
            </w:pPr>
            <w:r>
              <w:t>Volný čas, zábava</w:t>
            </w:r>
          </w:p>
          <w:p w:rsidR="00016F32" w:rsidRDefault="00085B92" w:rsidP="00E3743E">
            <w:pPr>
              <w:spacing w:line="360" w:lineRule="auto"/>
            </w:pPr>
            <w:r>
              <w:t>Přátelé – mezilidské vztahy</w:t>
            </w:r>
          </w:p>
          <w:p w:rsidR="00016F32" w:rsidRDefault="00085B92" w:rsidP="00E3743E">
            <w:pPr>
              <w:spacing w:line="360" w:lineRule="auto"/>
            </w:pPr>
            <w:r>
              <w:t>Jídlo a nápoje</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Psaní</w:t>
            </w:r>
          </w:p>
          <w:p w:rsidR="00016F32" w:rsidRDefault="00085B92" w:rsidP="00E3743E">
            <w:pPr>
              <w:numPr>
                <w:ilvl w:val="0"/>
                <w:numId w:val="3"/>
              </w:numPr>
              <w:spacing w:line="360" w:lineRule="auto"/>
            </w:pPr>
            <w:r>
              <w:t xml:space="preserve">ve formulářích vyplní základní údaje o sobě </w:t>
            </w:r>
            <w:r>
              <w:tab/>
              <w:t>CJ 28</w:t>
            </w:r>
          </w:p>
          <w:p w:rsidR="00016F32" w:rsidRDefault="00085B92" w:rsidP="00E3743E">
            <w:pPr>
              <w:numPr>
                <w:ilvl w:val="0"/>
                <w:numId w:val="3"/>
              </w:numPr>
              <w:spacing w:line="360" w:lineRule="auto"/>
            </w:pPr>
            <w:r>
              <w:t>napíše několik jednoduchých vět o sobě (kontaktní údaje, záliby, studium)</w:t>
            </w:r>
          </w:p>
          <w:p w:rsidR="00016F32" w:rsidRDefault="00085B92" w:rsidP="00E3743E">
            <w:pPr>
              <w:numPr>
                <w:ilvl w:val="0"/>
                <w:numId w:val="3"/>
              </w:numPr>
              <w:spacing w:line="360" w:lineRule="auto"/>
            </w:pPr>
            <w:r>
              <w:t>napíše krátké sdělení, inzerát, vzkaz, pozvánku</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16F32" w:rsidP="00E3743E">
            <w:pPr>
              <w:spacing w:line="360" w:lineRule="auto"/>
            </w:pP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Gramatika</w:t>
            </w:r>
          </w:p>
          <w:p w:rsidR="00016F32" w:rsidRDefault="00085B92" w:rsidP="00E3743E">
            <w:pPr>
              <w:numPr>
                <w:ilvl w:val="0"/>
                <w:numId w:val="3"/>
              </w:numPr>
              <w:spacing w:line="360" w:lineRule="auto"/>
            </w:pPr>
            <w:r>
              <w:t>gramatické jevy jsou probírány v kontextu tematických celků, jsou systematicky procvičovány, opakovány a testovány</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Gramatické celky</w:t>
            </w:r>
            <w:r>
              <w:t xml:space="preserve">  </w:t>
            </w:r>
            <w:r>
              <w:tab/>
              <w:t>CJ 11</w:t>
            </w:r>
          </w:p>
          <w:p w:rsidR="00016F32" w:rsidRDefault="00085B92" w:rsidP="00E3743E">
            <w:pPr>
              <w:spacing w:line="360" w:lineRule="auto"/>
            </w:pPr>
            <w:r>
              <w:t>Člen</w:t>
            </w:r>
          </w:p>
          <w:p w:rsidR="00016F32" w:rsidRDefault="00085B92" w:rsidP="00E3743E">
            <w:pPr>
              <w:spacing w:line="360" w:lineRule="auto"/>
            </w:pPr>
            <w:r>
              <w:t>Rod a číslo podstatných jmen</w:t>
            </w:r>
          </w:p>
          <w:p w:rsidR="00016F32" w:rsidRDefault="00085B92" w:rsidP="00E3743E">
            <w:pPr>
              <w:spacing w:line="360" w:lineRule="auto"/>
            </w:pPr>
            <w:r>
              <w:t>Přítomný čas sloves pravidelných i nepravidelných</w:t>
            </w:r>
          </w:p>
          <w:p w:rsidR="00016F32" w:rsidRDefault="00085B92" w:rsidP="00E3743E">
            <w:pPr>
              <w:spacing w:line="360" w:lineRule="auto"/>
            </w:pPr>
            <w:r>
              <w:t>Způsobová slovesa</w:t>
            </w:r>
          </w:p>
          <w:p w:rsidR="00016F32" w:rsidRDefault="00085B92" w:rsidP="00E3743E">
            <w:pPr>
              <w:spacing w:line="360" w:lineRule="auto"/>
            </w:pPr>
            <w:r>
              <w:t>Slovosled věty oznamovací a tázací</w:t>
            </w:r>
          </w:p>
          <w:p w:rsidR="00016F32" w:rsidRDefault="00085B92" w:rsidP="00E3743E">
            <w:pPr>
              <w:spacing w:line="360" w:lineRule="auto"/>
            </w:pPr>
            <w:r>
              <w:t>Rozkazovací způsob</w:t>
            </w:r>
          </w:p>
          <w:p w:rsidR="00016F32" w:rsidRDefault="00085B92" w:rsidP="00E3743E">
            <w:pPr>
              <w:spacing w:line="360" w:lineRule="auto"/>
            </w:pPr>
            <w:r>
              <w:t>Zájmena osobní, přivlastňovací, tázací</w:t>
            </w:r>
          </w:p>
          <w:p w:rsidR="00016F32" w:rsidRDefault="00085B92" w:rsidP="00E3743E">
            <w:pPr>
              <w:spacing w:line="360" w:lineRule="auto"/>
            </w:pPr>
            <w:r>
              <w:lastRenderedPageBreak/>
              <w:t xml:space="preserve">Zápor </w:t>
            </w:r>
            <w:r>
              <w:rPr>
                <w:i/>
                <w:iCs/>
              </w:rPr>
              <w:t>nicht, kein, nichts</w:t>
            </w:r>
          </w:p>
          <w:p w:rsidR="00016F32" w:rsidRDefault="00085B92" w:rsidP="00E3743E">
            <w:pPr>
              <w:spacing w:line="360" w:lineRule="auto"/>
            </w:pPr>
            <w:r>
              <w:t>Číslovky základní</w:t>
            </w:r>
          </w:p>
          <w:p w:rsidR="00016F32" w:rsidRDefault="00085B92" w:rsidP="00E3743E">
            <w:pPr>
              <w:spacing w:line="360" w:lineRule="auto"/>
            </w:pPr>
            <w:r>
              <w:t>Určení času</w:t>
            </w:r>
          </w:p>
          <w:p w:rsidR="00016F32" w:rsidRDefault="00085B92" w:rsidP="00E3743E">
            <w:pPr>
              <w:spacing w:line="360" w:lineRule="auto"/>
            </w:pPr>
            <w:r>
              <w:t>Odlučitelné a neodlučitelné předpony</w:t>
            </w:r>
          </w:p>
          <w:p w:rsidR="00016F32" w:rsidRDefault="00085B92" w:rsidP="00E3743E">
            <w:pPr>
              <w:spacing w:line="360" w:lineRule="auto"/>
            </w:pPr>
            <w:r>
              <w:t>Předložky se 4. pádem</w:t>
            </w:r>
          </w:p>
        </w:tc>
      </w:tr>
    </w:tbl>
    <w:p w:rsidR="00016F32" w:rsidRDefault="00085B92" w:rsidP="00E3743E">
      <w:pPr>
        <w:pStyle w:val="VPtext"/>
        <w:tabs>
          <w:tab w:val="left" w:pos="2289"/>
          <w:tab w:val="right" w:pos="9600"/>
        </w:tabs>
        <w:rPr>
          <w:sz w:val="24"/>
        </w:rPr>
      </w:pPr>
      <w:r>
        <w:lastRenderedPageBreak/>
        <w:br w:type="page"/>
      </w:r>
    </w:p>
    <w:p w:rsidR="00016F32" w:rsidRDefault="00085B92" w:rsidP="00E3743E">
      <w:pPr>
        <w:pStyle w:val="VProzpisuiva"/>
      </w:pPr>
      <w:r>
        <w:rPr>
          <w:b/>
        </w:rPr>
        <w:lastRenderedPageBreak/>
        <w:t>Německý jazyk</w:t>
      </w:r>
      <w:r>
        <w:tab/>
        <w:t>druhý ročník</w:t>
      </w:r>
      <w:r>
        <w:tab/>
        <w:t>132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Poslech</w:t>
            </w:r>
          </w:p>
          <w:p w:rsidR="00016F32" w:rsidRDefault="00085B92" w:rsidP="00E3743E">
            <w:pPr>
              <w:numPr>
                <w:ilvl w:val="0"/>
                <w:numId w:val="3"/>
              </w:numPr>
              <w:spacing w:line="360" w:lineRule="auto"/>
            </w:pPr>
            <w:r>
              <w:t>rozumí větám a často používaným slovům z oblastí, k nimž má bezprostřední osobní vztah (vlastní osoba, rodina, nákupy, blízké okolí, záliby, práce a studium)  CJ 1</w:t>
            </w:r>
          </w:p>
          <w:p w:rsidR="00016F32" w:rsidRDefault="00085B92" w:rsidP="00E3743E">
            <w:pPr>
              <w:numPr>
                <w:ilvl w:val="0"/>
                <w:numId w:val="3"/>
              </w:numPr>
              <w:spacing w:line="360" w:lineRule="auto"/>
            </w:pPr>
            <w:r>
              <w:t xml:space="preserve">porozumí hlavnímu smyslu krátkých, jasných a jednoduchých oznámení a sdělení  </w:t>
            </w:r>
            <w:r>
              <w:tab/>
              <w:t>CJ 4</w:t>
            </w:r>
          </w:p>
          <w:p w:rsidR="00016F32" w:rsidRDefault="00085B92" w:rsidP="00E3743E">
            <w:pPr>
              <w:numPr>
                <w:ilvl w:val="0"/>
                <w:numId w:val="3"/>
              </w:numPr>
              <w:spacing w:line="360" w:lineRule="auto"/>
            </w:pPr>
            <w:r>
              <w:t xml:space="preserve">nalezne v promluvě hlavní a vedlejší myšlenky a důležité informace  </w:t>
            </w:r>
            <w:r>
              <w:tab/>
              <w:t>CJ 3</w:t>
            </w:r>
          </w:p>
          <w:p w:rsidR="00016F32" w:rsidRDefault="00085B92" w:rsidP="00E3743E">
            <w:pPr>
              <w:numPr>
                <w:ilvl w:val="0"/>
                <w:numId w:val="3"/>
              </w:numPr>
              <w:spacing w:line="360" w:lineRule="auto"/>
            </w:pPr>
            <w:r>
              <w:t>vyslovuje srozumitelně co nejblíže přirozené výslovnosti, rozlišuje základní zvukové prostředky daného jazyka a koriguje odlišnosti zvukové podoby jazyka  CJ 29</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Řečové dovednosti</w:t>
            </w:r>
          </w:p>
          <w:p w:rsidR="00016F32" w:rsidRDefault="00085B92" w:rsidP="00E3743E">
            <w:pPr>
              <w:spacing w:line="360" w:lineRule="auto"/>
            </w:pPr>
            <w:r>
              <w:rPr>
                <w:i/>
                <w:iCs/>
              </w:rPr>
              <w:t>receptivní:</w:t>
            </w:r>
            <w:r>
              <w:t xml:space="preserve"> poslech s porozuměním monologů a dialogů,  práce s obtížnějším textem CJ 1, 2</w:t>
            </w:r>
          </w:p>
          <w:p w:rsidR="00016F32" w:rsidRDefault="00085B92" w:rsidP="00E3743E">
            <w:pPr>
              <w:spacing w:line="360" w:lineRule="auto"/>
            </w:pPr>
            <w:r>
              <w:rPr>
                <w:i/>
                <w:iCs/>
              </w:rPr>
              <w:t>produktivní:</w:t>
            </w:r>
            <w:r>
              <w:t xml:space="preserve"> překlad, reprodukce složitějšího textu (na základě výpisků)  CJ 5, 3</w:t>
            </w:r>
          </w:p>
          <w:p w:rsidR="00016F32" w:rsidRDefault="00085B92" w:rsidP="00E3743E">
            <w:pPr>
              <w:spacing w:line="360" w:lineRule="auto"/>
            </w:pPr>
            <w:r>
              <w:rPr>
                <w:i/>
                <w:iCs/>
              </w:rPr>
              <w:t>interaktivní:</w:t>
            </w:r>
            <w:r>
              <w:t xml:space="preserve"> konverzace, odpověď na osobní dopis </w:t>
            </w:r>
            <w:r>
              <w:tab/>
              <w:t>CJ 7, 8</w:t>
            </w:r>
          </w:p>
          <w:p w:rsidR="00016F32" w:rsidRDefault="00085B92" w:rsidP="00E3743E">
            <w:pPr>
              <w:spacing w:line="360" w:lineRule="auto"/>
            </w:pPr>
            <w:r>
              <w:t xml:space="preserve">komunikace s klientem – sjednání schůzky, objednání služby  </w:t>
            </w:r>
            <w:r>
              <w:tab/>
              <w:t>KO 5</w:t>
            </w:r>
          </w:p>
        </w:tc>
      </w:tr>
      <w:tr w:rsidR="00016F32">
        <w:trPr>
          <w:trHeight w:val="5999"/>
        </w:trPr>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lastRenderedPageBreak/>
              <w:t>Čtení</w:t>
            </w:r>
          </w:p>
          <w:p w:rsidR="00016F32" w:rsidRDefault="00085B92" w:rsidP="00E3743E">
            <w:pPr>
              <w:numPr>
                <w:ilvl w:val="0"/>
                <w:numId w:val="3"/>
              </w:numPr>
              <w:spacing w:line="360" w:lineRule="auto"/>
            </w:pPr>
            <w:r>
              <w:t xml:space="preserve">čte krátké a jednoduché texty  </w:t>
            </w:r>
            <w:r>
              <w:tab/>
              <w:t>CJ 6</w:t>
            </w:r>
          </w:p>
          <w:p w:rsidR="00016F32" w:rsidRDefault="00085B92" w:rsidP="00E3743E">
            <w:pPr>
              <w:numPr>
                <w:ilvl w:val="0"/>
                <w:numId w:val="3"/>
              </w:numPr>
              <w:spacing w:line="360" w:lineRule="auto"/>
            </w:pPr>
            <w:r>
              <w:t>srozumitelně vyslovuje</w:t>
            </w:r>
          </w:p>
          <w:p w:rsidR="00016F32" w:rsidRDefault="00085B92" w:rsidP="00E3743E">
            <w:pPr>
              <w:numPr>
                <w:ilvl w:val="0"/>
                <w:numId w:val="3"/>
              </w:numPr>
              <w:spacing w:line="360" w:lineRule="auto"/>
            </w:pPr>
            <w:r>
              <w:t>vystihne nejdůležitější informace z jednoduchých  písemných zpráv a novinových článků, v nichž se ve vysoké míře objevují čísla, jména, obrázky a nadpisy</w:t>
            </w:r>
          </w:p>
          <w:p w:rsidR="00016F32" w:rsidRDefault="00085B92" w:rsidP="00E3743E">
            <w:pPr>
              <w:numPr>
                <w:ilvl w:val="0"/>
                <w:numId w:val="3"/>
              </w:numPr>
              <w:spacing w:line="360" w:lineRule="auto"/>
            </w:pPr>
            <w:r>
              <w:t>orientuje se v jednoduchých každodenních materiálech (prospekty, jídelní lístky, jízdní řády)</w:t>
            </w:r>
          </w:p>
          <w:p w:rsidR="00016F32" w:rsidRDefault="00085B92" w:rsidP="00E3743E">
            <w:pPr>
              <w:numPr>
                <w:ilvl w:val="0"/>
                <w:numId w:val="3"/>
              </w:numPr>
              <w:spacing w:line="360" w:lineRule="auto"/>
            </w:pPr>
            <w:r>
              <w:t>rozumí krátkým jednoduchým osobním dopisům</w:t>
            </w:r>
          </w:p>
          <w:p w:rsidR="00016F32" w:rsidRDefault="00085B92" w:rsidP="00E3743E">
            <w:pPr>
              <w:numPr>
                <w:ilvl w:val="0"/>
                <w:numId w:val="3"/>
              </w:numPr>
              <w:spacing w:line="360" w:lineRule="auto"/>
            </w:pPr>
            <w:r>
              <w:t>rozumí nejdůležitějším odborným výrazům</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 xml:space="preserve">Jazykové prostředky </w:t>
            </w:r>
            <w:r>
              <w:t xml:space="preserve"> </w:t>
            </w:r>
          </w:p>
          <w:p w:rsidR="00016F32" w:rsidRDefault="00085B92" w:rsidP="00E3743E">
            <w:pPr>
              <w:spacing w:line="360" w:lineRule="auto"/>
            </w:pPr>
            <w:r>
              <w:t xml:space="preserve">rozvíjení správné výslovnosti  </w:t>
            </w:r>
            <w:r>
              <w:tab/>
              <w:t>CJ 9</w:t>
            </w:r>
          </w:p>
          <w:p w:rsidR="00016F32" w:rsidRDefault="00085B92" w:rsidP="00E3743E">
            <w:pPr>
              <w:spacing w:line="360" w:lineRule="auto"/>
            </w:pPr>
            <w:r>
              <w:t xml:space="preserve">grafická podoba jazyka a pravopis  </w:t>
            </w:r>
            <w:r>
              <w:tab/>
              <w:t>CJ 12</w:t>
            </w:r>
          </w:p>
          <w:p w:rsidR="00016F32" w:rsidRDefault="00085B92" w:rsidP="00E3743E">
            <w:pPr>
              <w:spacing w:line="360" w:lineRule="auto"/>
            </w:pPr>
            <w:r>
              <w:t xml:space="preserve">rozvíjení slovní zásoby  </w:t>
            </w:r>
            <w:r>
              <w:tab/>
              <w:t>CJ 10</w:t>
            </w:r>
          </w:p>
          <w:p w:rsidR="00016F32" w:rsidRDefault="00085B92" w:rsidP="00E3743E">
            <w:pPr>
              <w:spacing w:line="360" w:lineRule="auto"/>
            </w:pPr>
            <w:r>
              <w:t xml:space="preserve">gramatika (větná skladba)  </w:t>
            </w:r>
            <w:r>
              <w:tab/>
              <w:t>CJ 11</w:t>
            </w:r>
          </w:p>
          <w:p w:rsidR="00016F32" w:rsidRDefault="00085B92" w:rsidP="00E3743E">
            <w:pPr>
              <w:spacing w:line="360" w:lineRule="auto"/>
            </w:pPr>
            <w:r>
              <w:t>jazykové funkce: vyjádření prosby, radosti, zklamání, lítosti, naděje, odmítnutí, žádosti o dovolení, předpokladu, posloupnosti událostí CJ 15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Konverzace</w:t>
            </w:r>
          </w:p>
          <w:p w:rsidR="00016F32" w:rsidRDefault="00085B92" w:rsidP="00E3743E">
            <w:pPr>
              <w:numPr>
                <w:ilvl w:val="0"/>
                <w:numId w:val="3"/>
              </w:numPr>
              <w:spacing w:line="360" w:lineRule="auto"/>
            </w:pPr>
            <w:r>
              <w:t xml:space="preserve">komunikuje v jednoduchých běžných situacích vyžadujících jednoduchou přímou výměnu informací o známých tématech a činnostech  </w:t>
            </w:r>
            <w:r>
              <w:tab/>
              <w:t>CJ 30</w:t>
            </w:r>
          </w:p>
          <w:p w:rsidR="00016F32" w:rsidRDefault="00085B92" w:rsidP="00E3743E">
            <w:pPr>
              <w:numPr>
                <w:ilvl w:val="0"/>
                <w:numId w:val="3"/>
              </w:numPr>
              <w:spacing w:line="360" w:lineRule="auto"/>
            </w:pPr>
            <w:r>
              <w:t>používá řadu frází, aby jednoduchým způsobem popsal vlastní rodinu a další lidi, životní podmínky a dosažené vzdělání CJ 35</w:t>
            </w:r>
          </w:p>
          <w:p w:rsidR="00016F32" w:rsidRDefault="00085B92" w:rsidP="00E3743E">
            <w:pPr>
              <w:numPr>
                <w:ilvl w:val="0"/>
                <w:numId w:val="3"/>
              </w:numPr>
              <w:spacing w:line="360" w:lineRule="auto"/>
            </w:pPr>
            <w:r>
              <w:t xml:space="preserve">vyměňuje si informace, které jsou běžné při neformálních hovorech  </w:t>
            </w:r>
            <w:r>
              <w:tab/>
              <w:t>CJ 19</w:t>
            </w:r>
          </w:p>
          <w:p w:rsidR="00016F32" w:rsidRDefault="00085B92" w:rsidP="00E3743E">
            <w:pPr>
              <w:numPr>
                <w:ilvl w:val="0"/>
                <w:numId w:val="3"/>
              </w:numPr>
              <w:spacing w:line="360" w:lineRule="auto"/>
            </w:pPr>
            <w:r>
              <w:t>přeformuluje a objasní pronesené sdělení a zprostředkuje informaci dalším lidem     CJ 24</w:t>
            </w:r>
          </w:p>
          <w:p w:rsidR="00016F32" w:rsidRDefault="00085B92" w:rsidP="00E3743E">
            <w:pPr>
              <w:numPr>
                <w:ilvl w:val="0"/>
                <w:numId w:val="3"/>
              </w:numPr>
              <w:spacing w:line="360" w:lineRule="auto"/>
            </w:pPr>
            <w:r>
              <w:t xml:space="preserve">používá stylisticky vhodné obraty umožňující nekonfliktní vztahy a komunikaci  </w:t>
            </w:r>
            <w:r>
              <w:tab/>
              <w:t>CJ 38</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Tematické okruhy</w:t>
            </w:r>
            <w:r>
              <w:t xml:space="preserve"> </w:t>
            </w:r>
            <w:r>
              <w:tab/>
              <w:t>CJ 13</w:t>
            </w:r>
          </w:p>
          <w:p w:rsidR="00016F32" w:rsidRDefault="00085B92" w:rsidP="00E3743E">
            <w:pPr>
              <w:spacing w:line="360" w:lineRule="auto"/>
            </w:pPr>
            <w:r>
              <w:t>Nakupování</w:t>
            </w:r>
          </w:p>
          <w:p w:rsidR="00016F32" w:rsidRDefault="00085B92" w:rsidP="00E3743E">
            <w:pPr>
              <w:spacing w:line="360" w:lineRule="auto"/>
            </w:pPr>
            <w:r>
              <w:t>Město</w:t>
            </w:r>
          </w:p>
          <w:p w:rsidR="00016F32" w:rsidRDefault="00085B92" w:rsidP="00E3743E">
            <w:pPr>
              <w:spacing w:line="360" w:lineRule="auto"/>
            </w:pPr>
            <w:r>
              <w:t>Cestování</w:t>
            </w:r>
          </w:p>
          <w:p w:rsidR="00016F32" w:rsidRDefault="00085B92" w:rsidP="00E3743E">
            <w:pPr>
              <w:spacing w:line="360" w:lineRule="auto"/>
            </w:pPr>
            <w:r>
              <w:t>Počasí</w:t>
            </w:r>
          </w:p>
          <w:p w:rsidR="00016F32" w:rsidRDefault="00085B92" w:rsidP="00E3743E">
            <w:pPr>
              <w:spacing w:line="360" w:lineRule="auto"/>
            </w:pPr>
            <w:r>
              <w:t>Vzdělávání, škola</w:t>
            </w:r>
          </w:p>
          <w:p w:rsidR="00016F32" w:rsidRDefault="00085B92" w:rsidP="00E3743E">
            <w:pPr>
              <w:spacing w:line="360" w:lineRule="auto"/>
            </w:pPr>
            <w:r>
              <w:t>Dopravní prostředky</w:t>
            </w:r>
          </w:p>
          <w:p w:rsidR="00016F32" w:rsidRDefault="00085B92" w:rsidP="00E3743E">
            <w:pPr>
              <w:spacing w:line="360" w:lineRule="auto"/>
            </w:pPr>
            <w:r>
              <w:t>Zdraví, nemoci, životní styl, péče o zdraví</w:t>
            </w:r>
          </w:p>
          <w:p w:rsidR="00016F32" w:rsidRDefault="00085B92" w:rsidP="00E3743E">
            <w:pPr>
              <w:spacing w:line="360" w:lineRule="auto"/>
            </w:pPr>
            <w:r>
              <w:t>Společenský život, osobnosti</w:t>
            </w:r>
          </w:p>
          <w:p w:rsidR="00016F32" w:rsidRDefault="00016F32" w:rsidP="00E3743E">
            <w:pPr>
              <w:spacing w:line="360" w:lineRule="auto"/>
            </w:pPr>
          </w:p>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lastRenderedPageBreak/>
              <w:t>Psaní</w:t>
            </w:r>
          </w:p>
          <w:p w:rsidR="00016F32" w:rsidRDefault="00085B92" w:rsidP="00E3743E">
            <w:pPr>
              <w:numPr>
                <w:ilvl w:val="0"/>
                <w:numId w:val="3"/>
              </w:numPr>
              <w:spacing w:line="360" w:lineRule="auto"/>
            </w:pPr>
            <w:r>
              <w:t xml:space="preserve">napíše krátké jednoduché poznámky a zprávy týkající se vlastních osobních potřeb  </w:t>
            </w:r>
          </w:p>
          <w:p w:rsidR="00016F32" w:rsidRDefault="00085B92" w:rsidP="00E3743E">
            <w:pPr>
              <w:numPr>
                <w:ilvl w:val="0"/>
                <w:numId w:val="3"/>
              </w:numPr>
              <w:spacing w:line="360" w:lineRule="auto"/>
            </w:pPr>
            <w:r>
              <w:t>napíše pohlednici, velmi jednoduchý osobní dopis (např. poděkování), jednoduchý formální dopis</w:t>
            </w:r>
          </w:p>
          <w:p w:rsidR="00016F32" w:rsidRDefault="00085B92" w:rsidP="00E3743E">
            <w:pPr>
              <w:numPr>
                <w:ilvl w:val="0"/>
                <w:numId w:val="3"/>
              </w:numPr>
              <w:spacing w:line="360" w:lineRule="auto"/>
            </w:pPr>
            <w:r>
              <w:t>v jednoduchých větách popíše události současné i minulé</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16F32" w:rsidP="00E3743E">
            <w:pPr>
              <w:spacing w:line="360" w:lineRule="auto"/>
            </w:pP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Gramatika</w:t>
            </w:r>
          </w:p>
          <w:p w:rsidR="00016F32" w:rsidRDefault="00085B92" w:rsidP="00E3743E">
            <w:pPr>
              <w:numPr>
                <w:ilvl w:val="0"/>
                <w:numId w:val="3"/>
              </w:numPr>
              <w:spacing w:line="360" w:lineRule="auto"/>
            </w:pPr>
            <w:r>
              <w:t>gramatické jevy jsou probírány v kontextu tematických celků, jsou systematicky procvičovány, opakovány, upevňovány a testovány</w:t>
            </w:r>
          </w:p>
          <w:p w:rsidR="00016F32" w:rsidRDefault="00085B92" w:rsidP="00E3743E">
            <w:pPr>
              <w:numPr>
                <w:ilvl w:val="0"/>
                <w:numId w:val="3"/>
              </w:numPr>
              <w:spacing w:line="360" w:lineRule="auto"/>
            </w:pPr>
            <w:r>
              <w:t xml:space="preserve">analyzuje větný celek </w:t>
            </w:r>
          </w:p>
          <w:p w:rsidR="00016F32" w:rsidRDefault="00085B92" w:rsidP="00E3743E">
            <w:pPr>
              <w:numPr>
                <w:ilvl w:val="0"/>
                <w:numId w:val="3"/>
              </w:numPr>
              <w:spacing w:line="360" w:lineRule="auto"/>
            </w:pPr>
            <w:r>
              <w:t>zhodnotí skladbu věty</w:t>
            </w:r>
          </w:p>
          <w:p w:rsidR="00016F32" w:rsidRDefault="00085B92" w:rsidP="00E3743E">
            <w:pPr>
              <w:numPr>
                <w:ilvl w:val="0"/>
                <w:numId w:val="3"/>
              </w:numPr>
              <w:spacing w:line="360" w:lineRule="auto"/>
            </w:pPr>
            <w:r>
              <w:t xml:space="preserve">uplatňuje základní způsoby tvoření slov v jazyce  </w:t>
            </w:r>
            <w:r>
              <w:tab/>
              <w:t>CJ 33</w:t>
            </w:r>
          </w:p>
          <w:p w:rsidR="00016F32" w:rsidRDefault="00085B92" w:rsidP="00E3743E">
            <w:pPr>
              <w:numPr>
                <w:ilvl w:val="0"/>
                <w:numId w:val="3"/>
              </w:numPr>
              <w:spacing w:line="360" w:lineRule="auto"/>
            </w:pPr>
            <w:r>
              <w:t>rozumí základním gramatickým časům a umí je používat</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Gramatické celky</w:t>
            </w:r>
            <w:r>
              <w:t xml:space="preserve">   </w:t>
            </w:r>
            <w:r>
              <w:tab/>
              <w:t>CJ 11</w:t>
            </w:r>
          </w:p>
          <w:p w:rsidR="00016F32" w:rsidRDefault="00085B92" w:rsidP="00E3743E">
            <w:pPr>
              <w:spacing w:line="360" w:lineRule="auto"/>
            </w:pPr>
            <w:r>
              <w:t>Modální slovesa – opakování + sloveso wissen</w:t>
            </w:r>
          </w:p>
          <w:p w:rsidR="00016F32" w:rsidRDefault="00085B92" w:rsidP="00E3743E">
            <w:pPr>
              <w:spacing w:line="360" w:lineRule="auto"/>
            </w:pPr>
            <w:r>
              <w:t>Perfektum</w:t>
            </w:r>
          </w:p>
          <w:p w:rsidR="00016F32" w:rsidRDefault="00085B92" w:rsidP="00E3743E">
            <w:pPr>
              <w:spacing w:line="360" w:lineRule="auto"/>
            </w:pPr>
            <w:r>
              <w:t>Rozkazovací způsob</w:t>
            </w:r>
          </w:p>
          <w:p w:rsidR="00016F32" w:rsidRDefault="00085B92" w:rsidP="00E3743E">
            <w:pPr>
              <w:spacing w:line="360" w:lineRule="auto"/>
            </w:pPr>
            <w:r>
              <w:t xml:space="preserve">Předložky se 3. </w:t>
            </w:r>
          </w:p>
          <w:p w:rsidR="00016F32" w:rsidRDefault="00085B92" w:rsidP="00E3743E">
            <w:pPr>
              <w:spacing w:line="360" w:lineRule="auto"/>
            </w:pPr>
            <w:r>
              <w:t>Předložky se 3. a 4. pádem</w:t>
            </w:r>
          </w:p>
          <w:p w:rsidR="00016F32" w:rsidRDefault="00085B92" w:rsidP="00E3743E">
            <w:pPr>
              <w:spacing w:line="360" w:lineRule="auto"/>
            </w:pPr>
            <w:r>
              <w:t>Řadové číslovky</w:t>
            </w:r>
          </w:p>
          <w:p w:rsidR="00016F32" w:rsidRDefault="00085B92" w:rsidP="00E3743E">
            <w:pPr>
              <w:spacing w:line="360" w:lineRule="auto"/>
            </w:pPr>
            <w:r>
              <w:t>Vedlejší věty (</w:t>
            </w:r>
            <w:r>
              <w:rPr>
                <w:i/>
                <w:iCs/>
              </w:rPr>
              <w:t>weil, wenn, dass</w:t>
            </w:r>
            <w:r>
              <w:t>)</w:t>
            </w:r>
          </w:p>
          <w:p w:rsidR="00016F32" w:rsidRDefault="00085B92" w:rsidP="00E3743E">
            <w:pPr>
              <w:spacing w:line="360" w:lineRule="auto"/>
            </w:pPr>
            <w:r>
              <w:t>Préteritum a perfektum sloves</w:t>
            </w:r>
          </w:p>
          <w:p w:rsidR="00016F32" w:rsidRDefault="00085B92" w:rsidP="00E3743E">
            <w:pPr>
              <w:spacing w:line="360" w:lineRule="auto"/>
            </w:pPr>
            <w:r>
              <w:t>Zeměpisné názvy</w:t>
            </w:r>
          </w:p>
          <w:p w:rsidR="00016F32" w:rsidRDefault="00085B92" w:rsidP="00E3743E">
            <w:pPr>
              <w:spacing w:line="360" w:lineRule="auto"/>
            </w:pPr>
            <w:r>
              <w:t>Souvětí souřadné I</w:t>
            </w:r>
          </w:p>
          <w:p w:rsidR="00016F32" w:rsidRDefault="00085B92" w:rsidP="00E3743E">
            <w:pPr>
              <w:spacing w:line="360" w:lineRule="auto"/>
            </w:pPr>
            <w:r>
              <w:t>Zvratná slovesa</w:t>
            </w:r>
          </w:p>
          <w:p w:rsidR="00016F32" w:rsidRDefault="00085B92" w:rsidP="00E3743E">
            <w:pPr>
              <w:spacing w:line="360" w:lineRule="auto"/>
            </w:pPr>
            <w:r>
              <w:t>Časové předložky</w:t>
            </w:r>
          </w:p>
          <w:p w:rsidR="00016F32" w:rsidRDefault="00085B92" w:rsidP="00E3743E">
            <w:pPr>
              <w:spacing w:line="360" w:lineRule="auto"/>
            </w:pPr>
            <w:r>
              <w:t>Stupňování a skloňování přídavných jmen</w:t>
            </w:r>
          </w:p>
        </w:tc>
      </w:tr>
    </w:tbl>
    <w:p w:rsidR="00016F32" w:rsidRDefault="00085B92" w:rsidP="00E3743E">
      <w:pPr>
        <w:pStyle w:val="VProzpisuiva"/>
        <w:rPr>
          <w:b/>
          <w:sz w:val="24"/>
        </w:rPr>
      </w:pPr>
      <w:r>
        <w:br w:type="page"/>
      </w:r>
    </w:p>
    <w:p w:rsidR="00016F32" w:rsidRDefault="00085B92" w:rsidP="00E3743E">
      <w:pPr>
        <w:pStyle w:val="VProzpisuiva"/>
      </w:pPr>
      <w:r>
        <w:rPr>
          <w:b/>
        </w:rPr>
        <w:lastRenderedPageBreak/>
        <w:t>Německý jazyk</w:t>
      </w:r>
      <w:r>
        <w:tab/>
        <w:t>třetí ročník</w:t>
      </w:r>
      <w:r>
        <w:tab/>
        <w:t>132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Poslech</w:t>
            </w:r>
          </w:p>
          <w:p w:rsidR="00016F32" w:rsidRDefault="00085B92" w:rsidP="00E3743E">
            <w:pPr>
              <w:numPr>
                <w:ilvl w:val="0"/>
                <w:numId w:val="3"/>
              </w:numPr>
              <w:spacing w:line="360" w:lineRule="auto"/>
            </w:pPr>
            <w:r>
              <w:t>rozumí přiměřeným souvislým projevům a diskuzím rodilých mluvčích pronášených ve standardním hovorovém tempu CJ 1</w:t>
            </w:r>
          </w:p>
          <w:p w:rsidR="00016F32" w:rsidRDefault="00085B92" w:rsidP="00E3743E">
            <w:pPr>
              <w:numPr>
                <w:ilvl w:val="0"/>
                <w:numId w:val="3"/>
              </w:numPr>
              <w:spacing w:line="360" w:lineRule="auto"/>
            </w:pPr>
            <w:r>
              <w:t xml:space="preserve">zhodnotí emotivní význam mluveného projevu (radost, hněv apod.)  </w:t>
            </w:r>
          </w:p>
          <w:p w:rsidR="00016F32" w:rsidRDefault="00085B92" w:rsidP="00E3743E">
            <w:pPr>
              <w:numPr>
                <w:ilvl w:val="0"/>
                <w:numId w:val="3"/>
              </w:numPr>
              <w:spacing w:line="360" w:lineRule="auto"/>
            </w:pPr>
            <w:r>
              <w:t xml:space="preserve">rozpozná význam obecných sdělení a hlášení  </w:t>
            </w:r>
            <w:r>
              <w:tab/>
              <w:t>CJ 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Řečové</w:t>
            </w:r>
            <w:r>
              <w:t xml:space="preserve"> </w:t>
            </w:r>
            <w:r>
              <w:rPr>
                <w:b/>
                <w:bCs/>
              </w:rPr>
              <w:t>dovednosti</w:t>
            </w:r>
          </w:p>
          <w:p w:rsidR="00016F32" w:rsidRDefault="00085B92" w:rsidP="00E3743E">
            <w:pPr>
              <w:spacing w:line="360" w:lineRule="auto"/>
            </w:pPr>
            <w:r>
              <w:rPr>
                <w:i/>
                <w:iCs/>
              </w:rPr>
              <w:t>receptivní:</w:t>
            </w:r>
            <w:r>
              <w:t xml:space="preserve"> poslech s porozuměním monologů a dialogů, práce s obtížnějším textem, čtení jednoduchých odborných textů  </w:t>
            </w:r>
            <w:r>
              <w:tab/>
              <w:t>CJ 1, 2</w:t>
            </w:r>
          </w:p>
          <w:p w:rsidR="00016F32" w:rsidRDefault="00085B92" w:rsidP="00E3743E">
            <w:pPr>
              <w:spacing w:line="360" w:lineRule="auto"/>
            </w:pPr>
            <w:r>
              <w:rPr>
                <w:i/>
                <w:iCs/>
              </w:rPr>
              <w:t>produktivní:</w:t>
            </w:r>
            <w:r>
              <w:t xml:space="preserve"> překlad, výpisky z obtížnějšího textu a jeho reprodukce</w:t>
            </w:r>
            <w:r>
              <w:tab/>
              <w:t>CJ 5, 3</w:t>
            </w:r>
          </w:p>
          <w:p w:rsidR="00016F32" w:rsidRDefault="00085B92" w:rsidP="00E3743E">
            <w:pPr>
              <w:spacing w:line="360" w:lineRule="auto"/>
            </w:pPr>
            <w:r>
              <w:rPr>
                <w:i/>
                <w:iCs/>
              </w:rPr>
              <w:t>interaktivní:</w:t>
            </w:r>
            <w:r>
              <w:t xml:space="preserve"> konverzace, odpověď na dopis související se zaměstnáním  </w:t>
            </w:r>
            <w:r>
              <w:tab/>
              <w:t>CJ 7, 8</w:t>
            </w:r>
          </w:p>
          <w:p w:rsidR="00016F32" w:rsidRDefault="00085B92" w:rsidP="00E3743E">
            <w:pPr>
              <w:spacing w:line="360" w:lineRule="auto"/>
            </w:pPr>
            <w:r>
              <w:t xml:space="preserve"> komunikace s klientem – nabídka zboží, vyřizování stížnosti   </w:t>
            </w:r>
            <w:r>
              <w:tab/>
              <w:t>KO 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Čtení</w:t>
            </w:r>
          </w:p>
          <w:p w:rsidR="00016F32" w:rsidRDefault="00085B92" w:rsidP="00E3743E">
            <w:pPr>
              <w:numPr>
                <w:ilvl w:val="0"/>
                <w:numId w:val="3"/>
              </w:numPr>
              <w:spacing w:line="360" w:lineRule="auto"/>
            </w:pPr>
            <w:r>
              <w:t xml:space="preserve">čte s porozuměním věcně i jazykově přiměřené texty, orientuje se v textu, najde hlavní a vedlejší informace  </w:t>
            </w:r>
            <w:r>
              <w:tab/>
              <w:t>CJ 6</w:t>
            </w:r>
          </w:p>
          <w:p w:rsidR="00016F32" w:rsidRDefault="00085B92" w:rsidP="00E3743E">
            <w:pPr>
              <w:numPr>
                <w:ilvl w:val="0"/>
                <w:numId w:val="3"/>
              </w:numPr>
              <w:spacing w:line="360" w:lineRule="auto"/>
            </w:pPr>
            <w:r>
              <w:t xml:space="preserve">sdělí přečtený obsah, hlavní myšlenky či informace  </w:t>
            </w:r>
            <w:r>
              <w:tab/>
              <w:t>CJ 7</w:t>
            </w:r>
          </w:p>
          <w:p w:rsidR="00016F32" w:rsidRDefault="00085B92" w:rsidP="00E3743E">
            <w:pPr>
              <w:numPr>
                <w:ilvl w:val="0"/>
                <w:numId w:val="3"/>
              </w:numPr>
              <w:spacing w:line="360" w:lineRule="auto"/>
            </w:pPr>
            <w:r>
              <w:t>uplatňuje různé techniky čtení textu  CJ 25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Jazykové prostředky</w:t>
            </w:r>
          </w:p>
          <w:p w:rsidR="00016F32" w:rsidRDefault="00085B92" w:rsidP="00E3743E">
            <w:pPr>
              <w:spacing w:line="360" w:lineRule="auto"/>
            </w:pPr>
            <w:r>
              <w:t xml:space="preserve">rozvíjení  správné výslovnosti  </w:t>
            </w:r>
            <w:r>
              <w:tab/>
              <w:t>CJ 9</w:t>
            </w:r>
          </w:p>
          <w:p w:rsidR="00016F32" w:rsidRDefault="00085B92" w:rsidP="00E3743E">
            <w:pPr>
              <w:spacing w:line="360" w:lineRule="auto"/>
            </w:pPr>
            <w:r>
              <w:t xml:space="preserve">grafická podoba jazyka a pravopis </w:t>
            </w:r>
            <w:r>
              <w:tab/>
              <w:t>CJ 12</w:t>
            </w:r>
          </w:p>
          <w:p w:rsidR="00016F32" w:rsidRDefault="00085B92" w:rsidP="00E3743E">
            <w:pPr>
              <w:spacing w:line="360" w:lineRule="auto"/>
            </w:pPr>
            <w:r>
              <w:t xml:space="preserve">rozvíjení slovní zásoby  </w:t>
            </w:r>
            <w:r>
              <w:tab/>
              <w:t>CJ 10</w:t>
            </w:r>
          </w:p>
          <w:p w:rsidR="00016F32" w:rsidRDefault="00085B92" w:rsidP="00E3743E">
            <w:pPr>
              <w:spacing w:line="360" w:lineRule="auto"/>
            </w:pPr>
            <w:r>
              <w:t>gramatika (větná skladba, tvarosloví)   CJ 11</w:t>
            </w:r>
          </w:p>
          <w:p w:rsidR="00016F32" w:rsidRDefault="00085B92" w:rsidP="00E3743E">
            <w:pPr>
              <w:spacing w:line="360" w:lineRule="auto"/>
            </w:pPr>
            <w:r>
              <w:t xml:space="preserve">jazykové funkce: vyjádření prosby, radosti, zklamání, naděje atd. </w:t>
            </w:r>
            <w:r>
              <w:tab/>
              <w:t>CJ 15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Konverzace</w:t>
            </w:r>
          </w:p>
          <w:p w:rsidR="00016F32" w:rsidRDefault="00085B92" w:rsidP="00E3743E">
            <w:pPr>
              <w:numPr>
                <w:ilvl w:val="0"/>
                <w:numId w:val="3"/>
              </w:numPr>
              <w:spacing w:line="360" w:lineRule="auto"/>
            </w:pPr>
            <w:r>
              <w:t xml:space="preserve"> orientuje se ve většině situací spojených s cestováním </w:t>
            </w:r>
          </w:p>
          <w:p w:rsidR="00016F32" w:rsidRDefault="00085B92" w:rsidP="00E3743E">
            <w:pPr>
              <w:numPr>
                <w:ilvl w:val="0"/>
                <w:numId w:val="3"/>
              </w:numPr>
              <w:spacing w:line="360" w:lineRule="auto"/>
            </w:pPr>
            <w:r>
              <w:t>zdůvodní a vysvětlit své názory a plány,  plynule se vyjadřuje v běžných situacích CJ 10</w:t>
            </w:r>
          </w:p>
          <w:p w:rsidR="00016F32" w:rsidRDefault="00085B92" w:rsidP="00E3743E">
            <w:pPr>
              <w:numPr>
                <w:ilvl w:val="0"/>
                <w:numId w:val="3"/>
              </w:numPr>
              <w:spacing w:line="360" w:lineRule="auto"/>
            </w:pPr>
            <w:r>
              <w:t xml:space="preserve">přednese připravenou prezentaci ze svého oboru a reaguje na jednoduché dotazy publika  </w:t>
            </w:r>
            <w:r>
              <w:tab/>
              <w:t>CJ 8</w:t>
            </w:r>
          </w:p>
          <w:p w:rsidR="00016F32" w:rsidRDefault="00085B92" w:rsidP="00E3743E">
            <w:pPr>
              <w:numPr>
                <w:ilvl w:val="0"/>
                <w:numId w:val="3"/>
              </w:numPr>
              <w:spacing w:line="360" w:lineRule="auto"/>
            </w:pPr>
            <w:r>
              <w:t xml:space="preserve">zapojí se do odborné debaty nebo argumentace, týká-li se známého tématu </w:t>
            </w:r>
            <w:r>
              <w:lastRenderedPageBreak/>
              <w:t>CJ 20</w:t>
            </w:r>
          </w:p>
          <w:p w:rsidR="00016F32" w:rsidRDefault="00085B92" w:rsidP="00E3743E">
            <w:pPr>
              <w:numPr>
                <w:ilvl w:val="0"/>
                <w:numId w:val="3"/>
              </w:numPr>
              <w:spacing w:line="360" w:lineRule="auto"/>
            </w:pPr>
            <w:r>
              <w:t>používá vhodně základní odbornou slovní zásobu ze svého studijního oboru</w:t>
            </w:r>
            <w:r>
              <w:tab/>
              <w:t xml:space="preserve">CJ 32 </w:t>
            </w:r>
          </w:p>
          <w:p w:rsidR="00016F32" w:rsidRDefault="00085B92" w:rsidP="00E3743E">
            <w:pPr>
              <w:numPr>
                <w:ilvl w:val="0"/>
                <w:numId w:val="3"/>
              </w:numPr>
              <w:spacing w:line="360" w:lineRule="auto"/>
            </w:pPr>
            <w:r>
              <w:t>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w:t>
            </w:r>
            <w:r>
              <w:tab/>
              <w:t>CJ 39</w:t>
            </w:r>
          </w:p>
          <w:p w:rsidR="00016F32" w:rsidRDefault="00085B92" w:rsidP="00E3743E">
            <w:pPr>
              <w:numPr>
                <w:ilvl w:val="0"/>
                <w:numId w:val="3"/>
              </w:numPr>
              <w:spacing w:line="360" w:lineRule="auto"/>
            </w:pPr>
            <w:r>
              <w:t>uplatňuje v komunikaci vhodně vybraná sociokulturní specifika daných zemí  CJ 40</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Tematické</w:t>
            </w:r>
            <w:r>
              <w:t xml:space="preserve"> </w:t>
            </w:r>
            <w:r>
              <w:rPr>
                <w:b/>
                <w:bCs/>
              </w:rPr>
              <w:t>okruhy</w:t>
            </w:r>
            <w:r>
              <w:t xml:space="preserve">  </w:t>
            </w:r>
            <w:r>
              <w:tab/>
              <w:t>CJ 13</w:t>
            </w:r>
          </w:p>
          <w:p w:rsidR="00016F32" w:rsidRDefault="00085B92" w:rsidP="00E3743E">
            <w:pPr>
              <w:spacing w:line="360" w:lineRule="auto"/>
            </w:pPr>
            <w:r>
              <w:t xml:space="preserve">Německy mluvící země – přehled  </w:t>
            </w:r>
            <w:r>
              <w:tab/>
              <w:t>CJ 16</w:t>
            </w:r>
          </w:p>
          <w:p w:rsidR="00016F32" w:rsidRDefault="00085B92" w:rsidP="00E3743E">
            <w:pPr>
              <w:spacing w:line="360" w:lineRule="auto"/>
            </w:pPr>
            <w:r>
              <w:t>Berlín</w:t>
            </w:r>
          </w:p>
          <w:p w:rsidR="00016F32" w:rsidRDefault="00085B92" w:rsidP="00E3743E">
            <w:pPr>
              <w:spacing w:line="360" w:lineRule="auto"/>
            </w:pPr>
            <w:r>
              <w:t>Vídeň</w:t>
            </w:r>
          </w:p>
          <w:p w:rsidR="00016F32" w:rsidRDefault="00085B92" w:rsidP="00E3743E">
            <w:pPr>
              <w:spacing w:line="360" w:lineRule="auto"/>
            </w:pPr>
            <w:r>
              <w:t>Události, zábava, zážitky</w:t>
            </w:r>
          </w:p>
          <w:p w:rsidR="00016F32" w:rsidRDefault="00085B92" w:rsidP="00E3743E">
            <w:pPr>
              <w:spacing w:line="360" w:lineRule="auto"/>
            </w:pPr>
            <w:r>
              <w:t>Oblékání a móda</w:t>
            </w:r>
          </w:p>
          <w:p w:rsidR="00016F32" w:rsidRDefault="00085B92" w:rsidP="00E3743E">
            <w:pPr>
              <w:spacing w:line="360" w:lineRule="auto"/>
            </w:pPr>
            <w:r>
              <w:t>Zaměstnání a pracovní trh</w:t>
            </w:r>
          </w:p>
          <w:p w:rsidR="00016F32" w:rsidRDefault="00085B92" w:rsidP="00E3743E">
            <w:pPr>
              <w:spacing w:line="360" w:lineRule="auto"/>
            </w:pPr>
            <w:r>
              <w:t>Plány do budoucnosti</w:t>
            </w:r>
          </w:p>
          <w:p w:rsidR="00016F32" w:rsidRDefault="00016F32" w:rsidP="00E3743E">
            <w:pPr>
              <w:spacing w:line="360" w:lineRule="auto"/>
            </w:pPr>
          </w:p>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Psaní</w:t>
            </w:r>
          </w:p>
          <w:p w:rsidR="00016F32" w:rsidRDefault="00085B92" w:rsidP="00E3743E">
            <w:pPr>
              <w:numPr>
                <w:ilvl w:val="0"/>
                <w:numId w:val="3"/>
              </w:numPr>
              <w:spacing w:line="360" w:lineRule="auto"/>
            </w:pPr>
            <w:r>
              <w:t xml:space="preserve">písemně zaznamená podstatné myšlenky, formuluje vlastní myšlenky a vytvoří strukturovaný text  </w:t>
            </w:r>
            <w:r>
              <w:tab/>
              <w:t>CJ 14</w:t>
            </w:r>
          </w:p>
          <w:p w:rsidR="00016F32" w:rsidRDefault="00085B92" w:rsidP="00E3743E">
            <w:pPr>
              <w:numPr>
                <w:ilvl w:val="0"/>
                <w:numId w:val="3"/>
              </w:numPr>
              <w:spacing w:line="360" w:lineRule="auto"/>
            </w:pPr>
            <w:r>
              <w:t>napíše osobní dopis popisující dojmy a zážitky</w:t>
            </w:r>
          </w:p>
          <w:p w:rsidR="00016F32" w:rsidRDefault="00085B92" w:rsidP="00E3743E">
            <w:pPr>
              <w:numPr>
                <w:ilvl w:val="0"/>
                <w:numId w:val="3"/>
              </w:numPr>
              <w:spacing w:line="360" w:lineRule="auto"/>
            </w:pPr>
            <w:r>
              <w:t>vytvoří text o událostech a zážitcích v podobě popisu, sdělení, vyprávění</w:t>
            </w:r>
          </w:p>
          <w:p w:rsidR="00016F32" w:rsidRDefault="00085B92" w:rsidP="00E3743E">
            <w:pPr>
              <w:numPr>
                <w:ilvl w:val="0"/>
                <w:numId w:val="3"/>
              </w:numPr>
              <w:spacing w:line="360" w:lineRule="auto"/>
            </w:pPr>
            <w:r>
              <w:t>ověří si i sdělí získané informace písemně  CJ 26</w:t>
            </w:r>
          </w:p>
          <w:p w:rsidR="00016F32" w:rsidRDefault="00085B92" w:rsidP="00E3743E">
            <w:pPr>
              <w:numPr>
                <w:ilvl w:val="0"/>
                <w:numId w:val="3"/>
              </w:numPr>
              <w:spacing w:line="360" w:lineRule="auto"/>
            </w:pPr>
            <w:r>
              <w:t xml:space="preserve">zaznamená vzkazy volajících </w:t>
            </w:r>
            <w:r>
              <w:tab/>
              <w:t>CJ 27</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16F32" w:rsidP="00E3743E">
            <w:pPr>
              <w:spacing w:line="360" w:lineRule="auto"/>
            </w:pP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Gramatika</w:t>
            </w:r>
          </w:p>
          <w:p w:rsidR="00016F32" w:rsidRDefault="00085B92" w:rsidP="00E3743E">
            <w:pPr>
              <w:numPr>
                <w:ilvl w:val="0"/>
                <w:numId w:val="3"/>
              </w:numPr>
              <w:spacing w:line="360" w:lineRule="auto"/>
            </w:pPr>
            <w:r>
              <w:t xml:space="preserve">gramatické jevy jsou probírány v kontextu tematických celků, jsou systematicky procvičovány,  upevňovány, opakovány a testovány </w:t>
            </w:r>
          </w:p>
          <w:p w:rsidR="00016F32" w:rsidRDefault="00085B92" w:rsidP="00E3743E">
            <w:pPr>
              <w:numPr>
                <w:ilvl w:val="0"/>
                <w:numId w:val="3"/>
              </w:numPr>
              <w:spacing w:line="360" w:lineRule="auto"/>
            </w:pPr>
            <w:r>
              <w:t xml:space="preserve"> analyzuje chyby v projevu svých spolužáků</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Gramatické</w:t>
            </w:r>
            <w:r>
              <w:t xml:space="preserve"> </w:t>
            </w:r>
            <w:r>
              <w:rPr>
                <w:b/>
                <w:bCs/>
              </w:rPr>
              <w:t>celky</w:t>
            </w:r>
            <w:r>
              <w:rPr>
                <w:b/>
                <w:bCs/>
              </w:rPr>
              <w:tab/>
            </w:r>
            <w:r>
              <w:t>CJ 11</w:t>
            </w:r>
          </w:p>
          <w:p w:rsidR="00016F32" w:rsidRDefault="00085B92" w:rsidP="00E3743E">
            <w:pPr>
              <w:spacing w:line="360" w:lineRule="auto"/>
            </w:pPr>
            <w:r>
              <w:t xml:space="preserve">Budoucí čas </w:t>
            </w:r>
          </w:p>
          <w:p w:rsidR="00016F32" w:rsidRDefault="00085B92" w:rsidP="00E3743E">
            <w:pPr>
              <w:spacing w:line="360" w:lineRule="auto"/>
            </w:pPr>
            <w:r>
              <w:t>Infinitiv s zu</w:t>
            </w:r>
          </w:p>
          <w:p w:rsidR="00016F32" w:rsidRDefault="00085B92" w:rsidP="00E3743E">
            <w:pPr>
              <w:spacing w:line="360" w:lineRule="auto"/>
            </w:pPr>
            <w:r>
              <w:t>Účelové věty</w:t>
            </w:r>
          </w:p>
          <w:p w:rsidR="00016F32" w:rsidRDefault="00085B92" w:rsidP="00E3743E">
            <w:pPr>
              <w:spacing w:line="360" w:lineRule="auto"/>
            </w:pPr>
            <w:r>
              <w:t xml:space="preserve">Časové věty </w:t>
            </w:r>
          </w:p>
          <w:p w:rsidR="00016F32" w:rsidRDefault="00085B92" w:rsidP="00E3743E">
            <w:pPr>
              <w:spacing w:line="360" w:lineRule="auto"/>
            </w:pPr>
            <w:r>
              <w:t>Vztažné věty</w:t>
            </w:r>
          </w:p>
          <w:p w:rsidR="00016F32" w:rsidRDefault="00085B92" w:rsidP="00E3743E">
            <w:pPr>
              <w:spacing w:line="360" w:lineRule="auto"/>
            </w:pPr>
            <w:r>
              <w:t>Podmínkové věty</w:t>
            </w:r>
          </w:p>
          <w:p w:rsidR="00016F32" w:rsidRDefault="00085B92" w:rsidP="00E3743E">
            <w:pPr>
              <w:spacing w:line="360" w:lineRule="auto"/>
            </w:pPr>
            <w:r>
              <w:t>Zkracování vedlejších vět</w:t>
            </w:r>
          </w:p>
          <w:p w:rsidR="00016F32" w:rsidRDefault="00085B92" w:rsidP="00E3743E">
            <w:pPr>
              <w:spacing w:line="360" w:lineRule="auto"/>
            </w:pPr>
            <w:r>
              <w:lastRenderedPageBreak/>
              <w:t>Souvětí souřadné  II</w:t>
            </w:r>
          </w:p>
          <w:p w:rsidR="00016F32" w:rsidRDefault="00085B92" w:rsidP="00E3743E">
            <w:pPr>
              <w:spacing w:line="360" w:lineRule="auto"/>
            </w:pPr>
            <w:r>
              <w:t>Konjunktiv II</w:t>
            </w:r>
          </w:p>
          <w:p w:rsidR="00016F32" w:rsidRDefault="00085B92" w:rsidP="00E3743E">
            <w:pPr>
              <w:spacing w:line="360" w:lineRule="auto"/>
            </w:pPr>
            <w:r>
              <w:t>Nepřímá otázka</w:t>
            </w:r>
          </w:p>
          <w:p w:rsidR="00016F32" w:rsidRDefault="00085B92" w:rsidP="00E3743E">
            <w:pPr>
              <w:spacing w:line="360" w:lineRule="auto"/>
            </w:pPr>
            <w:r>
              <w:t>Trpný rod</w:t>
            </w:r>
          </w:p>
          <w:p w:rsidR="00016F32" w:rsidRDefault="00085B92" w:rsidP="00E3743E">
            <w:pPr>
              <w:spacing w:line="360" w:lineRule="auto"/>
            </w:pPr>
            <w:r>
              <w:t xml:space="preserve">Přídavná jména – skloňování </w:t>
            </w:r>
          </w:p>
          <w:p w:rsidR="00016F32" w:rsidRDefault="00085B92" w:rsidP="00E3743E">
            <w:pPr>
              <w:spacing w:line="360" w:lineRule="auto"/>
            </w:pPr>
            <w:r>
              <w:t>Préteritum</w:t>
            </w:r>
          </w:p>
        </w:tc>
      </w:tr>
    </w:tbl>
    <w:p w:rsidR="00016F32" w:rsidRDefault="00085B92" w:rsidP="00E3743E">
      <w:pPr>
        <w:pStyle w:val="VPtext"/>
        <w:tabs>
          <w:tab w:val="left" w:pos="2289"/>
          <w:tab w:val="right" w:pos="9600"/>
        </w:tabs>
        <w:rPr>
          <w:sz w:val="24"/>
        </w:rPr>
      </w:pPr>
      <w:r>
        <w:lastRenderedPageBreak/>
        <w:br w:type="page"/>
      </w:r>
    </w:p>
    <w:p w:rsidR="00016F32" w:rsidRDefault="00085B92" w:rsidP="00E3743E">
      <w:pPr>
        <w:pStyle w:val="VProzpisuiva"/>
      </w:pPr>
      <w:r>
        <w:rPr>
          <w:b/>
        </w:rPr>
        <w:lastRenderedPageBreak/>
        <w:t>Německý jazyk</w:t>
      </w:r>
      <w:r>
        <w:tab/>
        <w:t>čtvrtý ročník</w:t>
      </w:r>
      <w:r>
        <w:tab/>
        <w:t>116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Poslech</w:t>
            </w:r>
          </w:p>
          <w:p w:rsidR="00016F32" w:rsidRDefault="00085B92" w:rsidP="00E3743E">
            <w:pPr>
              <w:numPr>
                <w:ilvl w:val="0"/>
                <w:numId w:val="3"/>
              </w:numPr>
              <w:spacing w:line="360" w:lineRule="auto"/>
            </w:pPr>
            <w:r>
              <w:t xml:space="preserve">rozumí hlavnímu smyslu jasného standardního projevu o známých záležitostech, s nimiž se pravidelně setkává v práci, ve škole a ve volném čase, pokud jsou vysloveny poměrně pomalu a zřetelně  </w:t>
            </w:r>
            <w:r>
              <w:tab/>
              <w:t>CJ 1</w:t>
            </w:r>
          </w:p>
          <w:p w:rsidR="00016F32" w:rsidRDefault="00085B92" w:rsidP="00E3743E">
            <w:pPr>
              <w:numPr>
                <w:ilvl w:val="0"/>
                <w:numId w:val="3"/>
              </w:numPr>
              <w:spacing w:line="360" w:lineRule="auto"/>
            </w:pPr>
            <w:r>
              <w:t>rozumí hlavnímu smyslu většiny televizních a rozhlasových programů</w:t>
            </w:r>
          </w:p>
          <w:p w:rsidR="00016F32" w:rsidRDefault="00085B92" w:rsidP="00E3743E">
            <w:pPr>
              <w:numPr>
                <w:ilvl w:val="0"/>
                <w:numId w:val="3"/>
              </w:numPr>
              <w:spacing w:line="360" w:lineRule="auto"/>
            </w:pPr>
            <w:r>
              <w:t>zhodnotí emotivní význam mluveného projevu (ironie, nadsázka atd.)</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Řečové</w:t>
            </w:r>
            <w:r>
              <w:t xml:space="preserve"> </w:t>
            </w:r>
            <w:r>
              <w:rPr>
                <w:b/>
                <w:bCs/>
              </w:rPr>
              <w:t>dovednosti</w:t>
            </w:r>
          </w:p>
          <w:p w:rsidR="00016F32" w:rsidRDefault="00085B92" w:rsidP="00E3743E">
            <w:pPr>
              <w:spacing w:line="360" w:lineRule="auto"/>
            </w:pPr>
            <w:r>
              <w:rPr>
                <w:i/>
                <w:iCs/>
              </w:rPr>
              <w:t>receptivní:</w:t>
            </w:r>
            <w:r>
              <w:t xml:space="preserve"> poslech s porozuměním (autentické situace), čtení textů včetně odborných  </w:t>
            </w:r>
            <w:r>
              <w:tab/>
              <w:t>CJ 1, 2</w:t>
            </w:r>
          </w:p>
          <w:p w:rsidR="00016F32" w:rsidRDefault="00085B92" w:rsidP="00E3743E">
            <w:pPr>
              <w:spacing w:line="360" w:lineRule="auto"/>
            </w:pPr>
            <w:r>
              <w:rPr>
                <w:i/>
                <w:iCs/>
              </w:rPr>
              <w:t>produktivní:</w:t>
            </w:r>
            <w:r>
              <w:t xml:space="preserve"> překlad, výpisky, reprodukce náročnějšího textu na základě osnovy  CJ 4, 5</w:t>
            </w:r>
          </w:p>
          <w:p w:rsidR="00016F32" w:rsidRDefault="00085B92" w:rsidP="00E3743E">
            <w:pPr>
              <w:spacing w:line="360" w:lineRule="auto"/>
            </w:pPr>
            <w:r>
              <w:t>střídání receptivních a produktivních činností   CJ 6</w:t>
            </w:r>
          </w:p>
          <w:p w:rsidR="00016F32" w:rsidRDefault="00085B92" w:rsidP="00E3743E">
            <w:pPr>
              <w:spacing w:line="360" w:lineRule="auto"/>
            </w:pPr>
            <w:r>
              <w:rPr>
                <w:i/>
                <w:iCs/>
              </w:rPr>
              <w:t>interaktivní:</w:t>
            </w:r>
            <w:r>
              <w:t xml:space="preserve"> konverzace, dopis - žádost o místo, životopis   </w:t>
            </w:r>
            <w:r>
              <w:tab/>
              <w:t>CJ 7, 8</w:t>
            </w:r>
          </w:p>
          <w:p w:rsidR="00016F32" w:rsidRDefault="00085B92" w:rsidP="00E3743E">
            <w:pPr>
              <w:spacing w:line="360" w:lineRule="auto"/>
            </w:pPr>
            <w:r>
              <w:t xml:space="preserve">komunikace s klientem – rezervace letenky, jízdenky  </w:t>
            </w:r>
            <w:r>
              <w:tab/>
              <w:t>KO 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Čtení</w:t>
            </w:r>
          </w:p>
          <w:p w:rsidR="00016F32" w:rsidRDefault="00085B92" w:rsidP="00E3743E">
            <w:pPr>
              <w:numPr>
                <w:ilvl w:val="0"/>
                <w:numId w:val="3"/>
              </w:numPr>
              <w:spacing w:line="360" w:lineRule="auto"/>
            </w:pPr>
            <w:r>
              <w:t xml:space="preserve">rozumí textům, které obsahují slovní zásobu často užívanou v každodenním životě nebo které se vztahují k vlastnímu studiu a práci  </w:t>
            </w:r>
            <w:r>
              <w:tab/>
              <w:t>CJ 6</w:t>
            </w:r>
          </w:p>
          <w:p w:rsidR="00016F32" w:rsidRDefault="00085B92" w:rsidP="00E3743E">
            <w:pPr>
              <w:numPr>
                <w:ilvl w:val="0"/>
                <w:numId w:val="3"/>
              </w:numPr>
              <w:spacing w:line="360" w:lineRule="auto"/>
            </w:pPr>
            <w:r>
              <w:t>rozumí popisům událostí, pocitům a přáním v osobních dopisech</w:t>
            </w:r>
          </w:p>
          <w:p w:rsidR="00016F32" w:rsidRDefault="00085B92" w:rsidP="00E3743E">
            <w:pPr>
              <w:numPr>
                <w:ilvl w:val="0"/>
                <w:numId w:val="3"/>
              </w:numPr>
              <w:spacing w:line="360" w:lineRule="auto"/>
            </w:pPr>
            <w:r>
              <w:t>aplikuje znalost gramatických jevů (např. tvarosloví) při čtení složitějšího textu, který dokáže pochopit i bez plné znalosti slovní zásoby</w:t>
            </w:r>
          </w:p>
          <w:p w:rsidR="00016F32" w:rsidRDefault="00085B92" w:rsidP="00E3743E">
            <w:pPr>
              <w:numPr>
                <w:ilvl w:val="0"/>
                <w:numId w:val="3"/>
              </w:numPr>
              <w:spacing w:line="360" w:lineRule="auto"/>
            </w:pPr>
            <w:r>
              <w:t xml:space="preserve">přeloží text a používá slovníky  i elektronické  </w:t>
            </w:r>
            <w:r>
              <w:tab/>
              <w:t>CJ 17</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Jazykové</w:t>
            </w:r>
            <w:r>
              <w:t xml:space="preserve"> </w:t>
            </w:r>
            <w:r>
              <w:rPr>
                <w:b/>
                <w:bCs/>
              </w:rPr>
              <w:t>prostředky</w:t>
            </w:r>
          </w:p>
          <w:p w:rsidR="00016F32" w:rsidRDefault="00085B92" w:rsidP="00E3743E">
            <w:pPr>
              <w:spacing w:line="360" w:lineRule="auto"/>
            </w:pPr>
            <w:r>
              <w:t xml:space="preserve">rozvíjení  správné výslovnosti </w:t>
            </w:r>
            <w:r>
              <w:tab/>
              <w:t>CJ 9</w:t>
            </w:r>
          </w:p>
          <w:p w:rsidR="00016F32" w:rsidRDefault="00085B92" w:rsidP="00E3743E">
            <w:pPr>
              <w:spacing w:line="360" w:lineRule="auto"/>
            </w:pPr>
            <w:r>
              <w:t xml:space="preserve">grafická podoba jazyka a pravopis  </w:t>
            </w:r>
            <w:r>
              <w:tab/>
              <w:t>CJ 12</w:t>
            </w:r>
          </w:p>
          <w:p w:rsidR="00016F32" w:rsidRDefault="00085B92" w:rsidP="00E3743E">
            <w:pPr>
              <w:spacing w:line="360" w:lineRule="auto"/>
            </w:pPr>
            <w:r>
              <w:t xml:space="preserve">rozvíjení slovní zásoby četbou autentických textů  </w:t>
            </w:r>
            <w:r>
              <w:tab/>
              <w:t>CJ 10</w:t>
            </w:r>
          </w:p>
          <w:p w:rsidR="00016F32" w:rsidRDefault="00085B92" w:rsidP="00E3743E">
            <w:pPr>
              <w:spacing w:line="360" w:lineRule="auto"/>
            </w:pPr>
            <w:r>
              <w:t xml:space="preserve">gramatika (větná skladba, tvarosloví, frazeologie) </w:t>
            </w:r>
            <w:r>
              <w:tab/>
              <w:t>CJ 11</w:t>
            </w:r>
          </w:p>
          <w:p w:rsidR="00016F32" w:rsidRDefault="00085B92" w:rsidP="00E3743E">
            <w:pPr>
              <w:spacing w:line="360" w:lineRule="auto"/>
            </w:pPr>
            <w:r>
              <w:t xml:space="preserve">jazykové funkce: vyjádření omluvy, lítosti, podpory a vstřícnosti při komunikaci psané i mluvené  </w:t>
            </w:r>
            <w:r>
              <w:tab/>
              <w:t>CJ 15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Konverzace</w:t>
            </w:r>
          </w:p>
          <w:p w:rsidR="00016F32" w:rsidRDefault="00085B92" w:rsidP="00E3743E">
            <w:pPr>
              <w:numPr>
                <w:ilvl w:val="0"/>
                <w:numId w:val="3"/>
              </w:numPr>
              <w:spacing w:line="360" w:lineRule="auto"/>
            </w:pPr>
            <w:r>
              <w:t xml:space="preserve">dokáže si poradit ve většině situací při cestování v německy mluvících oblastech   </w:t>
            </w:r>
            <w:r>
              <w:lastRenderedPageBreak/>
              <w:t>CJ 22</w:t>
            </w:r>
          </w:p>
          <w:p w:rsidR="00016F32" w:rsidRDefault="00085B92" w:rsidP="00E3743E">
            <w:pPr>
              <w:numPr>
                <w:ilvl w:val="0"/>
                <w:numId w:val="3"/>
              </w:numPr>
              <w:spacing w:line="360" w:lineRule="auto"/>
            </w:pPr>
            <w:r>
              <w:t xml:space="preserve">domluví se bezchybně v běžných situacích, komunikuje s jistou mírou sebedůvěry </w:t>
            </w:r>
            <w:r>
              <w:tab/>
              <w:t>CJ 12,30</w:t>
            </w:r>
          </w:p>
          <w:p w:rsidR="00016F32" w:rsidRDefault="00085B92" w:rsidP="00E3743E">
            <w:pPr>
              <w:numPr>
                <w:ilvl w:val="0"/>
                <w:numId w:val="3"/>
              </w:numPr>
              <w:spacing w:line="360" w:lineRule="auto"/>
            </w:pPr>
            <w:r>
              <w:t xml:space="preserve">získá a podá informace </w:t>
            </w:r>
            <w:r>
              <w:tab/>
              <w:t>CJ 37</w:t>
            </w:r>
          </w:p>
          <w:p w:rsidR="00016F32" w:rsidRDefault="00085B92" w:rsidP="00E3743E">
            <w:pPr>
              <w:numPr>
                <w:ilvl w:val="0"/>
                <w:numId w:val="3"/>
              </w:numPr>
              <w:spacing w:line="360" w:lineRule="auto"/>
            </w:pPr>
            <w:r>
              <w:t>zdůvodní a vysvětlí své názory a plány</w:t>
            </w:r>
          </w:p>
          <w:p w:rsidR="00016F32" w:rsidRDefault="00085B92" w:rsidP="00E3743E">
            <w:pPr>
              <w:numPr>
                <w:ilvl w:val="0"/>
                <w:numId w:val="3"/>
              </w:numPr>
              <w:spacing w:line="360" w:lineRule="auto"/>
            </w:pPr>
            <w:r>
              <w:t xml:space="preserve"> bez přípravy se zapojí do hovoru o tématech souvisejících s každodenním životem </w:t>
            </w:r>
            <w:r>
              <w:tab/>
              <w:t>CJ 18</w:t>
            </w:r>
          </w:p>
          <w:p w:rsidR="00016F32" w:rsidRDefault="00085B92" w:rsidP="00E3743E">
            <w:pPr>
              <w:numPr>
                <w:ilvl w:val="0"/>
                <w:numId w:val="3"/>
              </w:numPr>
              <w:spacing w:line="360" w:lineRule="auto"/>
            </w:pPr>
            <w:r>
              <w:t>řeší pohotově  standardní řečové situace a situace spojené s pracovní činností  CJ 36</w:t>
            </w:r>
          </w:p>
          <w:p w:rsidR="00016F32" w:rsidRDefault="00085B92" w:rsidP="00E3743E">
            <w:pPr>
              <w:numPr>
                <w:ilvl w:val="0"/>
                <w:numId w:val="3"/>
              </w:numPr>
              <w:spacing w:line="360" w:lineRule="auto"/>
            </w:pPr>
            <w:r>
              <w:t>vypráví příběh nebo přiblíží obsah knihy nebo filmu a vylíčí své reakce</w:t>
            </w:r>
            <w:r>
              <w:tab/>
              <w:t>CJ 9</w:t>
            </w:r>
          </w:p>
          <w:p w:rsidR="00016F32" w:rsidRDefault="00085B92" w:rsidP="00E3743E">
            <w:pPr>
              <w:numPr>
                <w:ilvl w:val="0"/>
                <w:numId w:val="3"/>
              </w:numPr>
              <w:spacing w:line="360" w:lineRule="auto"/>
            </w:pPr>
            <w:r>
              <w:t>jednoduše a souvisle pohovoří o tématech, které dobře zná nebo které ho zajímají, popíše své pocity</w:t>
            </w:r>
          </w:p>
          <w:p w:rsidR="00016F32" w:rsidRDefault="00085B92" w:rsidP="00E3743E">
            <w:pPr>
              <w:numPr>
                <w:ilvl w:val="0"/>
                <w:numId w:val="3"/>
              </w:numPr>
              <w:spacing w:line="360" w:lineRule="auto"/>
            </w:pPr>
            <w:r>
              <w:t xml:space="preserve">pronese jednoduše zformulovaný monolog před publikem  </w:t>
            </w:r>
            <w:r>
              <w:tab/>
              <w:t>CJ 11</w:t>
            </w:r>
          </w:p>
          <w:p w:rsidR="00016F32" w:rsidRDefault="00085B92" w:rsidP="00E3743E">
            <w:pPr>
              <w:numPr>
                <w:ilvl w:val="0"/>
                <w:numId w:val="3"/>
              </w:numPr>
              <w:spacing w:line="360" w:lineRule="auto"/>
            </w:pPr>
            <w:r>
              <w:t>experimentuje, zkouší a hledá způsoby vyjádření srozumitelné pro posluchače, používá opisné prostředky CJ 13, 31</w:t>
            </w:r>
          </w:p>
          <w:p w:rsidR="00016F32" w:rsidRDefault="00085B92" w:rsidP="00E3743E">
            <w:pPr>
              <w:numPr>
                <w:ilvl w:val="0"/>
                <w:numId w:val="3"/>
              </w:numPr>
              <w:spacing w:line="360" w:lineRule="auto"/>
            </w:pPr>
            <w:r>
              <w:t xml:space="preserve">při pohovorech, na které je připraven, klade vhodné otázky a reaguje na dotazy tazatele  </w:t>
            </w:r>
            <w:r>
              <w:tab/>
              <w:t>CJ 21</w:t>
            </w:r>
          </w:p>
          <w:p w:rsidR="00016F32" w:rsidRDefault="00085B92" w:rsidP="00E3743E">
            <w:pPr>
              <w:numPr>
                <w:ilvl w:val="0"/>
                <w:numId w:val="3"/>
              </w:numPr>
              <w:spacing w:line="360" w:lineRule="auto"/>
            </w:pPr>
            <w:r>
              <w:t>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w:t>
            </w:r>
            <w:r>
              <w:tab/>
              <w:t>CJ 35,39</w:t>
            </w:r>
          </w:p>
          <w:p w:rsidR="00016F32" w:rsidRDefault="00085B92" w:rsidP="00E3743E">
            <w:pPr>
              <w:numPr>
                <w:ilvl w:val="0"/>
                <w:numId w:val="3"/>
              </w:numPr>
              <w:spacing w:line="360" w:lineRule="auto"/>
            </w:pPr>
            <w:r>
              <w:lastRenderedPageBreak/>
              <w:t>uplatňuje v komunikaci vhodně vybraná sociokulturní specifika daných zemí CJ 40</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Tematické</w:t>
            </w:r>
            <w:r>
              <w:t xml:space="preserve"> </w:t>
            </w:r>
            <w:r>
              <w:rPr>
                <w:b/>
                <w:bCs/>
              </w:rPr>
              <w:t>okruhy</w:t>
            </w:r>
            <w:r>
              <w:t xml:space="preserve">  </w:t>
            </w:r>
            <w:r>
              <w:tab/>
              <w:t>CJ 13</w:t>
            </w:r>
          </w:p>
          <w:p w:rsidR="00016F32" w:rsidRDefault="00085B92" w:rsidP="00E3743E">
            <w:pPr>
              <w:spacing w:line="360" w:lineRule="auto"/>
            </w:pPr>
            <w:r>
              <w:t>Vzdělání a trh práce</w:t>
            </w:r>
          </w:p>
          <w:p w:rsidR="00016F32" w:rsidRDefault="00085B92" w:rsidP="00E3743E">
            <w:pPr>
              <w:spacing w:line="360" w:lineRule="auto"/>
            </w:pPr>
            <w:r>
              <w:t xml:space="preserve">jeden tématický okruh z oboru ekonomie a </w:t>
            </w:r>
            <w:r>
              <w:lastRenderedPageBreak/>
              <w:t>podnikání</w:t>
            </w:r>
          </w:p>
          <w:p w:rsidR="00016F32" w:rsidRDefault="00085B92" w:rsidP="00E3743E">
            <w:pPr>
              <w:spacing w:line="360" w:lineRule="auto"/>
            </w:pPr>
            <w:r>
              <w:t>Řešení problémů</w:t>
            </w:r>
          </w:p>
          <w:p w:rsidR="00016F32" w:rsidRDefault="00085B92" w:rsidP="00E3743E">
            <w:pPr>
              <w:spacing w:line="360" w:lineRule="auto"/>
            </w:pPr>
            <w:r>
              <w:t>Životní prostředí</w:t>
            </w:r>
          </w:p>
          <w:p w:rsidR="00016F32" w:rsidRDefault="00085B92" w:rsidP="00E3743E">
            <w:pPr>
              <w:spacing w:line="360" w:lineRule="auto"/>
            </w:pPr>
            <w:r>
              <w:t>Média</w:t>
            </w:r>
          </w:p>
          <w:p w:rsidR="00016F32" w:rsidRDefault="00085B92" w:rsidP="00E3743E">
            <w:pPr>
              <w:spacing w:line="360" w:lineRule="auto"/>
            </w:pPr>
            <w:r>
              <w:t xml:space="preserve">Německy mluvící země  </w:t>
            </w:r>
            <w:r>
              <w:tab/>
              <w:t>CJ 16</w:t>
            </w:r>
          </w:p>
          <w:p w:rsidR="00016F32" w:rsidRDefault="00085B92" w:rsidP="00E3743E">
            <w:pPr>
              <w:spacing w:line="360" w:lineRule="auto"/>
            </w:pPr>
            <w:r>
              <w:t xml:space="preserve">Česká republika a Praha  </w:t>
            </w:r>
            <w:r>
              <w:tab/>
              <w:t>CJ 17</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lastRenderedPageBreak/>
              <w:t>Psaní</w:t>
            </w:r>
          </w:p>
          <w:p w:rsidR="00016F32" w:rsidRDefault="00085B92" w:rsidP="00E3743E">
            <w:pPr>
              <w:numPr>
                <w:ilvl w:val="0"/>
                <w:numId w:val="3"/>
              </w:numPr>
              <w:spacing w:line="360" w:lineRule="auto"/>
            </w:pPr>
            <w:r>
              <w:t>napíše jednoduché souvislé texty na témata, která jsou mu blízká</w:t>
            </w:r>
          </w:p>
          <w:p w:rsidR="00016F32" w:rsidRDefault="00085B92" w:rsidP="00E3743E">
            <w:pPr>
              <w:numPr>
                <w:ilvl w:val="0"/>
                <w:numId w:val="3"/>
              </w:numPr>
              <w:spacing w:line="360" w:lineRule="auto"/>
            </w:pPr>
            <w:r>
              <w:t>píše dopisy popisující zážitky a dojmy, sny a ambice</w:t>
            </w:r>
          </w:p>
          <w:p w:rsidR="00016F32" w:rsidRDefault="00085B92" w:rsidP="00E3743E">
            <w:pPr>
              <w:numPr>
                <w:ilvl w:val="0"/>
                <w:numId w:val="3"/>
              </w:numPr>
              <w:spacing w:line="360" w:lineRule="auto"/>
            </w:pPr>
            <w:r>
              <w:t>stručně vysvětlí své názory, popíše děj knihy nebo filmu a zaujme stanovisko</w:t>
            </w:r>
          </w:p>
          <w:p w:rsidR="00016F32" w:rsidRDefault="00085B92" w:rsidP="00E3743E">
            <w:pPr>
              <w:numPr>
                <w:ilvl w:val="0"/>
                <w:numId w:val="3"/>
              </w:numPr>
              <w:spacing w:line="360" w:lineRule="auto"/>
            </w:pPr>
            <w:r>
              <w:t xml:space="preserve">vyjádří písemně svůj názor na text vyhledá, zformuluje a zaznamená informace nebo fakta týkající se studovaného oboru  </w:t>
            </w:r>
            <w:r>
              <w:tab/>
              <w:t>CJ 15, 16, 35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16F32" w:rsidP="00E3743E">
            <w:pPr>
              <w:spacing w:line="360" w:lineRule="auto"/>
            </w:pP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Gramatika</w:t>
            </w:r>
          </w:p>
          <w:p w:rsidR="00016F32" w:rsidRDefault="00085B92" w:rsidP="00E3743E">
            <w:pPr>
              <w:numPr>
                <w:ilvl w:val="0"/>
                <w:numId w:val="3"/>
              </w:numPr>
              <w:spacing w:line="360" w:lineRule="auto"/>
            </w:pPr>
            <w:r>
              <w:t>gramatické jevy jsou probírány v kontextu tematických celků, jsou systematicky procvičovány,  upevňovány, opakovány a testovány</w:t>
            </w:r>
          </w:p>
          <w:p w:rsidR="00016F32" w:rsidRDefault="00085B92" w:rsidP="00E3743E">
            <w:pPr>
              <w:numPr>
                <w:ilvl w:val="0"/>
                <w:numId w:val="3"/>
              </w:numPr>
              <w:spacing w:line="360" w:lineRule="auto"/>
            </w:pPr>
            <w:r>
              <w:t>zhodnotí úroveň svého projevu z hlediska gramatického a analyzuje v něm chyby</w:t>
            </w:r>
          </w:p>
          <w:p w:rsidR="00016F32" w:rsidRDefault="00085B92" w:rsidP="00E3743E">
            <w:pPr>
              <w:numPr>
                <w:ilvl w:val="0"/>
                <w:numId w:val="3"/>
              </w:numPr>
              <w:spacing w:line="360" w:lineRule="auto"/>
            </w:pPr>
            <w:r>
              <w:t>dodržuje základní pravopisné normy v písemném projevu, opravuje chyby CJ 34</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Gramatické</w:t>
            </w:r>
            <w:r>
              <w:t xml:space="preserve"> </w:t>
            </w:r>
            <w:r>
              <w:rPr>
                <w:b/>
                <w:bCs/>
              </w:rPr>
              <w:t>celky</w:t>
            </w:r>
            <w:r>
              <w:t xml:space="preserve">     </w:t>
            </w:r>
            <w:r>
              <w:tab/>
              <w:t>CJ 11</w:t>
            </w:r>
          </w:p>
          <w:p w:rsidR="00016F32" w:rsidRDefault="00085B92" w:rsidP="00E3743E">
            <w:pPr>
              <w:spacing w:line="360" w:lineRule="auto"/>
            </w:pPr>
            <w:r>
              <w:t>Vztažné věty</w:t>
            </w:r>
          </w:p>
          <w:p w:rsidR="00016F32" w:rsidRDefault="00085B92" w:rsidP="00E3743E">
            <w:pPr>
              <w:spacing w:line="360" w:lineRule="auto"/>
            </w:pPr>
            <w:r>
              <w:t>Trpný rod</w:t>
            </w:r>
          </w:p>
          <w:p w:rsidR="00016F32" w:rsidRDefault="00085B92" w:rsidP="00E3743E">
            <w:pPr>
              <w:spacing w:line="360" w:lineRule="auto"/>
            </w:pPr>
            <w:r>
              <w:t>Podmiňovací způsob</w:t>
            </w:r>
          </w:p>
          <w:p w:rsidR="00016F32" w:rsidRDefault="00085B92" w:rsidP="00E3743E">
            <w:pPr>
              <w:spacing w:line="360" w:lineRule="auto"/>
            </w:pPr>
            <w:r>
              <w:t>Předminulý čas</w:t>
            </w:r>
          </w:p>
          <w:p w:rsidR="00016F32" w:rsidRDefault="00085B92" w:rsidP="00E3743E">
            <w:pPr>
              <w:spacing w:line="360" w:lineRule="auto"/>
            </w:pPr>
            <w:r>
              <w:t>Příčestí přítomné</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rozpisuiva"/>
      </w:pPr>
      <w:r>
        <w:rPr>
          <w:b/>
        </w:rPr>
        <w:lastRenderedPageBreak/>
        <w:t>Ruský jazyk</w:t>
      </w:r>
      <w:r>
        <w:tab/>
        <w:t>první ročník</w:t>
      </w:r>
      <w:r>
        <w:tab/>
        <w:t>132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Poslech</w:t>
            </w:r>
          </w:p>
          <w:p w:rsidR="00016F32" w:rsidRDefault="00085B92" w:rsidP="00E3743E">
            <w:pPr>
              <w:numPr>
                <w:ilvl w:val="0"/>
                <w:numId w:val="3"/>
              </w:numPr>
              <w:spacing w:line="360" w:lineRule="auto"/>
            </w:pPr>
            <w:r>
              <w:t xml:space="preserve">rozumí, jestliže mluvčí hovoří pomalu, se zřetelnou výslovností  </w:t>
            </w:r>
            <w:r>
              <w:tab/>
              <w:t>CJ 1</w:t>
            </w:r>
          </w:p>
          <w:p w:rsidR="00016F32" w:rsidRDefault="00085B92" w:rsidP="00E3743E">
            <w:pPr>
              <w:numPr>
                <w:ilvl w:val="0"/>
                <w:numId w:val="3"/>
              </w:numPr>
              <w:spacing w:line="360" w:lineRule="auto"/>
            </w:pPr>
            <w:r>
              <w:t>rozumí jednoduchým sdělením, otázkám a pokynům vysloveným pomalu a zřetelně  CJ 4</w:t>
            </w:r>
          </w:p>
          <w:p w:rsidR="00016F32" w:rsidRDefault="00085B92" w:rsidP="00E3743E">
            <w:pPr>
              <w:numPr>
                <w:ilvl w:val="0"/>
                <w:numId w:val="3"/>
              </w:numPr>
              <w:spacing w:line="360" w:lineRule="auto"/>
            </w:pPr>
            <w:r>
              <w:t>rozumí známým slovům a zcela základním frázím, které se týkají jeho osoby, rodiny a bezprostředního konkrétního okolí</w:t>
            </w:r>
          </w:p>
          <w:p w:rsidR="00016F32" w:rsidRDefault="00085B92" w:rsidP="00E3743E">
            <w:pPr>
              <w:numPr>
                <w:ilvl w:val="0"/>
                <w:numId w:val="3"/>
              </w:numPr>
              <w:spacing w:line="360" w:lineRule="auto"/>
            </w:pPr>
            <w:r>
              <w:t>rozumí číslům, údajům o cenách a čase</w:t>
            </w:r>
          </w:p>
          <w:p w:rsidR="00016F32" w:rsidRDefault="00085B92" w:rsidP="00E3743E">
            <w:pPr>
              <w:numPr>
                <w:ilvl w:val="0"/>
                <w:numId w:val="3"/>
              </w:numPr>
              <w:spacing w:line="360" w:lineRule="auto"/>
            </w:pPr>
            <w:r>
              <w:t>odhaduje význam neznámých výrazů podle kontextu a způsobu tvoření   CJ 2</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Řečové</w:t>
            </w:r>
            <w:r>
              <w:t xml:space="preserve"> </w:t>
            </w:r>
            <w:r>
              <w:rPr>
                <w:b/>
                <w:bCs/>
              </w:rPr>
              <w:t>dovednosti</w:t>
            </w:r>
          </w:p>
          <w:p w:rsidR="00016F32" w:rsidRDefault="00085B92" w:rsidP="00E3743E">
            <w:pPr>
              <w:spacing w:line="360" w:lineRule="auto"/>
            </w:pPr>
            <w:r>
              <w:rPr>
                <w:i/>
                <w:iCs/>
              </w:rPr>
              <w:t xml:space="preserve">receptivní: </w:t>
            </w:r>
            <w:r>
              <w:t xml:space="preserve">poslech s porozuměním, čtení jednoduchého textu  </w:t>
            </w:r>
            <w:r>
              <w:tab/>
              <w:t>CJ 1, 2</w:t>
            </w:r>
          </w:p>
          <w:p w:rsidR="00016F32" w:rsidRDefault="00085B92" w:rsidP="00E3743E">
            <w:pPr>
              <w:spacing w:line="360" w:lineRule="auto"/>
            </w:pPr>
            <w:r>
              <w:rPr>
                <w:i/>
                <w:iCs/>
              </w:rPr>
              <w:t>produktivní:</w:t>
            </w:r>
            <w:r>
              <w:t xml:space="preserve"> jednoduchý překlad, reprodukce jednoduchého textu  </w:t>
            </w:r>
            <w:r>
              <w:tab/>
              <w:t>CJ 3, 5</w:t>
            </w:r>
          </w:p>
          <w:p w:rsidR="00016F32" w:rsidRDefault="00085B92" w:rsidP="00E3743E">
            <w:pPr>
              <w:spacing w:line="360" w:lineRule="auto"/>
            </w:pPr>
            <w:r>
              <w:rPr>
                <w:i/>
                <w:iCs/>
              </w:rPr>
              <w:t>interaktivní:</w:t>
            </w:r>
            <w:r>
              <w:t xml:space="preserve"> konverzace, odpověď na e</w:t>
            </w:r>
            <w:r>
              <w:noBreakHyphen/>
              <w:t xml:space="preserve">mail, řízený rozhovor </w:t>
            </w:r>
            <w:r>
              <w:tab/>
              <w:t>CJ 7, 8, 14</w:t>
            </w:r>
          </w:p>
          <w:p w:rsidR="00016F32" w:rsidRDefault="00085B92" w:rsidP="00E3743E">
            <w:pPr>
              <w:spacing w:line="360" w:lineRule="auto"/>
            </w:pPr>
            <w:r>
              <w:t xml:space="preserve">komunikace s klientem – představování, seznamování   </w:t>
            </w:r>
            <w:r>
              <w:tab/>
              <w:t>KO 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Čtení</w:t>
            </w:r>
          </w:p>
          <w:p w:rsidR="00016F32" w:rsidRDefault="00085B92" w:rsidP="00E3743E">
            <w:pPr>
              <w:numPr>
                <w:ilvl w:val="0"/>
                <w:numId w:val="3"/>
              </w:numPr>
              <w:spacing w:line="360" w:lineRule="auto"/>
            </w:pPr>
            <w:r>
              <w:t xml:space="preserve">rozumí krátkým článkům v novinách a časopisech týkajících se nejběžnějších životních situací  </w:t>
            </w:r>
            <w:r>
              <w:tab/>
              <w:t>CJ 6</w:t>
            </w:r>
          </w:p>
          <w:p w:rsidR="00016F32" w:rsidRDefault="00085B92" w:rsidP="00E3743E">
            <w:pPr>
              <w:numPr>
                <w:ilvl w:val="0"/>
                <w:numId w:val="3"/>
              </w:numPr>
              <w:spacing w:line="360" w:lineRule="auto"/>
            </w:pPr>
            <w:r>
              <w:t>rozumí inzerátům, oznámením</w:t>
            </w:r>
          </w:p>
          <w:p w:rsidR="00016F32" w:rsidRDefault="00085B92" w:rsidP="00E3743E">
            <w:pPr>
              <w:numPr>
                <w:ilvl w:val="0"/>
                <w:numId w:val="3"/>
              </w:numPr>
              <w:spacing w:line="360" w:lineRule="auto"/>
            </w:pPr>
            <w:r>
              <w:t>pracuje s jednoduchými texty</w:t>
            </w:r>
          </w:p>
          <w:p w:rsidR="00016F32" w:rsidRDefault="00085B92" w:rsidP="00E3743E">
            <w:pPr>
              <w:numPr>
                <w:ilvl w:val="0"/>
                <w:numId w:val="3"/>
              </w:numPr>
              <w:spacing w:line="360" w:lineRule="auto"/>
            </w:pPr>
            <w:r>
              <w:t>rozumí krátkým psaným pokynům (pozdravy, vzkazy, popis cesty)</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Jazykové</w:t>
            </w:r>
            <w:r>
              <w:t xml:space="preserve"> </w:t>
            </w:r>
            <w:r>
              <w:rPr>
                <w:b/>
                <w:bCs/>
              </w:rPr>
              <w:t>prostředky</w:t>
            </w:r>
          </w:p>
          <w:p w:rsidR="00016F32" w:rsidRDefault="00085B92" w:rsidP="00E3743E">
            <w:pPr>
              <w:spacing w:line="360" w:lineRule="auto"/>
            </w:pPr>
            <w:r>
              <w:t xml:space="preserve">upevňování správné výslovnosti hlásek, přízvuku ve slově a intonace základních typů vět </w:t>
            </w:r>
            <w:r>
              <w:tab/>
              <w:t>CJ 9</w:t>
            </w:r>
          </w:p>
          <w:p w:rsidR="00016F32" w:rsidRDefault="00085B92" w:rsidP="00E3743E">
            <w:pPr>
              <w:spacing w:line="360" w:lineRule="auto"/>
            </w:pPr>
            <w:r>
              <w:t xml:space="preserve">grafická podoba jazyka  </w:t>
            </w:r>
            <w:r>
              <w:tab/>
              <w:t>CJ 12</w:t>
            </w:r>
          </w:p>
          <w:p w:rsidR="00016F32" w:rsidRDefault="00085B92" w:rsidP="00E3743E">
            <w:pPr>
              <w:spacing w:line="360" w:lineRule="auto"/>
            </w:pPr>
            <w:r>
              <w:t xml:space="preserve">rozvíjení slovní zásoby  </w:t>
            </w:r>
            <w:r>
              <w:tab/>
              <w:t>CJ 10</w:t>
            </w:r>
          </w:p>
          <w:p w:rsidR="00016F32" w:rsidRDefault="00085B92" w:rsidP="00E3743E">
            <w:pPr>
              <w:spacing w:line="360" w:lineRule="auto"/>
            </w:pPr>
            <w:r>
              <w:t xml:space="preserve">gramatika </w:t>
            </w:r>
            <w:r>
              <w:tab/>
              <w:t>CJ 11</w:t>
            </w:r>
          </w:p>
          <w:p w:rsidR="00016F32" w:rsidRDefault="00085B92" w:rsidP="00E3743E">
            <w:pPr>
              <w:spacing w:line="360" w:lineRule="auto"/>
            </w:pPr>
            <w:r>
              <w:t xml:space="preserve">jazykové funkce: pozdrav, omluva, vyjádření preferencí </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Konverzace</w:t>
            </w:r>
          </w:p>
          <w:p w:rsidR="00016F32" w:rsidRDefault="00085B92" w:rsidP="00E3743E">
            <w:pPr>
              <w:numPr>
                <w:ilvl w:val="0"/>
                <w:numId w:val="3"/>
              </w:numPr>
              <w:spacing w:line="360" w:lineRule="auto"/>
            </w:pPr>
            <w:r>
              <w:t xml:space="preserve">komunikuje v základní podobě (umí se přivítat a rozloučit, sdělit důležité informace o sobě, získávat informace o ostatních, představit sebe i ostatní osoby, vyprávět stručně o svých zájmech a plánech do budoucna, pojmenovat činnosti </w:t>
            </w:r>
            <w:r>
              <w:lastRenderedPageBreak/>
              <w:t xml:space="preserve">týkající se zaměstnání) </w:t>
            </w:r>
            <w:r>
              <w:tab/>
              <w:t>CJ 30, 35</w:t>
            </w:r>
          </w:p>
          <w:p w:rsidR="00016F32" w:rsidRDefault="00085B92" w:rsidP="00E3743E">
            <w:pPr>
              <w:numPr>
                <w:ilvl w:val="0"/>
                <w:numId w:val="3"/>
              </w:numPr>
              <w:spacing w:line="360" w:lineRule="auto"/>
            </w:pPr>
            <w:r>
              <w:t xml:space="preserve">dorozumí se v obchodě v jednoduchých situacích,  umí sdělit informace o nákupech, zná názvy obchodů a základního sortimentu </w:t>
            </w:r>
            <w:r>
              <w:tab/>
              <w:t>CJ 37</w:t>
            </w:r>
          </w:p>
          <w:p w:rsidR="00016F32" w:rsidRDefault="00085B92" w:rsidP="00E3743E">
            <w:pPr>
              <w:numPr>
                <w:ilvl w:val="0"/>
                <w:numId w:val="3"/>
              </w:numPr>
              <w:spacing w:line="360" w:lineRule="auto"/>
            </w:pPr>
            <w:r>
              <w:t xml:space="preserve">objedná si v restauraci, vypráví o svých stravovacích návycích </w:t>
            </w:r>
          </w:p>
          <w:p w:rsidR="00016F32" w:rsidRDefault="00085B92" w:rsidP="00E3743E">
            <w:pPr>
              <w:numPr>
                <w:ilvl w:val="0"/>
                <w:numId w:val="3"/>
              </w:numPr>
              <w:spacing w:line="360" w:lineRule="auto"/>
            </w:pPr>
            <w:r>
              <w:t xml:space="preserve"> orientuje se ve městě a zná názvy základních institucí, zjistí informace o dopravních prostředcích</w:t>
            </w:r>
          </w:p>
          <w:p w:rsidR="00016F32" w:rsidRDefault="00085B92" w:rsidP="00E3743E">
            <w:pPr>
              <w:numPr>
                <w:ilvl w:val="0"/>
                <w:numId w:val="3"/>
              </w:numPr>
              <w:spacing w:line="360" w:lineRule="auto"/>
            </w:pPr>
            <w:r>
              <w:t>informuje o kulturních akcích, domluví schůzku</w:t>
            </w:r>
          </w:p>
          <w:p w:rsidR="00016F32" w:rsidRDefault="00085B92" w:rsidP="00E3743E">
            <w:pPr>
              <w:numPr>
                <w:ilvl w:val="0"/>
                <w:numId w:val="3"/>
              </w:numPr>
              <w:spacing w:line="360" w:lineRule="auto"/>
            </w:pPr>
            <w:r>
              <w:t>používá čísla, údaje o množství, cenách a čase, určí čas a denní dobu</w:t>
            </w:r>
          </w:p>
          <w:p w:rsidR="00016F32" w:rsidRDefault="00085B92" w:rsidP="00E3743E">
            <w:pPr>
              <w:numPr>
                <w:ilvl w:val="0"/>
                <w:numId w:val="3"/>
              </w:numPr>
              <w:spacing w:line="360" w:lineRule="auto"/>
            </w:pPr>
            <w:r>
              <w:t xml:space="preserve">požádá o upřesnění nebo zopakování sdělené informace, pokud nezachytí přesně význam sdělení   </w:t>
            </w:r>
            <w:r>
              <w:tab/>
              <w:t>CJ 23</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Tematické</w:t>
            </w:r>
            <w:r>
              <w:t xml:space="preserve"> </w:t>
            </w:r>
            <w:r>
              <w:rPr>
                <w:b/>
                <w:bCs/>
              </w:rPr>
              <w:t>okruhy</w:t>
            </w:r>
            <w:r>
              <w:t xml:space="preserve">  </w:t>
            </w:r>
            <w:r>
              <w:tab/>
              <w:t>CJ 13</w:t>
            </w:r>
          </w:p>
          <w:p w:rsidR="00016F32" w:rsidRDefault="00085B92" w:rsidP="00E3743E">
            <w:pPr>
              <w:spacing w:line="360" w:lineRule="auto"/>
            </w:pPr>
            <w:r>
              <w:t>Představování – navazování   známosti</w:t>
            </w:r>
          </w:p>
          <w:p w:rsidR="00016F32" w:rsidRDefault="00085B92" w:rsidP="00E3743E">
            <w:pPr>
              <w:spacing w:line="360" w:lineRule="auto"/>
            </w:pPr>
            <w:r>
              <w:t>Volný čas a způsoby jeho trávení</w:t>
            </w:r>
          </w:p>
          <w:p w:rsidR="00016F32" w:rsidRDefault="00085B92" w:rsidP="00E3743E">
            <w:pPr>
              <w:spacing w:line="360" w:lineRule="auto"/>
            </w:pPr>
            <w:r>
              <w:t>Program dne – každodenní činnosti</w:t>
            </w:r>
          </w:p>
          <w:p w:rsidR="00016F32" w:rsidRDefault="00085B92" w:rsidP="00E3743E">
            <w:pPr>
              <w:spacing w:line="360" w:lineRule="auto"/>
            </w:pPr>
            <w:r>
              <w:t>Sport</w:t>
            </w:r>
          </w:p>
          <w:p w:rsidR="00016F32" w:rsidRDefault="00085B92" w:rsidP="00E3743E">
            <w:pPr>
              <w:spacing w:line="360" w:lineRule="auto"/>
            </w:pPr>
            <w:r>
              <w:t>Škola a školní prostředí</w:t>
            </w:r>
          </w:p>
          <w:p w:rsidR="00016F32" w:rsidRDefault="00085B92" w:rsidP="00E3743E">
            <w:pPr>
              <w:spacing w:line="360" w:lineRule="auto"/>
            </w:pPr>
            <w:r>
              <w:t>Média (televize, internet)</w:t>
            </w:r>
          </w:p>
          <w:p w:rsidR="00016F32" w:rsidRDefault="00085B92" w:rsidP="00E3743E">
            <w:pPr>
              <w:spacing w:line="360" w:lineRule="auto"/>
            </w:pPr>
            <w:r>
              <w:lastRenderedPageBreak/>
              <w:t>Společenské události – oslavy</w:t>
            </w:r>
          </w:p>
          <w:p w:rsidR="00016F32" w:rsidRDefault="00085B92" w:rsidP="00E3743E">
            <w:pPr>
              <w:spacing w:line="360" w:lineRule="auto"/>
            </w:pPr>
            <w:r>
              <w:t>Kultura, tradice v Rusku a v Čechách</w:t>
            </w:r>
          </w:p>
          <w:p w:rsidR="00016F32" w:rsidRDefault="00085B92" w:rsidP="00E3743E">
            <w:pPr>
              <w:spacing w:line="360" w:lineRule="auto"/>
            </w:pPr>
            <w:r>
              <w:t>Stravování</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lastRenderedPageBreak/>
              <w:t>Psaní</w:t>
            </w:r>
          </w:p>
          <w:p w:rsidR="00016F32" w:rsidRDefault="00085B92" w:rsidP="00E3743E">
            <w:pPr>
              <w:numPr>
                <w:ilvl w:val="0"/>
                <w:numId w:val="3"/>
              </w:numPr>
              <w:spacing w:line="360" w:lineRule="auto"/>
            </w:pPr>
            <w:r>
              <w:t xml:space="preserve">ve formulářích vyplní základní údaje o sobě   </w:t>
            </w:r>
            <w:r>
              <w:tab/>
              <w:t>CJ 28</w:t>
            </w:r>
          </w:p>
          <w:p w:rsidR="00016F32" w:rsidRDefault="00085B92" w:rsidP="00E3743E">
            <w:pPr>
              <w:numPr>
                <w:ilvl w:val="0"/>
                <w:numId w:val="3"/>
              </w:numPr>
              <w:spacing w:line="360" w:lineRule="auto"/>
            </w:pPr>
            <w:r>
              <w:t>napíše několik jednoduchých vět o sobě (kontaktní údaje, záliby, studium)</w:t>
            </w:r>
          </w:p>
          <w:p w:rsidR="00016F32" w:rsidRDefault="00085B92" w:rsidP="00E3743E">
            <w:pPr>
              <w:numPr>
                <w:ilvl w:val="0"/>
                <w:numId w:val="3"/>
              </w:numPr>
              <w:spacing w:line="360" w:lineRule="auto"/>
            </w:pPr>
            <w:r>
              <w:t>napíše krátké sdělení, inzerát, vzkaz, pozvánku</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16F32" w:rsidP="00E3743E">
            <w:pPr>
              <w:spacing w:line="360" w:lineRule="auto"/>
            </w:pP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Gramatika</w:t>
            </w:r>
          </w:p>
          <w:p w:rsidR="00016F32" w:rsidRDefault="00085B92" w:rsidP="00E3743E">
            <w:pPr>
              <w:numPr>
                <w:ilvl w:val="0"/>
                <w:numId w:val="3"/>
              </w:numPr>
              <w:spacing w:line="360" w:lineRule="auto"/>
            </w:pPr>
            <w:r>
              <w:t>gramatické jevy jsou probírány v kontextu tematických celků, jsou systematicky procvičovány, opakovány a testovány</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Gramatické</w:t>
            </w:r>
            <w:r>
              <w:t xml:space="preserve"> </w:t>
            </w:r>
            <w:r>
              <w:rPr>
                <w:b/>
                <w:bCs/>
              </w:rPr>
              <w:t>celky</w:t>
            </w:r>
            <w:r>
              <w:t xml:space="preserve">  </w:t>
            </w:r>
            <w:r>
              <w:tab/>
              <w:t>CJ 11</w:t>
            </w:r>
          </w:p>
          <w:p w:rsidR="00016F32" w:rsidRDefault="00085B92" w:rsidP="00E3743E">
            <w:pPr>
              <w:spacing w:line="360" w:lineRule="auto"/>
            </w:pPr>
            <w:r>
              <w:t>Číslovky základní</w:t>
            </w:r>
          </w:p>
          <w:p w:rsidR="00016F32" w:rsidRDefault="00085B92" w:rsidP="00E3743E">
            <w:pPr>
              <w:spacing w:line="360" w:lineRule="auto"/>
            </w:pPr>
            <w:r>
              <w:t>Podstatné jméno po číslovce 2 , 3 a 4</w:t>
            </w:r>
          </w:p>
          <w:p w:rsidR="00016F32" w:rsidRDefault="00085B92" w:rsidP="00E3743E">
            <w:pPr>
              <w:spacing w:line="360" w:lineRule="auto"/>
            </w:pPr>
            <w:r>
              <w:t>Věta oznamovací</w:t>
            </w:r>
          </w:p>
          <w:p w:rsidR="00016F32" w:rsidRDefault="00085B92" w:rsidP="00E3743E">
            <w:pPr>
              <w:spacing w:line="360" w:lineRule="auto"/>
            </w:pPr>
            <w:r>
              <w:t>Otázka</w:t>
            </w:r>
          </w:p>
          <w:p w:rsidR="00016F32" w:rsidRDefault="00085B92" w:rsidP="00E3743E">
            <w:pPr>
              <w:spacing w:line="360" w:lineRule="auto"/>
            </w:pPr>
            <w:r>
              <w:t>Zájmena osobní, přivlastňovací, tázací</w:t>
            </w:r>
          </w:p>
          <w:p w:rsidR="00016F32" w:rsidRDefault="00085B92" w:rsidP="00E3743E">
            <w:pPr>
              <w:spacing w:line="360" w:lineRule="auto"/>
            </w:pPr>
            <w:r>
              <w:t>Přítomný čas sloves</w:t>
            </w:r>
          </w:p>
          <w:p w:rsidR="00016F32" w:rsidRDefault="00085B92" w:rsidP="00E3743E">
            <w:pPr>
              <w:spacing w:line="360" w:lineRule="auto"/>
            </w:pPr>
            <w:r>
              <w:t>Slovesa 1. a 2. časování</w:t>
            </w:r>
          </w:p>
          <w:p w:rsidR="00016F32" w:rsidRDefault="00085B92" w:rsidP="00E3743E">
            <w:pPr>
              <w:spacing w:line="360" w:lineRule="auto"/>
            </w:pPr>
            <w:r>
              <w:lastRenderedPageBreak/>
              <w:t>Prostý čas budoucí</w:t>
            </w:r>
          </w:p>
          <w:p w:rsidR="00016F32" w:rsidRDefault="00085B92" w:rsidP="00E3743E">
            <w:pPr>
              <w:spacing w:line="360" w:lineRule="auto"/>
            </w:pPr>
            <w:r>
              <w:t>Minulý čas</w:t>
            </w:r>
          </w:p>
        </w:tc>
      </w:tr>
    </w:tbl>
    <w:p w:rsidR="00016F32" w:rsidRDefault="00085B92" w:rsidP="00E3743E">
      <w:pPr>
        <w:pStyle w:val="VPtext"/>
        <w:tabs>
          <w:tab w:val="left" w:pos="2289"/>
          <w:tab w:val="right" w:pos="9600"/>
        </w:tabs>
        <w:rPr>
          <w:sz w:val="24"/>
        </w:rPr>
      </w:pPr>
      <w:r>
        <w:lastRenderedPageBreak/>
        <w:br w:type="page"/>
      </w:r>
    </w:p>
    <w:p w:rsidR="00016F32" w:rsidRDefault="00085B92" w:rsidP="00E3743E">
      <w:pPr>
        <w:pStyle w:val="VProzpisuiva"/>
      </w:pPr>
      <w:r>
        <w:rPr>
          <w:b/>
        </w:rPr>
        <w:lastRenderedPageBreak/>
        <w:t>Ruský jazyk</w:t>
      </w:r>
      <w:r>
        <w:tab/>
        <w:t>druhý ročník</w:t>
      </w:r>
      <w:r>
        <w:tab/>
        <w:t>132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Poslech</w:t>
            </w:r>
          </w:p>
          <w:p w:rsidR="00016F32" w:rsidRDefault="00085B92" w:rsidP="00E3743E">
            <w:pPr>
              <w:numPr>
                <w:ilvl w:val="0"/>
                <w:numId w:val="3"/>
              </w:numPr>
              <w:spacing w:line="360" w:lineRule="auto"/>
            </w:pPr>
            <w:r>
              <w:t>rozumí větám a často používaným slovům z oblastí, k nimž má bezprostřední osobní vztah (vlastní osoba, rodina, nákupy, blízké okolí, záliby, práce a studium)  CJ 1</w:t>
            </w:r>
          </w:p>
          <w:p w:rsidR="00016F32" w:rsidRDefault="00085B92" w:rsidP="00E3743E">
            <w:pPr>
              <w:numPr>
                <w:ilvl w:val="0"/>
                <w:numId w:val="3"/>
              </w:numPr>
              <w:spacing w:line="360" w:lineRule="auto"/>
            </w:pPr>
            <w:r>
              <w:t xml:space="preserve">porozumí hlavnímu smyslu krátkých, jasných a jednoduchých oznámení a sdělení)  </w:t>
            </w:r>
            <w:r>
              <w:tab/>
              <w:t>CJ 4</w:t>
            </w:r>
          </w:p>
          <w:p w:rsidR="00016F32" w:rsidRDefault="00085B92" w:rsidP="00E3743E">
            <w:pPr>
              <w:numPr>
                <w:ilvl w:val="0"/>
                <w:numId w:val="3"/>
              </w:numPr>
              <w:spacing w:line="360" w:lineRule="auto"/>
            </w:pPr>
            <w:r>
              <w:t xml:space="preserve">nalezne v promluvě hlavní a vedlejší myšlenky a důležité informace  </w:t>
            </w:r>
            <w:r>
              <w:tab/>
              <w:t>CJ 3</w:t>
            </w:r>
          </w:p>
          <w:p w:rsidR="00016F32" w:rsidRDefault="00085B92" w:rsidP="00E3743E">
            <w:pPr>
              <w:numPr>
                <w:ilvl w:val="0"/>
                <w:numId w:val="3"/>
              </w:numPr>
              <w:spacing w:line="360" w:lineRule="auto"/>
            </w:pPr>
            <w:r>
              <w:t>vyslovuje srozumitelně co nejblíže přirozené výslovnosti, rozlišuje základní zvukové prostředky daného jazyka a koriguje odlišnosti zvukové podoby jazyka  CJ 29</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Řečové</w:t>
            </w:r>
            <w:r>
              <w:t xml:space="preserve"> </w:t>
            </w:r>
            <w:r>
              <w:rPr>
                <w:b/>
                <w:bCs/>
              </w:rPr>
              <w:t>dovednosti</w:t>
            </w:r>
          </w:p>
          <w:p w:rsidR="00016F32" w:rsidRDefault="00085B92" w:rsidP="00E3743E">
            <w:pPr>
              <w:spacing w:line="360" w:lineRule="auto"/>
            </w:pPr>
            <w:r>
              <w:rPr>
                <w:i/>
                <w:iCs/>
              </w:rPr>
              <w:t xml:space="preserve">receptivní: </w:t>
            </w:r>
            <w:r>
              <w:t>poslech s porozuměním monologů a dialogů,  práce s obtížnějším textem  CJ 1, 2</w:t>
            </w:r>
          </w:p>
          <w:p w:rsidR="00016F32" w:rsidRDefault="00085B92" w:rsidP="00E3743E">
            <w:pPr>
              <w:spacing w:line="360" w:lineRule="auto"/>
            </w:pPr>
            <w:r>
              <w:rPr>
                <w:i/>
                <w:iCs/>
              </w:rPr>
              <w:t xml:space="preserve">produktivní: </w:t>
            </w:r>
            <w:r>
              <w:t>překlad, reprodukce složitějšího textu (na základě výpisků) CJ 3, 5</w:t>
            </w:r>
          </w:p>
          <w:p w:rsidR="00016F32" w:rsidRDefault="00085B92" w:rsidP="00E3743E">
            <w:pPr>
              <w:spacing w:line="360" w:lineRule="auto"/>
            </w:pPr>
            <w:r>
              <w:rPr>
                <w:i/>
                <w:iCs/>
              </w:rPr>
              <w:t>interaktivní:</w:t>
            </w:r>
            <w:r>
              <w:t xml:space="preserve"> konverzace, odpověď na osobní dopis  </w:t>
            </w:r>
            <w:r>
              <w:tab/>
              <w:t>CJ 7, 8</w:t>
            </w:r>
          </w:p>
          <w:p w:rsidR="00016F32" w:rsidRDefault="00085B92" w:rsidP="00E3743E">
            <w:pPr>
              <w:spacing w:line="360" w:lineRule="auto"/>
            </w:pPr>
            <w:r>
              <w:t xml:space="preserve">komunikace s klientem – sjednání schůzky, objednání služby   </w:t>
            </w:r>
            <w:r>
              <w:tab/>
              <w:t>KO 5</w:t>
            </w:r>
          </w:p>
        </w:tc>
      </w:tr>
      <w:tr w:rsidR="00016F32">
        <w:trPr>
          <w:trHeight w:val="5826"/>
        </w:trPr>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lastRenderedPageBreak/>
              <w:t>Čtení</w:t>
            </w:r>
          </w:p>
          <w:p w:rsidR="00016F32" w:rsidRDefault="00085B92" w:rsidP="00E3743E">
            <w:pPr>
              <w:numPr>
                <w:ilvl w:val="0"/>
                <w:numId w:val="3"/>
              </w:numPr>
              <w:spacing w:line="360" w:lineRule="auto"/>
            </w:pPr>
            <w:r>
              <w:t xml:space="preserve">čte krátké a jednoduché texty  </w:t>
            </w:r>
            <w:r>
              <w:tab/>
              <w:t>CJ 6</w:t>
            </w:r>
          </w:p>
          <w:p w:rsidR="00016F32" w:rsidRDefault="00085B92" w:rsidP="00E3743E">
            <w:pPr>
              <w:numPr>
                <w:ilvl w:val="0"/>
                <w:numId w:val="3"/>
              </w:numPr>
              <w:spacing w:line="360" w:lineRule="auto"/>
            </w:pPr>
            <w:r>
              <w:t>srozumitelně vyslovuje</w:t>
            </w:r>
          </w:p>
          <w:p w:rsidR="00016F32" w:rsidRDefault="00085B92" w:rsidP="00E3743E">
            <w:pPr>
              <w:numPr>
                <w:ilvl w:val="0"/>
                <w:numId w:val="3"/>
              </w:numPr>
              <w:spacing w:line="360" w:lineRule="auto"/>
            </w:pPr>
            <w:r>
              <w:t>vystihne nejdůležitější informace z jednoduchých  písemných zpráv a novinových článků, v nichž se ve vysoké míře objevují čísla, jména, obrázky a nadpisy</w:t>
            </w:r>
          </w:p>
          <w:p w:rsidR="00016F32" w:rsidRDefault="00085B92" w:rsidP="00E3743E">
            <w:pPr>
              <w:numPr>
                <w:ilvl w:val="0"/>
                <w:numId w:val="3"/>
              </w:numPr>
              <w:spacing w:line="360" w:lineRule="auto"/>
            </w:pPr>
            <w:r>
              <w:t>orientuje se v jednoduchých každodenních materiálech (prospekty, jídelní lístky, jízdní řády)</w:t>
            </w:r>
          </w:p>
          <w:p w:rsidR="00016F32" w:rsidRDefault="00085B92" w:rsidP="00E3743E">
            <w:pPr>
              <w:numPr>
                <w:ilvl w:val="0"/>
                <w:numId w:val="3"/>
              </w:numPr>
              <w:spacing w:line="360" w:lineRule="auto"/>
            </w:pPr>
            <w:r>
              <w:t>rozumí krátkým jednoduchým osobním dopisům</w:t>
            </w:r>
          </w:p>
          <w:p w:rsidR="00016F32" w:rsidRDefault="00085B92" w:rsidP="00E3743E">
            <w:pPr>
              <w:numPr>
                <w:ilvl w:val="0"/>
                <w:numId w:val="3"/>
              </w:numPr>
              <w:spacing w:line="360" w:lineRule="auto"/>
            </w:pPr>
            <w:r>
              <w:t>rozumí nejdůležitějším odborným výrazům</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Jazykové</w:t>
            </w:r>
            <w:r>
              <w:t xml:space="preserve"> </w:t>
            </w:r>
            <w:r>
              <w:rPr>
                <w:b/>
                <w:bCs/>
              </w:rPr>
              <w:t>prostředky</w:t>
            </w:r>
          </w:p>
          <w:p w:rsidR="00016F32" w:rsidRDefault="00085B92" w:rsidP="00E3743E">
            <w:pPr>
              <w:spacing w:line="360" w:lineRule="auto"/>
            </w:pPr>
            <w:r>
              <w:t xml:space="preserve">rozvíjení správné výslovnosti   </w:t>
            </w:r>
            <w:r>
              <w:tab/>
              <w:t>CJ 9</w:t>
            </w:r>
          </w:p>
          <w:p w:rsidR="00016F32" w:rsidRDefault="00085B92" w:rsidP="00E3743E">
            <w:pPr>
              <w:spacing w:line="360" w:lineRule="auto"/>
            </w:pPr>
            <w:r>
              <w:t xml:space="preserve">grafická podoba jazyka a pravopis </w:t>
            </w:r>
            <w:r>
              <w:tab/>
              <w:t>CJ 12</w:t>
            </w:r>
          </w:p>
          <w:p w:rsidR="00016F32" w:rsidRDefault="00085B92" w:rsidP="00E3743E">
            <w:pPr>
              <w:spacing w:line="360" w:lineRule="auto"/>
            </w:pPr>
            <w:r>
              <w:t xml:space="preserve">rozvíjení slovní zásoby   </w:t>
            </w:r>
            <w:r>
              <w:tab/>
              <w:t>CJ 10</w:t>
            </w:r>
          </w:p>
          <w:p w:rsidR="00016F32" w:rsidRDefault="00085B92" w:rsidP="00E3743E">
            <w:pPr>
              <w:spacing w:line="360" w:lineRule="auto"/>
            </w:pPr>
            <w:r>
              <w:t xml:space="preserve">gramatika (větná skladba)  </w:t>
            </w:r>
            <w:r>
              <w:tab/>
              <w:t>CJ 11</w:t>
            </w:r>
          </w:p>
          <w:p w:rsidR="00016F32" w:rsidRDefault="00085B92" w:rsidP="00E3743E">
            <w:pPr>
              <w:spacing w:line="360" w:lineRule="auto"/>
            </w:pPr>
            <w:r>
              <w:t xml:space="preserve">jazykové funkce: vyjádření prosby, radosti, zklamání, lítosti, naděje, odmítnutí, souhlas a nesouhlas  </w:t>
            </w:r>
            <w:r>
              <w:tab/>
              <w:t>CJ 15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Konverzace</w:t>
            </w:r>
          </w:p>
          <w:p w:rsidR="00016F32" w:rsidRDefault="00085B92" w:rsidP="00E3743E">
            <w:pPr>
              <w:numPr>
                <w:ilvl w:val="0"/>
                <w:numId w:val="3"/>
              </w:numPr>
              <w:spacing w:line="360" w:lineRule="auto"/>
            </w:pPr>
            <w:r>
              <w:t xml:space="preserve">komunikuje v jednoduchých běžných situacích vyžadujících jednoduchou přímou výměnu informací o známých tématech a činnostech  </w:t>
            </w:r>
            <w:r>
              <w:tab/>
              <w:t>CJ 30</w:t>
            </w:r>
          </w:p>
          <w:p w:rsidR="00016F32" w:rsidRDefault="00085B92" w:rsidP="00E3743E">
            <w:pPr>
              <w:numPr>
                <w:ilvl w:val="0"/>
                <w:numId w:val="3"/>
              </w:numPr>
              <w:spacing w:line="360" w:lineRule="auto"/>
            </w:pPr>
            <w:r>
              <w:t>používá řadu frází, aby jednoduchým způsobem popsal vlastní rodinu a další lidi, životní podmínky a dosažené vzdělání  CJ 35</w:t>
            </w:r>
          </w:p>
          <w:p w:rsidR="00016F32" w:rsidRDefault="00085B92" w:rsidP="00E3743E">
            <w:pPr>
              <w:numPr>
                <w:ilvl w:val="0"/>
                <w:numId w:val="3"/>
              </w:numPr>
              <w:spacing w:line="360" w:lineRule="auto"/>
            </w:pPr>
            <w:r>
              <w:t xml:space="preserve">vyměňuje si informace, které jsou běžné při neformálních hovorech  </w:t>
            </w:r>
            <w:r>
              <w:tab/>
              <w:t>CJ 19</w:t>
            </w:r>
          </w:p>
          <w:p w:rsidR="00016F32" w:rsidRDefault="00085B92" w:rsidP="00E3743E">
            <w:pPr>
              <w:numPr>
                <w:ilvl w:val="0"/>
                <w:numId w:val="3"/>
              </w:numPr>
              <w:spacing w:line="360" w:lineRule="auto"/>
            </w:pPr>
            <w:r>
              <w:t>přeformuluje a objasní pronesené sdělení a zprostředkuje informaci dalším lidem     CJ 24</w:t>
            </w:r>
          </w:p>
          <w:p w:rsidR="00016F32" w:rsidRDefault="00085B92" w:rsidP="00E3743E">
            <w:pPr>
              <w:numPr>
                <w:ilvl w:val="0"/>
                <w:numId w:val="3"/>
              </w:numPr>
              <w:spacing w:line="360" w:lineRule="auto"/>
            </w:pPr>
            <w:r>
              <w:t xml:space="preserve">používá stylisticky vhodné obraty umožňující nekonfliktní vztahy a komunikaci  </w:t>
            </w:r>
            <w:r>
              <w:tab/>
              <w:t>CJ 38</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Tematické</w:t>
            </w:r>
            <w:r>
              <w:t xml:space="preserve"> </w:t>
            </w:r>
            <w:r>
              <w:rPr>
                <w:b/>
                <w:bCs/>
              </w:rPr>
              <w:t>okruhy</w:t>
            </w:r>
            <w:r>
              <w:t xml:space="preserve">   </w:t>
            </w:r>
            <w:r>
              <w:tab/>
              <w:t>CJ 13</w:t>
            </w:r>
          </w:p>
          <w:p w:rsidR="00016F32" w:rsidRDefault="00085B92" w:rsidP="00E3743E">
            <w:pPr>
              <w:spacing w:line="360" w:lineRule="auto"/>
            </w:pPr>
            <w:r>
              <w:t>Prázdniny, cestování, turistické regiony</w:t>
            </w:r>
          </w:p>
          <w:p w:rsidR="00016F32" w:rsidRDefault="00085B92" w:rsidP="00E3743E">
            <w:pPr>
              <w:spacing w:line="360" w:lineRule="auto"/>
            </w:pPr>
            <w:r>
              <w:t>Vzhled a povahové rysy člověka</w:t>
            </w:r>
          </w:p>
          <w:p w:rsidR="00016F32" w:rsidRDefault="00085B92" w:rsidP="00E3743E">
            <w:pPr>
              <w:spacing w:line="360" w:lineRule="auto"/>
            </w:pPr>
            <w:r>
              <w:t>Příroda a ekologie</w:t>
            </w:r>
          </w:p>
          <w:p w:rsidR="00016F32" w:rsidRDefault="00085B92" w:rsidP="00E3743E">
            <w:pPr>
              <w:spacing w:line="360" w:lineRule="auto"/>
            </w:pPr>
            <w:r>
              <w:t>Představitelé ruské kultury</w:t>
            </w:r>
          </w:p>
          <w:p w:rsidR="00016F32" w:rsidRDefault="00085B92" w:rsidP="00E3743E">
            <w:pPr>
              <w:spacing w:line="360" w:lineRule="auto"/>
            </w:pPr>
            <w:r>
              <w:t>Zájmy a záliby</w:t>
            </w:r>
          </w:p>
          <w:p w:rsidR="00016F32" w:rsidRDefault="00085B92" w:rsidP="00E3743E">
            <w:pPr>
              <w:spacing w:line="360" w:lineRule="auto"/>
            </w:pPr>
            <w:r>
              <w:t>Moje studium a budoucí povolání</w:t>
            </w:r>
          </w:p>
          <w:p w:rsidR="00016F32" w:rsidRDefault="00085B92" w:rsidP="00E3743E">
            <w:pPr>
              <w:spacing w:line="360" w:lineRule="auto"/>
            </w:pPr>
            <w:r>
              <w:t>Věda a technika, představitelé ruské vědy</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Psaní</w:t>
            </w:r>
          </w:p>
          <w:p w:rsidR="00016F32" w:rsidRDefault="00085B92" w:rsidP="00E3743E">
            <w:pPr>
              <w:numPr>
                <w:ilvl w:val="0"/>
                <w:numId w:val="3"/>
              </w:numPr>
              <w:spacing w:line="360" w:lineRule="auto"/>
            </w:pPr>
            <w:r>
              <w:lastRenderedPageBreak/>
              <w:t>napíše krátké jednoduché poznámky a zprávy týkající se vlastních osobních potřeb</w:t>
            </w:r>
          </w:p>
          <w:p w:rsidR="00016F32" w:rsidRDefault="00085B92" w:rsidP="00E3743E">
            <w:pPr>
              <w:numPr>
                <w:ilvl w:val="0"/>
                <w:numId w:val="3"/>
              </w:numPr>
              <w:spacing w:line="360" w:lineRule="auto"/>
            </w:pPr>
            <w:r>
              <w:t>napíše pohlednici, velmi jednoduchý osobní dopis (např. poděkování), jednoduchý formální dopis</w:t>
            </w:r>
          </w:p>
          <w:p w:rsidR="00016F32" w:rsidRDefault="00085B92" w:rsidP="00E3743E">
            <w:pPr>
              <w:numPr>
                <w:ilvl w:val="0"/>
                <w:numId w:val="3"/>
              </w:numPr>
              <w:spacing w:line="360" w:lineRule="auto"/>
            </w:pPr>
            <w:r>
              <w:t>v jednoduchých větách popíše události současné i minulé</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16F32" w:rsidP="00E3743E">
            <w:pPr>
              <w:spacing w:line="360" w:lineRule="auto"/>
            </w:pP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Gramatika</w:t>
            </w:r>
          </w:p>
          <w:p w:rsidR="00016F32" w:rsidRDefault="00085B92" w:rsidP="00E3743E">
            <w:pPr>
              <w:numPr>
                <w:ilvl w:val="0"/>
                <w:numId w:val="3"/>
              </w:numPr>
              <w:spacing w:line="360" w:lineRule="auto"/>
            </w:pPr>
            <w:r>
              <w:t>gramatické jevy jsou probírány v kontextu tematických celků, jsou systematicky procvičovány, opakovány, upevňovány a testovány</w:t>
            </w:r>
          </w:p>
          <w:p w:rsidR="00016F32" w:rsidRDefault="00085B92" w:rsidP="00E3743E">
            <w:pPr>
              <w:numPr>
                <w:ilvl w:val="0"/>
                <w:numId w:val="3"/>
              </w:numPr>
              <w:spacing w:line="360" w:lineRule="auto"/>
            </w:pPr>
            <w:r>
              <w:t xml:space="preserve">analyzuje větný celek </w:t>
            </w:r>
          </w:p>
          <w:p w:rsidR="00016F32" w:rsidRDefault="00085B92" w:rsidP="00E3743E">
            <w:pPr>
              <w:numPr>
                <w:ilvl w:val="0"/>
                <w:numId w:val="3"/>
              </w:numPr>
              <w:spacing w:line="360" w:lineRule="auto"/>
            </w:pPr>
            <w:r>
              <w:t>zhodnotí skladbu věty</w:t>
            </w:r>
          </w:p>
          <w:p w:rsidR="00016F32" w:rsidRDefault="00085B92" w:rsidP="00E3743E">
            <w:pPr>
              <w:numPr>
                <w:ilvl w:val="0"/>
                <w:numId w:val="3"/>
              </w:numPr>
              <w:spacing w:line="360" w:lineRule="auto"/>
            </w:pPr>
            <w:r>
              <w:t xml:space="preserve">uplatňuje základní způsoby tvoření slov v jazyce  </w:t>
            </w:r>
            <w:r>
              <w:tab/>
              <w:t>CJ 33</w:t>
            </w:r>
          </w:p>
          <w:p w:rsidR="00016F32" w:rsidRDefault="00085B92" w:rsidP="00E3743E">
            <w:pPr>
              <w:numPr>
                <w:ilvl w:val="0"/>
                <w:numId w:val="3"/>
              </w:numPr>
              <w:spacing w:line="360" w:lineRule="auto"/>
            </w:pPr>
            <w:r>
              <w:t>rozumí základním gramatickým časům a umí je používat</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Gramatické</w:t>
            </w:r>
            <w:r>
              <w:t xml:space="preserve"> </w:t>
            </w:r>
            <w:r>
              <w:rPr>
                <w:b/>
                <w:bCs/>
              </w:rPr>
              <w:t>celky</w:t>
            </w:r>
            <w:r>
              <w:t xml:space="preserve">   </w:t>
            </w:r>
            <w:r>
              <w:tab/>
              <w:t>CJ 11</w:t>
            </w:r>
          </w:p>
          <w:p w:rsidR="00016F32" w:rsidRDefault="00085B92" w:rsidP="00E3743E">
            <w:pPr>
              <w:spacing w:line="360" w:lineRule="auto"/>
            </w:pPr>
            <w:r>
              <w:t>Skloňování podstatných jmen</w:t>
            </w:r>
          </w:p>
          <w:p w:rsidR="00016F32" w:rsidRDefault="00085B92" w:rsidP="00E3743E">
            <w:pPr>
              <w:spacing w:line="360" w:lineRule="auto"/>
            </w:pPr>
            <w:r>
              <w:t>Nesklonná podstatná jména</w:t>
            </w:r>
          </w:p>
          <w:p w:rsidR="00016F32" w:rsidRDefault="00085B92" w:rsidP="00E3743E">
            <w:pPr>
              <w:spacing w:line="360" w:lineRule="auto"/>
            </w:pPr>
            <w:r>
              <w:t>Množné číslo podstatných jmen</w:t>
            </w:r>
          </w:p>
          <w:p w:rsidR="00016F32" w:rsidRDefault="00085B92" w:rsidP="00E3743E">
            <w:pPr>
              <w:spacing w:line="360" w:lineRule="auto"/>
            </w:pPr>
            <w:r>
              <w:t>Podstatná jména životná a neživotná</w:t>
            </w:r>
          </w:p>
          <w:p w:rsidR="00016F32" w:rsidRDefault="00085B92" w:rsidP="00E3743E">
            <w:pPr>
              <w:spacing w:line="360" w:lineRule="auto"/>
            </w:pPr>
            <w:r>
              <w:t>Časování sloves, modalita</w:t>
            </w:r>
          </w:p>
          <w:p w:rsidR="00016F32" w:rsidRDefault="00085B92" w:rsidP="00E3743E">
            <w:pPr>
              <w:spacing w:line="360" w:lineRule="auto"/>
            </w:pPr>
            <w:r>
              <w:t>Slovesné vazby</w:t>
            </w:r>
          </w:p>
          <w:p w:rsidR="00016F32" w:rsidRDefault="00085B92" w:rsidP="00E3743E">
            <w:pPr>
              <w:spacing w:line="360" w:lineRule="auto"/>
            </w:pPr>
            <w:r>
              <w:t>Skloňování přídavných jmen</w:t>
            </w:r>
          </w:p>
          <w:p w:rsidR="00016F32" w:rsidRDefault="00085B92" w:rsidP="00E3743E">
            <w:pPr>
              <w:spacing w:line="360" w:lineRule="auto"/>
            </w:pPr>
            <w:r>
              <w:t>Datum, čas, hodiny</w:t>
            </w:r>
          </w:p>
        </w:tc>
      </w:tr>
    </w:tbl>
    <w:p w:rsidR="00016F32" w:rsidRDefault="00085B92" w:rsidP="00E3743E">
      <w:pPr>
        <w:pStyle w:val="VProzpisuiva"/>
        <w:rPr>
          <w:b/>
          <w:sz w:val="24"/>
        </w:rPr>
      </w:pPr>
      <w:r>
        <w:rPr>
          <w:b/>
        </w:rPr>
        <w:t xml:space="preserve"> </w:t>
      </w:r>
      <w:r>
        <w:br w:type="page"/>
      </w:r>
    </w:p>
    <w:p w:rsidR="00016F32" w:rsidRDefault="00085B92" w:rsidP="00E3743E">
      <w:pPr>
        <w:pStyle w:val="VProzpisuiva"/>
      </w:pPr>
      <w:r>
        <w:rPr>
          <w:b/>
        </w:rPr>
        <w:lastRenderedPageBreak/>
        <w:t>Ruský jazyk</w:t>
      </w:r>
      <w:r>
        <w:tab/>
        <w:t>třetí ročník</w:t>
      </w:r>
      <w:r>
        <w:tab/>
        <w:t>132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Poslech</w:t>
            </w:r>
          </w:p>
          <w:p w:rsidR="00016F32" w:rsidRDefault="00085B92" w:rsidP="00E3743E">
            <w:pPr>
              <w:numPr>
                <w:ilvl w:val="0"/>
                <w:numId w:val="3"/>
              </w:numPr>
              <w:spacing w:line="360" w:lineRule="auto"/>
            </w:pPr>
            <w:r>
              <w:t>rozumí přiměřeným souvislým projevům a diskuzím rodilých mluvčích pronášených ve standardním hovorovém tempu   CJ 1</w:t>
            </w:r>
          </w:p>
          <w:p w:rsidR="00016F32" w:rsidRDefault="00085B92" w:rsidP="00E3743E">
            <w:pPr>
              <w:numPr>
                <w:ilvl w:val="0"/>
                <w:numId w:val="3"/>
              </w:numPr>
              <w:spacing w:line="360" w:lineRule="auto"/>
            </w:pPr>
            <w:r>
              <w:t xml:space="preserve">zhodnotí emotivní význam mluveného projevu (radost, hněv apod.)  </w:t>
            </w:r>
          </w:p>
          <w:p w:rsidR="00016F32" w:rsidRDefault="00085B92" w:rsidP="00E3743E">
            <w:pPr>
              <w:numPr>
                <w:ilvl w:val="0"/>
                <w:numId w:val="3"/>
              </w:numPr>
              <w:spacing w:line="360" w:lineRule="auto"/>
            </w:pPr>
            <w:r>
              <w:t xml:space="preserve">rozpozná význam obecných sdělení a hlášení   </w:t>
            </w:r>
            <w:r>
              <w:tab/>
              <w:t>CJ 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Řečové</w:t>
            </w:r>
            <w:r>
              <w:t xml:space="preserve"> </w:t>
            </w:r>
            <w:r>
              <w:rPr>
                <w:b/>
                <w:bCs/>
              </w:rPr>
              <w:t>dovednosti</w:t>
            </w:r>
          </w:p>
          <w:p w:rsidR="00016F32" w:rsidRDefault="00085B92" w:rsidP="00E3743E">
            <w:pPr>
              <w:spacing w:line="360" w:lineRule="auto"/>
            </w:pPr>
            <w:r>
              <w:rPr>
                <w:i/>
                <w:iCs/>
              </w:rPr>
              <w:t>receptivní:</w:t>
            </w:r>
            <w:r>
              <w:t xml:space="preserve"> poslech s porozuměním monologů a dialogů, práce s obtížnějším textem  CJ 1, 2</w:t>
            </w:r>
          </w:p>
          <w:p w:rsidR="00016F32" w:rsidRDefault="00085B92" w:rsidP="00E3743E">
            <w:pPr>
              <w:spacing w:line="360" w:lineRule="auto"/>
            </w:pPr>
            <w:r>
              <w:rPr>
                <w:i/>
                <w:iCs/>
              </w:rPr>
              <w:t>produktivní:</w:t>
            </w:r>
            <w:r>
              <w:t xml:space="preserve"> překlad, výpisky z obtížnějšího textu a jeho reprodukce  CJ 3, 5</w:t>
            </w:r>
          </w:p>
          <w:p w:rsidR="00016F32" w:rsidRDefault="00085B92" w:rsidP="00E3743E">
            <w:pPr>
              <w:spacing w:line="360" w:lineRule="auto"/>
            </w:pPr>
            <w:r>
              <w:rPr>
                <w:i/>
                <w:iCs/>
              </w:rPr>
              <w:t xml:space="preserve">interaktivní: </w:t>
            </w:r>
            <w:r>
              <w:t>konverzace, odpověď na dopis  CJ 7, 8</w:t>
            </w:r>
          </w:p>
          <w:p w:rsidR="00016F32" w:rsidRDefault="00085B92" w:rsidP="00E3743E">
            <w:pPr>
              <w:spacing w:line="360" w:lineRule="auto"/>
            </w:pPr>
            <w:r>
              <w:t xml:space="preserve">komunikace s klientem – nabídka zboží, vyřizování stížnosti   </w:t>
            </w:r>
            <w:r>
              <w:tab/>
              <w:t>KO 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Čtení</w:t>
            </w:r>
          </w:p>
          <w:p w:rsidR="00016F32" w:rsidRDefault="00085B92" w:rsidP="00E3743E">
            <w:pPr>
              <w:numPr>
                <w:ilvl w:val="0"/>
                <w:numId w:val="3"/>
              </w:numPr>
              <w:spacing w:line="360" w:lineRule="auto"/>
            </w:pPr>
            <w:r>
              <w:t xml:space="preserve">čte s porozuměním věcně i jazykově přiměřené texty, orientuje se v textu, najde hlavní a vedlejší informace  </w:t>
            </w:r>
            <w:r>
              <w:tab/>
              <w:t>CJ 6</w:t>
            </w:r>
          </w:p>
          <w:p w:rsidR="00016F32" w:rsidRDefault="00085B92" w:rsidP="00E3743E">
            <w:pPr>
              <w:numPr>
                <w:ilvl w:val="0"/>
                <w:numId w:val="3"/>
              </w:numPr>
              <w:spacing w:line="360" w:lineRule="auto"/>
            </w:pPr>
            <w:r>
              <w:t xml:space="preserve">sdělí přečtený obsah, hlavní myšlenky či informace  </w:t>
            </w:r>
            <w:r>
              <w:tab/>
              <w:t>CJ 7</w:t>
            </w:r>
          </w:p>
          <w:p w:rsidR="00016F32" w:rsidRDefault="00085B92" w:rsidP="00E3743E">
            <w:pPr>
              <w:numPr>
                <w:ilvl w:val="0"/>
                <w:numId w:val="3"/>
              </w:numPr>
              <w:spacing w:line="360" w:lineRule="auto"/>
            </w:pPr>
            <w:r>
              <w:t>uplatňuje různé techniky čtení textu  CJ 25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Jazykové</w:t>
            </w:r>
            <w:r>
              <w:t xml:space="preserve"> </w:t>
            </w:r>
            <w:r>
              <w:rPr>
                <w:b/>
                <w:bCs/>
              </w:rPr>
              <w:t>prostředky</w:t>
            </w:r>
          </w:p>
          <w:p w:rsidR="00016F32" w:rsidRDefault="00085B92" w:rsidP="00E3743E">
            <w:pPr>
              <w:spacing w:line="360" w:lineRule="auto"/>
            </w:pPr>
            <w:r>
              <w:t xml:space="preserve">rozvíjení  správné výslovnosti  </w:t>
            </w:r>
            <w:r>
              <w:tab/>
              <w:t>CJ 9</w:t>
            </w:r>
          </w:p>
          <w:p w:rsidR="00016F32" w:rsidRDefault="00085B92" w:rsidP="00E3743E">
            <w:pPr>
              <w:spacing w:line="360" w:lineRule="auto"/>
            </w:pPr>
            <w:r>
              <w:t xml:space="preserve">grafická podoba jazyka a pravopis  </w:t>
            </w:r>
            <w:r>
              <w:tab/>
              <w:t>CJ 12</w:t>
            </w:r>
          </w:p>
          <w:p w:rsidR="00016F32" w:rsidRDefault="00085B92" w:rsidP="00E3743E">
            <w:pPr>
              <w:spacing w:line="360" w:lineRule="auto"/>
            </w:pPr>
            <w:r>
              <w:t xml:space="preserve">rozvíjení slovní zásoby  </w:t>
            </w:r>
            <w:r>
              <w:tab/>
              <w:t>CJ 10</w:t>
            </w:r>
          </w:p>
          <w:p w:rsidR="00016F32" w:rsidRDefault="00085B92" w:rsidP="00E3743E">
            <w:pPr>
              <w:spacing w:line="360" w:lineRule="auto"/>
            </w:pPr>
            <w:r>
              <w:t xml:space="preserve">gramatika (větná skladba)  </w:t>
            </w:r>
            <w:r>
              <w:tab/>
              <w:t>CJ 11</w:t>
            </w:r>
          </w:p>
          <w:p w:rsidR="00016F32" w:rsidRDefault="00085B92" w:rsidP="00E3743E">
            <w:pPr>
              <w:spacing w:line="360" w:lineRule="auto"/>
            </w:pPr>
            <w:r>
              <w:t xml:space="preserve">jazykové funkce: vyjádření prosby, radosti, zklamání, naděje atd. </w:t>
            </w:r>
            <w:r>
              <w:tab/>
              <w:t>CJ 15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Konverzace</w:t>
            </w:r>
          </w:p>
          <w:p w:rsidR="00016F32" w:rsidRDefault="00085B92" w:rsidP="00E3743E">
            <w:pPr>
              <w:numPr>
                <w:ilvl w:val="0"/>
                <w:numId w:val="3"/>
              </w:numPr>
              <w:spacing w:line="360" w:lineRule="auto"/>
            </w:pPr>
            <w:r>
              <w:t xml:space="preserve">orientuje se ve většině situací spojených s cestováním </w:t>
            </w:r>
          </w:p>
          <w:p w:rsidR="00016F32" w:rsidRDefault="00085B92" w:rsidP="00E3743E">
            <w:pPr>
              <w:numPr>
                <w:ilvl w:val="0"/>
                <w:numId w:val="3"/>
              </w:numPr>
              <w:spacing w:line="360" w:lineRule="auto"/>
            </w:pPr>
            <w:r>
              <w:t>zdůvodní a vysvětlí své názory a plány, plynule se vyjadřuje v běžných situacích CJ 10</w:t>
            </w:r>
          </w:p>
          <w:p w:rsidR="00016F32" w:rsidRDefault="00085B92" w:rsidP="00E3743E">
            <w:pPr>
              <w:numPr>
                <w:ilvl w:val="0"/>
                <w:numId w:val="3"/>
              </w:numPr>
              <w:spacing w:line="360" w:lineRule="auto"/>
            </w:pPr>
            <w:r>
              <w:t xml:space="preserve">přednese připravenou prezentaci ze svého oboru a reaguje na jednoduché dotazy publika  </w:t>
            </w:r>
            <w:r>
              <w:tab/>
              <w:t>CJ 8</w:t>
            </w:r>
          </w:p>
          <w:p w:rsidR="00016F32" w:rsidRDefault="00085B92" w:rsidP="00E3743E">
            <w:pPr>
              <w:numPr>
                <w:ilvl w:val="0"/>
                <w:numId w:val="3"/>
              </w:numPr>
              <w:spacing w:line="360" w:lineRule="auto"/>
            </w:pPr>
            <w:r>
              <w:t>zapojí se do odborné debaty nebo argumentace, týká-li se známého tématu CJ 20</w:t>
            </w:r>
          </w:p>
          <w:p w:rsidR="00016F32" w:rsidRDefault="00085B92" w:rsidP="00E3743E">
            <w:pPr>
              <w:numPr>
                <w:ilvl w:val="0"/>
                <w:numId w:val="3"/>
              </w:numPr>
              <w:spacing w:line="360" w:lineRule="auto"/>
            </w:pPr>
            <w:r>
              <w:lastRenderedPageBreak/>
              <w:t>používá vhodně základní odbornou slovní zásobu ze svého studijního oboru</w:t>
            </w:r>
            <w:r>
              <w:tab/>
              <w:t>CJ 32</w:t>
            </w:r>
          </w:p>
          <w:p w:rsidR="00016F32" w:rsidRDefault="00085B92" w:rsidP="00E3743E">
            <w:pPr>
              <w:numPr>
                <w:ilvl w:val="0"/>
                <w:numId w:val="3"/>
              </w:numPr>
              <w:spacing w:line="360" w:lineRule="auto"/>
            </w:pPr>
            <w:r>
              <w:t>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w:t>
            </w:r>
            <w:r>
              <w:tab/>
              <w:t>CJ 39</w:t>
            </w:r>
          </w:p>
          <w:p w:rsidR="00016F32" w:rsidRDefault="00085B92" w:rsidP="00E3743E">
            <w:pPr>
              <w:numPr>
                <w:ilvl w:val="0"/>
                <w:numId w:val="3"/>
              </w:numPr>
              <w:spacing w:line="360" w:lineRule="auto"/>
            </w:pPr>
            <w:r>
              <w:t>uplatňuje v komunikaci vhodně vybraná sociokulturní specifika daných zemí CJ 40</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Tematické</w:t>
            </w:r>
            <w:r>
              <w:t xml:space="preserve"> </w:t>
            </w:r>
            <w:r>
              <w:rPr>
                <w:b/>
                <w:bCs/>
              </w:rPr>
              <w:t>okruhy</w:t>
            </w:r>
            <w:r>
              <w:t xml:space="preserve"> </w:t>
            </w:r>
            <w:r>
              <w:tab/>
              <w:t>CJ 13</w:t>
            </w:r>
          </w:p>
          <w:p w:rsidR="00016F32" w:rsidRDefault="00085B92" w:rsidP="00E3743E">
            <w:pPr>
              <w:spacing w:line="360" w:lineRule="auto"/>
            </w:pPr>
            <w:r>
              <w:t xml:space="preserve">Krása ruské přírody   </w:t>
            </w:r>
          </w:p>
          <w:p w:rsidR="00016F32" w:rsidRDefault="00085B92" w:rsidP="00E3743E">
            <w:pPr>
              <w:spacing w:line="360" w:lineRule="auto"/>
            </w:pPr>
            <w:r>
              <w:t>Turistika, cestování a zdravý životní styl</w:t>
            </w:r>
          </w:p>
          <w:p w:rsidR="00016F32" w:rsidRDefault="00085B92" w:rsidP="00E3743E">
            <w:pPr>
              <w:spacing w:line="360" w:lineRule="auto"/>
            </w:pPr>
            <w:r>
              <w:t>Domácnost a bydlení</w:t>
            </w:r>
          </w:p>
          <w:p w:rsidR="00016F32" w:rsidRDefault="00085B92" w:rsidP="00E3743E">
            <w:pPr>
              <w:spacing w:line="360" w:lineRule="auto"/>
            </w:pPr>
            <w:r>
              <w:t>Služby ve městě</w:t>
            </w:r>
          </w:p>
          <w:p w:rsidR="00016F32" w:rsidRDefault="00085B92" w:rsidP="00E3743E">
            <w:pPr>
              <w:spacing w:line="360" w:lineRule="auto"/>
            </w:pPr>
            <w:r>
              <w:t>Nákupy a obchody</w:t>
            </w:r>
          </w:p>
          <w:p w:rsidR="00016F32" w:rsidRDefault="00085B92" w:rsidP="00E3743E">
            <w:pPr>
              <w:spacing w:line="360" w:lineRule="auto"/>
            </w:pPr>
            <w:r>
              <w:t>Charakteristika člověka, vzhled, styl a móda</w:t>
            </w:r>
          </w:p>
          <w:p w:rsidR="00016F32" w:rsidRDefault="00085B92" w:rsidP="00E3743E">
            <w:pPr>
              <w:spacing w:line="360" w:lineRule="auto"/>
            </w:pPr>
            <w:r>
              <w:t xml:space="preserve">Kultura – kino , divadlo, galerie a slavné kulturní instituce Ruska  </w:t>
            </w:r>
            <w:r>
              <w:tab/>
              <w:t>CJ 16</w:t>
            </w:r>
          </w:p>
          <w:p w:rsidR="00016F32" w:rsidRDefault="00085B92" w:rsidP="00E3743E">
            <w:pPr>
              <w:spacing w:line="360" w:lineRule="auto"/>
            </w:pPr>
            <w:r>
              <w:t xml:space="preserve">Moskva – hlavní město Ruska </w:t>
            </w:r>
            <w:r>
              <w:tab/>
              <w:t>CJ 16</w:t>
            </w:r>
          </w:p>
          <w:p w:rsidR="00016F32" w:rsidRDefault="00085B92" w:rsidP="00E3743E">
            <w:pPr>
              <w:spacing w:line="360" w:lineRule="auto"/>
            </w:pPr>
            <w:r>
              <w:t xml:space="preserve">Sankt Petěrburk  </w:t>
            </w:r>
            <w:r>
              <w:tab/>
              <w:t>CJ 16</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Psaní</w:t>
            </w:r>
          </w:p>
          <w:p w:rsidR="00016F32" w:rsidRDefault="00085B92" w:rsidP="00E3743E">
            <w:pPr>
              <w:numPr>
                <w:ilvl w:val="0"/>
                <w:numId w:val="3"/>
              </w:numPr>
              <w:spacing w:line="360" w:lineRule="auto"/>
            </w:pPr>
            <w:r>
              <w:t>písemně zaznamenává podstatné myšlenky, formuluje vlastní myšlenky a vytvoří strukturovaný text</w:t>
            </w:r>
          </w:p>
          <w:p w:rsidR="00016F32" w:rsidRDefault="00085B92" w:rsidP="00E3743E">
            <w:pPr>
              <w:numPr>
                <w:ilvl w:val="0"/>
                <w:numId w:val="3"/>
              </w:numPr>
              <w:spacing w:line="360" w:lineRule="auto"/>
            </w:pPr>
            <w:r>
              <w:t>napíše osobní dopis popisující dojmy a zážitky</w:t>
            </w:r>
          </w:p>
          <w:p w:rsidR="00016F32" w:rsidRDefault="00085B92" w:rsidP="00E3743E">
            <w:pPr>
              <w:numPr>
                <w:ilvl w:val="0"/>
                <w:numId w:val="3"/>
              </w:numPr>
              <w:spacing w:line="360" w:lineRule="auto"/>
            </w:pPr>
            <w:r>
              <w:t>vytvoří text o událostech a zážitcích v podobě popisu, sdělení, vyprávění</w:t>
            </w:r>
          </w:p>
          <w:p w:rsidR="00016F32" w:rsidRDefault="00085B92" w:rsidP="00E3743E">
            <w:pPr>
              <w:numPr>
                <w:ilvl w:val="0"/>
                <w:numId w:val="3"/>
              </w:numPr>
              <w:spacing w:line="360" w:lineRule="auto"/>
            </w:pPr>
            <w:r>
              <w:t>ověří si i sdělí získané informace písemně CJ 26</w:t>
            </w:r>
          </w:p>
          <w:p w:rsidR="00016F32" w:rsidRDefault="00085B92" w:rsidP="00E3743E">
            <w:pPr>
              <w:numPr>
                <w:ilvl w:val="0"/>
                <w:numId w:val="3"/>
              </w:numPr>
              <w:spacing w:line="360" w:lineRule="auto"/>
            </w:pPr>
            <w:r>
              <w:t>zaznamená vzkazy volajících</w:t>
            </w:r>
            <w:r>
              <w:tab/>
              <w:t>CJ 27</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16F32" w:rsidP="00E3743E">
            <w:pPr>
              <w:spacing w:line="360" w:lineRule="auto"/>
            </w:pP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Gramatika</w:t>
            </w:r>
          </w:p>
          <w:p w:rsidR="00016F32" w:rsidRDefault="00085B92" w:rsidP="00E3743E">
            <w:pPr>
              <w:numPr>
                <w:ilvl w:val="0"/>
                <w:numId w:val="3"/>
              </w:numPr>
              <w:spacing w:line="360" w:lineRule="auto"/>
            </w:pPr>
            <w:r>
              <w:t>gramatické jevy jsou probírány v kontextu tematických celků, jsou systematicky procvičovány,  upevňovány, opakovány a testovány</w:t>
            </w:r>
          </w:p>
          <w:p w:rsidR="00016F32" w:rsidRDefault="00085B92" w:rsidP="00E3743E">
            <w:pPr>
              <w:numPr>
                <w:ilvl w:val="0"/>
                <w:numId w:val="3"/>
              </w:numPr>
              <w:spacing w:line="360" w:lineRule="auto"/>
            </w:pPr>
            <w:r>
              <w:t>analyzuje chyby v projevu svých spolužáků</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Gramatické</w:t>
            </w:r>
            <w:r>
              <w:t xml:space="preserve"> </w:t>
            </w:r>
            <w:r>
              <w:rPr>
                <w:b/>
                <w:bCs/>
              </w:rPr>
              <w:t>celky</w:t>
            </w:r>
            <w:r>
              <w:t xml:space="preserve"> </w:t>
            </w:r>
            <w:r>
              <w:tab/>
              <w:t>CJ 11</w:t>
            </w:r>
          </w:p>
          <w:p w:rsidR="00016F32" w:rsidRDefault="00085B92" w:rsidP="00E3743E">
            <w:pPr>
              <w:spacing w:line="360" w:lineRule="auto"/>
            </w:pPr>
            <w:r>
              <w:t>Imperativ</w:t>
            </w:r>
          </w:p>
          <w:p w:rsidR="00016F32" w:rsidRDefault="00085B92" w:rsidP="00E3743E">
            <w:pPr>
              <w:spacing w:line="360" w:lineRule="auto"/>
            </w:pPr>
            <w:r>
              <w:t>Modalita, podmiňovací způsob</w:t>
            </w:r>
          </w:p>
          <w:p w:rsidR="00016F32" w:rsidRDefault="00085B92" w:rsidP="00E3743E">
            <w:pPr>
              <w:spacing w:line="360" w:lineRule="auto"/>
            </w:pPr>
            <w:r>
              <w:t>Neurčitá zájmena a příslovce</w:t>
            </w:r>
          </w:p>
          <w:p w:rsidR="00016F32" w:rsidRDefault="00085B92" w:rsidP="00E3743E">
            <w:pPr>
              <w:spacing w:line="360" w:lineRule="auto"/>
            </w:pPr>
            <w:r>
              <w:t>Trpný rod</w:t>
            </w:r>
          </w:p>
          <w:p w:rsidR="00016F32" w:rsidRDefault="00085B92" w:rsidP="00E3743E">
            <w:pPr>
              <w:spacing w:line="360" w:lineRule="auto"/>
            </w:pPr>
            <w:r>
              <w:t>Vazby s infinitivem</w:t>
            </w:r>
          </w:p>
          <w:p w:rsidR="00016F32" w:rsidRDefault="00085B92" w:rsidP="00E3743E">
            <w:pPr>
              <w:spacing w:line="360" w:lineRule="auto"/>
            </w:pPr>
            <w:r>
              <w:t>Spojky</w:t>
            </w:r>
          </w:p>
          <w:p w:rsidR="00016F32" w:rsidRDefault="00085B92" w:rsidP="00E3743E">
            <w:pPr>
              <w:spacing w:line="360" w:lineRule="auto"/>
            </w:pPr>
            <w:r>
              <w:t>Stupňování přídavných jmen</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rozpisuiva"/>
      </w:pPr>
      <w:r>
        <w:rPr>
          <w:b/>
        </w:rPr>
        <w:lastRenderedPageBreak/>
        <w:t xml:space="preserve">Ruský jazyk </w:t>
      </w:r>
      <w:r>
        <w:tab/>
        <w:t>čtvrtý ročník</w:t>
      </w:r>
      <w:r>
        <w:tab/>
        <w:t>116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Poslech</w:t>
            </w:r>
          </w:p>
          <w:p w:rsidR="00016F32" w:rsidRDefault="00085B92" w:rsidP="00E3743E">
            <w:pPr>
              <w:numPr>
                <w:ilvl w:val="0"/>
                <w:numId w:val="3"/>
              </w:numPr>
              <w:spacing w:line="360" w:lineRule="auto"/>
            </w:pPr>
            <w:r>
              <w:t xml:space="preserve">rozumí hlavnímu smyslu jasného standardního projevu o známých záležitostech, s nimiž se pravidelně setkává v práci, ve škole a ve volném čase, pokud jsou vysloveny poměrně pomalu a zřetelně  </w:t>
            </w:r>
            <w:r>
              <w:tab/>
              <w:t>CJ 1</w:t>
            </w:r>
          </w:p>
          <w:p w:rsidR="00016F32" w:rsidRDefault="00085B92" w:rsidP="00E3743E">
            <w:pPr>
              <w:numPr>
                <w:ilvl w:val="0"/>
                <w:numId w:val="3"/>
              </w:numPr>
              <w:spacing w:line="360" w:lineRule="auto"/>
            </w:pPr>
            <w:r>
              <w:t>rozumí hlavnímu smyslu většiny televizních a rozhlasových programů</w:t>
            </w:r>
          </w:p>
          <w:p w:rsidR="00016F32" w:rsidRDefault="00085B92" w:rsidP="00E3743E">
            <w:pPr>
              <w:numPr>
                <w:ilvl w:val="0"/>
                <w:numId w:val="3"/>
              </w:numPr>
              <w:spacing w:line="360" w:lineRule="auto"/>
            </w:pPr>
            <w:r>
              <w:t>zhodnotí emotivní význam mluveného projevu (ironie, nadsázka atd.)</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Řečové</w:t>
            </w:r>
            <w:r>
              <w:t xml:space="preserve"> </w:t>
            </w:r>
            <w:r>
              <w:rPr>
                <w:b/>
                <w:bCs/>
              </w:rPr>
              <w:t>dovednosti</w:t>
            </w:r>
          </w:p>
          <w:p w:rsidR="00016F32" w:rsidRDefault="00085B92" w:rsidP="00E3743E">
            <w:pPr>
              <w:spacing w:line="360" w:lineRule="auto"/>
            </w:pPr>
            <w:r>
              <w:rPr>
                <w:i/>
                <w:iCs/>
              </w:rPr>
              <w:t>receptivní:</w:t>
            </w:r>
            <w:r>
              <w:t xml:space="preserve"> poslech s porozuměním (autentické situace), čtení  složitějších textů   CJ 1, 2</w:t>
            </w:r>
          </w:p>
          <w:p w:rsidR="00016F32" w:rsidRDefault="00085B92" w:rsidP="00E3743E">
            <w:pPr>
              <w:spacing w:line="360" w:lineRule="auto"/>
            </w:pPr>
            <w:r>
              <w:t xml:space="preserve">interaktivní řečové dovednosti  </w:t>
            </w:r>
            <w:r>
              <w:tab/>
              <w:t>CJ 7</w:t>
            </w:r>
          </w:p>
          <w:p w:rsidR="00016F32" w:rsidRDefault="00085B92" w:rsidP="00E3743E">
            <w:pPr>
              <w:spacing w:line="360" w:lineRule="auto"/>
            </w:pPr>
            <w:r>
              <w:rPr>
                <w:i/>
                <w:iCs/>
              </w:rPr>
              <w:t>produktivní:</w:t>
            </w:r>
            <w:r>
              <w:t xml:space="preserve"> překlad, výpisky, reprodukce náročnějšího textu na základě osnovy  CJ4, 5</w:t>
            </w:r>
          </w:p>
          <w:p w:rsidR="00016F32" w:rsidRDefault="00085B92" w:rsidP="00E3743E">
            <w:pPr>
              <w:spacing w:line="360" w:lineRule="auto"/>
            </w:pPr>
            <w:r>
              <w:rPr>
                <w:i/>
                <w:iCs/>
              </w:rPr>
              <w:t xml:space="preserve">interaktivní: </w:t>
            </w:r>
            <w:r>
              <w:t>konverzace, motivační dopis</w:t>
            </w:r>
          </w:p>
          <w:p w:rsidR="00016F32" w:rsidRDefault="00085B92" w:rsidP="00E3743E">
            <w:pPr>
              <w:spacing w:line="360" w:lineRule="auto"/>
            </w:pPr>
            <w:r>
              <w:t xml:space="preserve">CJ 7  </w:t>
            </w:r>
          </w:p>
          <w:p w:rsidR="00016F32" w:rsidRDefault="00085B92" w:rsidP="00E3743E">
            <w:pPr>
              <w:spacing w:line="360" w:lineRule="auto"/>
            </w:pPr>
            <w:r>
              <w:t>střídání receptivních a produktivních činností  CJ 6</w:t>
            </w:r>
          </w:p>
          <w:p w:rsidR="00016F32" w:rsidRDefault="00085B92" w:rsidP="00E3743E">
            <w:pPr>
              <w:spacing w:line="360" w:lineRule="auto"/>
            </w:pPr>
            <w:r>
              <w:t xml:space="preserve">komunikace s klientem – rezervace letenky, jízdenky   </w:t>
            </w:r>
            <w:r>
              <w:tab/>
              <w:t>KO 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Čtení</w:t>
            </w:r>
          </w:p>
          <w:p w:rsidR="00016F32" w:rsidRDefault="00085B92" w:rsidP="00E3743E">
            <w:pPr>
              <w:numPr>
                <w:ilvl w:val="0"/>
                <w:numId w:val="3"/>
              </w:numPr>
              <w:spacing w:line="360" w:lineRule="auto"/>
            </w:pPr>
            <w:r>
              <w:t xml:space="preserve">rozumí textům, které obsahují slovní zásobu často užívanou v každodenním životě nebo které se vztahují k vlastnímu studiu a práci </w:t>
            </w:r>
            <w:r>
              <w:tab/>
              <w:t>CJ 6</w:t>
            </w:r>
          </w:p>
          <w:p w:rsidR="00016F32" w:rsidRDefault="00085B92" w:rsidP="00E3743E">
            <w:pPr>
              <w:numPr>
                <w:ilvl w:val="0"/>
                <w:numId w:val="3"/>
              </w:numPr>
              <w:spacing w:line="360" w:lineRule="auto"/>
            </w:pPr>
            <w:r>
              <w:t>rozumí popisům událostí, pocitům a přáním v osobních dopisech</w:t>
            </w:r>
          </w:p>
          <w:p w:rsidR="00016F32" w:rsidRDefault="00085B92" w:rsidP="00E3743E">
            <w:pPr>
              <w:numPr>
                <w:ilvl w:val="0"/>
                <w:numId w:val="3"/>
              </w:numPr>
              <w:spacing w:line="360" w:lineRule="auto"/>
            </w:pPr>
            <w:r>
              <w:t>aplikuje znalost gramatických jevů (např. tvarosloví) při čtení složitějšího textu, který dokáže pochopit i bez plné znalosti slovní zásoby</w:t>
            </w:r>
          </w:p>
          <w:p w:rsidR="00016F32" w:rsidRDefault="00085B92" w:rsidP="00E3743E">
            <w:pPr>
              <w:numPr>
                <w:ilvl w:val="0"/>
                <w:numId w:val="3"/>
              </w:numPr>
              <w:spacing w:line="360" w:lineRule="auto"/>
            </w:pPr>
            <w:r>
              <w:t xml:space="preserve">přeloží text a používá slovníky  i elektronické  </w:t>
            </w:r>
            <w:r>
              <w:tab/>
              <w:t>CJ 17</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Jazykové</w:t>
            </w:r>
            <w:r>
              <w:t xml:space="preserve"> </w:t>
            </w:r>
            <w:r>
              <w:rPr>
                <w:b/>
                <w:bCs/>
              </w:rPr>
              <w:t>prostředky</w:t>
            </w:r>
          </w:p>
          <w:p w:rsidR="00016F32" w:rsidRDefault="00085B92" w:rsidP="00E3743E">
            <w:pPr>
              <w:spacing w:line="360" w:lineRule="auto"/>
            </w:pPr>
            <w:r>
              <w:t xml:space="preserve">rozvíjení  správné výslovnosti  </w:t>
            </w:r>
            <w:r>
              <w:tab/>
              <w:t>CJ 9</w:t>
            </w:r>
          </w:p>
          <w:p w:rsidR="00016F32" w:rsidRDefault="00085B92" w:rsidP="00E3743E">
            <w:pPr>
              <w:spacing w:line="360" w:lineRule="auto"/>
            </w:pPr>
            <w:r>
              <w:t xml:space="preserve">grafická podoba jazyka a pravopis  </w:t>
            </w:r>
            <w:r>
              <w:tab/>
              <w:t>CJ 12</w:t>
            </w:r>
          </w:p>
          <w:p w:rsidR="00016F32" w:rsidRDefault="00085B92" w:rsidP="00E3743E">
            <w:pPr>
              <w:spacing w:line="360" w:lineRule="auto"/>
            </w:pPr>
            <w:r>
              <w:t xml:space="preserve">rozvíjení slovní zásoby četbou autentických textů  </w:t>
            </w:r>
            <w:r>
              <w:tab/>
              <w:t>CJ 10</w:t>
            </w:r>
          </w:p>
          <w:p w:rsidR="00016F32" w:rsidRDefault="00085B92" w:rsidP="00E3743E">
            <w:pPr>
              <w:spacing w:line="360" w:lineRule="auto"/>
            </w:pPr>
            <w:r>
              <w:t xml:space="preserve">gramatika (větná skladba, tvarosloví, frazeologie)  </w:t>
            </w:r>
            <w:r>
              <w:tab/>
              <w:t>CJ 11</w:t>
            </w:r>
          </w:p>
          <w:p w:rsidR="00016F32" w:rsidRDefault="00085B92" w:rsidP="00E3743E">
            <w:pPr>
              <w:spacing w:line="360" w:lineRule="auto"/>
            </w:pPr>
            <w:r>
              <w:t xml:space="preserve">jazykové funkce: vyjádřit povinnost, zákaz, dojmy, výčitky a obhajobu, podmínku, předpoklad, smutek a zklamání, stížnost, překvapení v komunikaci psané i mluvené, komunikace s klientem – rezervace letenky, jízdenky  </w:t>
            </w:r>
            <w:r>
              <w:tab/>
              <w:t>CJ 15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Konverzace</w:t>
            </w:r>
          </w:p>
          <w:p w:rsidR="00016F32" w:rsidRDefault="00085B92" w:rsidP="00E3743E">
            <w:pPr>
              <w:numPr>
                <w:ilvl w:val="0"/>
                <w:numId w:val="3"/>
              </w:numPr>
              <w:spacing w:line="360" w:lineRule="auto"/>
            </w:pPr>
            <w:r>
              <w:t xml:space="preserve">dokáže si poradit ve většině situací při </w:t>
            </w:r>
            <w:r>
              <w:lastRenderedPageBreak/>
              <w:t>cestování v rusky  mluvících oblastech CJ 22</w:t>
            </w:r>
          </w:p>
          <w:p w:rsidR="00016F32" w:rsidRDefault="00085B92" w:rsidP="00E3743E">
            <w:pPr>
              <w:numPr>
                <w:ilvl w:val="0"/>
                <w:numId w:val="3"/>
              </w:numPr>
              <w:spacing w:line="360" w:lineRule="auto"/>
            </w:pPr>
            <w:r>
              <w:t xml:space="preserve">domluví se bezchybně v běžných situacích, komunikuje s jistou mírou sebedůvěry  </w:t>
            </w:r>
            <w:r>
              <w:tab/>
              <w:t>CJ 12, 30</w:t>
            </w:r>
          </w:p>
          <w:p w:rsidR="00016F32" w:rsidRDefault="00085B92" w:rsidP="00E3743E">
            <w:pPr>
              <w:numPr>
                <w:ilvl w:val="0"/>
                <w:numId w:val="3"/>
              </w:numPr>
              <w:spacing w:line="360" w:lineRule="auto"/>
            </w:pPr>
            <w:r>
              <w:t xml:space="preserve">získá a podá  informace  </w:t>
            </w:r>
            <w:r>
              <w:tab/>
              <w:t>CJ 37</w:t>
            </w:r>
          </w:p>
          <w:p w:rsidR="00016F32" w:rsidRDefault="00085B92" w:rsidP="00E3743E">
            <w:pPr>
              <w:numPr>
                <w:ilvl w:val="0"/>
                <w:numId w:val="3"/>
              </w:numPr>
              <w:spacing w:line="360" w:lineRule="auto"/>
            </w:pPr>
            <w:r>
              <w:t>zdůvodní a vysvětlí své názory a plány</w:t>
            </w:r>
          </w:p>
          <w:p w:rsidR="00016F32" w:rsidRDefault="00085B92" w:rsidP="00E3743E">
            <w:pPr>
              <w:numPr>
                <w:ilvl w:val="0"/>
                <w:numId w:val="3"/>
              </w:numPr>
              <w:spacing w:line="360" w:lineRule="auto"/>
            </w:pPr>
            <w:r>
              <w:t xml:space="preserve">bez přípravy se zapojí do hovoru o tématech souvisejících s každodenním životem   </w:t>
            </w:r>
            <w:r>
              <w:tab/>
              <w:t>CJ 18</w:t>
            </w:r>
          </w:p>
          <w:p w:rsidR="00016F32" w:rsidRDefault="00085B92" w:rsidP="00E3743E">
            <w:pPr>
              <w:numPr>
                <w:ilvl w:val="0"/>
                <w:numId w:val="3"/>
              </w:numPr>
              <w:spacing w:line="360" w:lineRule="auto"/>
            </w:pPr>
            <w:r>
              <w:t>řeší pohotově  standardní řečové situace a situace spojené s pracovní činností  CJ 36</w:t>
            </w:r>
          </w:p>
          <w:p w:rsidR="00016F32" w:rsidRDefault="00085B92" w:rsidP="00E3743E">
            <w:pPr>
              <w:numPr>
                <w:ilvl w:val="0"/>
                <w:numId w:val="3"/>
              </w:numPr>
              <w:spacing w:line="360" w:lineRule="auto"/>
            </w:pPr>
            <w:r>
              <w:t>vypráví příběh nebo přiblíží obsah knihy nebo filmu a vylíčí své reakce</w:t>
            </w:r>
            <w:r>
              <w:tab/>
              <w:t>CJ 9</w:t>
            </w:r>
          </w:p>
          <w:p w:rsidR="00016F32" w:rsidRDefault="00085B92" w:rsidP="00E3743E">
            <w:pPr>
              <w:numPr>
                <w:ilvl w:val="0"/>
                <w:numId w:val="3"/>
              </w:numPr>
              <w:spacing w:line="360" w:lineRule="auto"/>
            </w:pPr>
            <w:r>
              <w:t>jednoduše a souvisle pohovoří o tématech, které dobře zná nebo které ho zajímají, popíše své pocity</w:t>
            </w:r>
          </w:p>
          <w:p w:rsidR="00016F32" w:rsidRDefault="00085B92" w:rsidP="00E3743E">
            <w:pPr>
              <w:numPr>
                <w:ilvl w:val="0"/>
                <w:numId w:val="3"/>
              </w:numPr>
              <w:spacing w:line="360" w:lineRule="auto"/>
            </w:pPr>
            <w:r>
              <w:t xml:space="preserve">pronese jednoduše zformulovaný monolog před publikem  </w:t>
            </w:r>
            <w:r>
              <w:tab/>
              <w:t>CJ 11</w:t>
            </w:r>
          </w:p>
          <w:p w:rsidR="00016F32" w:rsidRDefault="00085B92" w:rsidP="00E3743E">
            <w:pPr>
              <w:numPr>
                <w:ilvl w:val="0"/>
                <w:numId w:val="3"/>
              </w:numPr>
              <w:spacing w:line="360" w:lineRule="auto"/>
            </w:pPr>
            <w:r>
              <w:t>dokáže experimentovat, zkoušet a hledat způsoby vyjádření srozumitelné pro posluchače, používá opisné prostředky   CJ 13, 31</w:t>
            </w:r>
          </w:p>
          <w:p w:rsidR="00016F32" w:rsidRDefault="00085B92" w:rsidP="00E3743E">
            <w:pPr>
              <w:numPr>
                <w:ilvl w:val="0"/>
                <w:numId w:val="3"/>
              </w:numPr>
              <w:spacing w:line="360" w:lineRule="auto"/>
            </w:pPr>
            <w:r>
              <w:t xml:space="preserve">při pohovorech, na které je připraven, klade vhodné otázky a reaguje na dotazy tazatele  </w:t>
            </w:r>
            <w:r>
              <w:tab/>
              <w:t>CJ 21</w:t>
            </w:r>
          </w:p>
          <w:p w:rsidR="00016F32" w:rsidRDefault="00085B92" w:rsidP="00E3743E">
            <w:pPr>
              <w:numPr>
                <w:ilvl w:val="0"/>
                <w:numId w:val="3"/>
              </w:numPr>
              <w:spacing w:line="360" w:lineRule="auto"/>
            </w:pPr>
            <w:r>
              <w:t xml:space="preserve">prokazuje faktické znalosti především o geografických, demografických, hospodářských, politických, kulturních faktorech zemí dané jazykové oblasti včetně vybraných poznatků studijního oboru, a to i z jiných vyučovacích </w:t>
            </w:r>
            <w:r>
              <w:lastRenderedPageBreak/>
              <w:t>předmětů, a uplatňuje je také v porovnání s reáliemi mateřské země</w:t>
            </w:r>
            <w:r>
              <w:tab/>
              <w:t>CJ 35,39</w:t>
            </w:r>
          </w:p>
          <w:p w:rsidR="00016F32" w:rsidRDefault="00085B92" w:rsidP="00E3743E">
            <w:pPr>
              <w:numPr>
                <w:ilvl w:val="0"/>
                <w:numId w:val="3"/>
              </w:numPr>
              <w:spacing w:line="360" w:lineRule="auto"/>
            </w:pPr>
            <w:r>
              <w:t>uplatňuje v komunikaci vhodně vybraná sociokulturní specifika daných zemí CJ 40</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Tematické</w:t>
            </w:r>
            <w:r>
              <w:t xml:space="preserve"> </w:t>
            </w:r>
            <w:r>
              <w:rPr>
                <w:b/>
                <w:bCs/>
              </w:rPr>
              <w:t>okruhy</w:t>
            </w:r>
            <w:r>
              <w:t xml:space="preserve">  </w:t>
            </w:r>
            <w:r>
              <w:tab/>
              <w:t>CJ 13</w:t>
            </w:r>
          </w:p>
          <w:p w:rsidR="00016F32" w:rsidRDefault="00085B92" w:rsidP="00E3743E">
            <w:pPr>
              <w:spacing w:line="360" w:lineRule="auto"/>
            </w:pPr>
            <w:r>
              <w:t>Tradice, životní styl</w:t>
            </w:r>
          </w:p>
          <w:p w:rsidR="00016F32" w:rsidRDefault="00085B92" w:rsidP="00E3743E">
            <w:pPr>
              <w:spacing w:line="360" w:lineRule="auto"/>
            </w:pPr>
            <w:r>
              <w:lastRenderedPageBreak/>
              <w:t>Potraviny , jídla, gastronomie</w:t>
            </w:r>
          </w:p>
          <w:p w:rsidR="00016F32" w:rsidRDefault="00085B92" w:rsidP="00E3743E">
            <w:pPr>
              <w:spacing w:line="360" w:lineRule="auto"/>
            </w:pPr>
            <w:r>
              <w:t>Emoce, citová charakteristika člověka</w:t>
            </w:r>
          </w:p>
          <w:p w:rsidR="00016F32" w:rsidRDefault="00085B92" w:rsidP="00E3743E">
            <w:pPr>
              <w:spacing w:line="360" w:lineRule="auto"/>
            </w:pPr>
            <w:r>
              <w:t>Zdraví a hygiena</w:t>
            </w:r>
          </w:p>
          <w:p w:rsidR="00016F32" w:rsidRDefault="00085B92" w:rsidP="00E3743E">
            <w:pPr>
              <w:spacing w:line="360" w:lineRule="auto"/>
            </w:pPr>
            <w:r>
              <w:t xml:space="preserve">Zdravý životní styl </w:t>
            </w:r>
          </w:p>
          <w:p w:rsidR="00016F32" w:rsidRDefault="00085B92" w:rsidP="00E3743E">
            <w:pPr>
              <w:spacing w:line="360" w:lineRule="auto"/>
            </w:pPr>
            <w:r>
              <w:t>Návštěva u lékaře</w:t>
            </w:r>
          </w:p>
          <w:p w:rsidR="00016F32" w:rsidRDefault="00085B92" w:rsidP="00E3743E">
            <w:pPr>
              <w:spacing w:line="360" w:lineRule="auto"/>
            </w:pPr>
            <w:r>
              <w:t xml:space="preserve">Životní prostředí </w:t>
            </w:r>
          </w:p>
          <w:p w:rsidR="00016F32" w:rsidRDefault="00085B92" w:rsidP="00E3743E">
            <w:pPr>
              <w:spacing w:line="360" w:lineRule="auto"/>
            </w:pPr>
            <w:r>
              <w:t>Školní předměty, činnost v hodině</w:t>
            </w:r>
          </w:p>
          <w:p w:rsidR="00016F32" w:rsidRDefault="00085B92" w:rsidP="00E3743E">
            <w:pPr>
              <w:spacing w:line="360" w:lineRule="auto"/>
            </w:pPr>
            <w:r>
              <w:t>Plány do budoucna</w:t>
            </w:r>
          </w:p>
          <w:p w:rsidR="00016F32" w:rsidRDefault="00085B92" w:rsidP="00E3743E">
            <w:pPr>
              <w:spacing w:line="360" w:lineRule="auto"/>
            </w:pPr>
            <w:r>
              <w:t xml:space="preserve">Turistické regiony Ruska  </w:t>
            </w:r>
            <w:r>
              <w:tab/>
              <w:t>CJ 16</w:t>
            </w:r>
          </w:p>
          <w:p w:rsidR="00016F32" w:rsidRDefault="00085B92" w:rsidP="00E3743E">
            <w:pPr>
              <w:spacing w:line="360" w:lineRule="auto"/>
            </w:pPr>
            <w:r>
              <w:t>Svět práce – zaměstnání</w:t>
            </w:r>
          </w:p>
          <w:p w:rsidR="00016F32" w:rsidRDefault="00085B92" w:rsidP="00E3743E">
            <w:pPr>
              <w:spacing w:line="360" w:lineRule="auto"/>
            </w:pPr>
            <w:r>
              <w:t xml:space="preserve">Česká republika, Praha   </w:t>
            </w:r>
            <w:r>
              <w:tab/>
              <w:t>CJ 17</w:t>
            </w:r>
          </w:p>
          <w:p w:rsidR="00016F32" w:rsidRDefault="00085B92" w:rsidP="00E3743E">
            <w:pPr>
              <w:spacing w:line="360" w:lineRule="auto"/>
            </w:pPr>
            <w:r>
              <w:t>jeden tématický okruh z oboru ekonomie a podnikání</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lastRenderedPageBreak/>
              <w:t>Psaní</w:t>
            </w:r>
          </w:p>
          <w:p w:rsidR="00016F32" w:rsidRDefault="00085B92" w:rsidP="00E3743E">
            <w:pPr>
              <w:numPr>
                <w:ilvl w:val="0"/>
                <w:numId w:val="3"/>
              </w:numPr>
              <w:spacing w:line="360" w:lineRule="auto"/>
            </w:pPr>
            <w:r>
              <w:t>napíše jednoduché souvislé texty na témata, která jsou mu blízká</w:t>
            </w:r>
          </w:p>
          <w:p w:rsidR="00016F32" w:rsidRDefault="00085B92" w:rsidP="00E3743E">
            <w:pPr>
              <w:numPr>
                <w:ilvl w:val="0"/>
                <w:numId w:val="3"/>
              </w:numPr>
              <w:spacing w:line="360" w:lineRule="auto"/>
            </w:pPr>
            <w:r>
              <w:t>píše dopisy popisující zážitky a dojmy, sny a ambice</w:t>
            </w:r>
          </w:p>
          <w:p w:rsidR="00016F32" w:rsidRDefault="00085B92" w:rsidP="00E3743E">
            <w:pPr>
              <w:numPr>
                <w:ilvl w:val="0"/>
                <w:numId w:val="3"/>
              </w:numPr>
              <w:spacing w:line="360" w:lineRule="auto"/>
            </w:pPr>
            <w:r>
              <w:t>stručně vysvětlí své názory, popíše děj knihy nebo filmu a zaujme stanovisko CJ 15</w:t>
            </w:r>
          </w:p>
          <w:p w:rsidR="00016F32" w:rsidRDefault="00085B92" w:rsidP="00E3743E">
            <w:pPr>
              <w:numPr>
                <w:ilvl w:val="0"/>
                <w:numId w:val="3"/>
              </w:numPr>
              <w:spacing w:line="360" w:lineRule="auto"/>
            </w:pPr>
            <w:r>
              <w:t xml:space="preserve">vyjádří písemně svůj názor na text vyhledá, zformuluje a zaznamená informace nebo fakta týkající se studovaného oboru   </w:t>
            </w:r>
            <w:r>
              <w:tab/>
              <w:t>CJ 16, 35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16F32" w:rsidP="00E3743E">
            <w:pPr>
              <w:spacing w:line="360" w:lineRule="auto"/>
            </w:pP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Gramatika</w:t>
            </w:r>
          </w:p>
          <w:p w:rsidR="00016F32" w:rsidRDefault="00085B92" w:rsidP="00E3743E">
            <w:pPr>
              <w:numPr>
                <w:ilvl w:val="0"/>
                <w:numId w:val="3"/>
              </w:numPr>
              <w:spacing w:line="360" w:lineRule="auto"/>
            </w:pPr>
            <w:r>
              <w:t>gramatické jevy jsou probírány v kontextu tematických celků, jsou systematicky procvičovány,  upevňovány, opakovány a testovány</w:t>
            </w:r>
          </w:p>
          <w:p w:rsidR="00016F32" w:rsidRDefault="00085B92" w:rsidP="00E3743E">
            <w:pPr>
              <w:numPr>
                <w:ilvl w:val="0"/>
                <w:numId w:val="3"/>
              </w:numPr>
              <w:spacing w:line="360" w:lineRule="auto"/>
            </w:pPr>
            <w:r>
              <w:t>dovede zhodnotit úroveň svého projevu z hlediska gramatického a analyzovat v něm chyby</w:t>
            </w:r>
          </w:p>
          <w:p w:rsidR="00016F32" w:rsidRDefault="00085B92" w:rsidP="00E3743E">
            <w:pPr>
              <w:numPr>
                <w:ilvl w:val="0"/>
                <w:numId w:val="3"/>
              </w:numPr>
              <w:spacing w:line="360" w:lineRule="auto"/>
            </w:pPr>
            <w:r>
              <w:t>dodržuje základní pravopisné normy v písemném projevu, opravuje chyby CJ 34</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Gramatické</w:t>
            </w:r>
            <w:r>
              <w:t xml:space="preserve"> </w:t>
            </w:r>
            <w:r>
              <w:rPr>
                <w:b/>
                <w:bCs/>
              </w:rPr>
              <w:t>celky</w:t>
            </w:r>
            <w:r>
              <w:t xml:space="preserve">   </w:t>
            </w:r>
            <w:r>
              <w:tab/>
              <w:t>CJ 11</w:t>
            </w:r>
          </w:p>
          <w:p w:rsidR="00016F32" w:rsidRDefault="00085B92" w:rsidP="00E3743E">
            <w:pPr>
              <w:spacing w:line="360" w:lineRule="auto"/>
            </w:pPr>
            <w:r>
              <w:t>Časování dalších nepravidelných sloves</w:t>
            </w:r>
          </w:p>
          <w:p w:rsidR="00016F32" w:rsidRDefault="00085B92" w:rsidP="00E3743E">
            <w:pPr>
              <w:spacing w:line="360" w:lineRule="auto"/>
            </w:pPr>
            <w:r>
              <w:t>Vyjádření povinnosti a nutnosti</w:t>
            </w:r>
          </w:p>
          <w:p w:rsidR="00016F32" w:rsidRDefault="00085B92" w:rsidP="00E3743E">
            <w:pPr>
              <w:spacing w:line="360" w:lineRule="auto"/>
            </w:pPr>
            <w:r>
              <w:t>Skloňování řadových číslovek</w:t>
            </w:r>
          </w:p>
          <w:p w:rsidR="00016F32" w:rsidRDefault="00085B92" w:rsidP="00E3743E">
            <w:pPr>
              <w:spacing w:line="360" w:lineRule="auto"/>
            </w:pPr>
            <w:r>
              <w:t>Skloňování základních číslovek</w:t>
            </w:r>
          </w:p>
          <w:p w:rsidR="00016F32" w:rsidRDefault="00085B92" w:rsidP="00E3743E">
            <w:pPr>
              <w:spacing w:line="360" w:lineRule="auto"/>
            </w:pPr>
            <w:r>
              <w:t>Předložkové vazby</w:t>
            </w:r>
          </w:p>
          <w:p w:rsidR="00016F32" w:rsidRDefault="00085B92" w:rsidP="00E3743E">
            <w:pPr>
              <w:spacing w:line="360" w:lineRule="auto"/>
            </w:pPr>
            <w:r>
              <w:t>Ukazovací zájmena a jejich skloňování</w:t>
            </w:r>
          </w:p>
          <w:p w:rsidR="00016F32" w:rsidRDefault="00085B92" w:rsidP="00E3743E">
            <w:pPr>
              <w:spacing w:line="360" w:lineRule="auto"/>
            </w:pPr>
            <w:r>
              <w:t xml:space="preserve">Rozkazovací způsob sloves </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rozpisuiva"/>
      </w:pPr>
      <w:r>
        <w:rPr>
          <w:b/>
        </w:rPr>
        <w:lastRenderedPageBreak/>
        <w:t>Francouzský  jazyk</w:t>
      </w:r>
      <w:r>
        <w:tab/>
        <w:t>první ročník</w:t>
      </w:r>
      <w:r>
        <w:tab/>
        <w:t>132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bookmarkStart w:id="143" w:name="__RefHeading__18900_17418588341"/>
            <w:bookmarkEnd w:id="143"/>
            <w:r>
              <w:t>Poslech</w:t>
            </w:r>
          </w:p>
          <w:p w:rsidR="00016F32" w:rsidRDefault="00085B92" w:rsidP="00E3743E">
            <w:pPr>
              <w:numPr>
                <w:ilvl w:val="0"/>
                <w:numId w:val="3"/>
              </w:numPr>
              <w:spacing w:line="360" w:lineRule="auto"/>
            </w:pPr>
            <w:r>
              <w:t xml:space="preserve">rozumí, jestliže mluvčí hovoří pomalu, se zřetelnou výslovností  </w:t>
            </w:r>
            <w:r>
              <w:tab/>
              <w:t>CJ 1</w:t>
            </w:r>
          </w:p>
          <w:p w:rsidR="00016F32" w:rsidRDefault="00085B92" w:rsidP="00E3743E">
            <w:pPr>
              <w:numPr>
                <w:ilvl w:val="0"/>
                <w:numId w:val="3"/>
              </w:numPr>
              <w:spacing w:line="360" w:lineRule="auto"/>
            </w:pPr>
            <w:r>
              <w:t>rozumí jednoduchým sdělením, otázkám a pokynům vysloveným pomalu a zřetelně  CJ 4</w:t>
            </w:r>
          </w:p>
          <w:p w:rsidR="00016F32" w:rsidRDefault="00085B92" w:rsidP="00E3743E">
            <w:pPr>
              <w:numPr>
                <w:ilvl w:val="0"/>
                <w:numId w:val="3"/>
              </w:numPr>
              <w:spacing w:line="360" w:lineRule="auto"/>
            </w:pPr>
            <w:r>
              <w:t xml:space="preserve">rozumí známým slovům a zcela základním frázím, které se týkají jeho osoby, rodiny a bezprostředního konkrétního okolí  </w:t>
            </w:r>
          </w:p>
          <w:p w:rsidR="00016F32" w:rsidRDefault="00085B92" w:rsidP="00E3743E">
            <w:pPr>
              <w:numPr>
                <w:ilvl w:val="0"/>
                <w:numId w:val="3"/>
              </w:numPr>
              <w:spacing w:line="360" w:lineRule="auto"/>
            </w:pPr>
            <w:r>
              <w:t>rozumí číslům, údajům o cenách a čase</w:t>
            </w:r>
          </w:p>
          <w:p w:rsidR="00016F32" w:rsidRDefault="00085B92" w:rsidP="00E3743E">
            <w:pPr>
              <w:numPr>
                <w:ilvl w:val="0"/>
                <w:numId w:val="3"/>
              </w:numPr>
              <w:spacing w:line="360" w:lineRule="auto"/>
            </w:pPr>
            <w:r>
              <w:t>odhaduje význam neznámých výrazů podle kontextu a způsobu tvoření  CJ 2</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bookmarkStart w:id="144" w:name="__RefHeading__18902_17418588341"/>
            <w:bookmarkEnd w:id="144"/>
            <w:r>
              <w:rPr>
                <w:b/>
                <w:bCs/>
              </w:rPr>
              <w:t>Řečové</w:t>
            </w:r>
            <w:r>
              <w:t xml:space="preserve"> </w:t>
            </w:r>
            <w:r>
              <w:rPr>
                <w:b/>
                <w:bCs/>
              </w:rPr>
              <w:t>dovednosti</w:t>
            </w:r>
          </w:p>
          <w:p w:rsidR="00016F32" w:rsidRDefault="00085B92" w:rsidP="00E3743E">
            <w:pPr>
              <w:spacing w:line="360" w:lineRule="auto"/>
            </w:pPr>
            <w:r>
              <w:rPr>
                <w:i/>
                <w:iCs/>
              </w:rPr>
              <w:t>receptivní:</w:t>
            </w:r>
            <w:r>
              <w:t xml:space="preserve"> poslech s porozuměním, čtení jednoduchého textu  </w:t>
            </w:r>
            <w:r>
              <w:tab/>
              <w:t>CJ 1, 2</w:t>
            </w:r>
          </w:p>
          <w:p w:rsidR="00016F32" w:rsidRDefault="00085B92" w:rsidP="00E3743E">
            <w:pPr>
              <w:spacing w:line="360" w:lineRule="auto"/>
            </w:pPr>
            <w:r>
              <w:rPr>
                <w:i/>
                <w:iCs/>
              </w:rPr>
              <w:t>produktivní:</w:t>
            </w:r>
            <w:r>
              <w:t xml:space="preserve"> jednoduchý překlad, reprodukce jednoduchého textu  </w:t>
            </w:r>
            <w:r>
              <w:tab/>
              <w:t>CJ 3, 5</w:t>
            </w:r>
          </w:p>
          <w:p w:rsidR="00016F32" w:rsidRDefault="00085B92" w:rsidP="00E3743E">
            <w:pPr>
              <w:spacing w:line="360" w:lineRule="auto"/>
            </w:pPr>
            <w:r>
              <w:rPr>
                <w:i/>
                <w:iCs/>
              </w:rPr>
              <w:t>interaktivní:</w:t>
            </w:r>
            <w:r>
              <w:t xml:space="preserve"> konverzace, odpověď na e</w:t>
            </w:r>
            <w:r>
              <w:noBreakHyphen/>
              <w:t xml:space="preserve">mail, řízený rozhovor </w:t>
            </w:r>
            <w:r>
              <w:tab/>
              <w:t>CJ 7, 8, 14</w:t>
            </w:r>
          </w:p>
          <w:p w:rsidR="00016F32" w:rsidRDefault="00085B92" w:rsidP="00E3743E">
            <w:pPr>
              <w:spacing w:line="360" w:lineRule="auto"/>
            </w:pPr>
            <w:r>
              <w:t xml:space="preserve">komunikace s klientem – představování, seznamování    </w:t>
            </w:r>
            <w:r>
              <w:tab/>
              <w:t>KO 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Čtení</w:t>
            </w:r>
          </w:p>
          <w:p w:rsidR="00016F32" w:rsidRDefault="00085B92" w:rsidP="00E3743E">
            <w:pPr>
              <w:numPr>
                <w:ilvl w:val="0"/>
                <w:numId w:val="3"/>
              </w:numPr>
              <w:spacing w:line="360" w:lineRule="auto"/>
            </w:pPr>
            <w:bookmarkStart w:id="145" w:name="__RefHeading__18906_17418588341"/>
            <w:bookmarkEnd w:id="145"/>
            <w:r>
              <w:t xml:space="preserve">rozumí krátkým článkům v novinách a časopisech týkajících se nejběžnějších životních situací  </w:t>
            </w:r>
            <w:r>
              <w:tab/>
              <w:t>CJ 6</w:t>
            </w:r>
          </w:p>
          <w:p w:rsidR="00016F32" w:rsidRDefault="00085B92" w:rsidP="00E3743E">
            <w:pPr>
              <w:numPr>
                <w:ilvl w:val="0"/>
                <w:numId w:val="3"/>
              </w:numPr>
              <w:spacing w:line="360" w:lineRule="auto"/>
            </w:pPr>
            <w:r>
              <w:t>rozumí inzerátům, oznámením</w:t>
            </w:r>
          </w:p>
          <w:p w:rsidR="00016F32" w:rsidRDefault="00085B92" w:rsidP="00E3743E">
            <w:pPr>
              <w:numPr>
                <w:ilvl w:val="0"/>
                <w:numId w:val="3"/>
              </w:numPr>
              <w:spacing w:line="360" w:lineRule="auto"/>
            </w:pPr>
            <w:r>
              <w:t>pracuje s jednoduchými texty</w:t>
            </w:r>
          </w:p>
          <w:p w:rsidR="00016F32" w:rsidRDefault="00085B92" w:rsidP="00E3743E">
            <w:pPr>
              <w:numPr>
                <w:ilvl w:val="0"/>
                <w:numId w:val="3"/>
              </w:numPr>
              <w:spacing w:line="360" w:lineRule="auto"/>
            </w:pPr>
            <w:r>
              <w:t>rozumí krátkým psaným pokynům (pozdravy, vzkazy, popis cesty)</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Jazykové</w:t>
            </w:r>
            <w:r>
              <w:t xml:space="preserve"> </w:t>
            </w:r>
            <w:r>
              <w:rPr>
                <w:b/>
                <w:bCs/>
              </w:rPr>
              <w:t>prostředky</w:t>
            </w:r>
          </w:p>
          <w:p w:rsidR="00016F32" w:rsidRDefault="00085B92" w:rsidP="00E3743E">
            <w:pPr>
              <w:spacing w:line="360" w:lineRule="auto"/>
            </w:pPr>
            <w:bookmarkStart w:id="146" w:name="__RefHeading__18910_17418588341"/>
            <w:bookmarkEnd w:id="146"/>
            <w:r>
              <w:t xml:space="preserve">upevňování správné výslovnosti  </w:t>
            </w:r>
            <w:r>
              <w:tab/>
              <w:t>CJ 9</w:t>
            </w:r>
          </w:p>
          <w:p w:rsidR="00016F32" w:rsidRDefault="00085B92" w:rsidP="00E3743E">
            <w:pPr>
              <w:spacing w:line="360" w:lineRule="auto"/>
            </w:pPr>
            <w:r>
              <w:t xml:space="preserve">grafická podoba jazyka  </w:t>
            </w:r>
            <w:r>
              <w:tab/>
              <w:t>CJ 12</w:t>
            </w:r>
          </w:p>
          <w:p w:rsidR="00016F32" w:rsidRDefault="00085B92" w:rsidP="00E3743E">
            <w:pPr>
              <w:spacing w:line="360" w:lineRule="auto"/>
            </w:pPr>
            <w:bookmarkStart w:id="147" w:name="__RefHeading__18912_17418588341"/>
            <w:bookmarkEnd w:id="147"/>
            <w:r>
              <w:t xml:space="preserve">rozvíjení slovní zásoby  </w:t>
            </w:r>
            <w:r>
              <w:tab/>
              <w:t>CJ 10</w:t>
            </w:r>
          </w:p>
          <w:p w:rsidR="00016F32" w:rsidRDefault="00085B92" w:rsidP="00E3743E">
            <w:pPr>
              <w:spacing w:line="360" w:lineRule="auto"/>
            </w:pPr>
            <w:r>
              <w:t xml:space="preserve">gramatika  </w:t>
            </w:r>
            <w:r>
              <w:tab/>
              <w:t>CJ 11</w:t>
            </w:r>
          </w:p>
          <w:p w:rsidR="00016F32" w:rsidRDefault="00085B92" w:rsidP="00E3743E">
            <w:pPr>
              <w:spacing w:line="360" w:lineRule="auto"/>
            </w:pPr>
            <w:r>
              <w:t xml:space="preserve">jazykové funkce: pozdrav, omluva, vyjádření preferencí </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Konverzace</w:t>
            </w:r>
          </w:p>
          <w:p w:rsidR="00016F32" w:rsidRDefault="00085B92" w:rsidP="00E3743E">
            <w:pPr>
              <w:numPr>
                <w:ilvl w:val="0"/>
                <w:numId w:val="3"/>
              </w:numPr>
              <w:spacing w:line="360" w:lineRule="auto"/>
            </w:pPr>
            <w:r>
              <w:t xml:space="preserve">komunikuje v základní podobě (umí se přivítat a rozloučit, sdělit důležité informace o sobě, získávat informace o ostatních, představit sebe i ostatní osoby, vyprávět stručně o svých zájmech a plánech do budoucna, pojmenovat činnosti týkající se zaměstnání)   </w:t>
            </w:r>
            <w:r>
              <w:tab/>
              <w:t>CJ 30, 35</w:t>
            </w:r>
          </w:p>
          <w:p w:rsidR="00016F32" w:rsidRDefault="00085B92" w:rsidP="00E3743E">
            <w:pPr>
              <w:numPr>
                <w:ilvl w:val="0"/>
                <w:numId w:val="3"/>
              </w:numPr>
              <w:spacing w:line="360" w:lineRule="auto"/>
            </w:pPr>
            <w:bookmarkStart w:id="148" w:name="__RefHeading__18914_17418588341"/>
            <w:bookmarkEnd w:id="148"/>
            <w:r>
              <w:lastRenderedPageBreak/>
              <w:t xml:space="preserve">dorozumí se v obchodě v jednoduchých situacích,  umí sdělit informace o nákupech, zná názvy obchodů a základního sortimentu  </w:t>
            </w:r>
            <w:r>
              <w:tab/>
              <w:t>CJ 37</w:t>
            </w:r>
          </w:p>
          <w:p w:rsidR="00016F32" w:rsidRDefault="00085B92" w:rsidP="00E3743E">
            <w:pPr>
              <w:numPr>
                <w:ilvl w:val="0"/>
                <w:numId w:val="3"/>
              </w:numPr>
              <w:spacing w:line="360" w:lineRule="auto"/>
            </w:pPr>
            <w:r>
              <w:t>objedná si v restauraci, vypráví o svých stravovacích návycích</w:t>
            </w:r>
          </w:p>
          <w:p w:rsidR="00016F32" w:rsidRDefault="00085B92" w:rsidP="00E3743E">
            <w:pPr>
              <w:numPr>
                <w:ilvl w:val="0"/>
                <w:numId w:val="3"/>
              </w:numPr>
              <w:spacing w:line="360" w:lineRule="auto"/>
            </w:pPr>
            <w:r>
              <w:t>orientuje se ve městě a zná názvy základních institucí, zjistí informace o dopravních prostředcích</w:t>
            </w:r>
          </w:p>
          <w:p w:rsidR="00016F32" w:rsidRDefault="00085B92" w:rsidP="00E3743E">
            <w:pPr>
              <w:numPr>
                <w:ilvl w:val="0"/>
                <w:numId w:val="3"/>
              </w:numPr>
              <w:spacing w:line="360" w:lineRule="auto"/>
            </w:pPr>
            <w:bookmarkStart w:id="149" w:name="__RefHeading__18916_17418588341"/>
            <w:bookmarkEnd w:id="149"/>
            <w:r>
              <w:t>informuje se o kulturních akcích, domluví schůzku</w:t>
            </w:r>
          </w:p>
          <w:p w:rsidR="00016F32" w:rsidRDefault="00085B92" w:rsidP="00E3743E">
            <w:pPr>
              <w:numPr>
                <w:ilvl w:val="0"/>
                <w:numId w:val="3"/>
              </w:numPr>
              <w:spacing w:line="360" w:lineRule="auto"/>
            </w:pPr>
            <w:r>
              <w:t>používá čísla, údaje o množství, cenách a čase, umí určit čas a denní dobu</w:t>
            </w:r>
          </w:p>
          <w:p w:rsidR="00016F32" w:rsidRDefault="00085B92" w:rsidP="00E3743E">
            <w:pPr>
              <w:numPr>
                <w:ilvl w:val="0"/>
                <w:numId w:val="3"/>
              </w:numPr>
              <w:spacing w:line="360" w:lineRule="auto"/>
            </w:pPr>
            <w:r>
              <w:t xml:space="preserve">požádá o upřesnění nebo zopakování sdělené informace, pokud nezachytí přesně význam sdělení  </w:t>
            </w:r>
            <w:r>
              <w:tab/>
              <w:t>CJ 23</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Tematické</w:t>
            </w:r>
            <w:r>
              <w:t xml:space="preserve"> </w:t>
            </w:r>
            <w:r>
              <w:rPr>
                <w:b/>
                <w:bCs/>
              </w:rPr>
              <w:t>okruhy</w:t>
            </w:r>
            <w:r>
              <w:t xml:space="preserve">  </w:t>
            </w:r>
            <w:r>
              <w:tab/>
              <w:t>CJ 13</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Francouzština</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Francie</w:t>
            </w:r>
          </w:p>
          <w:p w:rsidR="00016F32" w:rsidRDefault="00085B92" w:rsidP="00E3743E">
            <w:pPr>
              <w:pStyle w:val="VPtext"/>
              <w:spacing w:after="0"/>
              <w:jc w:val="left"/>
              <w:rPr>
                <w:rFonts w:ascii="Times New Roman" w:hAnsi="Times New Roman" w:cs="Times New Roman"/>
                <w:sz w:val="24"/>
                <w:szCs w:val="24"/>
              </w:rPr>
            </w:pPr>
            <w:r>
              <w:rPr>
                <w:rFonts w:ascii="Times New Roman" w:hAnsi="Times New Roman" w:cs="Times New Roman"/>
                <w:sz w:val="24"/>
                <w:szCs w:val="24"/>
              </w:rPr>
              <w:t>Společenský kontakt – pozdravy, seznámení</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Osobní údaje</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Povolání</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Národnosti</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Každodenní činnosti</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lastRenderedPageBreak/>
              <w:t>Škola</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Volný čas</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Rodina</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Sport</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 xml:space="preserve">Média </w:t>
            </w:r>
          </w:p>
          <w:p w:rsidR="00016F32" w:rsidRDefault="00085B92" w:rsidP="00E3743E">
            <w:pPr>
              <w:pStyle w:val="VPtext"/>
              <w:spacing w:after="0"/>
            </w:pPr>
            <w:r>
              <w:rPr>
                <w:rFonts w:ascii="Times New Roman" w:hAnsi="Times New Roman" w:cs="Times New Roman"/>
                <w:sz w:val="24"/>
                <w:szCs w:val="24"/>
              </w:rPr>
              <w:t>Oslavy a tradice</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Kultura</w:t>
            </w:r>
          </w:p>
          <w:p w:rsidR="00016F32" w:rsidRDefault="00085B92" w:rsidP="00E3743E">
            <w:pPr>
              <w:spacing w:line="360" w:lineRule="auto"/>
            </w:pPr>
            <w:r>
              <w:t>Stravování</w:t>
            </w:r>
          </w:p>
          <w:p w:rsidR="00016F32" w:rsidRDefault="00085B92" w:rsidP="00E3743E">
            <w:pPr>
              <w:spacing w:line="360" w:lineRule="auto"/>
            </w:pPr>
            <w:r>
              <w:t>Cestování</w:t>
            </w:r>
          </w:p>
          <w:p w:rsidR="00016F32" w:rsidRDefault="00085B92" w:rsidP="00E3743E">
            <w:pPr>
              <w:spacing w:line="360" w:lineRule="auto"/>
              <w:rPr>
                <w:bCs/>
              </w:rPr>
            </w:pPr>
            <w:r>
              <w:rPr>
                <w:bCs/>
              </w:rPr>
              <w:t>Doprava</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Evropa</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Paříž</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lastRenderedPageBreak/>
              <w:t>Psaní</w:t>
            </w:r>
          </w:p>
          <w:p w:rsidR="00016F32" w:rsidRDefault="00085B92" w:rsidP="00E3743E">
            <w:pPr>
              <w:numPr>
                <w:ilvl w:val="0"/>
                <w:numId w:val="3"/>
              </w:numPr>
              <w:spacing w:line="360" w:lineRule="auto"/>
            </w:pPr>
            <w:r>
              <w:t xml:space="preserve">ve formulářích umí vyplnit základní údaje o sobě    </w:t>
            </w:r>
            <w:r>
              <w:tab/>
              <w:t>CJ 28</w:t>
            </w:r>
          </w:p>
          <w:p w:rsidR="00016F32" w:rsidRDefault="00085B92" w:rsidP="00E3743E">
            <w:pPr>
              <w:numPr>
                <w:ilvl w:val="0"/>
                <w:numId w:val="3"/>
              </w:numPr>
              <w:spacing w:line="360" w:lineRule="auto"/>
            </w:pPr>
            <w:r>
              <w:t>napíše několik jednoduchých vět o sobě (kontaktní údaje, záliby, studium)</w:t>
            </w:r>
          </w:p>
          <w:p w:rsidR="00016F32" w:rsidRDefault="00085B92" w:rsidP="00E3743E">
            <w:pPr>
              <w:numPr>
                <w:ilvl w:val="0"/>
                <w:numId w:val="3"/>
              </w:numPr>
              <w:spacing w:line="360" w:lineRule="auto"/>
            </w:pPr>
            <w:r>
              <w:t>napíše krátké sdělení, inzerát, vzkaz, pozvánku</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16F32" w:rsidP="00E3743E">
            <w:pPr>
              <w:spacing w:line="360" w:lineRule="auto"/>
            </w:pP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Gramatika</w:t>
            </w:r>
          </w:p>
          <w:p w:rsidR="00016F32" w:rsidRDefault="00085B92" w:rsidP="00E3743E">
            <w:pPr>
              <w:numPr>
                <w:ilvl w:val="0"/>
                <w:numId w:val="3"/>
              </w:numPr>
              <w:spacing w:line="360" w:lineRule="auto"/>
            </w:pPr>
            <w:r>
              <w:t>gramatické jevy jsou probírány v kontextu tematických celků, jsou systematicky procvičovány, opakovány a testovány</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Gramatické</w:t>
            </w:r>
            <w:r>
              <w:t xml:space="preserve"> </w:t>
            </w:r>
            <w:r>
              <w:rPr>
                <w:b/>
                <w:bCs/>
              </w:rPr>
              <w:t>celky</w:t>
            </w:r>
            <w:r>
              <w:t xml:space="preserve">  </w:t>
            </w:r>
            <w:r>
              <w:tab/>
              <w:t>CJ 11</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Výslovnost</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Abeceda</w:t>
            </w:r>
          </w:p>
          <w:p w:rsidR="00016F32" w:rsidRDefault="00085B92" w:rsidP="00E3743E">
            <w:pPr>
              <w:pStyle w:val="VPtext"/>
              <w:spacing w:after="0"/>
            </w:pPr>
            <w:r>
              <w:rPr>
                <w:rFonts w:ascii="Times New Roman" w:hAnsi="Times New Roman" w:cs="Times New Roman"/>
                <w:sz w:val="24"/>
                <w:szCs w:val="24"/>
              </w:rPr>
              <w:t>Člen určitý, neurčitý, dělivý</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Rod a číslo podstatných jmen</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Rod a číslo přídavných jmen</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Přítomný čas sloves</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Základní nepravidelná slovesa</w:t>
            </w:r>
          </w:p>
          <w:p w:rsidR="00016F32" w:rsidRDefault="00085B92" w:rsidP="00E3743E">
            <w:pPr>
              <w:pStyle w:val="VPtext"/>
              <w:spacing w:after="0"/>
            </w:pPr>
            <w:r>
              <w:rPr>
                <w:rFonts w:ascii="Times New Roman" w:hAnsi="Times New Roman" w:cs="Times New Roman"/>
                <w:sz w:val="24"/>
                <w:szCs w:val="24"/>
              </w:rPr>
              <w:t xml:space="preserve">Výraz </w:t>
            </w:r>
            <w:r>
              <w:rPr>
                <w:rFonts w:ascii="Times New Roman" w:hAnsi="Times New Roman" w:cs="Times New Roman"/>
                <w:i/>
                <w:iCs/>
                <w:sz w:val="24"/>
                <w:szCs w:val="24"/>
              </w:rPr>
              <w:t>il y a</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lastRenderedPageBreak/>
              <w:t>Slovesa 1.a 2. třídy</w:t>
            </w:r>
          </w:p>
          <w:p w:rsidR="00016F32" w:rsidRDefault="00085B92" w:rsidP="00E3743E">
            <w:pPr>
              <w:pStyle w:val="VPtext"/>
              <w:spacing w:after="0"/>
            </w:pPr>
            <w:r>
              <w:rPr>
                <w:rFonts w:ascii="Times New Roman" w:hAnsi="Times New Roman" w:cs="Times New Roman"/>
                <w:sz w:val="24"/>
                <w:szCs w:val="24"/>
              </w:rPr>
              <w:t xml:space="preserve">Zápor </w:t>
            </w:r>
            <w:r>
              <w:rPr>
                <w:rFonts w:ascii="Times New Roman" w:hAnsi="Times New Roman" w:cs="Times New Roman"/>
                <w:i/>
                <w:sz w:val="24"/>
                <w:szCs w:val="24"/>
              </w:rPr>
              <w:t>ne – pas</w:t>
            </w:r>
          </w:p>
          <w:p w:rsidR="00016F32" w:rsidRDefault="00085B92" w:rsidP="00E3743E">
            <w:pPr>
              <w:pStyle w:val="VPtext"/>
              <w:spacing w:after="0"/>
            </w:pPr>
            <w:r>
              <w:rPr>
                <w:rFonts w:ascii="Times New Roman" w:hAnsi="Times New Roman" w:cs="Times New Roman"/>
                <w:sz w:val="24"/>
                <w:szCs w:val="24"/>
              </w:rPr>
              <w:t>Zápor</w:t>
            </w:r>
            <w:r>
              <w:rPr>
                <w:rFonts w:ascii="Times New Roman" w:hAnsi="Times New Roman" w:cs="Times New Roman"/>
                <w:i/>
                <w:sz w:val="24"/>
                <w:szCs w:val="24"/>
              </w:rPr>
              <w:t xml:space="preserve"> personne, rien, jamais, plus</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Číslovky základní</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Věta oznamovací</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Otázka</w:t>
            </w:r>
          </w:p>
          <w:p w:rsidR="00016F32" w:rsidRDefault="00085B92" w:rsidP="00E3743E">
            <w:pPr>
              <w:pStyle w:val="VPtext"/>
              <w:spacing w:after="0"/>
              <w:jc w:val="left"/>
            </w:pPr>
            <w:r>
              <w:rPr>
                <w:rFonts w:ascii="Times New Roman" w:hAnsi="Times New Roman" w:cs="Times New Roman"/>
                <w:sz w:val="24"/>
                <w:szCs w:val="24"/>
              </w:rPr>
              <w:t>Zájmena osobní, přivlastňovací, tázací, ukazovací</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Blízká budoucnost</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 xml:space="preserve">Passé composé </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Výrazy množství</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Předložky</w:t>
            </w:r>
          </w:p>
        </w:tc>
      </w:tr>
    </w:tbl>
    <w:p w:rsidR="00016F32" w:rsidRDefault="00085B92" w:rsidP="00E3743E">
      <w:pPr>
        <w:pStyle w:val="VProzpisuiva"/>
        <w:rPr>
          <w:b/>
          <w:sz w:val="24"/>
        </w:rPr>
      </w:pPr>
      <w:r>
        <w:lastRenderedPageBreak/>
        <w:br w:type="page"/>
      </w:r>
    </w:p>
    <w:p w:rsidR="00016F32" w:rsidRDefault="00085B92" w:rsidP="00E3743E">
      <w:pPr>
        <w:pStyle w:val="VProzpisuiva"/>
      </w:pPr>
      <w:r>
        <w:rPr>
          <w:b/>
        </w:rPr>
        <w:lastRenderedPageBreak/>
        <w:t xml:space="preserve">Francouzský  jazyk </w:t>
      </w:r>
      <w:r>
        <w:tab/>
        <w:t>druhý ročník</w:t>
      </w:r>
      <w:r>
        <w:tab/>
        <w:t>132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Poslech</w:t>
            </w:r>
          </w:p>
          <w:p w:rsidR="00016F32" w:rsidRDefault="00085B92" w:rsidP="00E3743E">
            <w:pPr>
              <w:numPr>
                <w:ilvl w:val="0"/>
                <w:numId w:val="3"/>
              </w:numPr>
              <w:spacing w:line="360" w:lineRule="auto"/>
            </w:pPr>
            <w:r>
              <w:t xml:space="preserve">rozumí větám a často používaným slovům z oblastí, k nimž má bezprostřední osobní vztah (vlastní osoba, rodina, nákupy, blízké okolí, záliby, práce a studium)  </w:t>
            </w:r>
            <w:r>
              <w:tab/>
              <w:t>CJ 1</w:t>
            </w:r>
          </w:p>
          <w:p w:rsidR="00016F32" w:rsidRDefault="00085B92" w:rsidP="00E3743E">
            <w:pPr>
              <w:numPr>
                <w:ilvl w:val="0"/>
                <w:numId w:val="3"/>
              </w:numPr>
              <w:spacing w:line="360" w:lineRule="auto"/>
            </w:pPr>
            <w:r>
              <w:t xml:space="preserve">porozumí hlavnímu smyslu krátkých, jasných a jednoduchých oznámení a sdělení  </w:t>
            </w:r>
            <w:r>
              <w:tab/>
              <w:t>CJ 4</w:t>
            </w:r>
          </w:p>
          <w:p w:rsidR="00016F32" w:rsidRDefault="00085B92" w:rsidP="00E3743E">
            <w:pPr>
              <w:numPr>
                <w:ilvl w:val="0"/>
                <w:numId w:val="3"/>
              </w:numPr>
              <w:spacing w:line="360" w:lineRule="auto"/>
            </w:pPr>
            <w:r>
              <w:t xml:space="preserve">nalezne v promluvě hlavní a vedlejší myšlenky a důležité informace  </w:t>
            </w:r>
            <w:r>
              <w:tab/>
              <w:t>CJ 3</w:t>
            </w:r>
          </w:p>
          <w:p w:rsidR="00016F32" w:rsidRDefault="00085B92" w:rsidP="00E3743E">
            <w:pPr>
              <w:numPr>
                <w:ilvl w:val="0"/>
                <w:numId w:val="3"/>
              </w:numPr>
              <w:spacing w:line="360" w:lineRule="auto"/>
            </w:pPr>
            <w:r>
              <w:t xml:space="preserve">vyslovuje srozumitelně co nejblíže přirozené výslovnosti, rozlišuje základní zvukové prostředky daného jazyka a koriguje odlišnosti zvukové podoby jazyka  </w:t>
            </w:r>
            <w:r>
              <w:tab/>
              <w:t>CJ 29</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Řečové</w:t>
            </w:r>
            <w:r>
              <w:t xml:space="preserve"> </w:t>
            </w:r>
            <w:r>
              <w:rPr>
                <w:b/>
                <w:bCs/>
              </w:rPr>
              <w:t>dovednosti</w:t>
            </w:r>
          </w:p>
          <w:p w:rsidR="00016F32" w:rsidRDefault="00085B92" w:rsidP="00E3743E">
            <w:pPr>
              <w:spacing w:line="360" w:lineRule="auto"/>
            </w:pPr>
            <w:r>
              <w:rPr>
                <w:i/>
                <w:iCs/>
              </w:rPr>
              <w:t xml:space="preserve">receptivní: </w:t>
            </w:r>
            <w:r>
              <w:t xml:space="preserve">poslech s porozuměním monologů a dialogů,  práce s obtížnějším textem   </w:t>
            </w:r>
            <w:r>
              <w:tab/>
              <w:t>CJ 1, 2</w:t>
            </w:r>
          </w:p>
          <w:p w:rsidR="00016F32" w:rsidRDefault="00085B92" w:rsidP="00E3743E">
            <w:pPr>
              <w:spacing w:line="360" w:lineRule="auto"/>
            </w:pPr>
            <w:r>
              <w:rPr>
                <w:i/>
                <w:iCs/>
              </w:rPr>
              <w:t xml:space="preserve">produktivní: </w:t>
            </w:r>
            <w:r>
              <w:t xml:space="preserve">překlad, reprodukce složitějšího textu (na základě výpisků) </w:t>
            </w:r>
          </w:p>
          <w:p w:rsidR="00016F32" w:rsidRDefault="00085B92" w:rsidP="00E3743E">
            <w:pPr>
              <w:spacing w:line="360" w:lineRule="auto"/>
            </w:pPr>
            <w:r>
              <w:tab/>
              <w:t>CJ 3, 5</w:t>
            </w:r>
          </w:p>
          <w:p w:rsidR="00016F32" w:rsidRDefault="00085B92" w:rsidP="00E3743E">
            <w:pPr>
              <w:spacing w:line="360" w:lineRule="auto"/>
            </w:pPr>
            <w:r>
              <w:rPr>
                <w:i/>
                <w:iCs/>
              </w:rPr>
              <w:t>interaktivní:</w:t>
            </w:r>
            <w:r>
              <w:t xml:space="preserve"> konverzace, odpověď na osobní dopis </w:t>
            </w:r>
            <w:r>
              <w:tab/>
              <w:t>CJ 7, 8</w:t>
            </w:r>
          </w:p>
          <w:p w:rsidR="00016F32" w:rsidRDefault="00085B92" w:rsidP="00E3743E">
            <w:pPr>
              <w:spacing w:line="360" w:lineRule="auto"/>
            </w:pPr>
            <w:r>
              <w:t xml:space="preserve">komunikace s klientem – sjednání schůzky, objednání služby    </w:t>
            </w:r>
            <w:r>
              <w:tab/>
              <w:t>KO 5</w:t>
            </w:r>
          </w:p>
        </w:tc>
      </w:tr>
      <w:tr w:rsidR="00016F32">
        <w:trPr>
          <w:trHeight w:val="5842"/>
        </w:trPr>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lastRenderedPageBreak/>
              <w:t>Čtení</w:t>
            </w:r>
          </w:p>
          <w:p w:rsidR="00016F32" w:rsidRDefault="00085B92" w:rsidP="00E3743E">
            <w:pPr>
              <w:numPr>
                <w:ilvl w:val="0"/>
                <w:numId w:val="3"/>
              </w:numPr>
              <w:spacing w:line="360" w:lineRule="auto"/>
            </w:pPr>
            <w:r>
              <w:t xml:space="preserve">čte krátké a jednoduché texty  </w:t>
            </w:r>
            <w:r>
              <w:tab/>
              <w:t>CJ 6</w:t>
            </w:r>
          </w:p>
          <w:p w:rsidR="00016F32" w:rsidRDefault="00085B92" w:rsidP="00E3743E">
            <w:pPr>
              <w:numPr>
                <w:ilvl w:val="0"/>
                <w:numId w:val="3"/>
              </w:numPr>
              <w:spacing w:line="360" w:lineRule="auto"/>
            </w:pPr>
            <w:r>
              <w:t>srozumitelně vyslovuje</w:t>
            </w:r>
          </w:p>
          <w:p w:rsidR="00016F32" w:rsidRDefault="00085B92" w:rsidP="00E3743E">
            <w:pPr>
              <w:numPr>
                <w:ilvl w:val="0"/>
                <w:numId w:val="3"/>
              </w:numPr>
              <w:spacing w:line="360" w:lineRule="auto"/>
            </w:pPr>
            <w:r>
              <w:t>vystihne nejdůležitější informace z jednoduchých  písemných zpráv a novinových článků, v nichž se ve vysoké míře objevují čísla, jména, obrázky a nadpisy</w:t>
            </w:r>
          </w:p>
          <w:p w:rsidR="00016F32" w:rsidRDefault="00085B92" w:rsidP="00E3743E">
            <w:pPr>
              <w:numPr>
                <w:ilvl w:val="0"/>
                <w:numId w:val="3"/>
              </w:numPr>
              <w:spacing w:line="360" w:lineRule="auto"/>
            </w:pPr>
            <w:r>
              <w:t>orientuje se v jednoduchých každodenních materiálech (prospekty, jídelní lístky, jízdní řády)</w:t>
            </w:r>
          </w:p>
          <w:p w:rsidR="00016F32" w:rsidRDefault="00085B92" w:rsidP="00E3743E">
            <w:pPr>
              <w:numPr>
                <w:ilvl w:val="0"/>
                <w:numId w:val="3"/>
              </w:numPr>
              <w:spacing w:line="360" w:lineRule="auto"/>
            </w:pPr>
            <w:r>
              <w:t>rozumí krátkým jednoduchým osobním dopisům</w:t>
            </w:r>
          </w:p>
          <w:p w:rsidR="00016F32" w:rsidRDefault="00085B92" w:rsidP="00E3743E">
            <w:pPr>
              <w:numPr>
                <w:ilvl w:val="0"/>
                <w:numId w:val="3"/>
              </w:numPr>
              <w:spacing w:line="360" w:lineRule="auto"/>
            </w:pPr>
            <w:r>
              <w:t>rozumí nejdůležitějším odborným výrazům</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Jazykové</w:t>
            </w:r>
            <w:r>
              <w:t xml:space="preserve"> </w:t>
            </w:r>
            <w:r>
              <w:rPr>
                <w:b/>
                <w:bCs/>
              </w:rPr>
              <w:t>prostředky</w:t>
            </w:r>
          </w:p>
          <w:p w:rsidR="00016F32" w:rsidRDefault="00085B92" w:rsidP="00E3743E">
            <w:pPr>
              <w:spacing w:line="360" w:lineRule="auto"/>
            </w:pPr>
            <w:r>
              <w:t xml:space="preserve">rozvíjení správné výslovnosti   </w:t>
            </w:r>
            <w:r>
              <w:tab/>
              <w:t>CJ 9</w:t>
            </w:r>
          </w:p>
          <w:p w:rsidR="00016F32" w:rsidRDefault="00085B92" w:rsidP="00E3743E">
            <w:pPr>
              <w:spacing w:line="360" w:lineRule="auto"/>
            </w:pPr>
            <w:r>
              <w:t xml:space="preserve">grafická podoba jazyka a pravopis </w:t>
            </w:r>
            <w:r>
              <w:tab/>
              <w:t>CJ 12</w:t>
            </w:r>
          </w:p>
          <w:p w:rsidR="00016F32" w:rsidRDefault="00085B92" w:rsidP="00E3743E">
            <w:pPr>
              <w:spacing w:line="360" w:lineRule="auto"/>
            </w:pPr>
            <w:r>
              <w:t xml:space="preserve">rozvíjení slovní zásoby  </w:t>
            </w:r>
            <w:r>
              <w:tab/>
              <w:t>CJ 10</w:t>
            </w:r>
          </w:p>
          <w:p w:rsidR="00016F32" w:rsidRDefault="00085B92" w:rsidP="00E3743E">
            <w:pPr>
              <w:spacing w:line="360" w:lineRule="auto"/>
            </w:pPr>
            <w:r>
              <w:t xml:space="preserve">gramatika (větná skladba)  </w:t>
            </w:r>
            <w:r>
              <w:tab/>
              <w:t>CJ 11</w:t>
            </w:r>
          </w:p>
          <w:p w:rsidR="00016F32" w:rsidRDefault="00085B92" w:rsidP="00E3743E">
            <w:pPr>
              <w:spacing w:line="360" w:lineRule="auto"/>
            </w:pPr>
            <w:r>
              <w:t xml:space="preserve">jazykové funkce: vyjádření prosby, radosti, zklamání, lítosti, naděje, odmítnutí, souhlas a nesouhlas  </w:t>
            </w:r>
            <w:r>
              <w:tab/>
              <w:t>CJ 15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Konverzace</w:t>
            </w:r>
          </w:p>
          <w:p w:rsidR="00016F32" w:rsidRDefault="00085B92" w:rsidP="00E3743E">
            <w:pPr>
              <w:numPr>
                <w:ilvl w:val="0"/>
                <w:numId w:val="3"/>
              </w:numPr>
              <w:spacing w:line="360" w:lineRule="auto"/>
            </w:pPr>
            <w:r>
              <w:t xml:space="preserve">komunikuje v jednoduchých běžných situacích vyžadujících jednoduchou přímou výměnu informací o známých tématech a činnostech </w:t>
            </w:r>
            <w:r>
              <w:tab/>
              <w:t>CJ 30</w:t>
            </w:r>
          </w:p>
          <w:p w:rsidR="00016F32" w:rsidRDefault="00085B92" w:rsidP="00E3743E">
            <w:pPr>
              <w:numPr>
                <w:ilvl w:val="0"/>
                <w:numId w:val="3"/>
              </w:numPr>
              <w:spacing w:line="360" w:lineRule="auto"/>
            </w:pPr>
            <w:r>
              <w:t xml:space="preserve">používá řadu frází, aby jednoduchým způsobem popsal vlastní rodinu a další lidi, životní podmínky a dosažené vzdělání </w:t>
            </w:r>
            <w:r>
              <w:tab/>
              <w:t>CJ 35</w:t>
            </w:r>
          </w:p>
          <w:p w:rsidR="00016F32" w:rsidRDefault="00085B92" w:rsidP="00E3743E">
            <w:pPr>
              <w:numPr>
                <w:ilvl w:val="0"/>
                <w:numId w:val="3"/>
              </w:numPr>
              <w:spacing w:line="360" w:lineRule="auto"/>
            </w:pPr>
            <w:r>
              <w:t xml:space="preserve">vyměňuje si informace, které jsou běžné při neformálních hovorech   </w:t>
            </w:r>
            <w:r>
              <w:tab/>
              <w:t>CJ 19</w:t>
            </w:r>
          </w:p>
          <w:p w:rsidR="00016F32" w:rsidRDefault="00085B92" w:rsidP="00E3743E">
            <w:pPr>
              <w:numPr>
                <w:ilvl w:val="0"/>
                <w:numId w:val="3"/>
              </w:numPr>
              <w:spacing w:line="360" w:lineRule="auto"/>
            </w:pPr>
            <w:r>
              <w:t xml:space="preserve">přeformuluje a objasní pronesené sdělení a zprostředkuje informaci dalším lidem </w:t>
            </w:r>
            <w:r>
              <w:tab/>
              <w:t>CJ 24</w:t>
            </w:r>
          </w:p>
          <w:p w:rsidR="00016F32" w:rsidRDefault="00085B92" w:rsidP="00E3743E">
            <w:pPr>
              <w:numPr>
                <w:ilvl w:val="0"/>
                <w:numId w:val="3"/>
              </w:numPr>
              <w:spacing w:line="360" w:lineRule="auto"/>
            </w:pPr>
            <w:r>
              <w:t xml:space="preserve">používá stylisticky vhodné obraty umožňující nekonfliktní vztahy a komunikaci  </w:t>
            </w:r>
            <w:r>
              <w:tab/>
              <w:t>CJ 38</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Tematické</w:t>
            </w:r>
            <w:r>
              <w:t xml:space="preserve"> </w:t>
            </w:r>
            <w:r>
              <w:rPr>
                <w:b/>
                <w:bCs/>
              </w:rPr>
              <w:t>okruhy</w:t>
            </w:r>
            <w:r>
              <w:t xml:space="preserve">  </w:t>
            </w:r>
            <w:r>
              <w:tab/>
              <w:t>CJ 13</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Prázdniny</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Cestování, hotel</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Orientace ve městě</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Bydlení</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Životní prostředí (třídění odpadu)</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Společenský kontakt - pozvání</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Denní program</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Kultura, literatura</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Mezilidské vztahy</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Vzdělání</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Plány do budoucnosti</w:t>
            </w:r>
          </w:p>
          <w:p w:rsidR="00016F32" w:rsidRDefault="00085B92" w:rsidP="00E3743E">
            <w:pPr>
              <w:pStyle w:val="VPtext"/>
              <w:spacing w:after="0"/>
            </w:pPr>
            <w:r>
              <w:rPr>
                <w:rFonts w:ascii="Times New Roman" w:hAnsi="Times New Roman" w:cs="Times New Roman"/>
                <w:sz w:val="24"/>
                <w:szCs w:val="24"/>
              </w:rPr>
              <w:t>Počasí (Conn.)</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Roční období</w:t>
            </w:r>
          </w:p>
          <w:p w:rsidR="00016F32" w:rsidRDefault="00085B92" w:rsidP="00E3743E">
            <w:pPr>
              <w:spacing w:line="360" w:lineRule="auto"/>
            </w:pPr>
            <w:r>
              <w:t>Literatura</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Rodina</w:t>
            </w:r>
          </w:p>
          <w:p w:rsidR="00016F32" w:rsidRDefault="00085B92" w:rsidP="00E3743E">
            <w:pPr>
              <w:pStyle w:val="VPtext"/>
              <w:spacing w:after="0"/>
            </w:pPr>
            <w:r>
              <w:rPr>
                <w:rFonts w:ascii="Times New Roman" w:hAnsi="Times New Roman" w:cs="Times New Roman"/>
                <w:sz w:val="24"/>
                <w:szCs w:val="24"/>
              </w:rPr>
              <w:t>Popis osoby – vzhled, charakter</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Média – společenské události</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lastRenderedPageBreak/>
              <w:t>Francie</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Každodenní život</w:t>
            </w:r>
          </w:p>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lastRenderedPageBreak/>
              <w:t>Psaní</w:t>
            </w:r>
          </w:p>
          <w:p w:rsidR="00016F32" w:rsidRDefault="00085B92" w:rsidP="00E3743E">
            <w:pPr>
              <w:numPr>
                <w:ilvl w:val="0"/>
                <w:numId w:val="3"/>
              </w:numPr>
              <w:spacing w:line="360" w:lineRule="auto"/>
            </w:pPr>
            <w:r>
              <w:t>napíše  krátké jednoduché poznámky a zprávy týkající se vlastních osobních potřeb</w:t>
            </w:r>
          </w:p>
          <w:p w:rsidR="00016F32" w:rsidRDefault="00085B92" w:rsidP="00E3743E">
            <w:pPr>
              <w:numPr>
                <w:ilvl w:val="0"/>
                <w:numId w:val="3"/>
              </w:numPr>
              <w:spacing w:line="360" w:lineRule="auto"/>
            </w:pPr>
            <w:r>
              <w:t>napíše pohlednici, velmi jednoduchý osobní dopis (např. poděkování), jednoduchý formální dopis</w:t>
            </w:r>
          </w:p>
          <w:p w:rsidR="00016F32" w:rsidRDefault="00085B92" w:rsidP="00E3743E">
            <w:pPr>
              <w:numPr>
                <w:ilvl w:val="0"/>
                <w:numId w:val="3"/>
              </w:numPr>
              <w:spacing w:line="360" w:lineRule="auto"/>
            </w:pPr>
            <w:r>
              <w:t>v jednoduchých větách popíše události současné i minulé</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16F32" w:rsidP="00E3743E">
            <w:pPr>
              <w:spacing w:line="360" w:lineRule="auto"/>
            </w:pP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Gramatika</w:t>
            </w:r>
          </w:p>
          <w:p w:rsidR="00016F32" w:rsidRDefault="00085B92" w:rsidP="00E3743E">
            <w:pPr>
              <w:numPr>
                <w:ilvl w:val="0"/>
                <w:numId w:val="3"/>
              </w:numPr>
              <w:spacing w:line="360" w:lineRule="auto"/>
            </w:pPr>
            <w:r>
              <w:t>gramatické jevy jsou probírány v kontextu tematických celků, jsou systematicky procvičovány, opakovány, upevňovány a testovány</w:t>
            </w:r>
          </w:p>
          <w:p w:rsidR="00016F32" w:rsidRDefault="00085B92" w:rsidP="00E3743E">
            <w:pPr>
              <w:numPr>
                <w:ilvl w:val="0"/>
                <w:numId w:val="3"/>
              </w:numPr>
              <w:spacing w:line="360" w:lineRule="auto"/>
            </w:pPr>
            <w:r>
              <w:t xml:space="preserve">analyzuje větný celek </w:t>
            </w:r>
          </w:p>
          <w:p w:rsidR="00016F32" w:rsidRDefault="00085B92" w:rsidP="00E3743E">
            <w:pPr>
              <w:numPr>
                <w:ilvl w:val="0"/>
                <w:numId w:val="3"/>
              </w:numPr>
              <w:spacing w:line="360" w:lineRule="auto"/>
            </w:pPr>
            <w:r>
              <w:t>zhodnotí skladbu věty</w:t>
            </w:r>
          </w:p>
          <w:p w:rsidR="00016F32" w:rsidRDefault="00085B92" w:rsidP="00E3743E">
            <w:pPr>
              <w:numPr>
                <w:ilvl w:val="0"/>
                <w:numId w:val="3"/>
              </w:numPr>
              <w:spacing w:line="360" w:lineRule="auto"/>
            </w:pPr>
            <w:r>
              <w:t xml:space="preserve">uplatňuje základní způsoby tvoření slov v jazyce </w:t>
            </w:r>
            <w:r>
              <w:tab/>
              <w:t>CJ 33</w:t>
            </w:r>
          </w:p>
          <w:p w:rsidR="00016F32" w:rsidRDefault="00085B92" w:rsidP="00E3743E">
            <w:pPr>
              <w:numPr>
                <w:ilvl w:val="0"/>
                <w:numId w:val="3"/>
              </w:numPr>
              <w:spacing w:line="360" w:lineRule="auto"/>
            </w:pPr>
            <w:r>
              <w:t>rozumí základním gramatickým časům a umí je používat</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Gramatické</w:t>
            </w:r>
            <w:r>
              <w:t xml:space="preserve"> </w:t>
            </w:r>
            <w:r>
              <w:rPr>
                <w:b/>
                <w:bCs/>
              </w:rPr>
              <w:t>celky</w:t>
            </w:r>
            <w:r>
              <w:t xml:space="preserve">   </w:t>
            </w:r>
            <w:r>
              <w:tab/>
              <w:t>CJ 11</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Nepravidelná slovesa</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Rozkazovací způsob</w:t>
            </w:r>
          </w:p>
          <w:p w:rsidR="00016F32" w:rsidRDefault="00085B92" w:rsidP="00E3743E">
            <w:pPr>
              <w:pStyle w:val="VPtext"/>
              <w:spacing w:after="0"/>
            </w:pPr>
            <w:r>
              <w:rPr>
                <w:rFonts w:ascii="Times New Roman" w:hAnsi="Times New Roman" w:cs="Times New Roman"/>
                <w:sz w:val="24"/>
                <w:szCs w:val="24"/>
              </w:rPr>
              <w:t>Postavení přídavných jmen</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Číslovky řadové</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Zájmena osobní ve 3. a 4. pádě</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Blízká minulost</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Zvratná slovesa</w:t>
            </w:r>
          </w:p>
          <w:p w:rsidR="00016F32" w:rsidRDefault="00085B92" w:rsidP="00E3743E">
            <w:pPr>
              <w:pStyle w:val="VPtext"/>
              <w:spacing w:after="0"/>
            </w:pPr>
            <w:r>
              <w:rPr>
                <w:rFonts w:ascii="Times New Roman" w:hAnsi="Times New Roman" w:cs="Times New Roman"/>
                <w:sz w:val="24"/>
                <w:szCs w:val="24"/>
              </w:rPr>
              <w:t xml:space="preserve">Zájmenné příslovce </w:t>
            </w:r>
            <w:r>
              <w:rPr>
                <w:rFonts w:ascii="Times New Roman" w:hAnsi="Times New Roman" w:cs="Times New Roman"/>
                <w:i/>
                <w:sz w:val="24"/>
                <w:szCs w:val="24"/>
              </w:rPr>
              <w:t>y</w:t>
            </w:r>
          </w:p>
          <w:p w:rsidR="00016F32" w:rsidRDefault="00085B92" w:rsidP="00E3743E">
            <w:pPr>
              <w:pStyle w:val="VPtext"/>
              <w:spacing w:after="0"/>
            </w:pPr>
            <w:r>
              <w:rPr>
                <w:rFonts w:ascii="Times New Roman" w:hAnsi="Times New Roman" w:cs="Times New Roman"/>
                <w:sz w:val="24"/>
                <w:szCs w:val="24"/>
              </w:rPr>
              <w:t xml:space="preserve">Zájmena vztažná </w:t>
            </w:r>
            <w:r>
              <w:rPr>
                <w:rFonts w:ascii="Times New Roman" w:hAnsi="Times New Roman" w:cs="Times New Roman"/>
                <w:i/>
                <w:iCs/>
                <w:sz w:val="24"/>
                <w:szCs w:val="24"/>
              </w:rPr>
              <w:t>qui, que, où</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Passé composé</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Budoucí čas jednoduchý (Conn.)</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Předložky</w:t>
            </w:r>
          </w:p>
        </w:tc>
      </w:tr>
    </w:tbl>
    <w:p w:rsidR="00016F32" w:rsidRDefault="00085B92" w:rsidP="00E3743E">
      <w:pPr>
        <w:pStyle w:val="VProzpisuiva"/>
      </w:pPr>
      <w:r>
        <w:rPr>
          <w:b/>
        </w:rPr>
        <w:t>Francouzský  jazyk</w:t>
      </w:r>
      <w:r>
        <w:tab/>
        <w:t>třetí ročník</w:t>
      </w:r>
      <w:r>
        <w:tab/>
        <w:t>132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Poslech</w:t>
            </w:r>
          </w:p>
          <w:p w:rsidR="00016F32" w:rsidRDefault="00085B92" w:rsidP="00E3743E">
            <w:pPr>
              <w:numPr>
                <w:ilvl w:val="0"/>
                <w:numId w:val="3"/>
              </w:numPr>
              <w:spacing w:line="360" w:lineRule="auto"/>
            </w:pPr>
            <w:r>
              <w:t xml:space="preserve">rozumí přiměřeným souvislým projevům a </w:t>
            </w:r>
            <w:r>
              <w:lastRenderedPageBreak/>
              <w:t xml:space="preserve">diskuzím rodilých mluvčích pronášených ve standardním hovorovém tempu  </w:t>
            </w:r>
            <w:r>
              <w:tab/>
              <w:t>CJ 1</w:t>
            </w:r>
          </w:p>
          <w:p w:rsidR="00016F32" w:rsidRDefault="00085B92" w:rsidP="00E3743E">
            <w:pPr>
              <w:numPr>
                <w:ilvl w:val="0"/>
                <w:numId w:val="3"/>
              </w:numPr>
              <w:spacing w:line="360" w:lineRule="auto"/>
            </w:pPr>
            <w:r>
              <w:t xml:space="preserve">zhodnotí emotivní význam mluveného projevu (radost, hněv apod.)  </w:t>
            </w:r>
          </w:p>
          <w:p w:rsidR="00016F32" w:rsidRDefault="00085B92" w:rsidP="00E3743E">
            <w:pPr>
              <w:numPr>
                <w:ilvl w:val="0"/>
                <w:numId w:val="3"/>
              </w:numPr>
              <w:spacing w:line="360" w:lineRule="auto"/>
            </w:pPr>
            <w:r>
              <w:t xml:space="preserve">rozpozná význam obecných sdělení a hlášení  </w:t>
            </w:r>
            <w:r>
              <w:tab/>
              <w:t>CJ 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Řečové</w:t>
            </w:r>
            <w:r>
              <w:t xml:space="preserve"> </w:t>
            </w:r>
            <w:r>
              <w:rPr>
                <w:b/>
                <w:bCs/>
              </w:rPr>
              <w:t>dovednosti</w:t>
            </w:r>
          </w:p>
          <w:p w:rsidR="00016F32" w:rsidRDefault="00085B92" w:rsidP="00E3743E">
            <w:pPr>
              <w:spacing w:line="360" w:lineRule="auto"/>
            </w:pPr>
            <w:r>
              <w:rPr>
                <w:i/>
                <w:iCs/>
              </w:rPr>
              <w:t>receptivní:</w:t>
            </w:r>
            <w:r>
              <w:t xml:space="preserve"> poslech s porozuměním monologů </w:t>
            </w:r>
            <w:r>
              <w:lastRenderedPageBreak/>
              <w:t xml:space="preserve">a dialogů, práce s obtížnějším textem </w:t>
            </w:r>
            <w:r>
              <w:tab/>
              <w:t>CJ 1, 2</w:t>
            </w:r>
          </w:p>
          <w:p w:rsidR="00016F32" w:rsidRDefault="00085B92" w:rsidP="00E3743E">
            <w:pPr>
              <w:spacing w:line="360" w:lineRule="auto"/>
            </w:pPr>
            <w:r>
              <w:rPr>
                <w:i/>
                <w:iCs/>
              </w:rPr>
              <w:t>produktivní:</w:t>
            </w:r>
            <w:r>
              <w:t xml:space="preserve"> překlad, výpisky z obtížnějšího textu a jeho reprodukce</w:t>
            </w:r>
            <w:r>
              <w:tab/>
              <w:t>CJ 3, 5</w:t>
            </w:r>
          </w:p>
          <w:p w:rsidR="00016F32" w:rsidRDefault="00085B92" w:rsidP="00E3743E">
            <w:pPr>
              <w:spacing w:line="360" w:lineRule="auto"/>
            </w:pPr>
            <w:r>
              <w:rPr>
                <w:i/>
                <w:iCs/>
              </w:rPr>
              <w:t xml:space="preserve">interaktivní: </w:t>
            </w:r>
            <w:r>
              <w:t xml:space="preserve">konverzace, odpověď na dopis  </w:t>
            </w:r>
            <w:r>
              <w:tab/>
              <w:t>CJ 7, 8</w:t>
            </w:r>
          </w:p>
          <w:p w:rsidR="00016F32" w:rsidRDefault="00085B92" w:rsidP="00E3743E">
            <w:pPr>
              <w:spacing w:line="360" w:lineRule="auto"/>
            </w:pPr>
            <w:r>
              <w:t xml:space="preserve">komunikace s klientem – nabídka zboží, vyřizování stížnosti  </w:t>
            </w:r>
            <w:r>
              <w:tab/>
              <w:t>KO 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lastRenderedPageBreak/>
              <w:t>Čtení</w:t>
            </w:r>
          </w:p>
          <w:p w:rsidR="00016F32" w:rsidRDefault="00085B92" w:rsidP="00E3743E">
            <w:pPr>
              <w:numPr>
                <w:ilvl w:val="0"/>
                <w:numId w:val="3"/>
              </w:numPr>
              <w:spacing w:line="360" w:lineRule="auto"/>
            </w:pPr>
            <w:r>
              <w:t xml:space="preserve">čte s porozuměním věcně i jazykově přiměřené texty, orientuje se v textu, najde hlavní a vedlejší informace </w:t>
            </w:r>
            <w:r>
              <w:tab/>
              <w:t>CJ 6</w:t>
            </w:r>
          </w:p>
          <w:p w:rsidR="00016F32" w:rsidRDefault="00085B92" w:rsidP="00E3743E">
            <w:pPr>
              <w:numPr>
                <w:ilvl w:val="0"/>
                <w:numId w:val="3"/>
              </w:numPr>
              <w:spacing w:line="360" w:lineRule="auto"/>
            </w:pPr>
            <w:r>
              <w:t xml:space="preserve">sdělí přečtený obsah, hlavní myšlenky či informace  </w:t>
            </w:r>
            <w:r>
              <w:tab/>
              <w:t>CJ 7</w:t>
            </w:r>
          </w:p>
          <w:p w:rsidR="00016F32" w:rsidRDefault="00085B92" w:rsidP="00E3743E">
            <w:pPr>
              <w:numPr>
                <w:ilvl w:val="0"/>
                <w:numId w:val="3"/>
              </w:numPr>
              <w:spacing w:line="360" w:lineRule="auto"/>
            </w:pPr>
            <w:r>
              <w:t xml:space="preserve">uplatňuje různé techniky čtení textu </w:t>
            </w:r>
          </w:p>
          <w:p w:rsidR="00016F32" w:rsidRDefault="00085B92" w:rsidP="00E3743E">
            <w:pPr>
              <w:spacing w:line="360" w:lineRule="auto"/>
            </w:pPr>
            <w:r>
              <w:tab/>
              <w:t>CJ 25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Jazykové</w:t>
            </w:r>
            <w:r>
              <w:t xml:space="preserve"> </w:t>
            </w:r>
            <w:r>
              <w:rPr>
                <w:b/>
                <w:bCs/>
              </w:rPr>
              <w:t>prostředky</w:t>
            </w:r>
          </w:p>
          <w:p w:rsidR="00016F32" w:rsidRDefault="00085B92" w:rsidP="00E3743E">
            <w:pPr>
              <w:spacing w:line="360" w:lineRule="auto"/>
            </w:pPr>
            <w:r>
              <w:t xml:space="preserve">rozvíjení  správné výslovnosti   </w:t>
            </w:r>
            <w:r>
              <w:tab/>
              <w:t>CJ 9</w:t>
            </w:r>
          </w:p>
          <w:p w:rsidR="00016F32" w:rsidRDefault="00085B92" w:rsidP="00E3743E">
            <w:pPr>
              <w:spacing w:line="360" w:lineRule="auto"/>
            </w:pPr>
            <w:r>
              <w:t xml:space="preserve">grafická podoba jazyka a pravopis </w:t>
            </w:r>
            <w:r>
              <w:tab/>
              <w:t>CJ 12</w:t>
            </w:r>
          </w:p>
          <w:p w:rsidR="00016F32" w:rsidRDefault="00085B92" w:rsidP="00E3743E">
            <w:pPr>
              <w:spacing w:line="360" w:lineRule="auto"/>
            </w:pPr>
            <w:r>
              <w:t xml:space="preserve">rozvíjení slovní zásoby  </w:t>
            </w:r>
            <w:r>
              <w:tab/>
              <w:t>CJ 10</w:t>
            </w:r>
          </w:p>
          <w:p w:rsidR="00016F32" w:rsidRDefault="00085B92" w:rsidP="00E3743E">
            <w:pPr>
              <w:spacing w:line="360" w:lineRule="auto"/>
            </w:pPr>
            <w:r>
              <w:t xml:space="preserve">gramatika (větná skladba)  </w:t>
            </w:r>
            <w:r>
              <w:tab/>
              <w:t>CJ 11</w:t>
            </w:r>
          </w:p>
          <w:p w:rsidR="00016F32" w:rsidRDefault="00085B92" w:rsidP="00E3743E">
            <w:pPr>
              <w:spacing w:line="360" w:lineRule="auto"/>
            </w:pPr>
            <w:r>
              <w:t xml:space="preserve">stylistika – spisovná a hovorová francouzština  </w:t>
            </w:r>
            <w:r>
              <w:tab/>
              <w:t>CJ 15</w:t>
            </w:r>
          </w:p>
          <w:p w:rsidR="00016F32" w:rsidRDefault="00085B92" w:rsidP="00E3743E">
            <w:pPr>
              <w:spacing w:line="360" w:lineRule="auto"/>
            </w:pPr>
            <w:r>
              <w:t>jazykové funkce: vyjádření prosby, radosti, zklamání, naděje atd.</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Konverzace</w:t>
            </w:r>
          </w:p>
          <w:p w:rsidR="00016F32" w:rsidRDefault="00085B92" w:rsidP="00E3743E">
            <w:pPr>
              <w:numPr>
                <w:ilvl w:val="0"/>
                <w:numId w:val="3"/>
              </w:numPr>
              <w:spacing w:line="360" w:lineRule="auto"/>
            </w:pPr>
            <w:r>
              <w:t xml:space="preserve">orientuje se ve většině situací spojených s cestováním </w:t>
            </w:r>
          </w:p>
          <w:p w:rsidR="00016F32" w:rsidRDefault="00085B92" w:rsidP="00E3743E">
            <w:pPr>
              <w:numPr>
                <w:ilvl w:val="0"/>
                <w:numId w:val="3"/>
              </w:numPr>
              <w:spacing w:line="360" w:lineRule="auto"/>
            </w:pPr>
            <w:r>
              <w:t>zdůvodní a vysvětlí své názory a plány, plynule se vyjadřuje v běžných situacích  CJ 10</w:t>
            </w:r>
          </w:p>
          <w:p w:rsidR="00016F32" w:rsidRDefault="00085B92" w:rsidP="00E3743E">
            <w:pPr>
              <w:numPr>
                <w:ilvl w:val="0"/>
                <w:numId w:val="3"/>
              </w:numPr>
              <w:spacing w:line="360" w:lineRule="auto"/>
            </w:pPr>
            <w:r>
              <w:t xml:space="preserve">přednese připravenou prezentaci ze svého oboru a reaguje na jednoduché dotazy publika  </w:t>
            </w:r>
            <w:r>
              <w:tab/>
              <w:t>CJ 8</w:t>
            </w:r>
          </w:p>
          <w:p w:rsidR="00016F32" w:rsidRDefault="00085B92" w:rsidP="00E3743E">
            <w:pPr>
              <w:numPr>
                <w:ilvl w:val="0"/>
                <w:numId w:val="3"/>
              </w:numPr>
              <w:spacing w:line="360" w:lineRule="auto"/>
            </w:pPr>
            <w:r>
              <w:t>zapojí se do odborné debaty nebo argumentace, týká-li se známého tématu</w:t>
            </w:r>
          </w:p>
          <w:p w:rsidR="00016F32" w:rsidRDefault="00085B92" w:rsidP="00E3743E">
            <w:pPr>
              <w:spacing w:line="360" w:lineRule="auto"/>
            </w:pPr>
            <w:r>
              <w:t>CJ 20</w:t>
            </w:r>
          </w:p>
          <w:p w:rsidR="00016F32" w:rsidRDefault="00085B92" w:rsidP="00E3743E">
            <w:pPr>
              <w:numPr>
                <w:ilvl w:val="0"/>
                <w:numId w:val="3"/>
              </w:numPr>
              <w:spacing w:line="360" w:lineRule="auto"/>
            </w:pPr>
            <w:r>
              <w:t>používá vhodně základní odbornou slovní zásobu ze svého studijního oboru  CJ 32</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Tematické</w:t>
            </w:r>
            <w:r>
              <w:t xml:space="preserve"> </w:t>
            </w:r>
            <w:r>
              <w:rPr>
                <w:b/>
                <w:bCs/>
              </w:rPr>
              <w:t>okruhy</w:t>
            </w:r>
            <w:r>
              <w:t xml:space="preserve">  </w:t>
            </w:r>
            <w:r>
              <w:tab/>
              <w:t>CJ 13</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Každodenní život</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Domácnost</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Kultura</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Reklama</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Cestování</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Věda a technika</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Společenský život</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Město a venkov</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Dopravní prostředky</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Sport</w:t>
            </w:r>
          </w:p>
          <w:p w:rsidR="00016F32" w:rsidRDefault="00085B92" w:rsidP="00E3743E">
            <w:pPr>
              <w:pStyle w:val="VPtext"/>
              <w:rPr>
                <w:rFonts w:ascii="Times New Roman" w:hAnsi="Times New Roman" w:cs="Times New Roman"/>
                <w:sz w:val="24"/>
                <w:szCs w:val="24"/>
              </w:rPr>
            </w:pPr>
            <w:r>
              <w:rPr>
                <w:rFonts w:ascii="Times New Roman" w:hAnsi="Times New Roman" w:cs="Times New Roman"/>
                <w:sz w:val="24"/>
                <w:szCs w:val="24"/>
              </w:rPr>
              <w:t>Stravování</w:t>
            </w:r>
            <w:r>
              <w:rPr>
                <w:rFonts w:ascii="Times New Roman" w:hAnsi="Times New Roman" w:cs="Times New Roman"/>
                <w:sz w:val="24"/>
                <w:szCs w:val="24"/>
              </w:rPr>
              <w:br/>
              <w:t>Francie</w:t>
            </w:r>
            <w:r>
              <w:rPr>
                <w:rFonts w:ascii="Times New Roman" w:hAnsi="Times New Roman" w:cs="Times New Roman"/>
                <w:sz w:val="24"/>
                <w:szCs w:val="24"/>
              </w:rPr>
              <w:br/>
              <w:t>Nákupy</w:t>
            </w:r>
            <w:r>
              <w:rPr>
                <w:rFonts w:ascii="Times New Roman" w:hAnsi="Times New Roman" w:cs="Times New Roman"/>
                <w:sz w:val="24"/>
                <w:szCs w:val="24"/>
              </w:rPr>
              <w:br/>
            </w:r>
            <w:r>
              <w:rPr>
                <w:rFonts w:ascii="Times New Roman" w:hAnsi="Times New Roman" w:cs="Times New Roman"/>
                <w:sz w:val="24"/>
                <w:szCs w:val="24"/>
              </w:rPr>
              <w:lastRenderedPageBreak/>
              <w:t>Zdraví a životní styl</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lastRenderedPageBreak/>
              <w:t>Psaní</w:t>
            </w:r>
          </w:p>
          <w:p w:rsidR="00016F32" w:rsidRDefault="00085B92" w:rsidP="00E3743E">
            <w:pPr>
              <w:numPr>
                <w:ilvl w:val="0"/>
                <w:numId w:val="3"/>
              </w:numPr>
              <w:spacing w:line="360" w:lineRule="auto"/>
            </w:pPr>
            <w:r>
              <w:t xml:space="preserve">písemně zaznamená podstatné myšlenky, formuluje vlastní myšlenky a vytvoří strukturovaný text   </w:t>
            </w:r>
            <w:r>
              <w:tab/>
              <w:t>CJ 14</w:t>
            </w:r>
          </w:p>
          <w:p w:rsidR="00016F32" w:rsidRDefault="00085B92" w:rsidP="00E3743E">
            <w:pPr>
              <w:numPr>
                <w:ilvl w:val="0"/>
                <w:numId w:val="3"/>
              </w:numPr>
              <w:spacing w:line="360" w:lineRule="auto"/>
            </w:pPr>
            <w:r>
              <w:t xml:space="preserve">napíše osobní dopis popisující dojmy a zážitky  </w:t>
            </w:r>
          </w:p>
          <w:p w:rsidR="00016F32" w:rsidRDefault="00085B92" w:rsidP="00E3743E">
            <w:pPr>
              <w:numPr>
                <w:ilvl w:val="0"/>
                <w:numId w:val="3"/>
              </w:numPr>
              <w:spacing w:line="360" w:lineRule="auto"/>
            </w:pPr>
            <w:bookmarkStart w:id="150" w:name="__RefHeading__18922_17418588341"/>
            <w:bookmarkEnd w:id="150"/>
            <w:r>
              <w:t>vytvoří text o událostech a zážitcích v podobě popisu, sdělení, vyprávění</w:t>
            </w:r>
          </w:p>
          <w:p w:rsidR="00016F32" w:rsidRDefault="00085B92" w:rsidP="00E3743E">
            <w:pPr>
              <w:numPr>
                <w:ilvl w:val="0"/>
                <w:numId w:val="3"/>
              </w:numPr>
              <w:spacing w:line="360" w:lineRule="auto"/>
            </w:pPr>
            <w:r>
              <w:t xml:space="preserve">ověří si i sdělí získané informace písemně  </w:t>
            </w:r>
            <w:r>
              <w:tab/>
              <w:t>CJ 26</w:t>
            </w:r>
          </w:p>
          <w:p w:rsidR="00016F32" w:rsidRDefault="00085B92" w:rsidP="00E3743E">
            <w:pPr>
              <w:numPr>
                <w:ilvl w:val="0"/>
                <w:numId w:val="3"/>
              </w:numPr>
              <w:spacing w:line="360" w:lineRule="auto"/>
            </w:pPr>
            <w:r>
              <w:t xml:space="preserve">zaznamená vzkazy volajících  </w:t>
            </w:r>
            <w:r>
              <w:tab/>
              <w:t>CJ 27</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16F32" w:rsidP="00E3743E">
            <w:pPr>
              <w:spacing w:line="360" w:lineRule="auto"/>
            </w:pP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Gramatika</w:t>
            </w:r>
          </w:p>
          <w:p w:rsidR="00016F32" w:rsidRDefault="00085B92" w:rsidP="00E3743E">
            <w:pPr>
              <w:numPr>
                <w:ilvl w:val="0"/>
                <w:numId w:val="3"/>
              </w:numPr>
              <w:spacing w:line="360" w:lineRule="auto"/>
            </w:pPr>
            <w:r>
              <w:t>gramatické jevy jsou probírány v kontextu tematických celků, jsou systematicky procvičovány,  upevňovány, opakovány a testovány</w:t>
            </w:r>
          </w:p>
          <w:p w:rsidR="00016F32" w:rsidRDefault="00085B92" w:rsidP="00E3743E">
            <w:pPr>
              <w:numPr>
                <w:ilvl w:val="0"/>
                <w:numId w:val="3"/>
              </w:numPr>
              <w:spacing w:line="360" w:lineRule="auto"/>
            </w:pPr>
            <w:bookmarkStart w:id="151" w:name="__RefHeading__18926_17418588341"/>
            <w:bookmarkEnd w:id="151"/>
            <w:r>
              <w:t>je schopen analyzovat chyby v projevu svých spolužáků</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bookmarkStart w:id="152" w:name="__RefHeading__18928_17418588341"/>
            <w:bookmarkEnd w:id="152"/>
            <w:r>
              <w:rPr>
                <w:b/>
                <w:bCs/>
              </w:rPr>
              <w:t>Gramatické</w:t>
            </w:r>
            <w:r>
              <w:t xml:space="preserve"> </w:t>
            </w:r>
            <w:r>
              <w:rPr>
                <w:b/>
                <w:bCs/>
              </w:rPr>
              <w:t>celky</w:t>
            </w:r>
            <w:r>
              <w:t xml:space="preserve">   </w:t>
            </w:r>
            <w:r>
              <w:tab/>
              <w:t>CJ 11</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Passé composé</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Imperfektum</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Infinitivní vazby</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Nepravidelná slovesa</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Předložkové vazby</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Příslovce</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Tázací zájmena</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Subjonctif</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Postavení přídavných jmen</w:t>
            </w:r>
          </w:p>
          <w:p w:rsidR="00016F32" w:rsidRDefault="00085B92" w:rsidP="00E3743E">
            <w:pPr>
              <w:pStyle w:val="VPtext"/>
              <w:spacing w:after="0"/>
              <w:jc w:val="left"/>
              <w:rPr>
                <w:rFonts w:ascii="Times New Roman" w:hAnsi="Times New Roman" w:cs="Times New Roman"/>
                <w:sz w:val="24"/>
                <w:szCs w:val="24"/>
              </w:rPr>
            </w:pPr>
            <w:r>
              <w:rPr>
                <w:rFonts w:ascii="Times New Roman" w:hAnsi="Times New Roman" w:cs="Times New Roman"/>
                <w:sz w:val="24"/>
                <w:szCs w:val="24"/>
              </w:rPr>
              <w:t>Stupňování přídavných jmen a příslovcí</w:t>
            </w:r>
          </w:p>
          <w:p w:rsidR="00016F32" w:rsidRDefault="00085B92" w:rsidP="00E3743E">
            <w:pPr>
              <w:pStyle w:val="VPtext"/>
              <w:spacing w:after="0"/>
              <w:jc w:val="left"/>
              <w:rPr>
                <w:rFonts w:ascii="Times New Roman" w:hAnsi="Times New Roman" w:cs="Times New Roman"/>
                <w:sz w:val="24"/>
                <w:szCs w:val="24"/>
              </w:rPr>
            </w:pPr>
            <w:r>
              <w:rPr>
                <w:rFonts w:ascii="Times New Roman" w:hAnsi="Times New Roman" w:cs="Times New Roman"/>
                <w:sz w:val="24"/>
                <w:szCs w:val="24"/>
              </w:rPr>
              <w:t>Člen dělivý</w:t>
            </w:r>
          </w:p>
          <w:p w:rsidR="00016F32" w:rsidRDefault="00085B92" w:rsidP="00E3743E">
            <w:pPr>
              <w:pStyle w:val="VPtext"/>
              <w:spacing w:after="0"/>
              <w:jc w:val="left"/>
            </w:pPr>
            <w:r>
              <w:rPr>
                <w:rFonts w:ascii="Times New Roman" w:hAnsi="Times New Roman" w:cs="Times New Roman"/>
                <w:sz w:val="24"/>
                <w:szCs w:val="24"/>
              </w:rPr>
              <w:t xml:space="preserve">Zájmenná příslovce </w:t>
            </w:r>
            <w:r>
              <w:rPr>
                <w:rFonts w:ascii="Times New Roman" w:hAnsi="Times New Roman" w:cs="Times New Roman"/>
                <w:i/>
                <w:iCs/>
                <w:sz w:val="24"/>
                <w:szCs w:val="24"/>
              </w:rPr>
              <w:t xml:space="preserve">en </w:t>
            </w:r>
            <w:r>
              <w:rPr>
                <w:rFonts w:ascii="Times New Roman" w:hAnsi="Times New Roman" w:cs="Times New Roman"/>
                <w:sz w:val="24"/>
                <w:szCs w:val="24"/>
              </w:rPr>
              <w:t>a</w:t>
            </w:r>
            <w:r>
              <w:rPr>
                <w:rFonts w:ascii="Times New Roman" w:hAnsi="Times New Roman" w:cs="Times New Roman"/>
                <w:i/>
                <w:iCs/>
                <w:sz w:val="24"/>
                <w:szCs w:val="24"/>
              </w:rPr>
              <w:t xml:space="preserve"> y</w:t>
            </w:r>
          </w:p>
          <w:p w:rsidR="00016F32" w:rsidRDefault="00085B92" w:rsidP="00E3743E">
            <w:pPr>
              <w:pStyle w:val="VPtext"/>
              <w:spacing w:after="0"/>
              <w:jc w:val="left"/>
            </w:pPr>
            <w:r>
              <w:rPr>
                <w:rFonts w:ascii="Times New Roman" w:hAnsi="Times New Roman" w:cs="Times New Roman"/>
                <w:sz w:val="24"/>
                <w:szCs w:val="24"/>
              </w:rPr>
              <w:t>Přivlastňovací zájmena samostatná</w:t>
            </w:r>
          </w:p>
          <w:p w:rsidR="00016F32" w:rsidRDefault="00085B92" w:rsidP="00E3743E">
            <w:pPr>
              <w:pStyle w:val="VPtext"/>
              <w:spacing w:after="0"/>
              <w:jc w:val="left"/>
            </w:pPr>
            <w:r>
              <w:rPr>
                <w:rFonts w:ascii="Times New Roman" w:hAnsi="Times New Roman" w:cs="Times New Roman"/>
                <w:sz w:val="24"/>
                <w:szCs w:val="24"/>
              </w:rPr>
              <w:t xml:space="preserve">Neurčité zájmeno </w:t>
            </w:r>
            <w:r>
              <w:rPr>
                <w:rFonts w:ascii="Times New Roman" w:hAnsi="Times New Roman" w:cs="Times New Roman"/>
                <w:i/>
                <w:iCs/>
                <w:sz w:val="24"/>
                <w:szCs w:val="24"/>
              </w:rPr>
              <w:t>tout</w:t>
            </w:r>
          </w:p>
          <w:p w:rsidR="00016F32" w:rsidRDefault="00085B92" w:rsidP="00E3743E">
            <w:pPr>
              <w:pStyle w:val="VPtext"/>
              <w:spacing w:after="0"/>
              <w:jc w:val="left"/>
              <w:rPr>
                <w:rFonts w:ascii="Times New Roman" w:hAnsi="Times New Roman" w:cs="Times New Roman"/>
                <w:sz w:val="24"/>
                <w:szCs w:val="24"/>
              </w:rPr>
            </w:pPr>
            <w:r>
              <w:rPr>
                <w:rFonts w:ascii="Times New Roman" w:hAnsi="Times New Roman" w:cs="Times New Roman"/>
                <w:sz w:val="24"/>
                <w:szCs w:val="24"/>
              </w:rPr>
              <w:t>Odvozování slov</w:t>
            </w:r>
          </w:p>
          <w:p w:rsidR="00016F32" w:rsidRDefault="00085B92" w:rsidP="00E3743E">
            <w:pPr>
              <w:pStyle w:val="VPtext"/>
              <w:spacing w:after="0"/>
              <w:jc w:val="left"/>
              <w:rPr>
                <w:rFonts w:ascii="Times New Roman" w:hAnsi="Times New Roman" w:cs="Times New Roman"/>
                <w:sz w:val="24"/>
                <w:szCs w:val="24"/>
              </w:rPr>
            </w:pPr>
            <w:r>
              <w:rPr>
                <w:rFonts w:ascii="Times New Roman" w:hAnsi="Times New Roman" w:cs="Times New Roman"/>
                <w:sz w:val="24"/>
                <w:szCs w:val="24"/>
              </w:rPr>
              <w:t>Budoucí čas jednoduchý</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rozpisuiva"/>
      </w:pPr>
      <w:r>
        <w:rPr>
          <w:b/>
        </w:rPr>
        <w:lastRenderedPageBreak/>
        <w:t>Francouzský  jazyk</w:t>
      </w:r>
      <w:r>
        <w:tab/>
        <w:t>čtvrtý ročník</w:t>
      </w:r>
      <w:r>
        <w:tab/>
        <w:t>132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bookmarkStart w:id="153" w:name="__RefHeading__18936_17418588341"/>
            <w:bookmarkEnd w:id="153"/>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bookmarkStart w:id="154" w:name="__RefHeading__18938_17418588341"/>
            <w:bookmarkEnd w:id="154"/>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Poslech</w:t>
            </w:r>
          </w:p>
          <w:p w:rsidR="00016F32" w:rsidRDefault="00085B92" w:rsidP="00E3743E">
            <w:pPr>
              <w:numPr>
                <w:ilvl w:val="0"/>
                <w:numId w:val="3"/>
              </w:numPr>
              <w:spacing w:line="360" w:lineRule="auto"/>
            </w:pPr>
            <w:r>
              <w:t xml:space="preserve">rozumí hlavnímu smyslu jasného standardního projevu o známých záležitostech, s nimiž se pravidelně setkává v práci, ve škole a ve volném čase, pokud jsou vysloveny poměrně pomalu a zřetelně   </w:t>
            </w:r>
            <w:r>
              <w:tab/>
              <w:t>CJ 1</w:t>
            </w:r>
          </w:p>
          <w:p w:rsidR="00016F32" w:rsidRDefault="00085B92" w:rsidP="00E3743E">
            <w:pPr>
              <w:numPr>
                <w:ilvl w:val="0"/>
                <w:numId w:val="3"/>
              </w:numPr>
              <w:spacing w:line="360" w:lineRule="auto"/>
            </w:pPr>
            <w:bookmarkStart w:id="155" w:name="__RefHeading__18942_17418588341"/>
            <w:bookmarkEnd w:id="155"/>
            <w:r>
              <w:t>rozumí hlavnímu smyslu většiny televizních a rozhlasových programů</w:t>
            </w:r>
          </w:p>
          <w:p w:rsidR="00016F32" w:rsidRDefault="00085B92" w:rsidP="00E3743E">
            <w:pPr>
              <w:numPr>
                <w:ilvl w:val="0"/>
                <w:numId w:val="3"/>
              </w:numPr>
              <w:spacing w:line="360" w:lineRule="auto"/>
            </w:pPr>
            <w:r>
              <w:t>zhodnotí emotivní význam mluveného projevu (ironie, nadsázka atd.)</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Řečové</w:t>
            </w:r>
            <w:r>
              <w:t xml:space="preserve"> </w:t>
            </w:r>
            <w:r>
              <w:rPr>
                <w:b/>
                <w:bCs/>
              </w:rPr>
              <w:t>dovednosti</w:t>
            </w:r>
          </w:p>
          <w:p w:rsidR="00016F32" w:rsidRDefault="00085B92" w:rsidP="00E3743E">
            <w:pPr>
              <w:spacing w:line="360" w:lineRule="auto"/>
            </w:pPr>
            <w:r>
              <w:t>receptivní: poslech s porozuměním (autentické situace), čtení  složitějších textů  CJ 1, 2</w:t>
            </w:r>
          </w:p>
          <w:p w:rsidR="00016F32" w:rsidRDefault="00085B92" w:rsidP="00E3743E">
            <w:pPr>
              <w:spacing w:line="360" w:lineRule="auto"/>
            </w:pPr>
            <w:r>
              <w:t xml:space="preserve">interaktivní řečové dovednosti  </w:t>
            </w:r>
            <w:r>
              <w:tab/>
              <w:t>CJ 7</w:t>
            </w:r>
          </w:p>
          <w:p w:rsidR="00016F32" w:rsidRDefault="00085B92" w:rsidP="00E3743E">
            <w:pPr>
              <w:spacing w:line="360" w:lineRule="auto"/>
            </w:pPr>
            <w:bookmarkStart w:id="156" w:name="__RefHeading__18946_17418588341"/>
            <w:bookmarkEnd w:id="156"/>
            <w:r>
              <w:t>produktivní: překlad, výpisky, reprodukce náročnějšího textu na základě osnovy  CJ 4, 5</w:t>
            </w:r>
          </w:p>
          <w:p w:rsidR="00016F32" w:rsidRDefault="00085B92" w:rsidP="00E3743E">
            <w:pPr>
              <w:spacing w:line="360" w:lineRule="auto"/>
            </w:pPr>
            <w:r>
              <w:t>střídání receptivních a produktivních činností   CJ 6</w:t>
            </w:r>
          </w:p>
          <w:p w:rsidR="00016F32" w:rsidRDefault="00085B92" w:rsidP="00E3743E">
            <w:pPr>
              <w:spacing w:line="360" w:lineRule="auto"/>
            </w:pPr>
            <w:r>
              <w:t>interaktivní: konverzace, motivační dopis</w:t>
            </w:r>
          </w:p>
          <w:p w:rsidR="00016F32" w:rsidRDefault="00085B92" w:rsidP="00E3743E">
            <w:pPr>
              <w:spacing w:line="360" w:lineRule="auto"/>
            </w:pPr>
            <w:r>
              <w:t>CJ 7, 8</w:t>
            </w:r>
          </w:p>
          <w:p w:rsidR="00016F32" w:rsidRDefault="00085B92" w:rsidP="00E3743E">
            <w:pPr>
              <w:spacing w:line="360" w:lineRule="auto"/>
            </w:pPr>
            <w:r>
              <w:t xml:space="preserve">komunikace s klientem – rezervace letenky, jízdenky </w:t>
            </w:r>
            <w:r>
              <w:tab/>
              <w:t>KO 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Čtení</w:t>
            </w:r>
          </w:p>
          <w:p w:rsidR="00016F32" w:rsidRDefault="00085B92" w:rsidP="00E3743E">
            <w:pPr>
              <w:numPr>
                <w:ilvl w:val="0"/>
                <w:numId w:val="3"/>
              </w:numPr>
              <w:spacing w:line="360" w:lineRule="auto"/>
            </w:pPr>
            <w:r>
              <w:t xml:space="preserve">rozumí textům, které obsahují slovní zásobu často užívanou v každodenním životě nebo které se vztahují k vlastnímu studiu a práci   </w:t>
            </w:r>
            <w:r>
              <w:tab/>
              <w:t>CJ 6</w:t>
            </w:r>
          </w:p>
          <w:p w:rsidR="00016F32" w:rsidRDefault="00085B92" w:rsidP="00E3743E">
            <w:pPr>
              <w:numPr>
                <w:ilvl w:val="0"/>
                <w:numId w:val="3"/>
              </w:numPr>
              <w:spacing w:line="360" w:lineRule="auto"/>
            </w:pPr>
            <w:r>
              <w:t>rozumí popisům událostí, pocitům a přáním v osobních dopisech</w:t>
            </w:r>
          </w:p>
          <w:p w:rsidR="00016F32" w:rsidRDefault="00085B92" w:rsidP="00E3743E">
            <w:pPr>
              <w:numPr>
                <w:ilvl w:val="0"/>
                <w:numId w:val="3"/>
              </w:numPr>
              <w:spacing w:line="360" w:lineRule="auto"/>
            </w:pPr>
            <w:r>
              <w:t>aplikuje znalost gramatických jevů (např. tvarosloví) při čtení složitějšího textu, který dokáže pochopit i bez plné znalosti slovní zásoby</w:t>
            </w:r>
          </w:p>
          <w:p w:rsidR="00016F32" w:rsidRDefault="00085B92" w:rsidP="00E3743E">
            <w:pPr>
              <w:numPr>
                <w:ilvl w:val="0"/>
                <w:numId w:val="3"/>
              </w:numPr>
              <w:spacing w:line="360" w:lineRule="auto"/>
            </w:pPr>
            <w:r>
              <w:t xml:space="preserve">přeloží text a používá slovníky  i elektronické  </w:t>
            </w:r>
            <w:r>
              <w:tab/>
              <w:t>CJ 17</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Jazykové</w:t>
            </w:r>
            <w:r>
              <w:t xml:space="preserve"> </w:t>
            </w:r>
            <w:r>
              <w:rPr>
                <w:b/>
                <w:bCs/>
              </w:rPr>
              <w:t>prostředky</w:t>
            </w:r>
          </w:p>
          <w:p w:rsidR="00016F32" w:rsidRDefault="00085B92" w:rsidP="00E3743E">
            <w:pPr>
              <w:spacing w:line="360" w:lineRule="auto"/>
            </w:pPr>
            <w:r>
              <w:t xml:space="preserve">rozvíjení  správné výslovnosti </w:t>
            </w:r>
            <w:r>
              <w:tab/>
              <w:t>CJ 9</w:t>
            </w:r>
          </w:p>
          <w:p w:rsidR="00016F32" w:rsidRDefault="00085B92" w:rsidP="00E3743E">
            <w:pPr>
              <w:spacing w:line="360" w:lineRule="auto"/>
            </w:pPr>
            <w:r>
              <w:t xml:space="preserve">grafická podoba jazyka a pravopis  </w:t>
            </w:r>
            <w:r>
              <w:tab/>
              <w:t>CJ 12</w:t>
            </w:r>
          </w:p>
          <w:p w:rsidR="00016F32" w:rsidRDefault="00085B92" w:rsidP="00E3743E">
            <w:pPr>
              <w:spacing w:line="360" w:lineRule="auto"/>
            </w:pPr>
            <w:r>
              <w:t xml:space="preserve">rozvíjení slovní zásoby četbou autentických textů  </w:t>
            </w:r>
            <w:r>
              <w:tab/>
              <w:t>CJ 10</w:t>
            </w:r>
          </w:p>
          <w:p w:rsidR="00016F32" w:rsidRDefault="00085B92" w:rsidP="00E3743E">
            <w:pPr>
              <w:spacing w:line="360" w:lineRule="auto"/>
            </w:pPr>
            <w:r>
              <w:t xml:space="preserve">gramatika (větná skladba, tvarosloví, frazeologie)  </w:t>
            </w:r>
            <w:r>
              <w:tab/>
              <w:t>CJ 11</w:t>
            </w:r>
          </w:p>
          <w:p w:rsidR="00016F32" w:rsidRDefault="00085B92" w:rsidP="00E3743E">
            <w:pPr>
              <w:spacing w:line="360" w:lineRule="auto"/>
            </w:pPr>
            <w:r>
              <w:t>jazykové funkce: vyjádřit povinnost, zákaz, dojmy, výčitky a obhajobu, podmínku, předpoklad, smutek a zklamání, stížnost, překvapení v komunikaci psané i mluvené  CJ 15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Konverzace</w:t>
            </w:r>
          </w:p>
          <w:p w:rsidR="00016F32" w:rsidRDefault="00085B92" w:rsidP="00E3743E">
            <w:pPr>
              <w:numPr>
                <w:ilvl w:val="0"/>
                <w:numId w:val="3"/>
              </w:numPr>
              <w:spacing w:line="360" w:lineRule="auto"/>
            </w:pPr>
            <w:r>
              <w:t xml:space="preserve">poradí si ve většině situací při cestování ve </w:t>
            </w:r>
            <w:r>
              <w:lastRenderedPageBreak/>
              <w:t xml:space="preserve">frankofonních zemích </w:t>
            </w:r>
            <w:r>
              <w:tab/>
              <w:t>CJ 22</w:t>
            </w:r>
          </w:p>
          <w:p w:rsidR="00016F32" w:rsidRDefault="00085B92" w:rsidP="00E3743E">
            <w:pPr>
              <w:numPr>
                <w:ilvl w:val="0"/>
                <w:numId w:val="3"/>
              </w:numPr>
              <w:spacing w:line="360" w:lineRule="auto"/>
            </w:pPr>
            <w:r>
              <w:t xml:space="preserve">domluví se bezchybně v běžných situacích, komunikuje s jistou mírou sebedůvěry  </w:t>
            </w:r>
            <w:r>
              <w:tab/>
              <w:t>CJ 12, 30</w:t>
            </w:r>
          </w:p>
          <w:p w:rsidR="00016F32" w:rsidRDefault="00085B92" w:rsidP="00E3743E">
            <w:pPr>
              <w:numPr>
                <w:ilvl w:val="0"/>
                <w:numId w:val="3"/>
              </w:numPr>
              <w:spacing w:line="360" w:lineRule="auto"/>
            </w:pPr>
            <w:r>
              <w:t xml:space="preserve">získá a podá informace  </w:t>
            </w:r>
            <w:r>
              <w:tab/>
              <w:t>CJ 37</w:t>
            </w:r>
          </w:p>
          <w:p w:rsidR="00016F32" w:rsidRDefault="00085B92" w:rsidP="00E3743E">
            <w:pPr>
              <w:numPr>
                <w:ilvl w:val="0"/>
                <w:numId w:val="3"/>
              </w:numPr>
              <w:spacing w:line="360" w:lineRule="auto"/>
            </w:pPr>
            <w:r>
              <w:t>zdůvodní a vysvětlí své názory a plány</w:t>
            </w:r>
          </w:p>
          <w:p w:rsidR="00016F32" w:rsidRDefault="00085B92" w:rsidP="00E3743E">
            <w:pPr>
              <w:numPr>
                <w:ilvl w:val="0"/>
                <w:numId w:val="3"/>
              </w:numPr>
              <w:spacing w:line="360" w:lineRule="auto"/>
            </w:pPr>
            <w:r>
              <w:t>bez přípravy se zapojí do hovoru o tématech souvisejících s každodenním životem</w:t>
            </w:r>
          </w:p>
          <w:p w:rsidR="00016F32" w:rsidRDefault="00085B92" w:rsidP="00E3743E">
            <w:pPr>
              <w:numPr>
                <w:ilvl w:val="0"/>
                <w:numId w:val="3"/>
              </w:numPr>
              <w:spacing w:line="360" w:lineRule="auto"/>
            </w:pPr>
            <w:r>
              <w:t>řeší pohotově  standardní řečové situace a situace spojené s pracovní činností</w:t>
            </w:r>
          </w:p>
          <w:p w:rsidR="00016F32" w:rsidRDefault="00085B92" w:rsidP="00E3743E">
            <w:pPr>
              <w:spacing w:line="360" w:lineRule="auto"/>
            </w:pPr>
            <w:r>
              <w:t>CJ 36</w:t>
            </w:r>
          </w:p>
          <w:p w:rsidR="00016F32" w:rsidRDefault="00085B92" w:rsidP="00E3743E">
            <w:pPr>
              <w:numPr>
                <w:ilvl w:val="0"/>
                <w:numId w:val="3"/>
              </w:numPr>
              <w:spacing w:line="360" w:lineRule="auto"/>
            </w:pPr>
            <w:r>
              <w:t>vypráví příběh nebo přiblíží obsah knihy nebo filmu a vylíčí své reakce   CJ 9</w:t>
            </w:r>
          </w:p>
          <w:p w:rsidR="00016F32" w:rsidRDefault="00085B92" w:rsidP="00E3743E">
            <w:pPr>
              <w:numPr>
                <w:ilvl w:val="0"/>
                <w:numId w:val="3"/>
              </w:numPr>
              <w:spacing w:line="360" w:lineRule="auto"/>
            </w:pPr>
            <w:r>
              <w:t>jednoduše a souvisle pohovoří o tématech, které dobře zná nebo které ho zajímají, popíše své pocity</w:t>
            </w:r>
          </w:p>
          <w:p w:rsidR="00016F32" w:rsidRDefault="00085B92" w:rsidP="00E3743E">
            <w:pPr>
              <w:numPr>
                <w:ilvl w:val="0"/>
                <w:numId w:val="3"/>
              </w:numPr>
              <w:spacing w:line="360" w:lineRule="auto"/>
            </w:pPr>
            <w:r>
              <w:t xml:space="preserve">pronese jednoduše zformulovaný monolog před publikem  </w:t>
            </w:r>
            <w:r>
              <w:tab/>
              <w:t>CJ 11</w:t>
            </w:r>
          </w:p>
          <w:p w:rsidR="00016F32" w:rsidRDefault="00085B92" w:rsidP="00E3743E">
            <w:pPr>
              <w:numPr>
                <w:ilvl w:val="0"/>
                <w:numId w:val="3"/>
              </w:numPr>
              <w:spacing w:line="360" w:lineRule="auto"/>
            </w:pPr>
            <w:r>
              <w:t>experimentuje, zkouší a hledá způsoby vyjádření srozumitelné pro posluchače, používá opisné prostředky  CJ 13, 31</w:t>
            </w:r>
          </w:p>
          <w:p w:rsidR="00016F32" w:rsidRDefault="00085B92" w:rsidP="00E3743E">
            <w:pPr>
              <w:numPr>
                <w:ilvl w:val="0"/>
                <w:numId w:val="3"/>
              </w:numPr>
              <w:spacing w:line="360" w:lineRule="auto"/>
            </w:pPr>
            <w:r>
              <w:t xml:space="preserve">při pohovorech, na které je připraven, klade vhodné otázky a reaguje na dotazy tazatele  </w:t>
            </w:r>
            <w:r>
              <w:tab/>
              <w:t>CJ 21</w:t>
            </w:r>
          </w:p>
          <w:p w:rsidR="00016F32" w:rsidRDefault="00085B92" w:rsidP="00E3743E">
            <w:pPr>
              <w:numPr>
                <w:ilvl w:val="0"/>
                <w:numId w:val="3"/>
              </w:numPr>
              <w:spacing w:line="360" w:lineRule="auto"/>
            </w:pPr>
            <w:r>
              <w:t xml:space="preserve">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w:t>
            </w:r>
            <w:r>
              <w:lastRenderedPageBreak/>
              <w:t>reáliemi mateřské země  CJ 35, 39</w:t>
            </w:r>
          </w:p>
          <w:p w:rsidR="00016F32" w:rsidRDefault="00085B92" w:rsidP="00E3743E">
            <w:pPr>
              <w:numPr>
                <w:ilvl w:val="0"/>
                <w:numId w:val="3"/>
              </w:numPr>
              <w:spacing w:line="360" w:lineRule="auto"/>
            </w:pPr>
            <w:r>
              <w:t>uplatňuje v komunikaci vhodně vybraná sociokulturní specifika daných zemí</w:t>
            </w:r>
          </w:p>
          <w:p w:rsidR="00016F32" w:rsidRDefault="00085B92" w:rsidP="00E3743E">
            <w:pPr>
              <w:spacing w:line="360" w:lineRule="auto"/>
            </w:pPr>
            <w:r>
              <w:t>CJ 40</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Tematické</w:t>
            </w:r>
            <w:r>
              <w:t xml:space="preserve"> </w:t>
            </w:r>
            <w:r>
              <w:rPr>
                <w:b/>
                <w:bCs/>
              </w:rPr>
              <w:t>okruhy</w:t>
            </w:r>
            <w:r>
              <w:t xml:space="preserve">  </w:t>
            </w:r>
            <w:r>
              <w:tab/>
              <w:t>CJ 13</w:t>
            </w:r>
          </w:p>
          <w:p w:rsidR="00016F32" w:rsidRDefault="00085B92" w:rsidP="00E3743E">
            <w:pPr>
              <w:spacing w:line="360" w:lineRule="auto"/>
            </w:pPr>
            <w:r>
              <w:t>Bydlení</w:t>
            </w:r>
          </w:p>
          <w:p w:rsidR="00016F32" w:rsidRDefault="00085B92" w:rsidP="00E3743E">
            <w:pPr>
              <w:spacing w:line="360" w:lineRule="auto"/>
            </w:pPr>
            <w:r>
              <w:lastRenderedPageBreak/>
              <w:t>Cestování</w:t>
            </w:r>
          </w:p>
          <w:p w:rsidR="00016F32" w:rsidRDefault="00085B92" w:rsidP="00E3743E">
            <w:pPr>
              <w:spacing w:line="360" w:lineRule="auto"/>
            </w:pPr>
            <w:r>
              <w:t>Tradice, životní styl</w:t>
            </w:r>
          </w:p>
          <w:p w:rsidR="00016F32" w:rsidRDefault="00085B92" w:rsidP="00E3743E">
            <w:pPr>
              <w:spacing w:line="360" w:lineRule="auto"/>
            </w:pPr>
            <w:r>
              <w:t>Volný čas</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Móda</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Konzumní společnost</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Povolání</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Česká republika</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Praha</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Francie</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Frankofonní země</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lastRenderedPageBreak/>
              <w:t>Psaní</w:t>
            </w:r>
          </w:p>
          <w:p w:rsidR="00016F32" w:rsidRDefault="00085B92" w:rsidP="00E3743E">
            <w:pPr>
              <w:numPr>
                <w:ilvl w:val="0"/>
                <w:numId w:val="3"/>
              </w:numPr>
              <w:spacing w:line="360" w:lineRule="auto"/>
            </w:pPr>
            <w:r>
              <w:t>napíše jednoduché souvislé texty na témata, která jsou mu blízká</w:t>
            </w:r>
          </w:p>
          <w:p w:rsidR="00016F32" w:rsidRDefault="00085B92" w:rsidP="00E3743E">
            <w:pPr>
              <w:numPr>
                <w:ilvl w:val="0"/>
                <w:numId w:val="3"/>
              </w:numPr>
              <w:spacing w:line="360" w:lineRule="auto"/>
            </w:pPr>
            <w:r>
              <w:t>píše dopisy popisující zážitky a dojmy, sny a ambice</w:t>
            </w:r>
          </w:p>
          <w:p w:rsidR="00016F32" w:rsidRDefault="00085B92" w:rsidP="00E3743E">
            <w:pPr>
              <w:numPr>
                <w:ilvl w:val="0"/>
                <w:numId w:val="3"/>
              </w:numPr>
              <w:spacing w:line="360" w:lineRule="auto"/>
            </w:pPr>
            <w:r>
              <w:t>stručně vysvětlí své názory, popíše děj knihy nebo filmu a zaujme stanovisko</w:t>
            </w:r>
          </w:p>
          <w:p w:rsidR="00016F32" w:rsidRDefault="00085B92" w:rsidP="00E3743E">
            <w:pPr>
              <w:numPr>
                <w:ilvl w:val="0"/>
                <w:numId w:val="3"/>
              </w:numPr>
              <w:spacing w:line="360" w:lineRule="auto"/>
            </w:pPr>
            <w:r>
              <w:t xml:space="preserve">vyjádří písemně svůj názor na text vyhledá, zformuluje a zaznamená informace nebo fakta týkající se studovaného oboru  </w:t>
            </w:r>
            <w:r>
              <w:tab/>
              <w:t>CJ 15, 16, 35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16F32" w:rsidP="00E3743E">
            <w:pPr>
              <w:spacing w:line="360" w:lineRule="auto"/>
            </w:pP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Gramatika</w:t>
            </w:r>
          </w:p>
          <w:p w:rsidR="00016F32" w:rsidRDefault="00085B92" w:rsidP="00E3743E">
            <w:pPr>
              <w:numPr>
                <w:ilvl w:val="0"/>
                <w:numId w:val="3"/>
              </w:numPr>
              <w:spacing w:line="360" w:lineRule="auto"/>
            </w:pPr>
            <w:r>
              <w:t>gramatické jevy jsou probírány v kontextu tematických celků, jsou systematicky procvičovány,  upevňovány, opakovány a testovány</w:t>
            </w:r>
          </w:p>
          <w:p w:rsidR="00016F32" w:rsidRDefault="00085B92" w:rsidP="00E3743E">
            <w:pPr>
              <w:numPr>
                <w:ilvl w:val="0"/>
                <w:numId w:val="3"/>
              </w:numPr>
              <w:spacing w:line="360" w:lineRule="auto"/>
            </w:pPr>
            <w:r>
              <w:t>zhodnotí úroveň svého projevu z hlediska gramatického a analyzuje v něm chyby</w:t>
            </w:r>
          </w:p>
          <w:p w:rsidR="00016F32" w:rsidRDefault="00085B92" w:rsidP="00E3743E">
            <w:pPr>
              <w:numPr>
                <w:ilvl w:val="0"/>
                <w:numId w:val="3"/>
              </w:numPr>
              <w:spacing w:line="360" w:lineRule="auto"/>
            </w:pPr>
            <w:r>
              <w:t>dodržuje základní pravopisné normy v písemném projevu, opravuje chyby      CJ 34</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Gramatické</w:t>
            </w:r>
            <w:r>
              <w:t xml:space="preserve"> </w:t>
            </w:r>
            <w:r>
              <w:rPr>
                <w:b/>
                <w:bCs/>
              </w:rPr>
              <w:t>celky</w:t>
            </w:r>
            <w:r>
              <w:t xml:space="preserve">  </w:t>
            </w:r>
            <w:r>
              <w:tab/>
              <w:t>CJ 11</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Podmiňovací způsob</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Podmínková souvětí</w:t>
            </w:r>
          </w:p>
          <w:p w:rsidR="00016F32" w:rsidRDefault="00085B92" w:rsidP="00E3743E">
            <w:pPr>
              <w:pStyle w:val="VPtext"/>
              <w:spacing w:after="0"/>
              <w:jc w:val="left"/>
              <w:rPr>
                <w:rFonts w:ascii="Times New Roman" w:hAnsi="Times New Roman" w:cs="Times New Roman"/>
                <w:sz w:val="24"/>
                <w:szCs w:val="24"/>
              </w:rPr>
            </w:pPr>
            <w:r>
              <w:rPr>
                <w:rFonts w:ascii="Times New Roman" w:hAnsi="Times New Roman" w:cs="Times New Roman"/>
                <w:sz w:val="24"/>
                <w:szCs w:val="24"/>
              </w:rPr>
              <w:t>Předminulý čas</w:t>
            </w:r>
          </w:p>
          <w:p w:rsidR="00016F32" w:rsidRDefault="00085B92" w:rsidP="00E3743E">
            <w:pPr>
              <w:pStyle w:val="VPtext"/>
              <w:spacing w:after="0"/>
              <w:jc w:val="left"/>
              <w:rPr>
                <w:rFonts w:ascii="Times New Roman" w:hAnsi="Times New Roman" w:cs="Times New Roman"/>
                <w:sz w:val="24"/>
                <w:szCs w:val="24"/>
              </w:rPr>
            </w:pPr>
            <w:r>
              <w:rPr>
                <w:rFonts w:ascii="Times New Roman" w:hAnsi="Times New Roman" w:cs="Times New Roman"/>
                <w:sz w:val="24"/>
                <w:szCs w:val="24"/>
              </w:rPr>
              <w:t>Časová souslednost</w:t>
            </w:r>
          </w:p>
          <w:p w:rsidR="00016F32" w:rsidRDefault="00085B92" w:rsidP="00E3743E">
            <w:pPr>
              <w:pStyle w:val="VPtext"/>
              <w:spacing w:after="0"/>
              <w:jc w:val="left"/>
              <w:rPr>
                <w:rFonts w:ascii="Times New Roman" w:hAnsi="Times New Roman" w:cs="Times New Roman"/>
                <w:sz w:val="24"/>
                <w:szCs w:val="24"/>
              </w:rPr>
            </w:pPr>
            <w:r>
              <w:rPr>
                <w:rFonts w:ascii="Times New Roman" w:hAnsi="Times New Roman" w:cs="Times New Roman"/>
                <w:sz w:val="24"/>
                <w:szCs w:val="24"/>
              </w:rPr>
              <w:t>Pořadí dvou nesamostatných zájmen</w:t>
            </w:r>
          </w:p>
          <w:p w:rsidR="00016F32" w:rsidRDefault="00085B92" w:rsidP="00E3743E">
            <w:pPr>
              <w:pStyle w:val="VPtext"/>
              <w:spacing w:after="0"/>
              <w:jc w:val="left"/>
              <w:rPr>
                <w:rFonts w:ascii="Times New Roman" w:hAnsi="Times New Roman" w:cs="Times New Roman"/>
                <w:sz w:val="24"/>
                <w:szCs w:val="24"/>
              </w:rPr>
            </w:pPr>
            <w:r>
              <w:rPr>
                <w:rFonts w:ascii="Times New Roman" w:hAnsi="Times New Roman" w:cs="Times New Roman"/>
                <w:sz w:val="24"/>
                <w:szCs w:val="24"/>
              </w:rPr>
              <w:t>Subjonctif</w:t>
            </w:r>
          </w:p>
          <w:p w:rsidR="00016F32" w:rsidRDefault="00085B92" w:rsidP="00E3743E">
            <w:pPr>
              <w:pStyle w:val="VPtext"/>
              <w:spacing w:after="0"/>
              <w:jc w:val="left"/>
              <w:rPr>
                <w:rFonts w:ascii="Times New Roman" w:hAnsi="Times New Roman" w:cs="Times New Roman"/>
                <w:sz w:val="24"/>
                <w:szCs w:val="24"/>
              </w:rPr>
            </w:pPr>
            <w:r>
              <w:rPr>
                <w:rFonts w:ascii="Times New Roman" w:hAnsi="Times New Roman" w:cs="Times New Roman"/>
                <w:sz w:val="24"/>
                <w:szCs w:val="24"/>
              </w:rPr>
              <w:t>Vztažné zájmeno dont</w:t>
            </w:r>
          </w:p>
          <w:p w:rsidR="00016F32" w:rsidRDefault="00085B92" w:rsidP="00E3743E">
            <w:pPr>
              <w:pStyle w:val="VPtext"/>
              <w:spacing w:after="0"/>
              <w:jc w:val="left"/>
              <w:rPr>
                <w:rFonts w:ascii="Times New Roman" w:hAnsi="Times New Roman" w:cs="Times New Roman"/>
                <w:sz w:val="24"/>
                <w:szCs w:val="24"/>
              </w:rPr>
            </w:pPr>
            <w:r>
              <w:rPr>
                <w:rFonts w:ascii="Times New Roman" w:hAnsi="Times New Roman" w:cs="Times New Roman"/>
                <w:sz w:val="24"/>
                <w:szCs w:val="24"/>
              </w:rPr>
              <w:t>Nepravidelná slovesa</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Slovesné časy v přehledu</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Předložkové vazby sloves</w:t>
            </w:r>
          </w:p>
          <w:p w:rsidR="00016F32" w:rsidRDefault="00085B92" w:rsidP="00E3743E">
            <w:pPr>
              <w:pStyle w:val="VPtext"/>
              <w:spacing w:after="0"/>
            </w:pPr>
            <w:r>
              <w:rPr>
                <w:rFonts w:ascii="Times New Roman" w:hAnsi="Times New Roman" w:cs="Times New Roman"/>
                <w:sz w:val="24"/>
                <w:szCs w:val="24"/>
              </w:rPr>
              <w:t xml:space="preserve">Zájmena </w:t>
            </w:r>
            <w:r>
              <w:rPr>
                <w:rFonts w:ascii="Times New Roman" w:hAnsi="Times New Roman" w:cs="Times New Roman"/>
                <w:i/>
                <w:sz w:val="24"/>
                <w:szCs w:val="24"/>
              </w:rPr>
              <w:t>celui, celle,ça</w:t>
            </w:r>
          </w:p>
          <w:p w:rsidR="00016F32" w:rsidRDefault="00085B92" w:rsidP="00E3743E">
            <w:pPr>
              <w:pStyle w:val="VPtext"/>
              <w:spacing w:after="0"/>
            </w:pPr>
            <w:r>
              <w:rPr>
                <w:rFonts w:ascii="Times New Roman" w:hAnsi="Times New Roman" w:cs="Times New Roman"/>
                <w:sz w:val="24"/>
                <w:szCs w:val="24"/>
              </w:rPr>
              <w:t xml:space="preserve">Zájmena </w:t>
            </w:r>
            <w:r>
              <w:rPr>
                <w:rFonts w:ascii="Times New Roman" w:hAnsi="Times New Roman" w:cs="Times New Roman"/>
                <w:i/>
                <w:sz w:val="24"/>
                <w:szCs w:val="24"/>
              </w:rPr>
              <w:t>lequel, laquelle</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Trpný rod</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Přechodník</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Shoda příčestí minulého s předmětem</w:t>
            </w:r>
          </w:p>
        </w:tc>
      </w:tr>
    </w:tbl>
    <w:p w:rsidR="00016F32" w:rsidRDefault="00085B92" w:rsidP="00E3743E">
      <w:pPr>
        <w:pStyle w:val="VProzpisuiva"/>
      </w:pPr>
      <w:r>
        <w:rPr>
          <w:b/>
        </w:rPr>
        <w:t>Španělský jazyk</w:t>
      </w:r>
      <w:r>
        <w:tab/>
        <w:t>první ročník</w:t>
      </w:r>
      <w:r>
        <w:tab/>
        <w:t>132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lastRenderedPageBreak/>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Poslech</w:t>
            </w:r>
          </w:p>
          <w:p w:rsidR="00016F32" w:rsidRDefault="00085B92" w:rsidP="00E3743E">
            <w:pPr>
              <w:numPr>
                <w:ilvl w:val="0"/>
                <w:numId w:val="3"/>
              </w:numPr>
              <w:spacing w:line="360" w:lineRule="auto"/>
            </w:pPr>
            <w:r>
              <w:t>rozumí, jestliže mluvčí hovoří pomalu, se zřetelnou výslovností CJ 1</w:t>
            </w:r>
          </w:p>
          <w:p w:rsidR="00016F32" w:rsidRDefault="00085B92" w:rsidP="00E3743E">
            <w:pPr>
              <w:numPr>
                <w:ilvl w:val="0"/>
                <w:numId w:val="3"/>
              </w:numPr>
              <w:spacing w:line="360" w:lineRule="auto"/>
            </w:pPr>
            <w:r>
              <w:t>rozumí jednoduchým sdělením, otázkám a pokynům vysloveným pomalu a zřetelně CJ 4</w:t>
            </w:r>
          </w:p>
          <w:p w:rsidR="00016F32" w:rsidRDefault="00085B92" w:rsidP="00E3743E">
            <w:pPr>
              <w:numPr>
                <w:ilvl w:val="0"/>
                <w:numId w:val="3"/>
              </w:numPr>
              <w:spacing w:line="360" w:lineRule="auto"/>
            </w:pPr>
            <w:r>
              <w:t>rozumí známým slovům a zcela základním frázím, které se týkají jeho osoby, rodiny a bezprostředního konkrétního okolí</w:t>
            </w:r>
          </w:p>
          <w:p w:rsidR="00016F32" w:rsidRDefault="00085B92" w:rsidP="00E3743E">
            <w:pPr>
              <w:numPr>
                <w:ilvl w:val="0"/>
                <w:numId w:val="3"/>
              </w:numPr>
              <w:spacing w:line="360" w:lineRule="auto"/>
            </w:pPr>
            <w:r>
              <w:t>rozumí číslům, údajům o cenách a čase</w:t>
            </w:r>
          </w:p>
          <w:p w:rsidR="00016F32" w:rsidRDefault="00085B92" w:rsidP="00E3743E">
            <w:pPr>
              <w:numPr>
                <w:ilvl w:val="0"/>
                <w:numId w:val="3"/>
              </w:numPr>
              <w:spacing w:line="360" w:lineRule="auto"/>
            </w:pPr>
            <w:r>
              <w:t>odhaduje význam neznámých výrazů podle kontextu a způsobu tvoření  CJ 2</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Řečové dovednosti</w:t>
            </w:r>
          </w:p>
          <w:p w:rsidR="00016F32" w:rsidRDefault="00085B92" w:rsidP="00E3743E">
            <w:pPr>
              <w:spacing w:line="360" w:lineRule="auto"/>
            </w:pPr>
            <w:r>
              <w:rPr>
                <w:i/>
                <w:iCs/>
              </w:rPr>
              <w:t>receptivní:</w:t>
            </w:r>
            <w:r>
              <w:t xml:space="preserve"> poslech s porozuměním, čtení jednoduchého textu</w:t>
            </w:r>
            <w:r>
              <w:tab/>
              <w:t>CJ 1, 2</w:t>
            </w:r>
          </w:p>
          <w:p w:rsidR="00016F32" w:rsidRDefault="00085B92" w:rsidP="00E3743E">
            <w:pPr>
              <w:spacing w:line="360" w:lineRule="auto"/>
            </w:pPr>
            <w:r>
              <w:rPr>
                <w:i/>
                <w:iCs/>
              </w:rPr>
              <w:t>produktivní:</w:t>
            </w:r>
            <w:r>
              <w:t xml:space="preserve"> jednoduchý překlad, reprodukce jednoduchého textu  </w:t>
            </w:r>
            <w:r>
              <w:tab/>
              <w:t>CJ 3, 5</w:t>
            </w:r>
          </w:p>
          <w:p w:rsidR="00016F32" w:rsidRDefault="00085B92" w:rsidP="00E3743E">
            <w:pPr>
              <w:spacing w:line="360" w:lineRule="auto"/>
            </w:pPr>
            <w:r>
              <w:rPr>
                <w:i/>
                <w:iCs/>
              </w:rPr>
              <w:t>interaktivní</w:t>
            </w:r>
            <w:r>
              <w:t>: konverzace, odpověď na e</w:t>
            </w:r>
            <w:r>
              <w:noBreakHyphen/>
              <w:t xml:space="preserve">mail, řízený rozhovor  </w:t>
            </w:r>
            <w:r>
              <w:tab/>
              <w:t>CJ 7, 8, 14</w:t>
            </w:r>
          </w:p>
          <w:p w:rsidR="00016F32" w:rsidRDefault="00085B92" w:rsidP="00E3743E">
            <w:pPr>
              <w:spacing w:line="360" w:lineRule="auto"/>
            </w:pPr>
            <w:r>
              <w:t xml:space="preserve">komunikace s klientem – představování, </w:t>
            </w:r>
          </w:p>
          <w:p w:rsidR="00016F32" w:rsidRDefault="00085B92" w:rsidP="00E3743E">
            <w:pPr>
              <w:spacing w:line="360" w:lineRule="auto"/>
            </w:pPr>
            <w:r>
              <w:t xml:space="preserve">seznamování   </w:t>
            </w:r>
            <w:r>
              <w:tab/>
              <w:t>KO 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Čtení</w:t>
            </w:r>
          </w:p>
          <w:p w:rsidR="00016F32" w:rsidRDefault="00085B92" w:rsidP="00E3743E">
            <w:pPr>
              <w:numPr>
                <w:ilvl w:val="0"/>
                <w:numId w:val="3"/>
              </w:numPr>
              <w:spacing w:line="360" w:lineRule="auto"/>
            </w:pPr>
            <w:r>
              <w:t xml:space="preserve">rozumí krátkým článkům v novinách a časopisech týkajících se nejběžnějších životních situací </w:t>
            </w:r>
            <w:r>
              <w:tab/>
              <w:t>CJ 6</w:t>
            </w:r>
          </w:p>
          <w:p w:rsidR="00016F32" w:rsidRDefault="00085B92" w:rsidP="00E3743E">
            <w:pPr>
              <w:numPr>
                <w:ilvl w:val="0"/>
                <w:numId w:val="3"/>
              </w:numPr>
              <w:spacing w:line="360" w:lineRule="auto"/>
            </w:pPr>
            <w:r>
              <w:t>rozumí inzerátům, oznámením</w:t>
            </w:r>
          </w:p>
          <w:p w:rsidR="00016F32" w:rsidRDefault="00085B92" w:rsidP="00E3743E">
            <w:pPr>
              <w:numPr>
                <w:ilvl w:val="0"/>
                <w:numId w:val="3"/>
              </w:numPr>
              <w:spacing w:line="360" w:lineRule="auto"/>
            </w:pPr>
            <w:r>
              <w:t>pracuje s jednoduchými texty</w:t>
            </w:r>
          </w:p>
          <w:p w:rsidR="00016F32" w:rsidRDefault="00085B92" w:rsidP="00E3743E">
            <w:pPr>
              <w:numPr>
                <w:ilvl w:val="0"/>
                <w:numId w:val="3"/>
              </w:numPr>
              <w:spacing w:line="360" w:lineRule="auto"/>
            </w:pPr>
            <w:r>
              <w:t>rozumí krátkým psaným pokynům (pozdravy, vzkazy, popis cesty)</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Jazykové prostředky</w:t>
            </w:r>
          </w:p>
          <w:p w:rsidR="00016F32" w:rsidRDefault="00085B92" w:rsidP="00E3743E">
            <w:pPr>
              <w:spacing w:line="360" w:lineRule="auto"/>
            </w:pPr>
            <w:r>
              <w:t xml:space="preserve">upevňování správné výslovnosti  </w:t>
            </w:r>
            <w:r>
              <w:tab/>
              <w:t>CJ 9</w:t>
            </w:r>
          </w:p>
          <w:p w:rsidR="00016F32" w:rsidRDefault="00085B92" w:rsidP="00E3743E">
            <w:pPr>
              <w:spacing w:line="360" w:lineRule="auto"/>
            </w:pPr>
            <w:r>
              <w:t xml:space="preserve">grafická podoba jazyka </w:t>
            </w:r>
            <w:r>
              <w:tab/>
              <w:t>CJ 12</w:t>
            </w:r>
          </w:p>
          <w:p w:rsidR="00016F32" w:rsidRDefault="00085B92" w:rsidP="00E3743E">
            <w:pPr>
              <w:spacing w:line="360" w:lineRule="auto"/>
            </w:pPr>
            <w:r>
              <w:t xml:space="preserve">rozvíjení slovní zásoby  </w:t>
            </w:r>
            <w:r>
              <w:tab/>
              <w:t>CJ 10</w:t>
            </w:r>
          </w:p>
          <w:p w:rsidR="00016F32" w:rsidRDefault="00085B92" w:rsidP="00E3743E">
            <w:pPr>
              <w:spacing w:line="360" w:lineRule="auto"/>
            </w:pPr>
            <w:r>
              <w:t xml:space="preserve">gramatika  </w:t>
            </w:r>
            <w:r>
              <w:tab/>
              <w:t>CJ 11</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Konverzace</w:t>
            </w:r>
          </w:p>
          <w:p w:rsidR="00016F32" w:rsidRDefault="00085B92" w:rsidP="00E3743E">
            <w:pPr>
              <w:numPr>
                <w:ilvl w:val="0"/>
                <w:numId w:val="3"/>
              </w:numPr>
              <w:spacing w:line="360" w:lineRule="auto"/>
            </w:pPr>
            <w:r>
              <w:t xml:space="preserve">komunikuje v základní podobě (umí se přivítat a rozloučit, sdělit důležité informace o sobě, získávat informace o ostatních, představit sebe i ostatní osoby, vyprávět stručně o svých zájmech a plánech do budoucna, pojmenovat činnosti týkající se zaměstnání)  </w:t>
            </w:r>
            <w:r>
              <w:tab/>
              <w:t>CJ 30, 35</w:t>
            </w:r>
          </w:p>
          <w:p w:rsidR="00016F32" w:rsidRDefault="00085B92" w:rsidP="00E3743E">
            <w:pPr>
              <w:numPr>
                <w:ilvl w:val="0"/>
                <w:numId w:val="3"/>
              </w:numPr>
              <w:spacing w:line="360" w:lineRule="auto"/>
            </w:pPr>
            <w:r>
              <w:t xml:space="preserve">dorozumí se v obchodě v jednoduchých </w:t>
            </w:r>
            <w:r>
              <w:lastRenderedPageBreak/>
              <w:t xml:space="preserve">situacích,  umí sdělit informace o nákupech, zná názvy obchodů a základního sortimentu  </w:t>
            </w:r>
            <w:r>
              <w:tab/>
              <w:t>CJ 37</w:t>
            </w:r>
          </w:p>
          <w:p w:rsidR="00016F32" w:rsidRDefault="00085B92" w:rsidP="00E3743E">
            <w:pPr>
              <w:numPr>
                <w:ilvl w:val="0"/>
                <w:numId w:val="3"/>
              </w:numPr>
              <w:spacing w:line="360" w:lineRule="auto"/>
            </w:pPr>
            <w:r>
              <w:t>objedná si v restauraci, vypráví o svých stravovacích návycích</w:t>
            </w:r>
          </w:p>
          <w:p w:rsidR="00016F32" w:rsidRDefault="00085B92" w:rsidP="00E3743E">
            <w:pPr>
              <w:numPr>
                <w:ilvl w:val="0"/>
                <w:numId w:val="3"/>
              </w:numPr>
              <w:spacing w:line="360" w:lineRule="auto"/>
            </w:pPr>
            <w:r>
              <w:t>orientuje se ve městě a zná názvy základních institucí, zjistí informace o dopravních prostředcích</w:t>
            </w:r>
          </w:p>
          <w:p w:rsidR="00016F32" w:rsidRDefault="00085B92" w:rsidP="00E3743E">
            <w:pPr>
              <w:numPr>
                <w:ilvl w:val="0"/>
                <w:numId w:val="3"/>
              </w:numPr>
              <w:spacing w:line="360" w:lineRule="auto"/>
            </w:pPr>
            <w:r>
              <w:t>informuje o kulturních akcích, domluví schůzku</w:t>
            </w:r>
          </w:p>
          <w:p w:rsidR="00016F32" w:rsidRDefault="00085B92" w:rsidP="00E3743E">
            <w:pPr>
              <w:numPr>
                <w:ilvl w:val="0"/>
                <w:numId w:val="3"/>
              </w:numPr>
              <w:spacing w:line="360" w:lineRule="auto"/>
            </w:pPr>
            <w:r>
              <w:t>používá čísla, údaje o množství, cenách a čase, umí určit čas a denní dobu</w:t>
            </w:r>
          </w:p>
          <w:p w:rsidR="00016F32" w:rsidRDefault="00085B92" w:rsidP="00E3743E">
            <w:pPr>
              <w:numPr>
                <w:ilvl w:val="0"/>
                <w:numId w:val="3"/>
              </w:numPr>
              <w:spacing w:line="360" w:lineRule="auto"/>
            </w:pPr>
            <w:r>
              <w:t xml:space="preserve">požádá o upřesnění nebo zopakování sdělené informace, pokud nezachytí přesně význam sdělení  </w:t>
            </w:r>
            <w:r>
              <w:tab/>
              <w:t>CJ 23</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 xml:space="preserve">Tematické okruhy </w:t>
            </w:r>
            <w:r>
              <w:t xml:space="preserve"> </w:t>
            </w:r>
            <w:r>
              <w:tab/>
              <w:t>CJ 13</w:t>
            </w:r>
          </w:p>
          <w:p w:rsidR="00016F32" w:rsidRDefault="00016F32" w:rsidP="00E3743E">
            <w:pPr>
              <w:spacing w:line="360" w:lineRule="auto"/>
              <w:rPr>
                <w:shd w:val="clear" w:color="auto" w:fill="FFFF00"/>
              </w:rPr>
            </w:pPr>
          </w:p>
          <w:p w:rsidR="00016F32" w:rsidRDefault="00085B92" w:rsidP="00E3743E">
            <w:pPr>
              <w:spacing w:line="360" w:lineRule="auto"/>
            </w:pPr>
            <w:r>
              <w:t>Španělština</w:t>
            </w:r>
          </w:p>
          <w:p w:rsidR="00016F32" w:rsidRDefault="00085B92" w:rsidP="00E3743E">
            <w:pPr>
              <w:spacing w:line="360" w:lineRule="auto"/>
            </w:pPr>
            <w:r>
              <w:t>Španělsky mluvící země</w:t>
            </w:r>
          </w:p>
          <w:p w:rsidR="00016F32" w:rsidRDefault="00085B92" w:rsidP="00E3743E">
            <w:pPr>
              <w:spacing w:line="360" w:lineRule="auto"/>
            </w:pPr>
            <w:r>
              <w:t>Významné osobnosti</w:t>
            </w:r>
          </w:p>
          <w:p w:rsidR="00016F32" w:rsidRDefault="00085B92" w:rsidP="00E3743E">
            <w:pPr>
              <w:spacing w:line="360" w:lineRule="auto"/>
            </w:pPr>
            <w:r>
              <w:t>Osobní údaje</w:t>
            </w:r>
          </w:p>
          <w:p w:rsidR="00016F32" w:rsidRDefault="00085B92" w:rsidP="00E3743E">
            <w:pPr>
              <w:spacing w:line="360" w:lineRule="auto"/>
            </w:pPr>
            <w:r>
              <w:t>Každodenní život</w:t>
            </w:r>
          </w:p>
          <w:p w:rsidR="00016F32" w:rsidRDefault="00085B92" w:rsidP="00E3743E">
            <w:pPr>
              <w:spacing w:line="360" w:lineRule="auto"/>
            </w:pPr>
            <w:r>
              <w:t>Česká republika</w:t>
            </w:r>
          </w:p>
          <w:p w:rsidR="00016F32" w:rsidRDefault="00085B92" w:rsidP="00E3743E">
            <w:pPr>
              <w:spacing w:line="360" w:lineRule="auto"/>
            </w:pPr>
            <w:r>
              <w:t>Mezilidské vztahy – rodina, přátelé</w:t>
            </w:r>
          </w:p>
          <w:p w:rsidR="00016F32" w:rsidRDefault="00085B92" w:rsidP="00E3743E">
            <w:pPr>
              <w:spacing w:line="360" w:lineRule="auto"/>
            </w:pPr>
            <w:r>
              <w:lastRenderedPageBreak/>
              <w:t>Sport</w:t>
            </w:r>
          </w:p>
          <w:p w:rsidR="00016F32" w:rsidRDefault="00085B92" w:rsidP="00E3743E">
            <w:pPr>
              <w:spacing w:line="360" w:lineRule="auto"/>
            </w:pPr>
            <w:r>
              <w:t>Zdraví</w:t>
            </w:r>
          </w:p>
          <w:p w:rsidR="00016F32" w:rsidRDefault="00085B92" w:rsidP="00E3743E">
            <w:pPr>
              <w:spacing w:line="360" w:lineRule="auto"/>
            </w:pPr>
            <w:r>
              <w:t>Doprava, orientace ve městě</w:t>
            </w:r>
          </w:p>
          <w:p w:rsidR="00016F32" w:rsidRDefault="00085B92" w:rsidP="00E3743E">
            <w:pPr>
              <w:spacing w:line="360" w:lineRule="auto"/>
            </w:pPr>
            <w:r>
              <w:t xml:space="preserve">Škola a třída </w:t>
            </w:r>
          </w:p>
          <w:p w:rsidR="00016F32" w:rsidRDefault="00085B92" w:rsidP="00E3743E">
            <w:pPr>
              <w:spacing w:line="360" w:lineRule="auto"/>
            </w:pPr>
            <w:r>
              <w:t>Volný čas</w:t>
            </w:r>
          </w:p>
          <w:p w:rsidR="00016F32" w:rsidRDefault="00085B92" w:rsidP="00E3743E">
            <w:pPr>
              <w:spacing w:line="360" w:lineRule="auto"/>
            </w:pPr>
            <w:r>
              <w:t xml:space="preserve">Dům a domov </w:t>
            </w:r>
          </w:p>
          <w:p w:rsidR="00016F32" w:rsidRDefault="00085B92" w:rsidP="00E3743E">
            <w:pPr>
              <w:spacing w:line="360" w:lineRule="auto"/>
            </w:pPr>
            <w:r>
              <w:t>Jídlo a nápoje</w:t>
            </w:r>
          </w:p>
          <w:p w:rsidR="00016F32" w:rsidRDefault="00085B92" w:rsidP="00E3743E">
            <w:pPr>
              <w:spacing w:line="360" w:lineRule="auto"/>
            </w:pPr>
            <w:r>
              <w:t xml:space="preserve">Společenské události – svátky </w:t>
            </w:r>
            <w:r>
              <w:rPr>
                <w:lang w:val="pt-PT"/>
              </w:rPr>
              <w:t>a tradice</w:t>
            </w:r>
            <w:r>
              <w:t xml:space="preserve"> </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lastRenderedPageBreak/>
              <w:t>Psaní</w:t>
            </w:r>
          </w:p>
          <w:p w:rsidR="00016F32" w:rsidRDefault="00085B92" w:rsidP="00E3743E">
            <w:pPr>
              <w:numPr>
                <w:ilvl w:val="0"/>
                <w:numId w:val="3"/>
              </w:numPr>
              <w:spacing w:line="360" w:lineRule="auto"/>
            </w:pPr>
            <w:r>
              <w:t xml:space="preserve">ve formulářích vyplní základní údaje o sobě   </w:t>
            </w:r>
            <w:r>
              <w:tab/>
              <w:t>CJ 28</w:t>
            </w:r>
          </w:p>
          <w:p w:rsidR="00016F32" w:rsidRDefault="00085B92" w:rsidP="00E3743E">
            <w:pPr>
              <w:numPr>
                <w:ilvl w:val="0"/>
                <w:numId w:val="3"/>
              </w:numPr>
              <w:spacing w:line="360" w:lineRule="auto"/>
            </w:pPr>
            <w:r>
              <w:t>napíše několik jednoduchých vět o sobě (kontaktní údaje, záliby, studium)</w:t>
            </w:r>
          </w:p>
          <w:p w:rsidR="00016F32" w:rsidRDefault="00085B92" w:rsidP="00E3743E">
            <w:pPr>
              <w:numPr>
                <w:ilvl w:val="0"/>
                <w:numId w:val="3"/>
              </w:numPr>
              <w:spacing w:line="360" w:lineRule="auto"/>
            </w:pPr>
            <w:r>
              <w:t>napíše krátké sdělení, inzerát, vzkaz, pozvánku</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Slohové útvary</w:t>
            </w:r>
          </w:p>
          <w:p w:rsidR="00016F32" w:rsidRDefault="00016F32" w:rsidP="00E3743E">
            <w:pPr>
              <w:spacing w:line="360" w:lineRule="auto"/>
              <w:rPr>
                <w:shd w:val="clear" w:color="auto" w:fill="FFFF00"/>
              </w:rPr>
            </w:pPr>
          </w:p>
          <w:p w:rsidR="00016F32" w:rsidRDefault="00085B92" w:rsidP="00E3743E">
            <w:pPr>
              <w:spacing w:line="360" w:lineRule="auto"/>
            </w:pPr>
            <w:r>
              <w:t>e-mail</w:t>
            </w:r>
          </w:p>
          <w:p w:rsidR="00016F32" w:rsidRDefault="00085B92" w:rsidP="00E3743E">
            <w:pPr>
              <w:spacing w:line="360" w:lineRule="auto"/>
            </w:pPr>
            <w:r>
              <w:t>vzkaz</w:t>
            </w:r>
          </w:p>
          <w:p w:rsidR="00016F32" w:rsidRDefault="00085B92" w:rsidP="00E3743E">
            <w:pPr>
              <w:spacing w:line="360" w:lineRule="auto"/>
            </w:pPr>
            <w:r>
              <w:t>pozvánka</w:t>
            </w:r>
          </w:p>
          <w:p w:rsidR="00016F32" w:rsidRDefault="00016F32" w:rsidP="00E3743E">
            <w:pPr>
              <w:spacing w:line="360" w:lineRule="auto"/>
              <w:rPr>
                <w:shd w:val="clear" w:color="auto" w:fill="FFFF00"/>
              </w:rPr>
            </w:pPr>
          </w:p>
          <w:p w:rsidR="00016F32" w:rsidRDefault="00016F32" w:rsidP="00E3743E">
            <w:pPr>
              <w:spacing w:line="360" w:lineRule="auto"/>
              <w:rPr>
                <w:shd w:val="clear" w:color="auto" w:fill="FFFF00"/>
              </w:rPr>
            </w:pP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Gramatika</w:t>
            </w:r>
          </w:p>
          <w:p w:rsidR="00016F32" w:rsidRDefault="00085B92" w:rsidP="00E3743E">
            <w:pPr>
              <w:numPr>
                <w:ilvl w:val="0"/>
                <w:numId w:val="3"/>
              </w:numPr>
              <w:spacing w:line="360" w:lineRule="auto"/>
            </w:pPr>
            <w:r>
              <w:t>gramatické jevy jsou probírány v kontextu tematických celků, jsou systematicky procvičovány, opakovány a testovány</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Gramatické celky</w:t>
            </w:r>
            <w:r>
              <w:t xml:space="preserve">   </w:t>
            </w:r>
            <w:r>
              <w:tab/>
              <w:t>CJ 11</w:t>
            </w:r>
          </w:p>
          <w:p w:rsidR="00016F32" w:rsidRDefault="00085B92" w:rsidP="00E3743E">
            <w:pPr>
              <w:spacing w:line="360" w:lineRule="auto"/>
            </w:pPr>
            <w:r>
              <w:t>Výslovnost</w:t>
            </w:r>
          </w:p>
          <w:p w:rsidR="00016F32" w:rsidRDefault="00085B92" w:rsidP="00E3743E">
            <w:pPr>
              <w:spacing w:line="360" w:lineRule="auto"/>
            </w:pPr>
            <w:r>
              <w:t>Pravopis</w:t>
            </w:r>
          </w:p>
          <w:p w:rsidR="00016F32" w:rsidRDefault="00085B92" w:rsidP="00E3743E">
            <w:pPr>
              <w:spacing w:line="360" w:lineRule="auto"/>
            </w:pPr>
            <w:r>
              <w:t>Abeceda</w:t>
            </w:r>
          </w:p>
          <w:p w:rsidR="00016F32" w:rsidRDefault="00085B92" w:rsidP="00E3743E">
            <w:pPr>
              <w:spacing w:line="360" w:lineRule="auto"/>
            </w:pPr>
            <w:r>
              <w:t>Přízvuk</w:t>
            </w:r>
          </w:p>
          <w:p w:rsidR="00016F32" w:rsidRDefault="00085B92" w:rsidP="00E3743E">
            <w:pPr>
              <w:spacing w:line="360" w:lineRule="auto"/>
            </w:pPr>
            <w:r>
              <w:t xml:space="preserve">Zápor </w:t>
            </w:r>
          </w:p>
          <w:p w:rsidR="00016F32" w:rsidRDefault="00085B92" w:rsidP="00E3743E">
            <w:pPr>
              <w:spacing w:line="360" w:lineRule="auto"/>
            </w:pPr>
            <w:r>
              <w:t>Otázka</w:t>
            </w:r>
          </w:p>
          <w:p w:rsidR="00016F32" w:rsidRDefault="00085B92" w:rsidP="00E3743E">
            <w:pPr>
              <w:spacing w:line="360" w:lineRule="auto"/>
            </w:pPr>
            <w:r>
              <w:t>Rod podstatných a přídavných jmen</w:t>
            </w:r>
          </w:p>
          <w:p w:rsidR="00016F32" w:rsidRDefault="00085B92" w:rsidP="00E3743E">
            <w:pPr>
              <w:spacing w:line="360" w:lineRule="auto"/>
            </w:pPr>
            <w:r>
              <w:t>Člen</w:t>
            </w:r>
          </w:p>
          <w:p w:rsidR="00016F32" w:rsidRDefault="00085B92" w:rsidP="00E3743E">
            <w:pPr>
              <w:spacing w:line="360" w:lineRule="auto"/>
            </w:pPr>
            <w:r>
              <w:t>Osobní zájmena</w:t>
            </w:r>
          </w:p>
          <w:p w:rsidR="00016F32" w:rsidRDefault="00085B92" w:rsidP="00E3743E">
            <w:pPr>
              <w:spacing w:line="360" w:lineRule="auto"/>
            </w:pPr>
            <w:r>
              <w:lastRenderedPageBreak/>
              <w:t>Tykání a vykání</w:t>
            </w:r>
          </w:p>
          <w:p w:rsidR="00016F32" w:rsidRDefault="00085B92" w:rsidP="00E3743E">
            <w:pPr>
              <w:spacing w:line="360" w:lineRule="auto"/>
            </w:pPr>
            <w:r>
              <w:t>Množné číslo</w:t>
            </w:r>
          </w:p>
          <w:p w:rsidR="00016F32" w:rsidRDefault="00085B92" w:rsidP="00E3743E">
            <w:pPr>
              <w:spacing w:line="360" w:lineRule="auto"/>
            </w:pPr>
            <w:r>
              <w:t xml:space="preserve">Slovesa na </w:t>
            </w:r>
            <w:r>
              <w:rPr>
                <w:i/>
                <w:iCs/>
              </w:rPr>
              <w:t>-ar, -er, -ir</w:t>
            </w:r>
          </w:p>
          <w:p w:rsidR="00016F32" w:rsidRDefault="00085B92" w:rsidP="00E3743E">
            <w:pPr>
              <w:spacing w:line="360" w:lineRule="auto"/>
            </w:pPr>
            <w:r>
              <w:t xml:space="preserve">Nepravidelná slovesa </w:t>
            </w:r>
            <w:r>
              <w:rPr>
                <w:i/>
                <w:iCs/>
              </w:rPr>
              <w:t xml:space="preserve">hacer, tener, venir, conocer, ver, ir, ser </w:t>
            </w:r>
            <w:r>
              <w:t xml:space="preserve">a </w:t>
            </w:r>
            <w:r>
              <w:rPr>
                <w:i/>
                <w:iCs/>
              </w:rPr>
              <w:t>estar, hay</w:t>
            </w:r>
          </w:p>
          <w:p w:rsidR="00016F32" w:rsidRDefault="00085B92" w:rsidP="00E3743E">
            <w:pPr>
              <w:spacing w:line="360" w:lineRule="auto"/>
            </w:pPr>
            <w:r>
              <w:t>Slovesa se změnou kmenové samohlásky</w:t>
            </w:r>
          </w:p>
          <w:p w:rsidR="00016F32" w:rsidRDefault="00085B92" w:rsidP="00E3743E">
            <w:pPr>
              <w:spacing w:line="360" w:lineRule="auto"/>
            </w:pPr>
            <w:r>
              <w:t>Předložky</w:t>
            </w:r>
          </w:p>
          <w:p w:rsidR="00016F32" w:rsidRDefault="00085B92" w:rsidP="00E3743E">
            <w:pPr>
              <w:spacing w:line="360" w:lineRule="auto"/>
            </w:pPr>
            <w:r>
              <w:t xml:space="preserve">Číslovky základní </w:t>
            </w:r>
          </w:p>
          <w:p w:rsidR="00016F32" w:rsidRDefault="00085B92" w:rsidP="00E3743E">
            <w:pPr>
              <w:spacing w:line="360" w:lineRule="auto"/>
            </w:pPr>
            <w:r>
              <w:t>Číslovky řadové</w:t>
            </w:r>
          </w:p>
          <w:p w:rsidR="00016F32" w:rsidRDefault="00085B92" w:rsidP="00E3743E">
            <w:pPr>
              <w:spacing w:line="360" w:lineRule="auto"/>
            </w:pPr>
            <w:r>
              <w:t>Přivlastňovací zájmena</w:t>
            </w:r>
          </w:p>
          <w:p w:rsidR="00016F32" w:rsidRDefault="00085B92" w:rsidP="00E3743E">
            <w:pPr>
              <w:spacing w:line="360" w:lineRule="auto"/>
            </w:pPr>
            <w:r>
              <w:t>Ukazovací zájmena</w:t>
            </w:r>
          </w:p>
          <w:p w:rsidR="00016F32" w:rsidRDefault="00085B92" w:rsidP="00E3743E">
            <w:pPr>
              <w:spacing w:line="360" w:lineRule="auto"/>
            </w:pPr>
            <w:r>
              <w:t>Rozkazovací způsob kladný</w:t>
            </w:r>
          </w:p>
          <w:p w:rsidR="00016F32" w:rsidRDefault="00085B92" w:rsidP="00E3743E">
            <w:pPr>
              <w:spacing w:line="360" w:lineRule="auto"/>
            </w:pPr>
            <w:r>
              <w:t>Vyjádření času</w:t>
            </w:r>
          </w:p>
          <w:p w:rsidR="00016F32" w:rsidRDefault="00085B92" w:rsidP="00E3743E">
            <w:pPr>
              <w:spacing w:line="360" w:lineRule="auto"/>
            </w:pPr>
            <w:r>
              <w:t>Zvratná slovesa</w:t>
            </w:r>
          </w:p>
          <w:p w:rsidR="00016F32" w:rsidRDefault="00085B92" w:rsidP="00E3743E">
            <w:pPr>
              <w:spacing w:line="360" w:lineRule="auto"/>
            </w:pPr>
            <w:r>
              <w:t>Infinitiv</w:t>
            </w:r>
          </w:p>
          <w:p w:rsidR="00016F32" w:rsidRDefault="00085B92" w:rsidP="00E3743E">
            <w:pPr>
              <w:spacing w:line="360" w:lineRule="auto"/>
            </w:pPr>
            <w:r>
              <w:t>Budoucí čas</w:t>
            </w:r>
          </w:p>
          <w:p w:rsidR="00016F32" w:rsidRDefault="00085B92" w:rsidP="00E3743E">
            <w:pPr>
              <w:spacing w:line="360" w:lineRule="auto"/>
            </w:pPr>
            <w:r>
              <w:t xml:space="preserve">Příslovce způsobu </w:t>
            </w:r>
            <w:r>
              <w:rPr>
                <w:i/>
                <w:iCs/>
              </w:rPr>
              <w:t>-mente</w:t>
            </w:r>
          </w:p>
        </w:tc>
      </w:tr>
    </w:tbl>
    <w:p w:rsidR="006F647D" w:rsidRDefault="006F647D" w:rsidP="00E3743E">
      <w:pPr>
        <w:pStyle w:val="VProzpisuiva"/>
        <w:rPr>
          <w:b/>
        </w:rPr>
      </w:pPr>
    </w:p>
    <w:p w:rsidR="006F647D" w:rsidRDefault="006F647D" w:rsidP="00E3743E">
      <w:pPr>
        <w:suppressAutoHyphens w:val="0"/>
        <w:spacing w:line="360" w:lineRule="auto"/>
        <w:rPr>
          <w:rFonts w:ascii="DejaVu Sans" w:hAnsi="DejaVu Sans" w:cs="TimesNewRomanPS-BoldMT;Times Ne"/>
          <w:b/>
          <w:bCs/>
          <w:sz w:val="20"/>
          <w:szCs w:val="28"/>
        </w:rPr>
      </w:pPr>
      <w:r>
        <w:rPr>
          <w:b/>
        </w:rPr>
        <w:br w:type="page"/>
      </w:r>
    </w:p>
    <w:p w:rsidR="00016F32" w:rsidRDefault="00085B92" w:rsidP="00E3743E">
      <w:pPr>
        <w:pStyle w:val="VProzpisuiva"/>
      </w:pPr>
      <w:r>
        <w:rPr>
          <w:b/>
        </w:rPr>
        <w:lastRenderedPageBreak/>
        <w:t>Španělský jazyk</w:t>
      </w:r>
      <w:r>
        <w:tab/>
        <w:t>druhý ročník</w:t>
      </w:r>
      <w:r>
        <w:tab/>
        <w:t>132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Poslech</w:t>
            </w:r>
          </w:p>
          <w:p w:rsidR="00016F32" w:rsidRDefault="00085B92" w:rsidP="00E3743E">
            <w:pPr>
              <w:numPr>
                <w:ilvl w:val="0"/>
                <w:numId w:val="3"/>
              </w:numPr>
              <w:spacing w:line="360" w:lineRule="auto"/>
            </w:pPr>
            <w:r>
              <w:t>rozumí větám a často používaným slovům z oblastí, k nimž má bezprostřední osobní vztah (vlastní osoba, rodina, nákupy, blízké okolí, záliby, práce a studium) CJ 1</w:t>
            </w:r>
          </w:p>
          <w:p w:rsidR="00016F32" w:rsidRDefault="00085B92" w:rsidP="00E3743E">
            <w:pPr>
              <w:numPr>
                <w:ilvl w:val="0"/>
                <w:numId w:val="3"/>
              </w:numPr>
              <w:spacing w:line="360" w:lineRule="auto"/>
            </w:pPr>
            <w:r>
              <w:t xml:space="preserve">porozumí hlavnímu smyslu krátkých, jasných a jednoduchých oznámení a sdělení)  </w:t>
            </w:r>
            <w:r>
              <w:tab/>
              <w:t>CJ 4</w:t>
            </w:r>
          </w:p>
          <w:p w:rsidR="00016F32" w:rsidRDefault="00085B92" w:rsidP="00E3743E">
            <w:pPr>
              <w:numPr>
                <w:ilvl w:val="0"/>
                <w:numId w:val="3"/>
              </w:numPr>
              <w:spacing w:line="360" w:lineRule="auto"/>
            </w:pPr>
            <w:r>
              <w:t xml:space="preserve">nalezne v promluvě hlavní a vedlejší myšlenky a důležité informace  </w:t>
            </w:r>
            <w:r>
              <w:tab/>
              <w:t>CJ 3</w:t>
            </w:r>
          </w:p>
          <w:p w:rsidR="00016F32" w:rsidRDefault="00085B92" w:rsidP="00E3743E">
            <w:pPr>
              <w:numPr>
                <w:ilvl w:val="0"/>
                <w:numId w:val="3"/>
              </w:numPr>
              <w:spacing w:line="360" w:lineRule="auto"/>
            </w:pPr>
            <w:r>
              <w:t>vyslovuje srozumitelně co nejblíže přirozené výslovnosti, rozlišuje základní zvukové prostředky daného jazyka a koriguje odlišnosti zvukové podoby jazyka  CJ 29</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Řečové dovednosti</w:t>
            </w:r>
          </w:p>
          <w:p w:rsidR="00016F32" w:rsidRDefault="00085B92" w:rsidP="00E3743E">
            <w:pPr>
              <w:spacing w:line="360" w:lineRule="auto"/>
            </w:pPr>
            <w:r>
              <w:rPr>
                <w:i/>
                <w:iCs/>
              </w:rPr>
              <w:t>receptivní</w:t>
            </w:r>
            <w:r>
              <w:t>: poslech s porozuměním monologů a dialogů,  práce s obtížnějším textem  CJ 1, 2</w:t>
            </w:r>
          </w:p>
          <w:p w:rsidR="00016F32" w:rsidRDefault="00085B92" w:rsidP="00E3743E">
            <w:pPr>
              <w:spacing w:line="360" w:lineRule="auto"/>
            </w:pPr>
            <w:r>
              <w:rPr>
                <w:i/>
                <w:iCs/>
              </w:rPr>
              <w:t>produktivní</w:t>
            </w:r>
            <w:r>
              <w:t>: překlad, reprodukce složitějšího textu (na základě výpisků)</w:t>
            </w:r>
            <w:r>
              <w:tab/>
              <w:t xml:space="preserve">CJ 3, 5 </w:t>
            </w:r>
          </w:p>
          <w:p w:rsidR="00016F32" w:rsidRDefault="00085B92" w:rsidP="00E3743E">
            <w:pPr>
              <w:spacing w:line="360" w:lineRule="auto"/>
            </w:pPr>
            <w:r>
              <w:rPr>
                <w:i/>
                <w:iCs/>
              </w:rPr>
              <w:t>interaktivní</w:t>
            </w:r>
            <w:r>
              <w:t xml:space="preserve">: konverzace, odpověď na osobní dopis  </w:t>
            </w:r>
            <w:r>
              <w:tab/>
              <w:t>CJ 7, 8</w:t>
            </w:r>
          </w:p>
          <w:p w:rsidR="00016F32" w:rsidRDefault="00085B92" w:rsidP="00E3743E">
            <w:pPr>
              <w:spacing w:line="360" w:lineRule="auto"/>
            </w:pPr>
            <w:r>
              <w:t xml:space="preserve">komunikace s klientem – sjednání schůzky,  objednání služby </w:t>
            </w:r>
            <w:r>
              <w:tab/>
              <w:t>KO 5</w:t>
            </w:r>
          </w:p>
        </w:tc>
      </w:tr>
      <w:tr w:rsidR="00016F32">
        <w:trPr>
          <w:trHeight w:val="5872"/>
        </w:trPr>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lastRenderedPageBreak/>
              <w:t>Čtení</w:t>
            </w:r>
          </w:p>
          <w:p w:rsidR="00016F32" w:rsidRDefault="00085B92" w:rsidP="00E3743E">
            <w:pPr>
              <w:numPr>
                <w:ilvl w:val="0"/>
                <w:numId w:val="3"/>
              </w:numPr>
              <w:spacing w:line="360" w:lineRule="auto"/>
            </w:pPr>
            <w:r>
              <w:t xml:space="preserve">čte krátké a jednoduché texty  </w:t>
            </w:r>
            <w:r>
              <w:tab/>
              <w:t>CJ 6</w:t>
            </w:r>
          </w:p>
          <w:p w:rsidR="00016F32" w:rsidRDefault="00085B92" w:rsidP="00E3743E">
            <w:pPr>
              <w:numPr>
                <w:ilvl w:val="0"/>
                <w:numId w:val="3"/>
              </w:numPr>
              <w:spacing w:line="360" w:lineRule="auto"/>
            </w:pPr>
            <w:r>
              <w:t>srozumitelně vyslovuje</w:t>
            </w:r>
          </w:p>
          <w:p w:rsidR="00016F32" w:rsidRDefault="00085B92" w:rsidP="00E3743E">
            <w:pPr>
              <w:numPr>
                <w:ilvl w:val="0"/>
                <w:numId w:val="3"/>
              </w:numPr>
              <w:spacing w:line="360" w:lineRule="auto"/>
            </w:pPr>
            <w:r>
              <w:t>vystihne nejdůležitější informace z jednoduchých  písemných zpráv a novinových článků, v nichž se ve vysoké míře objevují čísla, jména, obrázky a nadpisy)</w:t>
            </w:r>
          </w:p>
          <w:p w:rsidR="00016F32" w:rsidRDefault="00085B92" w:rsidP="00E3743E">
            <w:pPr>
              <w:numPr>
                <w:ilvl w:val="0"/>
                <w:numId w:val="3"/>
              </w:numPr>
              <w:spacing w:line="360" w:lineRule="auto"/>
            </w:pPr>
            <w:r>
              <w:t>orientuje se v jednoduchých každodenních materiálech (prospekty, jídelní lístky, jízdní řády)</w:t>
            </w:r>
          </w:p>
          <w:p w:rsidR="00016F32" w:rsidRDefault="00085B92" w:rsidP="00E3743E">
            <w:pPr>
              <w:numPr>
                <w:ilvl w:val="0"/>
                <w:numId w:val="3"/>
              </w:numPr>
              <w:spacing w:line="360" w:lineRule="auto"/>
            </w:pPr>
            <w:r>
              <w:t>rozumí krátkým jednoduchým osobním dopisům</w:t>
            </w:r>
          </w:p>
          <w:p w:rsidR="00016F32" w:rsidRDefault="00085B92" w:rsidP="00E3743E">
            <w:pPr>
              <w:numPr>
                <w:ilvl w:val="0"/>
                <w:numId w:val="3"/>
              </w:numPr>
              <w:spacing w:line="360" w:lineRule="auto"/>
            </w:pPr>
            <w:r>
              <w:t>rozumí nejdůležitějším odborným výrazům</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Jazykové prostředky</w:t>
            </w:r>
          </w:p>
          <w:p w:rsidR="00016F32" w:rsidRDefault="00085B92" w:rsidP="00E3743E">
            <w:pPr>
              <w:spacing w:line="360" w:lineRule="auto"/>
            </w:pPr>
            <w:r>
              <w:t xml:space="preserve">rozvíjení správné výslovnosti  </w:t>
            </w:r>
            <w:r>
              <w:tab/>
              <w:t>CJ 9</w:t>
            </w:r>
          </w:p>
          <w:p w:rsidR="00016F32" w:rsidRDefault="00085B92" w:rsidP="00E3743E">
            <w:pPr>
              <w:spacing w:line="360" w:lineRule="auto"/>
            </w:pPr>
            <w:r>
              <w:t xml:space="preserve">grafická podoba jazyka a pravopis  </w:t>
            </w:r>
            <w:r>
              <w:tab/>
              <w:t>CJ 12</w:t>
            </w:r>
          </w:p>
          <w:p w:rsidR="00016F32" w:rsidRDefault="00085B92" w:rsidP="00E3743E">
            <w:pPr>
              <w:spacing w:line="360" w:lineRule="auto"/>
            </w:pPr>
            <w:r>
              <w:t xml:space="preserve">rozvíjení slovní zásoby  </w:t>
            </w:r>
            <w:r>
              <w:tab/>
              <w:t>CJ 10</w:t>
            </w:r>
          </w:p>
          <w:p w:rsidR="00016F32" w:rsidRDefault="00085B92" w:rsidP="00E3743E">
            <w:pPr>
              <w:spacing w:line="360" w:lineRule="auto"/>
            </w:pPr>
            <w:r>
              <w:t xml:space="preserve">gramatika (větná skladba) </w:t>
            </w:r>
            <w:r>
              <w:tab/>
              <w:t>CJ 11</w:t>
            </w:r>
          </w:p>
          <w:p w:rsidR="00016F32" w:rsidRDefault="00085B92" w:rsidP="00E3743E">
            <w:pPr>
              <w:spacing w:line="360" w:lineRule="auto"/>
            </w:pPr>
            <w:r>
              <w:t>jazykové funkce: vyjádření prosby, radosti, zklamání, lítost, naděje, odmítnutí, žádosti o dovolení, předpokladu, posloupnosti událostí CJ 15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Konverzace</w:t>
            </w:r>
          </w:p>
          <w:p w:rsidR="00016F32" w:rsidRDefault="00085B92" w:rsidP="00E3743E">
            <w:pPr>
              <w:numPr>
                <w:ilvl w:val="0"/>
                <w:numId w:val="3"/>
              </w:numPr>
              <w:spacing w:line="360" w:lineRule="auto"/>
            </w:pPr>
            <w:r>
              <w:t xml:space="preserve">komunikuje v jednoduchých běžných situacích vyžadujících jednoduchou přímou výměnu informací o známých tématech a činnostech  </w:t>
            </w:r>
            <w:r>
              <w:tab/>
              <w:t>CJ 30</w:t>
            </w:r>
          </w:p>
          <w:p w:rsidR="00016F32" w:rsidRDefault="00085B92" w:rsidP="00E3743E">
            <w:pPr>
              <w:numPr>
                <w:ilvl w:val="0"/>
                <w:numId w:val="3"/>
              </w:numPr>
              <w:spacing w:line="360" w:lineRule="auto"/>
            </w:pPr>
            <w:r>
              <w:t>používá řadu frází, aby jednoduchým způsobem popsal vlastní rodinu a další lidi, životní podmínky a dosažené vzdělání  CJ 35</w:t>
            </w:r>
          </w:p>
          <w:p w:rsidR="00016F32" w:rsidRDefault="00085B92" w:rsidP="00E3743E">
            <w:pPr>
              <w:numPr>
                <w:ilvl w:val="0"/>
                <w:numId w:val="3"/>
              </w:numPr>
              <w:spacing w:line="360" w:lineRule="auto"/>
            </w:pPr>
            <w:r>
              <w:t xml:space="preserve">vyměňuje si informace, které jsou běžné při neformálních hovorech  </w:t>
            </w:r>
            <w:r>
              <w:tab/>
              <w:t>CJ 19</w:t>
            </w:r>
          </w:p>
          <w:p w:rsidR="00016F32" w:rsidRDefault="00085B92" w:rsidP="00E3743E">
            <w:pPr>
              <w:numPr>
                <w:ilvl w:val="0"/>
                <w:numId w:val="3"/>
              </w:numPr>
              <w:spacing w:line="360" w:lineRule="auto"/>
            </w:pPr>
            <w:r>
              <w:t xml:space="preserve">přeformuluje a objasní pronesené sdělení a zprostředkuje informaci dalším lidem </w:t>
            </w:r>
          </w:p>
          <w:p w:rsidR="00016F32" w:rsidRDefault="00085B92" w:rsidP="00E3743E">
            <w:pPr>
              <w:spacing w:line="360" w:lineRule="auto"/>
            </w:pPr>
            <w:r>
              <w:t>CJ 24</w:t>
            </w:r>
          </w:p>
          <w:p w:rsidR="00016F32" w:rsidRDefault="00085B92" w:rsidP="00E3743E">
            <w:pPr>
              <w:numPr>
                <w:ilvl w:val="0"/>
                <w:numId w:val="3"/>
              </w:numPr>
              <w:spacing w:line="360" w:lineRule="auto"/>
            </w:pPr>
            <w:r>
              <w:t xml:space="preserve">používá stylisticky vhodné obraty umožňující nekonfliktní vztahy a komunikaci  </w:t>
            </w:r>
            <w:r>
              <w:tab/>
              <w:t>CJ 38</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Tematické okruhy</w:t>
            </w:r>
            <w:r>
              <w:t xml:space="preserve">  </w:t>
            </w:r>
            <w:r>
              <w:tab/>
              <w:t>CJ 13</w:t>
            </w:r>
          </w:p>
          <w:p w:rsidR="00016F32" w:rsidRDefault="00085B92" w:rsidP="00E3743E">
            <w:pPr>
              <w:spacing w:line="360" w:lineRule="auto"/>
            </w:pPr>
            <w:r>
              <w:t>Počasí</w:t>
            </w:r>
          </w:p>
          <w:p w:rsidR="00016F32" w:rsidRDefault="00085B92" w:rsidP="00E3743E">
            <w:pPr>
              <w:spacing w:line="360" w:lineRule="auto"/>
            </w:pPr>
            <w:r>
              <w:t>Životní prostředí</w:t>
            </w:r>
          </w:p>
          <w:p w:rsidR="00016F32" w:rsidRDefault="00085B92" w:rsidP="00E3743E">
            <w:pPr>
              <w:spacing w:line="360" w:lineRule="auto"/>
            </w:pPr>
            <w:r>
              <w:t>Jídlo a nápoje</w:t>
            </w:r>
          </w:p>
          <w:p w:rsidR="00016F32" w:rsidRDefault="00085B92" w:rsidP="00E3743E">
            <w:pPr>
              <w:spacing w:line="360" w:lineRule="auto"/>
            </w:pPr>
            <w:r>
              <w:t>Cestování a prázdniny</w:t>
            </w:r>
          </w:p>
          <w:p w:rsidR="00016F32" w:rsidRDefault="00085B92" w:rsidP="00E3743E">
            <w:pPr>
              <w:spacing w:line="360" w:lineRule="auto"/>
            </w:pPr>
            <w:r>
              <w:t>Zábava, kultura</w:t>
            </w:r>
          </w:p>
          <w:p w:rsidR="00016F32" w:rsidRDefault="00085B92" w:rsidP="00E3743E">
            <w:pPr>
              <w:spacing w:line="360" w:lineRule="auto"/>
            </w:pPr>
            <w:r>
              <w:t xml:space="preserve">Lidské tělo, vzhled, zdraví </w:t>
            </w:r>
          </w:p>
          <w:p w:rsidR="00016F32" w:rsidRDefault="00085B92" w:rsidP="00E3743E">
            <w:pPr>
              <w:spacing w:line="360" w:lineRule="auto"/>
            </w:pPr>
            <w:r>
              <w:t>Oblečení a móda</w:t>
            </w:r>
          </w:p>
          <w:p w:rsidR="00016F32" w:rsidRDefault="00085B92" w:rsidP="00E3743E">
            <w:pPr>
              <w:spacing w:line="360" w:lineRule="auto"/>
            </w:pPr>
            <w:r>
              <w:t>Nakupování</w:t>
            </w:r>
          </w:p>
          <w:p w:rsidR="00016F32" w:rsidRDefault="00085B92" w:rsidP="00E3743E">
            <w:pPr>
              <w:spacing w:line="360" w:lineRule="auto"/>
            </w:pPr>
            <w:r>
              <w:t>Jídlo a nápoje</w:t>
            </w:r>
          </w:p>
          <w:p w:rsidR="00016F32" w:rsidRDefault="00085B92" w:rsidP="00E3743E">
            <w:pPr>
              <w:spacing w:line="360" w:lineRule="auto"/>
            </w:pPr>
            <w:r>
              <w:t>Doprava</w:t>
            </w:r>
          </w:p>
          <w:p w:rsidR="00016F32" w:rsidRDefault="00085B92" w:rsidP="00E3743E">
            <w:pPr>
              <w:spacing w:line="360" w:lineRule="auto"/>
            </w:pPr>
            <w:r>
              <w:t>Španělsky mluvící země</w:t>
            </w:r>
          </w:p>
          <w:p w:rsidR="00016F32" w:rsidRDefault="00085B92" w:rsidP="00E3743E">
            <w:pPr>
              <w:spacing w:line="360" w:lineRule="auto"/>
            </w:pPr>
            <w:r>
              <w:t>Slavné osobnosti</w:t>
            </w:r>
          </w:p>
          <w:p w:rsidR="00016F32" w:rsidRDefault="00085B92" w:rsidP="00E3743E">
            <w:pPr>
              <w:spacing w:line="360" w:lineRule="auto"/>
            </w:pPr>
            <w:r>
              <w:t>Geografie</w:t>
            </w:r>
          </w:p>
          <w:p w:rsidR="00016F32" w:rsidRDefault="00085B92" w:rsidP="00E3743E">
            <w:pPr>
              <w:spacing w:line="360" w:lineRule="auto"/>
            </w:pPr>
            <w:r>
              <w:t>Práce a zaměstnání</w:t>
            </w:r>
          </w:p>
          <w:p w:rsidR="00016F32" w:rsidRDefault="00085B92" w:rsidP="00E3743E">
            <w:pPr>
              <w:spacing w:line="360" w:lineRule="auto"/>
            </w:pPr>
            <w:r>
              <w:t>Společnost a mezilidské vztahy – kultura politika</w:t>
            </w:r>
          </w:p>
          <w:p w:rsidR="00016F32" w:rsidRDefault="00085B92" w:rsidP="00E3743E">
            <w:pPr>
              <w:spacing w:line="360" w:lineRule="auto"/>
            </w:pPr>
            <w:r>
              <w:t>Společenský život</w:t>
            </w:r>
          </w:p>
          <w:p w:rsidR="00016F32" w:rsidRDefault="00085B92" w:rsidP="00E3743E">
            <w:pPr>
              <w:spacing w:line="360" w:lineRule="auto"/>
            </w:pPr>
            <w:r>
              <w:lastRenderedPageBreak/>
              <w:t>Rodina, rodinný život</w:t>
            </w:r>
          </w:p>
          <w:p w:rsidR="00016F32" w:rsidRDefault="00085B92" w:rsidP="00E3743E">
            <w:pPr>
              <w:spacing w:line="360" w:lineRule="auto"/>
            </w:pPr>
            <w:r>
              <w:t>Charakteristika člověka</w:t>
            </w:r>
          </w:p>
          <w:p w:rsidR="00016F32" w:rsidRDefault="00085B92" w:rsidP="00E3743E">
            <w:pPr>
              <w:spacing w:line="360" w:lineRule="auto"/>
            </w:pPr>
            <w:r>
              <w:t>Vzdělávání</w:t>
            </w:r>
          </w:p>
          <w:p w:rsidR="00016F32" w:rsidRDefault="00085B92" w:rsidP="00E3743E">
            <w:pPr>
              <w:spacing w:line="360" w:lineRule="auto"/>
            </w:pPr>
            <w:r>
              <w:t>Bydlení</w:t>
            </w:r>
          </w:p>
          <w:p w:rsidR="00016F32" w:rsidRDefault="00085B92" w:rsidP="00E3743E">
            <w:pPr>
              <w:spacing w:line="360" w:lineRule="auto"/>
            </w:pPr>
            <w:r>
              <w:t>Práce a zaměstnání</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lastRenderedPageBreak/>
              <w:t>Psaní</w:t>
            </w:r>
          </w:p>
          <w:p w:rsidR="00016F32" w:rsidRDefault="00085B92" w:rsidP="00E3743E">
            <w:pPr>
              <w:numPr>
                <w:ilvl w:val="0"/>
                <w:numId w:val="3"/>
              </w:numPr>
              <w:spacing w:line="360" w:lineRule="auto"/>
            </w:pPr>
            <w:r>
              <w:t>napíše  krátké jednoduché poznámky a zprávy týkající se vlastních osobních potřeb</w:t>
            </w:r>
          </w:p>
          <w:p w:rsidR="00016F32" w:rsidRDefault="00085B92" w:rsidP="00E3743E">
            <w:pPr>
              <w:numPr>
                <w:ilvl w:val="0"/>
                <w:numId w:val="3"/>
              </w:numPr>
              <w:spacing w:line="360" w:lineRule="auto"/>
            </w:pPr>
            <w:r>
              <w:t>napíše pohlednici, velmi jednoduchý osobní dopis (např. poděkování), jednoduchý formální dopis</w:t>
            </w:r>
          </w:p>
          <w:p w:rsidR="00016F32" w:rsidRDefault="00085B92" w:rsidP="00E3743E">
            <w:pPr>
              <w:numPr>
                <w:ilvl w:val="0"/>
                <w:numId w:val="3"/>
              </w:numPr>
              <w:spacing w:line="360" w:lineRule="auto"/>
            </w:pPr>
            <w:r>
              <w:t>v jednoduchých větách popíše události současné i minulé</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Slohové útvary</w:t>
            </w:r>
          </w:p>
          <w:p w:rsidR="00016F32" w:rsidRDefault="00016F32" w:rsidP="00E3743E">
            <w:pPr>
              <w:spacing w:line="360" w:lineRule="auto"/>
            </w:pPr>
          </w:p>
          <w:p w:rsidR="00016F32" w:rsidRDefault="00085B92" w:rsidP="00E3743E">
            <w:pPr>
              <w:spacing w:line="360" w:lineRule="auto"/>
            </w:pPr>
            <w:r>
              <w:t>neformální dopis</w:t>
            </w:r>
          </w:p>
          <w:p w:rsidR="00016F32" w:rsidRDefault="00085B92" w:rsidP="00E3743E">
            <w:pPr>
              <w:spacing w:line="360" w:lineRule="auto"/>
            </w:pPr>
            <w:r>
              <w:t>formulář</w:t>
            </w:r>
          </w:p>
          <w:p w:rsidR="00016F32" w:rsidRDefault="00085B92" w:rsidP="00E3743E">
            <w:pPr>
              <w:spacing w:line="360" w:lineRule="auto"/>
            </w:pPr>
            <w:r>
              <w:t>email</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Gramatika</w:t>
            </w:r>
          </w:p>
          <w:p w:rsidR="00016F32" w:rsidRDefault="00085B92" w:rsidP="00E3743E">
            <w:pPr>
              <w:numPr>
                <w:ilvl w:val="0"/>
                <w:numId w:val="3"/>
              </w:numPr>
              <w:spacing w:line="360" w:lineRule="auto"/>
            </w:pPr>
            <w:r>
              <w:t>gramatické jevy jsou probírány v kontextu tematických celků, jsou systematicky procvičovány, opakovány, upevňovány a testovány</w:t>
            </w:r>
          </w:p>
          <w:p w:rsidR="00016F32" w:rsidRDefault="00085B92" w:rsidP="00E3743E">
            <w:pPr>
              <w:numPr>
                <w:ilvl w:val="0"/>
                <w:numId w:val="3"/>
              </w:numPr>
              <w:spacing w:line="360" w:lineRule="auto"/>
            </w:pPr>
            <w:r>
              <w:t xml:space="preserve">analyzuje větný celek </w:t>
            </w:r>
          </w:p>
          <w:p w:rsidR="00016F32" w:rsidRDefault="00085B92" w:rsidP="00E3743E">
            <w:pPr>
              <w:numPr>
                <w:ilvl w:val="0"/>
                <w:numId w:val="3"/>
              </w:numPr>
              <w:spacing w:line="360" w:lineRule="auto"/>
            </w:pPr>
            <w:r>
              <w:t>vyhodnotí správně skladbu věty</w:t>
            </w:r>
          </w:p>
          <w:p w:rsidR="00016F32" w:rsidRDefault="00085B92" w:rsidP="00E3743E">
            <w:pPr>
              <w:numPr>
                <w:ilvl w:val="0"/>
                <w:numId w:val="3"/>
              </w:numPr>
              <w:spacing w:line="360" w:lineRule="auto"/>
            </w:pPr>
            <w:r>
              <w:t xml:space="preserve">uplatňuje základní způsoby tvoření slov v jazyce  </w:t>
            </w:r>
            <w:r>
              <w:tab/>
              <w:t>CJ 33</w:t>
            </w:r>
          </w:p>
          <w:p w:rsidR="00016F32" w:rsidRDefault="00085B92" w:rsidP="00E3743E">
            <w:pPr>
              <w:numPr>
                <w:ilvl w:val="0"/>
                <w:numId w:val="3"/>
              </w:numPr>
              <w:spacing w:line="360" w:lineRule="auto"/>
            </w:pPr>
            <w:r>
              <w:t>rozumí základním gramatickým časům a umí je používat</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Gramatické celky</w:t>
            </w:r>
            <w:r>
              <w:t xml:space="preserve"> </w:t>
            </w:r>
            <w:r>
              <w:tab/>
              <w:t>CJ 11</w:t>
            </w:r>
          </w:p>
          <w:p w:rsidR="00016F32" w:rsidRDefault="00085B92" w:rsidP="00E3743E">
            <w:pPr>
              <w:spacing w:line="360" w:lineRule="auto"/>
            </w:pPr>
            <w:r>
              <w:t>Člen středního rodu LO</w:t>
            </w:r>
          </w:p>
          <w:p w:rsidR="00016F32" w:rsidRDefault="00085B92" w:rsidP="00E3743E">
            <w:pPr>
              <w:spacing w:line="360" w:lineRule="auto"/>
            </w:pPr>
            <w:r>
              <w:t>Stupňování přídavných jmen a příslovcí</w:t>
            </w:r>
          </w:p>
          <w:p w:rsidR="00016F32" w:rsidRDefault="00085B92" w:rsidP="00E3743E">
            <w:pPr>
              <w:spacing w:line="360" w:lineRule="auto"/>
            </w:pPr>
            <w:r>
              <w:t>Srovnávání</w:t>
            </w:r>
          </w:p>
          <w:p w:rsidR="00016F32" w:rsidRDefault="00085B92" w:rsidP="00E3743E">
            <w:pPr>
              <w:spacing w:line="360" w:lineRule="auto"/>
            </w:pPr>
            <w:r>
              <w:t>Superlativ absolutní</w:t>
            </w:r>
          </w:p>
          <w:p w:rsidR="00016F32" w:rsidRDefault="00085B92" w:rsidP="00E3743E">
            <w:pPr>
              <w:spacing w:line="360" w:lineRule="auto"/>
            </w:pPr>
            <w:r>
              <w:t>Osobní zájmena nesamostatná</w:t>
            </w:r>
          </w:p>
          <w:p w:rsidR="00016F32" w:rsidRDefault="00085B92" w:rsidP="00E3743E">
            <w:pPr>
              <w:spacing w:line="360" w:lineRule="auto"/>
            </w:pPr>
            <w:r>
              <w:t>Osobní zájmena samostatná</w:t>
            </w:r>
          </w:p>
          <w:p w:rsidR="00016F32" w:rsidRDefault="00085B92" w:rsidP="00E3743E">
            <w:pPr>
              <w:spacing w:line="360" w:lineRule="auto"/>
            </w:pPr>
            <w:r>
              <w:t>Nepravidelná slovesa decir, traer, traducir, poner, construir</w:t>
            </w:r>
          </w:p>
          <w:p w:rsidR="00016F32" w:rsidRDefault="00085B92" w:rsidP="00E3743E">
            <w:pPr>
              <w:spacing w:line="360" w:lineRule="auto"/>
            </w:pPr>
            <w:r>
              <w:t>Souminulý čas</w:t>
            </w:r>
          </w:p>
          <w:p w:rsidR="00016F32" w:rsidRDefault="00085B92" w:rsidP="00E3743E">
            <w:pPr>
              <w:spacing w:line="360" w:lineRule="auto"/>
            </w:pPr>
            <w:r>
              <w:t>Podmiňovací způsob přítomný</w:t>
            </w:r>
          </w:p>
          <w:p w:rsidR="00016F32" w:rsidRDefault="00085B92" w:rsidP="00E3743E">
            <w:pPr>
              <w:spacing w:line="360" w:lineRule="auto"/>
            </w:pPr>
            <w:r>
              <w:t>Cada, todo</w:t>
            </w:r>
          </w:p>
          <w:p w:rsidR="00016F32" w:rsidRDefault="00085B92" w:rsidP="00E3743E">
            <w:pPr>
              <w:spacing w:line="360" w:lineRule="auto"/>
            </w:pPr>
            <w:r>
              <w:t>Tázací zájmena</w:t>
            </w:r>
          </w:p>
          <w:p w:rsidR="00016F32" w:rsidRDefault="00085B92" w:rsidP="00E3743E">
            <w:pPr>
              <w:spacing w:line="360" w:lineRule="auto"/>
            </w:pPr>
            <w:r>
              <w:t>Vztažná zájmena</w:t>
            </w:r>
          </w:p>
          <w:p w:rsidR="00016F32" w:rsidRDefault="00085B92" w:rsidP="00E3743E">
            <w:pPr>
              <w:spacing w:line="360" w:lineRule="auto"/>
            </w:pPr>
            <w:r>
              <w:t>Tázací a vztažná příslovce</w:t>
            </w:r>
          </w:p>
          <w:p w:rsidR="00016F32" w:rsidRDefault="00085B92" w:rsidP="00E3743E">
            <w:pPr>
              <w:spacing w:line="360" w:lineRule="auto"/>
            </w:pPr>
            <w:r>
              <w:t>Minulý čas dokonavý</w:t>
            </w:r>
          </w:p>
          <w:p w:rsidR="00016F32" w:rsidRDefault="00085B92" w:rsidP="00E3743E">
            <w:pPr>
              <w:spacing w:line="360" w:lineRule="auto"/>
            </w:pPr>
            <w:r>
              <w:t>Vyjadřování dějů minulých</w:t>
            </w:r>
          </w:p>
          <w:p w:rsidR="00016F32" w:rsidRDefault="00085B92" w:rsidP="00E3743E">
            <w:pPr>
              <w:spacing w:line="360" w:lineRule="auto"/>
            </w:pPr>
            <w:r>
              <w:t>Předložkové vazby</w:t>
            </w:r>
          </w:p>
        </w:tc>
      </w:tr>
    </w:tbl>
    <w:p w:rsidR="00016F32" w:rsidRDefault="00085B92" w:rsidP="00E3743E">
      <w:pPr>
        <w:pStyle w:val="VPtext"/>
        <w:tabs>
          <w:tab w:val="left" w:pos="2289"/>
          <w:tab w:val="right" w:pos="9600"/>
        </w:tabs>
        <w:rPr>
          <w:sz w:val="24"/>
        </w:rPr>
      </w:pPr>
      <w:r>
        <w:lastRenderedPageBreak/>
        <w:br w:type="page"/>
      </w:r>
    </w:p>
    <w:p w:rsidR="00016F32" w:rsidRDefault="00085B92" w:rsidP="00E3743E">
      <w:pPr>
        <w:pStyle w:val="VProzpisuiva"/>
      </w:pPr>
      <w:r>
        <w:rPr>
          <w:b/>
        </w:rPr>
        <w:lastRenderedPageBreak/>
        <w:t>Španělský jazyk</w:t>
      </w:r>
      <w:r>
        <w:tab/>
        <w:t>třetí ročník</w:t>
      </w:r>
      <w:r>
        <w:tab/>
        <w:t>132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Poslech</w:t>
            </w:r>
          </w:p>
          <w:p w:rsidR="00016F32" w:rsidRDefault="00085B92" w:rsidP="00E3743E">
            <w:pPr>
              <w:numPr>
                <w:ilvl w:val="0"/>
                <w:numId w:val="3"/>
              </w:numPr>
              <w:spacing w:line="360" w:lineRule="auto"/>
            </w:pPr>
            <w:r>
              <w:t>rozumí přiměřeným souvislým projevům a diskuzím rodilých mluvčích pronášených ve standardním hovorovém tempu  CJ 1</w:t>
            </w:r>
          </w:p>
          <w:p w:rsidR="00016F32" w:rsidRDefault="00085B92" w:rsidP="00E3743E">
            <w:pPr>
              <w:numPr>
                <w:ilvl w:val="0"/>
                <w:numId w:val="3"/>
              </w:numPr>
              <w:spacing w:line="360" w:lineRule="auto"/>
            </w:pPr>
            <w:r>
              <w:t>zhodnotí emotivní význam mluveného projevu (radost, hněv apod.)</w:t>
            </w:r>
          </w:p>
          <w:p w:rsidR="00016F32" w:rsidRDefault="00085B92" w:rsidP="00E3743E">
            <w:pPr>
              <w:numPr>
                <w:ilvl w:val="0"/>
                <w:numId w:val="3"/>
              </w:numPr>
              <w:spacing w:line="360" w:lineRule="auto"/>
            </w:pPr>
            <w:r>
              <w:t xml:space="preserve">rozpozná význam obecných sdělení a hlášení   </w:t>
            </w:r>
            <w:r>
              <w:tab/>
              <w:t>CJ 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Řečové dovednosti</w:t>
            </w:r>
          </w:p>
          <w:p w:rsidR="00016F32" w:rsidRDefault="00085B92" w:rsidP="00E3743E">
            <w:pPr>
              <w:spacing w:line="360" w:lineRule="auto"/>
            </w:pPr>
            <w:r>
              <w:rPr>
                <w:i/>
                <w:iCs/>
              </w:rPr>
              <w:t xml:space="preserve">receptivní: </w:t>
            </w:r>
            <w:r>
              <w:t xml:space="preserve">poslech s porozuměním monologů a dialogů, práce s obtížnějším textem, čtení jednoduchých odborných textů  </w:t>
            </w:r>
            <w:r>
              <w:tab/>
              <w:t>CJ 1, 2</w:t>
            </w:r>
          </w:p>
          <w:p w:rsidR="00016F32" w:rsidRDefault="00085B92" w:rsidP="00E3743E">
            <w:pPr>
              <w:spacing w:line="360" w:lineRule="auto"/>
            </w:pPr>
            <w:r>
              <w:rPr>
                <w:i/>
                <w:iCs/>
              </w:rPr>
              <w:t>produktivní:</w:t>
            </w:r>
            <w:r>
              <w:t xml:space="preserve"> překlad, výpisky z obtížnějšího textu a jeho reprodukce </w:t>
            </w:r>
            <w:r>
              <w:tab/>
              <w:t>CJ 3 ,5</w:t>
            </w:r>
          </w:p>
          <w:p w:rsidR="00016F32" w:rsidRDefault="00085B92" w:rsidP="00E3743E">
            <w:pPr>
              <w:spacing w:line="360" w:lineRule="auto"/>
            </w:pPr>
            <w:r>
              <w:rPr>
                <w:i/>
                <w:iCs/>
              </w:rPr>
              <w:t>interaktivní</w:t>
            </w:r>
            <w:r>
              <w:t xml:space="preserve">: konverzace, odpověď na dopis související se zaměstnáním </w:t>
            </w:r>
            <w:r>
              <w:tab/>
              <w:t>CJ 7, 8</w:t>
            </w:r>
          </w:p>
          <w:p w:rsidR="00016F32" w:rsidRDefault="00085B92" w:rsidP="00E3743E">
            <w:pPr>
              <w:spacing w:line="360" w:lineRule="auto"/>
            </w:pPr>
            <w:r>
              <w:rPr>
                <w:i/>
                <w:iCs/>
              </w:rPr>
              <w:t>komunikace s klientem:</w:t>
            </w:r>
            <w:r>
              <w:t xml:space="preserve"> nabídka zboží,</w:t>
            </w:r>
          </w:p>
          <w:p w:rsidR="00016F32" w:rsidRDefault="00085B92" w:rsidP="00E3743E">
            <w:pPr>
              <w:spacing w:line="360" w:lineRule="auto"/>
            </w:pPr>
            <w:r>
              <w:t xml:space="preserve">vyřizování stížnosti  </w:t>
            </w:r>
            <w:r>
              <w:tab/>
              <w:t>KO 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Čtení</w:t>
            </w:r>
          </w:p>
          <w:p w:rsidR="00016F32" w:rsidRDefault="00085B92" w:rsidP="00E3743E">
            <w:pPr>
              <w:numPr>
                <w:ilvl w:val="0"/>
                <w:numId w:val="3"/>
              </w:numPr>
              <w:spacing w:line="360" w:lineRule="auto"/>
            </w:pPr>
            <w:r>
              <w:t xml:space="preserve">čte s porozuměním věcně i jazykově přiměřené texty, orientuje se v textu, najde hlavní a vedlejší informace  </w:t>
            </w:r>
            <w:r>
              <w:tab/>
              <w:t>CJ 6</w:t>
            </w:r>
          </w:p>
          <w:p w:rsidR="00016F32" w:rsidRDefault="00085B92" w:rsidP="00E3743E">
            <w:pPr>
              <w:numPr>
                <w:ilvl w:val="0"/>
                <w:numId w:val="3"/>
              </w:numPr>
              <w:spacing w:line="360" w:lineRule="auto"/>
            </w:pPr>
            <w:r>
              <w:t xml:space="preserve">sdělí přečtený obsah, hlavní myšlenky či informace  </w:t>
            </w:r>
            <w:r>
              <w:tab/>
              <w:t>CJ 7</w:t>
            </w:r>
          </w:p>
          <w:p w:rsidR="00016F32" w:rsidRDefault="00085B92" w:rsidP="00E3743E">
            <w:pPr>
              <w:numPr>
                <w:ilvl w:val="0"/>
                <w:numId w:val="3"/>
              </w:numPr>
              <w:spacing w:line="360" w:lineRule="auto"/>
            </w:pPr>
            <w:r>
              <w:t>uplatňuje různé techniky čtení textu  CJ 25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Jazykové prostředky</w:t>
            </w:r>
          </w:p>
          <w:p w:rsidR="00016F32" w:rsidRDefault="00085B92" w:rsidP="00E3743E">
            <w:pPr>
              <w:spacing w:line="360" w:lineRule="auto"/>
            </w:pPr>
            <w:r>
              <w:t xml:space="preserve">rozvíjení  správné výslovnosti </w:t>
            </w:r>
            <w:r>
              <w:tab/>
              <w:t>CJ 9</w:t>
            </w:r>
          </w:p>
          <w:p w:rsidR="00016F32" w:rsidRDefault="00085B92" w:rsidP="00E3743E">
            <w:pPr>
              <w:spacing w:line="360" w:lineRule="auto"/>
            </w:pPr>
            <w:r>
              <w:t xml:space="preserve">grafická podoba jazyka a pravopis </w:t>
            </w:r>
            <w:r>
              <w:tab/>
              <w:t>CJ 12</w:t>
            </w:r>
          </w:p>
          <w:p w:rsidR="00016F32" w:rsidRDefault="00085B92" w:rsidP="00E3743E">
            <w:pPr>
              <w:spacing w:line="360" w:lineRule="auto"/>
            </w:pPr>
            <w:r>
              <w:t xml:space="preserve">rozvíjení slovní zásoby </w:t>
            </w:r>
            <w:r>
              <w:tab/>
              <w:t>CJ 10</w:t>
            </w:r>
          </w:p>
          <w:p w:rsidR="00016F32" w:rsidRDefault="00085B92" w:rsidP="00E3743E">
            <w:pPr>
              <w:spacing w:line="360" w:lineRule="auto"/>
            </w:pPr>
            <w:r>
              <w:t>gramatika (větná skladba, tvarosloví)  CJ 11</w:t>
            </w:r>
          </w:p>
          <w:p w:rsidR="00016F32" w:rsidRDefault="00085B92" w:rsidP="00E3743E">
            <w:pPr>
              <w:spacing w:line="360" w:lineRule="auto"/>
            </w:pPr>
            <w:r>
              <w:rPr>
                <w:i/>
                <w:iCs/>
              </w:rPr>
              <w:t>jazykové funkce:</w:t>
            </w:r>
            <w:r>
              <w:t xml:space="preserve"> vyjádření prosby, radosti, zklamání, naděje atd.  </w:t>
            </w:r>
            <w:r>
              <w:tab/>
              <w:t>CJ 15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Konverzace</w:t>
            </w:r>
          </w:p>
          <w:p w:rsidR="00016F32" w:rsidRDefault="00085B92" w:rsidP="00E3743E">
            <w:pPr>
              <w:numPr>
                <w:ilvl w:val="0"/>
                <w:numId w:val="3"/>
              </w:numPr>
              <w:spacing w:line="360" w:lineRule="auto"/>
            </w:pPr>
            <w:r>
              <w:t xml:space="preserve">orientuje se ve většině situací spojených s cestováním </w:t>
            </w:r>
          </w:p>
          <w:p w:rsidR="00016F32" w:rsidRDefault="00085B92" w:rsidP="00E3743E">
            <w:pPr>
              <w:numPr>
                <w:ilvl w:val="0"/>
                <w:numId w:val="3"/>
              </w:numPr>
              <w:spacing w:line="360" w:lineRule="auto"/>
            </w:pPr>
            <w:r>
              <w:t>zdůvodní a vysvětlí své názory a plány, plynule se vyjadřuje v běžných situacích   CJ 10</w:t>
            </w:r>
          </w:p>
          <w:p w:rsidR="00016F32" w:rsidRDefault="00085B92" w:rsidP="00E3743E">
            <w:pPr>
              <w:numPr>
                <w:ilvl w:val="0"/>
                <w:numId w:val="3"/>
              </w:numPr>
              <w:spacing w:line="360" w:lineRule="auto"/>
            </w:pPr>
            <w:r>
              <w:t xml:space="preserve">přednese připravenou prezentaci ze svého oboru a reaguje na jednoduché dotazy publika   </w:t>
            </w:r>
            <w:r>
              <w:tab/>
              <w:t>CJ 8</w:t>
            </w:r>
          </w:p>
          <w:p w:rsidR="00016F32" w:rsidRDefault="00085B92" w:rsidP="00E3743E">
            <w:pPr>
              <w:numPr>
                <w:ilvl w:val="0"/>
                <w:numId w:val="3"/>
              </w:numPr>
              <w:spacing w:line="360" w:lineRule="auto"/>
            </w:pPr>
            <w:r>
              <w:t>zapojí se do odborné debaty nebo argumentace, týká-li se známého tématu</w:t>
            </w:r>
            <w:r>
              <w:br/>
            </w:r>
            <w:r>
              <w:lastRenderedPageBreak/>
              <w:t>CJ 20</w:t>
            </w:r>
          </w:p>
          <w:p w:rsidR="00016F32" w:rsidRDefault="00085B92" w:rsidP="00E3743E">
            <w:pPr>
              <w:numPr>
                <w:ilvl w:val="0"/>
                <w:numId w:val="3"/>
              </w:numPr>
              <w:spacing w:line="360" w:lineRule="auto"/>
            </w:pPr>
            <w:r>
              <w:t>používá vhodně základní odbornou slovní zásobu ze svého studijního oboru</w:t>
            </w:r>
            <w:r>
              <w:tab/>
              <w:t xml:space="preserve">CJ 32 </w:t>
            </w:r>
          </w:p>
          <w:p w:rsidR="00016F32" w:rsidRDefault="00085B92" w:rsidP="00E3743E">
            <w:pPr>
              <w:numPr>
                <w:ilvl w:val="0"/>
                <w:numId w:val="3"/>
              </w:numPr>
              <w:spacing w:line="360" w:lineRule="auto"/>
            </w:pPr>
            <w:r>
              <w:t>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w:t>
            </w:r>
            <w:r>
              <w:tab/>
              <w:t>CJ 39</w:t>
            </w:r>
          </w:p>
          <w:p w:rsidR="00016F32" w:rsidRDefault="00085B92" w:rsidP="00E3743E">
            <w:pPr>
              <w:numPr>
                <w:ilvl w:val="0"/>
                <w:numId w:val="3"/>
              </w:numPr>
              <w:spacing w:line="360" w:lineRule="auto"/>
            </w:pPr>
            <w:r>
              <w:t>uplatňuje v komunikaci vhodně vybraná sociokulturní specifika daných zemí</w:t>
            </w:r>
          </w:p>
          <w:p w:rsidR="00016F32" w:rsidRDefault="00085B92" w:rsidP="00E3743E">
            <w:pPr>
              <w:spacing w:line="360" w:lineRule="auto"/>
            </w:pPr>
            <w:r>
              <w:t>CJ 40</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 xml:space="preserve">Tematické okruhy </w:t>
            </w:r>
            <w:r>
              <w:t xml:space="preserve"> </w:t>
            </w:r>
            <w:r>
              <w:tab/>
              <w:t>CJ 13</w:t>
            </w:r>
          </w:p>
          <w:p w:rsidR="00016F32" w:rsidRDefault="00085B92" w:rsidP="00E3743E">
            <w:pPr>
              <w:spacing w:line="360" w:lineRule="auto"/>
            </w:pPr>
            <w:r>
              <w:t>Společenský život – úřady</w:t>
            </w:r>
          </w:p>
          <w:p w:rsidR="00016F32" w:rsidRDefault="00085B92" w:rsidP="00E3743E">
            <w:pPr>
              <w:spacing w:line="360" w:lineRule="auto"/>
            </w:pPr>
            <w:r>
              <w:t>Rodina a rodinný život</w:t>
            </w:r>
          </w:p>
          <w:p w:rsidR="00016F32" w:rsidRDefault="00085B92" w:rsidP="00E3743E">
            <w:pPr>
              <w:spacing w:line="360" w:lineRule="auto"/>
            </w:pPr>
            <w:r>
              <w:t xml:space="preserve">Kultura  </w:t>
            </w:r>
            <w:r>
              <w:tab/>
              <w:t>CJ 16</w:t>
            </w:r>
          </w:p>
          <w:p w:rsidR="00016F32" w:rsidRDefault="00085B92" w:rsidP="00E3743E">
            <w:pPr>
              <w:spacing w:line="360" w:lineRule="auto"/>
            </w:pPr>
            <w:r>
              <w:t>Sport</w:t>
            </w:r>
          </w:p>
          <w:p w:rsidR="00016F32" w:rsidRDefault="00085B92" w:rsidP="00E3743E">
            <w:pPr>
              <w:spacing w:line="360" w:lineRule="auto"/>
            </w:pPr>
            <w:r>
              <w:t>Španělsky mluvící země</w:t>
            </w:r>
          </w:p>
          <w:p w:rsidR="00016F32" w:rsidRDefault="00085B92" w:rsidP="00E3743E">
            <w:pPr>
              <w:spacing w:line="360" w:lineRule="auto"/>
            </w:pPr>
            <w:r>
              <w:t>Příroda a ekonomika</w:t>
            </w:r>
          </w:p>
          <w:p w:rsidR="00016F32" w:rsidRDefault="00085B92" w:rsidP="00E3743E">
            <w:pPr>
              <w:spacing w:line="360" w:lineRule="auto"/>
            </w:pPr>
            <w:r>
              <w:t>Ekologie a přírodní jevy</w:t>
            </w:r>
          </w:p>
          <w:p w:rsidR="00016F32" w:rsidRDefault="00085B92" w:rsidP="00E3743E">
            <w:pPr>
              <w:spacing w:line="360" w:lineRule="auto"/>
            </w:pPr>
            <w:r>
              <w:t xml:space="preserve">Společnost – sociopatologické jevy ve společnosti  </w:t>
            </w:r>
            <w:r>
              <w:tab/>
              <w:t>CJ 16</w:t>
            </w:r>
          </w:p>
          <w:p w:rsidR="00016F32" w:rsidRDefault="00085B92" w:rsidP="00E3743E">
            <w:pPr>
              <w:spacing w:line="360" w:lineRule="auto"/>
            </w:pPr>
            <w:r>
              <w:t>Prázdniny a cestování</w:t>
            </w:r>
          </w:p>
          <w:p w:rsidR="00016F32" w:rsidRDefault="00085B92" w:rsidP="00E3743E">
            <w:pPr>
              <w:spacing w:line="360" w:lineRule="auto"/>
            </w:pPr>
            <w:r>
              <w:lastRenderedPageBreak/>
              <w:t xml:space="preserve">Jídlo a pití  </w:t>
            </w:r>
          </w:p>
          <w:p w:rsidR="00016F32" w:rsidRDefault="00085B92" w:rsidP="00E3743E">
            <w:pPr>
              <w:spacing w:line="360" w:lineRule="auto"/>
            </w:pPr>
            <w:r>
              <w:t>Město – kultura, historie</w:t>
            </w:r>
          </w:p>
          <w:p w:rsidR="00016F32" w:rsidRDefault="00085B92" w:rsidP="00E3743E">
            <w:pPr>
              <w:spacing w:line="360" w:lineRule="auto"/>
            </w:pPr>
            <w:r>
              <w:t>Doprava</w:t>
            </w:r>
          </w:p>
          <w:p w:rsidR="00016F32" w:rsidRDefault="00085B92" w:rsidP="00E3743E">
            <w:pPr>
              <w:spacing w:line="360" w:lineRule="auto"/>
            </w:pPr>
            <w:r>
              <w:t>Lidské tělo</w:t>
            </w:r>
          </w:p>
          <w:p w:rsidR="00016F32" w:rsidRDefault="00085B92" w:rsidP="00E3743E">
            <w:pPr>
              <w:spacing w:line="360" w:lineRule="auto"/>
            </w:pPr>
            <w:r>
              <w:t xml:space="preserve">Zdraví a životní styl </w:t>
            </w:r>
            <w:r>
              <w:tab/>
              <w:t>CJ 16</w:t>
            </w:r>
          </w:p>
          <w:p w:rsidR="00016F32" w:rsidRDefault="00085B92" w:rsidP="00E3743E">
            <w:pPr>
              <w:spacing w:line="360" w:lineRule="auto"/>
            </w:pPr>
            <w:r>
              <w:t>Společnost – práce a sociální problémy</w:t>
            </w:r>
          </w:p>
          <w:p w:rsidR="00016F32" w:rsidRDefault="00085B92" w:rsidP="00E3743E">
            <w:pPr>
              <w:spacing w:line="360" w:lineRule="auto"/>
            </w:pPr>
            <w:r>
              <w:t>Město a venkov</w:t>
            </w:r>
          </w:p>
          <w:p w:rsidR="00016F32" w:rsidRDefault="00085B92" w:rsidP="00E3743E">
            <w:pPr>
              <w:spacing w:line="360" w:lineRule="auto"/>
            </w:pPr>
            <w:r>
              <w:t>Domov – domácí práce</w:t>
            </w:r>
          </w:p>
          <w:p w:rsidR="00016F32" w:rsidRDefault="00085B92" w:rsidP="00E3743E">
            <w:pPr>
              <w:spacing w:line="360" w:lineRule="auto"/>
            </w:pPr>
            <w:r>
              <w:t>Technický pokrok</w:t>
            </w:r>
          </w:p>
          <w:p w:rsidR="00016F32" w:rsidRDefault="00085B92" w:rsidP="00E3743E">
            <w:pPr>
              <w:spacing w:line="360" w:lineRule="auto"/>
            </w:pPr>
            <w:r>
              <w:t>Jeden tématický okruh z oboru ekonomie a podnikání</w:t>
            </w:r>
          </w:p>
          <w:p w:rsidR="00016F32" w:rsidRDefault="00016F32" w:rsidP="00E3743E">
            <w:pPr>
              <w:spacing w:line="360" w:lineRule="auto"/>
            </w:pPr>
          </w:p>
          <w:p w:rsidR="00016F32" w:rsidRDefault="00016F32" w:rsidP="00E3743E">
            <w:pPr>
              <w:spacing w:line="360" w:lineRule="auto"/>
              <w:rPr>
                <w:shd w:val="clear" w:color="auto" w:fill="FFFF00"/>
              </w:rPr>
            </w:pPr>
          </w:p>
          <w:p w:rsidR="00016F32" w:rsidRDefault="00016F32" w:rsidP="00E3743E">
            <w:pPr>
              <w:spacing w:line="360" w:lineRule="auto"/>
              <w:rPr>
                <w:shd w:val="clear" w:color="auto" w:fill="FFFF00"/>
              </w:rPr>
            </w:pPr>
          </w:p>
          <w:p w:rsidR="00016F32" w:rsidRDefault="00016F32" w:rsidP="00E3743E">
            <w:pPr>
              <w:spacing w:line="360" w:lineRule="auto"/>
              <w:rPr>
                <w:shd w:val="clear" w:color="auto" w:fill="FFFF00"/>
              </w:rPr>
            </w:pPr>
          </w:p>
          <w:p w:rsidR="00016F32" w:rsidRDefault="00016F32" w:rsidP="00E3743E">
            <w:pPr>
              <w:spacing w:line="360" w:lineRule="auto"/>
              <w:rPr>
                <w:shd w:val="clear" w:color="auto" w:fill="FFFF00"/>
              </w:rPr>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lastRenderedPageBreak/>
              <w:t>Psaní</w:t>
            </w:r>
          </w:p>
          <w:p w:rsidR="00016F32" w:rsidRDefault="00085B92" w:rsidP="00E3743E">
            <w:pPr>
              <w:numPr>
                <w:ilvl w:val="0"/>
                <w:numId w:val="3"/>
              </w:numPr>
              <w:spacing w:line="360" w:lineRule="auto"/>
            </w:pPr>
            <w:r>
              <w:t xml:space="preserve">písemně zaznamená podstatné myšlenky, formuluje vlastní myšlenky a vytvoří strukturovaný text  </w:t>
            </w:r>
            <w:r>
              <w:tab/>
              <w:t>CJ 14</w:t>
            </w:r>
          </w:p>
          <w:p w:rsidR="00016F32" w:rsidRDefault="00085B92" w:rsidP="00E3743E">
            <w:pPr>
              <w:numPr>
                <w:ilvl w:val="0"/>
                <w:numId w:val="3"/>
              </w:numPr>
              <w:spacing w:line="360" w:lineRule="auto"/>
            </w:pPr>
            <w:r>
              <w:t xml:space="preserve">napíše osobní dopis popisující dojmy a zážitky  </w:t>
            </w:r>
          </w:p>
          <w:p w:rsidR="00016F32" w:rsidRDefault="00085B92" w:rsidP="00E3743E">
            <w:pPr>
              <w:numPr>
                <w:ilvl w:val="0"/>
                <w:numId w:val="3"/>
              </w:numPr>
              <w:spacing w:line="360" w:lineRule="auto"/>
            </w:pPr>
            <w:r>
              <w:t>vytvoří text o událostech a zážitcích v podobě popisu, sdělení, vyprávění</w:t>
            </w:r>
          </w:p>
          <w:p w:rsidR="00016F32" w:rsidRDefault="00085B92" w:rsidP="00E3743E">
            <w:pPr>
              <w:numPr>
                <w:ilvl w:val="0"/>
                <w:numId w:val="3"/>
              </w:numPr>
              <w:spacing w:line="360" w:lineRule="auto"/>
            </w:pPr>
            <w:r>
              <w:t>ověří si i sdělí získané informace písemně  CJ 26</w:t>
            </w:r>
          </w:p>
          <w:p w:rsidR="00016F32" w:rsidRDefault="00085B92" w:rsidP="00E3743E">
            <w:pPr>
              <w:numPr>
                <w:ilvl w:val="0"/>
                <w:numId w:val="3"/>
              </w:numPr>
              <w:spacing w:line="360" w:lineRule="auto"/>
            </w:pPr>
            <w:r>
              <w:t xml:space="preserve">zaznamená vzkazy volajících  </w:t>
            </w:r>
            <w:r>
              <w:tab/>
              <w:t>CJ 27</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Slohové útvary</w:t>
            </w:r>
          </w:p>
          <w:p w:rsidR="00016F32" w:rsidRDefault="00016F32" w:rsidP="00E3743E">
            <w:pPr>
              <w:spacing w:line="360" w:lineRule="auto"/>
            </w:pPr>
          </w:p>
          <w:p w:rsidR="00016F32" w:rsidRDefault="00085B92" w:rsidP="00E3743E">
            <w:pPr>
              <w:spacing w:line="360" w:lineRule="auto"/>
            </w:pPr>
            <w:r>
              <w:t>Inzerát a oznámení</w:t>
            </w:r>
          </w:p>
          <w:p w:rsidR="00016F32" w:rsidRDefault="00085B92" w:rsidP="00E3743E">
            <w:pPr>
              <w:spacing w:line="360" w:lineRule="auto"/>
            </w:pPr>
            <w:r>
              <w:t>neformální a formální dopis</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Gramatika</w:t>
            </w:r>
          </w:p>
          <w:p w:rsidR="00016F32" w:rsidRDefault="00085B92" w:rsidP="00E3743E">
            <w:pPr>
              <w:numPr>
                <w:ilvl w:val="0"/>
                <w:numId w:val="3"/>
              </w:numPr>
              <w:spacing w:line="360" w:lineRule="auto"/>
            </w:pPr>
            <w:r>
              <w:t>gramatické jevy jsou probírány v kontextu tematických celků, jsou systematicky procvičovány,  upevňovány, opakovány a testovány</w:t>
            </w:r>
          </w:p>
          <w:p w:rsidR="00016F32" w:rsidRDefault="00085B92" w:rsidP="00E3743E">
            <w:pPr>
              <w:numPr>
                <w:ilvl w:val="0"/>
                <w:numId w:val="3"/>
              </w:numPr>
              <w:spacing w:line="360" w:lineRule="auto"/>
            </w:pPr>
            <w:r>
              <w:lastRenderedPageBreak/>
              <w:t>analyzuje chyby v projevu svých spolužáků</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Gramatické celky</w:t>
            </w:r>
            <w:r>
              <w:t xml:space="preserve">   </w:t>
            </w:r>
            <w:r>
              <w:tab/>
              <w:t>CJ 11</w:t>
            </w:r>
          </w:p>
          <w:p w:rsidR="00016F32" w:rsidRDefault="00085B92" w:rsidP="00E3743E">
            <w:pPr>
              <w:spacing w:line="360" w:lineRule="auto"/>
            </w:pPr>
            <w:r>
              <w:t>Příčestí</w:t>
            </w:r>
          </w:p>
          <w:p w:rsidR="00016F32" w:rsidRDefault="00085B92" w:rsidP="00E3743E">
            <w:pPr>
              <w:spacing w:line="360" w:lineRule="auto"/>
            </w:pPr>
            <w:r>
              <w:t>Pomocné sloveso haber</w:t>
            </w:r>
          </w:p>
          <w:p w:rsidR="00016F32" w:rsidRDefault="00085B92" w:rsidP="00E3743E">
            <w:pPr>
              <w:spacing w:line="360" w:lineRule="auto"/>
            </w:pPr>
            <w:r>
              <w:t>Infinitiv složený</w:t>
            </w:r>
          </w:p>
          <w:p w:rsidR="00016F32" w:rsidRDefault="00085B92" w:rsidP="00E3743E">
            <w:pPr>
              <w:spacing w:line="360" w:lineRule="auto"/>
            </w:pPr>
            <w:r>
              <w:t>Předpřítomný čas</w:t>
            </w:r>
          </w:p>
          <w:p w:rsidR="00016F32" w:rsidRDefault="00085B92" w:rsidP="00E3743E">
            <w:pPr>
              <w:spacing w:line="360" w:lineRule="auto"/>
            </w:pPr>
            <w:r>
              <w:lastRenderedPageBreak/>
              <w:t>Gerundio</w:t>
            </w:r>
          </w:p>
          <w:p w:rsidR="00016F32" w:rsidRDefault="00085B92" w:rsidP="00E3743E">
            <w:pPr>
              <w:spacing w:line="360" w:lineRule="auto"/>
            </w:pPr>
            <w:r>
              <w:t>Průběhový čas</w:t>
            </w:r>
          </w:p>
          <w:p w:rsidR="00016F32" w:rsidRDefault="00085B92" w:rsidP="00E3743E">
            <w:pPr>
              <w:spacing w:line="360" w:lineRule="auto"/>
            </w:pPr>
            <w:r>
              <w:t>Nepravidelná slovesa caer, andar</w:t>
            </w:r>
          </w:p>
          <w:p w:rsidR="00016F32" w:rsidRDefault="00085B92" w:rsidP="00E3743E">
            <w:pPr>
              <w:spacing w:line="360" w:lineRule="auto"/>
            </w:pPr>
            <w:r>
              <w:t>Předminulý čas</w:t>
            </w:r>
          </w:p>
          <w:p w:rsidR="00016F32" w:rsidRDefault="00085B92" w:rsidP="00E3743E">
            <w:pPr>
              <w:spacing w:line="360" w:lineRule="auto"/>
            </w:pPr>
            <w:r>
              <w:t>Trpný rod</w:t>
            </w:r>
          </w:p>
          <w:p w:rsidR="00016F32" w:rsidRDefault="00085B92" w:rsidP="00E3743E">
            <w:pPr>
              <w:spacing w:line="360" w:lineRule="auto"/>
            </w:pPr>
            <w:r>
              <w:t>Souslednost časová</w:t>
            </w:r>
          </w:p>
          <w:p w:rsidR="00016F32" w:rsidRDefault="00085B92" w:rsidP="00E3743E">
            <w:pPr>
              <w:spacing w:line="360" w:lineRule="auto"/>
            </w:pPr>
            <w:r>
              <w:t>Subjuntiv</w:t>
            </w:r>
          </w:p>
          <w:p w:rsidR="00016F32" w:rsidRDefault="00085B92" w:rsidP="00E3743E">
            <w:pPr>
              <w:spacing w:line="360" w:lineRule="auto"/>
            </w:pPr>
            <w:r>
              <w:t>Subjuntiv předpřítomný</w:t>
            </w:r>
          </w:p>
          <w:p w:rsidR="00016F32" w:rsidRDefault="00085B92" w:rsidP="00E3743E">
            <w:pPr>
              <w:spacing w:line="360" w:lineRule="auto"/>
            </w:pPr>
            <w:r>
              <w:t>Subjuntiv souminulý</w:t>
            </w:r>
          </w:p>
          <w:p w:rsidR="00016F32" w:rsidRDefault="00085B92" w:rsidP="00E3743E">
            <w:pPr>
              <w:spacing w:line="360" w:lineRule="auto"/>
            </w:pPr>
            <w:r>
              <w:t>Rozkazovací způsob kladný a záporný</w:t>
            </w:r>
          </w:p>
          <w:p w:rsidR="00016F32" w:rsidRDefault="00085B92" w:rsidP="00E3743E">
            <w:pPr>
              <w:spacing w:line="360" w:lineRule="auto"/>
            </w:pPr>
            <w:r>
              <w:t>Sloveso hacer + infinitiv</w:t>
            </w:r>
          </w:p>
          <w:p w:rsidR="00016F32" w:rsidRDefault="00085B92" w:rsidP="00E3743E">
            <w:pPr>
              <w:spacing w:line="360" w:lineRule="auto"/>
            </w:pPr>
            <w:r>
              <w:t>Rod a člen u jmen vlastních</w:t>
            </w:r>
          </w:p>
          <w:p w:rsidR="00016F32" w:rsidRDefault="00085B92" w:rsidP="00E3743E">
            <w:pPr>
              <w:spacing w:line="360" w:lineRule="auto"/>
            </w:pPr>
            <w:r>
              <w:t>Množné číslo složených podstatných jmen</w:t>
            </w:r>
          </w:p>
          <w:p w:rsidR="00016F32" w:rsidRDefault="00016F32" w:rsidP="00E3743E">
            <w:pPr>
              <w:spacing w:line="360" w:lineRule="auto"/>
            </w:pPr>
          </w:p>
        </w:tc>
      </w:tr>
    </w:tbl>
    <w:p w:rsidR="00016F32" w:rsidRDefault="00085B92" w:rsidP="00E3743E">
      <w:pPr>
        <w:pStyle w:val="VPtext"/>
        <w:tabs>
          <w:tab w:val="left" w:pos="2289"/>
          <w:tab w:val="right" w:pos="9600"/>
        </w:tabs>
        <w:rPr>
          <w:sz w:val="24"/>
        </w:rPr>
      </w:pPr>
      <w:r>
        <w:lastRenderedPageBreak/>
        <w:br w:type="page"/>
      </w:r>
    </w:p>
    <w:p w:rsidR="00016F32" w:rsidRDefault="00085B92" w:rsidP="00E3743E">
      <w:pPr>
        <w:pStyle w:val="VProzpisuiva"/>
      </w:pPr>
      <w:r>
        <w:rPr>
          <w:b/>
        </w:rPr>
        <w:lastRenderedPageBreak/>
        <w:t>Španělský jazyk</w:t>
      </w:r>
      <w:r>
        <w:tab/>
        <w:t>čtvrtý ročník</w:t>
      </w:r>
      <w:r>
        <w:tab/>
        <w:t>116 hodin za školní rok</w:t>
      </w:r>
    </w:p>
    <w:tbl>
      <w:tblPr>
        <w:tblW w:w="9583"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818"/>
        <w:gridCol w:w="4765"/>
      </w:tblGrid>
      <w:tr w:rsidR="00016F32">
        <w:tc>
          <w:tcPr>
            <w:tcW w:w="4818"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765"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818"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765"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818"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Poslech</w:t>
            </w:r>
          </w:p>
          <w:p w:rsidR="00016F32" w:rsidRDefault="00085B92" w:rsidP="00E3743E">
            <w:pPr>
              <w:numPr>
                <w:ilvl w:val="0"/>
                <w:numId w:val="3"/>
              </w:numPr>
              <w:spacing w:line="360" w:lineRule="auto"/>
            </w:pPr>
            <w:r>
              <w:t>rozumí hlavnímu smyslu jasného standardního projevu o známých záležitostech, s nimiž se pravidelně setkává v práci, ve škole a ve volném čase, pokud jsou vysloveny poměrně pomalu a zřetelně   CJ 1</w:t>
            </w:r>
          </w:p>
          <w:p w:rsidR="00016F32" w:rsidRDefault="00085B92" w:rsidP="00E3743E">
            <w:pPr>
              <w:numPr>
                <w:ilvl w:val="0"/>
                <w:numId w:val="3"/>
              </w:numPr>
              <w:spacing w:line="360" w:lineRule="auto"/>
            </w:pPr>
            <w:r>
              <w:t>rozumí hlavnímu smyslu většiny televizních a rozhlasových programů</w:t>
            </w:r>
          </w:p>
          <w:p w:rsidR="00016F32" w:rsidRDefault="00085B92" w:rsidP="00E3743E">
            <w:pPr>
              <w:numPr>
                <w:ilvl w:val="0"/>
                <w:numId w:val="3"/>
              </w:numPr>
              <w:spacing w:line="360" w:lineRule="auto"/>
            </w:pPr>
            <w:r>
              <w:t>zhodnotí emotivní význam mluveného projevu (ironie, nadsázka atd.)</w:t>
            </w:r>
          </w:p>
        </w:tc>
        <w:tc>
          <w:tcPr>
            <w:tcW w:w="4765"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Řečové dovednosti</w:t>
            </w:r>
          </w:p>
          <w:p w:rsidR="00016F32" w:rsidRDefault="00085B92" w:rsidP="00E3743E">
            <w:pPr>
              <w:spacing w:line="360" w:lineRule="auto"/>
            </w:pPr>
            <w:r>
              <w:rPr>
                <w:i/>
                <w:iCs/>
              </w:rPr>
              <w:t>receptivní:</w:t>
            </w:r>
            <w:r>
              <w:t xml:space="preserve"> poslech s porozuměním (autentické situace), čtení textů včetně odborných </w:t>
            </w:r>
            <w:r>
              <w:tab/>
              <w:t>CJ 1, 2</w:t>
            </w:r>
          </w:p>
          <w:p w:rsidR="00016F32" w:rsidRDefault="00085B92" w:rsidP="00E3743E">
            <w:pPr>
              <w:spacing w:line="360" w:lineRule="auto"/>
            </w:pPr>
            <w:r>
              <w:rPr>
                <w:i/>
                <w:iCs/>
              </w:rPr>
              <w:t>produktivní:</w:t>
            </w:r>
            <w:r>
              <w:t xml:space="preserve"> překlad, výpisky, reprodukce náročnějšího textu na základě osnovy  CJ 4, 5</w:t>
            </w:r>
          </w:p>
          <w:p w:rsidR="00016F32" w:rsidRDefault="00085B92" w:rsidP="00E3743E">
            <w:pPr>
              <w:spacing w:line="360" w:lineRule="auto"/>
            </w:pPr>
            <w:r>
              <w:t>střídání receptivních a produktivních činností   CJ 6</w:t>
            </w:r>
          </w:p>
          <w:p w:rsidR="00016F32" w:rsidRDefault="00085B92" w:rsidP="00E3743E">
            <w:pPr>
              <w:spacing w:line="360" w:lineRule="auto"/>
            </w:pPr>
            <w:r>
              <w:rPr>
                <w:i/>
                <w:iCs/>
              </w:rPr>
              <w:t>interaktivní:</w:t>
            </w:r>
            <w:r>
              <w:t xml:space="preserve"> konverzace, dopis – žádost o místo, životopis  </w:t>
            </w:r>
            <w:r>
              <w:tab/>
              <w:t>CJ 7, 8</w:t>
            </w:r>
          </w:p>
          <w:p w:rsidR="00016F32" w:rsidRDefault="00085B92" w:rsidP="00E3743E">
            <w:pPr>
              <w:spacing w:line="360" w:lineRule="auto"/>
            </w:pPr>
            <w:r>
              <w:rPr>
                <w:i/>
                <w:iCs/>
              </w:rPr>
              <w:t>komunikace s klientem:</w:t>
            </w:r>
            <w:r>
              <w:t xml:space="preserve"> rezervace letenky, jízdenky  </w:t>
            </w:r>
            <w:r>
              <w:tab/>
              <w:t>KO 5</w:t>
            </w:r>
          </w:p>
        </w:tc>
      </w:tr>
      <w:tr w:rsidR="00016F32">
        <w:tc>
          <w:tcPr>
            <w:tcW w:w="4818"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Čtení</w:t>
            </w:r>
          </w:p>
          <w:p w:rsidR="00016F32" w:rsidRDefault="00085B92" w:rsidP="00E3743E">
            <w:pPr>
              <w:numPr>
                <w:ilvl w:val="0"/>
                <w:numId w:val="3"/>
              </w:numPr>
              <w:spacing w:line="360" w:lineRule="auto"/>
            </w:pPr>
            <w:r>
              <w:t>rozumí textům, které obsahují slovní zásobu často užívanou v každodenním životě nebo které se vztahují k vlastnímu studiu a práci   CJ 6</w:t>
            </w:r>
          </w:p>
          <w:p w:rsidR="00016F32" w:rsidRDefault="00085B92" w:rsidP="00E3743E">
            <w:pPr>
              <w:numPr>
                <w:ilvl w:val="0"/>
                <w:numId w:val="3"/>
              </w:numPr>
              <w:spacing w:line="360" w:lineRule="auto"/>
            </w:pPr>
            <w:r>
              <w:t>rozumí popisům událostí, pocitům a přáním v osobních dopisech</w:t>
            </w:r>
          </w:p>
          <w:p w:rsidR="00016F32" w:rsidRDefault="00085B92" w:rsidP="00E3743E">
            <w:pPr>
              <w:numPr>
                <w:ilvl w:val="0"/>
                <w:numId w:val="3"/>
              </w:numPr>
              <w:spacing w:line="360" w:lineRule="auto"/>
            </w:pPr>
            <w:r>
              <w:t>aplikuje znalost gramatických jevů (např. tvarosloví) při čtení složitějšího textu, který dokáže pochopit i bez plné znalosti slovní zásoby</w:t>
            </w:r>
          </w:p>
          <w:p w:rsidR="00016F32" w:rsidRDefault="00085B92" w:rsidP="00E3743E">
            <w:pPr>
              <w:numPr>
                <w:ilvl w:val="0"/>
                <w:numId w:val="3"/>
              </w:numPr>
              <w:spacing w:line="360" w:lineRule="auto"/>
            </w:pPr>
            <w:r>
              <w:t>přeloží text a používá slovníky  i elektronické    CJ 17</w:t>
            </w:r>
          </w:p>
        </w:tc>
        <w:tc>
          <w:tcPr>
            <w:tcW w:w="4765"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Jazykové prostředky</w:t>
            </w:r>
          </w:p>
          <w:p w:rsidR="00016F32" w:rsidRDefault="00085B92" w:rsidP="00E3743E">
            <w:pPr>
              <w:spacing w:line="360" w:lineRule="auto"/>
            </w:pPr>
            <w:r>
              <w:t xml:space="preserve">rozvíjení  správné výslovnosti  </w:t>
            </w:r>
            <w:r>
              <w:tab/>
              <w:t>CJ 9</w:t>
            </w:r>
          </w:p>
          <w:p w:rsidR="00016F32" w:rsidRDefault="00085B92" w:rsidP="00E3743E">
            <w:pPr>
              <w:spacing w:line="360" w:lineRule="auto"/>
            </w:pPr>
            <w:r>
              <w:t xml:space="preserve">grafická podoba jazyka a pravopis  </w:t>
            </w:r>
            <w:r>
              <w:tab/>
              <w:t>CJ 12</w:t>
            </w:r>
          </w:p>
          <w:p w:rsidR="00016F32" w:rsidRDefault="00085B92" w:rsidP="00E3743E">
            <w:pPr>
              <w:spacing w:line="360" w:lineRule="auto"/>
            </w:pPr>
            <w:r>
              <w:t xml:space="preserve">rozvíjení slovní zásoby četbou autentických textů  </w:t>
            </w:r>
            <w:r>
              <w:tab/>
              <w:t>CJ 10</w:t>
            </w:r>
          </w:p>
          <w:p w:rsidR="00016F32" w:rsidRDefault="00085B92" w:rsidP="00E3743E">
            <w:pPr>
              <w:spacing w:line="360" w:lineRule="auto"/>
            </w:pPr>
            <w:r>
              <w:t xml:space="preserve">gramatika (větná skladba, tvarosloví, frazeologie)  </w:t>
            </w:r>
            <w:r>
              <w:tab/>
              <w:t>CJ 11</w:t>
            </w:r>
          </w:p>
          <w:p w:rsidR="00016F32" w:rsidRDefault="00085B92" w:rsidP="00E3743E">
            <w:pPr>
              <w:spacing w:line="360" w:lineRule="auto"/>
            </w:pPr>
            <w:r>
              <w:t xml:space="preserve">jazykové funkce: vyjádření omluvy, lítosti, podpory a vstřícnosti při komunikaci psané i mluvené  </w:t>
            </w:r>
            <w:r>
              <w:tab/>
              <w:t>CJ 15</w:t>
            </w:r>
          </w:p>
        </w:tc>
      </w:tr>
      <w:tr w:rsidR="00016F32">
        <w:tc>
          <w:tcPr>
            <w:tcW w:w="4818"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Konverzace</w:t>
            </w:r>
          </w:p>
          <w:p w:rsidR="00016F32" w:rsidRDefault="00085B92" w:rsidP="00E3743E">
            <w:pPr>
              <w:numPr>
                <w:ilvl w:val="0"/>
                <w:numId w:val="3"/>
              </w:numPr>
              <w:spacing w:line="360" w:lineRule="auto"/>
            </w:pPr>
            <w:r>
              <w:t xml:space="preserve">poradí si ve většině situací při cestování v španělsky mluvících oblastech  </w:t>
            </w:r>
            <w:r>
              <w:tab/>
              <w:t>CJ 22</w:t>
            </w:r>
          </w:p>
          <w:p w:rsidR="00016F32" w:rsidRDefault="00085B92" w:rsidP="00E3743E">
            <w:pPr>
              <w:numPr>
                <w:ilvl w:val="0"/>
                <w:numId w:val="3"/>
              </w:numPr>
              <w:spacing w:line="360" w:lineRule="auto"/>
            </w:pPr>
            <w:r>
              <w:lastRenderedPageBreak/>
              <w:t xml:space="preserve">domluví se bezchybně v běžných situacích, komunikuje s jistou mírou sebedůvěry   </w:t>
            </w:r>
            <w:r>
              <w:tab/>
              <w:t>CJ12, 30</w:t>
            </w:r>
          </w:p>
          <w:p w:rsidR="00016F32" w:rsidRDefault="00085B92" w:rsidP="00E3743E">
            <w:pPr>
              <w:numPr>
                <w:ilvl w:val="0"/>
                <w:numId w:val="3"/>
              </w:numPr>
              <w:spacing w:line="360" w:lineRule="auto"/>
            </w:pPr>
            <w:r>
              <w:t xml:space="preserve">získá a podá informace  </w:t>
            </w:r>
            <w:r>
              <w:tab/>
              <w:t>CJ 37</w:t>
            </w:r>
          </w:p>
          <w:p w:rsidR="00016F32" w:rsidRDefault="00085B92" w:rsidP="00E3743E">
            <w:pPr>
              <w:numPr>
                <w:ilvl w:val="0"/>
                <w:numId w:val="3"/>
              </w:numPr>
              <w:spacing w:line="360" w:lineRule="auto"/>
            </w:pPr>
            <w:r>
              <w:t>zdůvodní a vysvětlí své názory a plány</w:t>
            </w:r>
          </w:p>
          <w:p w:rsidR="00016F32" w:rsidRDefault="00085B92" w:rsidP="00E3743E">
            <w:pPr>
              <w:numPr>
                <w:ilvl w:val="0"/>
                <w:numId w:val="3"/>
              </w:numPr>
              <w:spacing w:line="360" w:lineRule="auto"/>
            </w:pPr>
            <w:r>
              <w:t>bez přípravy se zapojí do hovoru o tématech souvisejících s každodenním životem  CJ 18</w:t>
            </w:r>
          </w:p>
          <w:p w:rsidR="00016F32" w:rsidRDefault="00085B92" w:rsidP="00E3743E">
            <w:pPr>
              <w:numPr>
                <w:ilvl w:val="0"/>
                <w:numId w:val="3"/>
              </w:numPr>
              <w:spacing w:line="360" w:lineRule="auto"/>
            </w:pPr>
            <w:r>
              <w:t>řeší pohotově  standardní řečové situace a situace spojené s pracovní činností   CJ 36</w:t>
            </w:r>
          </w:p>
          <w:p w:rsidR="00016F32" w:rsidRDefault="00085B92" w:rsidP="00E3743E">
            <w:pPr>
              <w:numPr>
                <w:ilvl w:val="0"/>
                <w:numId w:val="3"/>
              </w:numPr>
              <w:spacing w:line="360" w:lineRule="auto"/>
            </w:pPr>
            <w:r>
              <w:t>vypráví příběh nebo přiblíží obsah knihy nebo filmu a vylíčí své reakce</w:t>
            </w:r>
            <w:r>
              <w:tab/>
              <w:t>CJ 9</w:t>
            </w:r>
          </w:p>
          <w:p w:rsidR="00016F32" w:rsidRDefault="00085B92" w:rsidP="00E3743E">
            <w:pPr>
              <w:numPr>
                <w:ilvl w:val="0"/>
                <w:numId w:val="3"/>
              </w:numPr>
              <w:spacing w:line="360" w:lineRule="auto"/>
            </w:pPr>
            <w:r>
              <w:t>jednoduše a souvisle pohovoří o tématech, které dobře zná nebo které ho zajímají, popíše své pocity</w:t>
            </w:r>
          </w:p>
          <w:p w:rsidR="00016F32" w:rsidRDefault="00085B92" w:rsidP="00E3743E">
            <w:pPr>
              <w:numPr>
                <w:ilvl w:val="0"/>
                <w:numId w:val="3"/>
              </w:numPr>
              <w:spacing w:line="360" w:lineRule="auto"/>
            </w:pPr>
            <w:r>
              <w:t xml:space="preserve">pronese jednoduše zformulovaný monolog před publikem  </w:t>
            </w:r>
            <w:r>
              <w:tab/>
              <w:t>CJ 11</w:t>
            </w:r>
          </w:p>
          <w:p w:rsidR="00016F32" w:rsidRDefault="00085B92" w:rsidP="00E3743E">
            <w:pPr>
              <w:numPr>
                <w:ilvl w:val="0"/>
                <w:numId w:val="3"/>
              </w:numPr>
              <w:spacing w:line="360" w:lineRule="auto"/>
            </w:pPr>
            <w:r>
              <w:t>dokáže experimentovat, zkoušet a hledat způsoby vyjádření srozumitelné pro posluchače, používá opisné prostředky</w:t>
            </w:r>
            <w:r>
              <w:br/>
              <w:t>CJ 13, 31</w:t>
            </w:r>
          </w:p>
          <w:p w:rsidR="00016F32" w:rsidRDefault="00085B92" w:rsidP="00E3743E">
            <w:pPr>
              <w:numPr>
                <w:ilvl w:val="0"/>
                <w:numId w:val="3"/>
              </w:numPr>
              <w:spacing w:line="360" w:lineRule="auto"/>
            </w:pPr>
            <w:r>
              <w:t>při pohovorech, na které je připraven, klade vhodné otázky a reaguje na dotazy tazatele CJ 21</w:t>
            </w:r>
          </w:p>
          <w:p w:rsidR="00016F32" w:rsidRDefault="00085B92" w:rsidP="00E3743E">
            <w:pPr>
              <w:numPr>
                <w:ilvl w:val="0"/>
                <w:numId w:val="3"/>
              </w:numPr>
              <w:spacing w:line="360" w:lineRule="auto"/>
            </w:pPr>
            <w:r>
              <w:t>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w:t>
            </w:r>
          </w:p>
          <w:p w:rsidR="00016F32" w:rsidRDefault="00085B92" w:rsidP="00E3743E">
            <w:pPr>
              <w:spacing w:line="360" w:lineRule="auto"/>
            </w:pPr>
            <w:r>
              <w:t>CJ 35, 39</w:t>
            </w:r>
          </w:p>
          <w:p w:rsidR="00016F32" w:rsidRDefault="00085B92" w:rsidP="00E3743E">
            <w:pPr>
              <w:numPr>
                <w:ilvl w:val="0"/>
                <w:numId w:val="3"/>
              </w:numPr>
              <w:spacing w:line="360" w:lineRule="auto"/>
            </w:pPr>
            <w:r>
              <w:t xml:space="preserve">uplatňuje v komunikaci vhodně vybraná </w:t>
            </w:r>
            <w:r>
              <w:lastRenderedPageBreak/>
              <w:t>sociokulturní specifika daných zemí CJ 40</w:t>
            </w:r>
          </w:p>
        </w:tc>
        <w:tc>
          <w:tcPr>
            <w:tcW w:w="4765"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 xml:space="preserve">Tematické okruhy </w:t>
            </w:r>
            <w:r>
              <w:tab/>
              <w:t>CJ 13</w:t>
            </w:r>
          </w:p>
          <w:p w:rsidR="00016F32" w:rsidRDefault="00085B92" w:rsidP="00E3743E">
            <w:pPr>
              <w:spacing w:line="360" w:lineRule="auto"/>
            </w:pPr>
            <w:r>
              <w:t>Vzdělání a práce</w:t>
            </w:r>
          </w:p>
          <w:p w:rsidR="00016F32" w:rsidRDefault="00085B92" w:rsidP="00E3743E">
            <w:pPr>
              <w:spacing w:line="360" w:lineRule="auto"/>
            </w:pPr>
            <w:r>
              <w:t>Plány do budoucna</w:t>
            </w:r>
          </w:p>
          <w:p w:rsidR="00016F32" w:rsidRDefault="00085B92" w:rsidP="00E3743E">
            <w:pPr>
              <w:spacing w:line="360" w:lineRule="auto"/>
            </w:pPr>
            <w:r>
              <w:lastRenderedPageBreak/>
              <w:t>Mezilidské vztahy</w:t>
            </w:r>
          </w:p>
          <w:p w:rsidR="00016F32" w:rsidRDefault="00085B92" w:rsidP="00E3743E">
            <w:pPr>
              <w:spacing w:line="360" w:lineRule="auto"/>
            </w:pPr>
            <w:r>
              <w:t>Povahové rysy</w:t>
            </w:r>
          </w:p>
          <w:p w:rsidR="00016F32" w:rsidRDefault="00085B92" w:rsidP="00E3743E">
            <w:pPr>
              <w:spacing w:line="360" w:lineRule="auto"/>
            </w:pPr>
            <w:r>
              <w:t>Komunikační prostředky</w:t>
            </w:r>
          </w:p>
          <w:p w:rsidR="00016F32" w:rsidRDefault="00085B92" w:rsidP="00E3743E">
            <w:pPr>
              <w:spacing w:line="360" w:lineRule="auto"/>
            </w:pPr>
            <w:r>
              <w:t>Média</w:t>
            </w:r>
          </w:p>
          <w:p w:rsidR="00016F32" w:rsidRDefault="00085B92" w:rsidP="00E3743E">
            <w:pPr>
              <w:spacing w:line="360" w:lineRule="auto"/>
            </w:pPr>
            <w:r>
              <w:t xml:space="preserve">Kultura, literatura </w:t>
            </w:r>
          </w:p>
          <w:p w:rsidR="00016F32" w:rsidRDefault="00085B92" w:rsidP="00E3743E">
            <w:pPr>
              <w:spacing w:line="360" w:lineRule="auto"/>
            </w:pPr>
            <w:r>
              <w:t>Cestování</w:t>
            </w:r>
          </w:p>
          <w:p w:rsidR="00016F32" w:rsidRDefault="00085B92" w:rsidP="00E3743E">
            <w:pPr>
              <w:spacing w:line="360" w:lineRule="auto"/>
            </w:pPr>
            <w:r>
              <w:t>Zdraví, nemoci, nehody</w:t>
            </w:r>
          </w:p>
          <w:p w:rsidR="00016F32" w:rsidRDefault="00085B92" w:rsidP="00E3743E">
            <w:pPr>
              <w:spacing w:line="360" w:lineRule="auto"/>
            </w:pPr>
            <w:r>
              <w:t xml:space="preserve">Česká republika a Praha </w:t>
            </w:r>
            <w:r>
              <w:tab/>
              <w:t>CJ 17</w:t>
            </w:r>
          </w:p>
          <w:p w:rsidR="00016F32" w:rsidRDefault="00085B92" w:rsidP="00E3743E">
            <w:pPr>
              <w:spacing w:line="360" w:lineRule="auto"/>
            </w:pPr>
            <w:r>
              <w:t>Významná data, tradice a oslavy</w:t>
            </w:r>
          </w:p>
          <w:p w:rsidR="00016F32" w:rsidRDefault="00085B92" w:rsidP="00E3743E">
            <w:pPr>
              <w:spacing w:line="360" w:lineRule="auto"/>
            </w:pPr>
            <w:r>
              <w:t>Věda a technika</w:t>
            </w:r>
          </w:p>
          <w:p w:rsidR="00016F32" w:rsidRDefault="00085B92" w:rsidP="00E3743E">
            <w:pPr>
              <w:spacing w:line="360" w:lineRule="auto"/>
            </w:pPr>
            <w:r>
              <w:t>Společenský život – státní instituce</w:t>
            </w:r>
          </w:p>
          <w:p w:rsidR="00016F32" w:rsidRDefault="00085B92" w:rsidP="00E3743E">
            <w:pPr>
              <w:spacing w:line="360" w:lineRule="auto"/>
            </w:pPr>
            <w:r>
              <w:t>Španělsky mluvící země</w:t>
            </w:r>
          </w:p>
          <w:p w:rsidR="00016F32" w:rsidRDefault="00085B92" w:rsidP="00E3743E">
            <w:pPr>
              <w:spacing w:line="360" w:lineRule="auto"/>
            </w:pPr>
            <w:r>
              <w:t>Jeden tématický okruh z oboru ekonomie a podnikání</w:t>
            </w:r>
          </w:p>
        </w:tc>
      </w:tr>
      <w:tr w:rsidR="00016F32">
        <w:tc>
          <w:tcPr>
            <w:tcW w:w="4818"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lastRenderedPageBreak/>
              <w:t>Psaní</w:t>
            </w:r>
          </w:p>
          <w:p w:rsidR="00016F32" w:rsidRDefault="00085B92" w:rsidP="00E3743E">
            <w:pPr>
              <w:numPr>
                <w:ilvl w:val="0"/>
                <w:numId w:val="3"/>
              </w:numPr>
              <w:spacing w:line="360" w:lineRule="auto"/>
            </w:pPr>
            <w:r>
              <w:t>napíše jednoduché souvislé texty na témata, která jsou mu blízká</w:t>
            </w:r>
          </w:p>
          <w:p w:rsidR="00016F32" w:rsidRDefault="00085B92" w:rsidP="00E3743E">
            <w:pPr>
              <w:numPr>
                <w:ilvl w:val="0"/>
                <w:numId w:val="3"/>
              </w:numPr>
              <w:spacing w:line="360" w:lineRule="auto"/>
            </w:pPr>
            <w:r>
              <w:t>píše dopisy popisující zážitky a dojmy, sny a ambice</w:t>
            </w:r>
          </w:p>
          <w:p w:rsidR="00016F32" w:rsidRDefault="00085B92" w:rsidP="00E3743E">
            <w:pPr>
              <w:numPr>
                <w:ilvl w:val="0"/>
                <w:numId w:val="3"/>
              </w:numPr>
              <w:spacing w:line="360" w:lineRule="auto"/>
            </w:pPr>
            <w:r>
              <w:t>stručně vysvětlí své názory, popíše děj knihy nebo filmu a zaujme stanovisko</w:t>
            </w:r>
          </w:p>
          <w:p w:rsidR="00016F32" w:rsidRDefault="00085B92" w:rsidP="00E3743E">
            <w:pPr>
              <w:numPr>
                <w:ilvl w:val="0"/>
                <w:numId w:val="3"/>
              </w:numPr>
              <w:spacing w:line="360" w:lineRule="auto"/>
            </w:pPr>
            <w:r>
              <w:t xml:space="preserve">vyjádří písemně svůj názor na text vyhledá, zformuluje a zaznamená informace nebo fakta týkající se studovaného oboru  </w:t>
            </w:r>
            <w:r>
              <w:tab/>
              <w:t>CJ 15, 16, 35</w:t>
            </w:r>
          </w:p>
        </w:tc>
        <w:tc>
          <w:tcPr>
            <w:tcW w:w="4765"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Slohové útvary</w:t>
            </w:r>
          </w:p>
          <w:p w:rsidR="00016F32" w:rsidRDefault="00016F32" w:rsidP="00E3743E">
            <w:pPr>
              <w:spacing w:line="360" w:lineRule="auto"/>
              <w:rPr>
                <w:b/>
                <w:bCs/>
              </w:rPr>
            </w:pPr>
          </w:p>
          <w:p w:rsidR="00016F32" w:rsidRDefault="00085B92" w:rsidP="00E3743E">
            <w:pPr>
              <w:spacing w:line="360" w:lineRule="auto"/>
            </w:pPr>
            <w:r>
              <w:t>Leták</w:t>
            </w:r>
          </w:p>
          <w:p w:rsidR="00016F32" w:rsidRDefault="00085B92" w:rsidP="00E3743E">
            <w:pPr>
              <w:spacing w:line="360" w:lineRule="auto"/>
            </w:pPr>
            <w:r>
              <w:t>Formální dopis</w:t>
            </w:r>
          </w:p>
          <w:p w:rsidR="00016F32" w:rsidRDefault="00016F32" w:rsidP="00E3743E">
            <w:pPr>
              <w:spacing w:line="360" w:lineRule="auto"/>
            </w:pPr>
          </w:p>
        </w:tc>
      </w:tr>
      <w:tr w:rsidR="00016F32">
        <w:tc>
          <w:tcPr>
            <w:tcW w:w="4818"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Gramatika</w:t>
            </w:r>
          </w:p>
          <w:p w:rsidR="00016F32" w:rsidRDefault="00085B92" w:rsidP="00E3743E">
            <w:pPr>
              <w:numPr>
                <w:ilvl w:val="0"/>
                <w:numId w:val="3"/>
              </w:numPr>
              <w:spacing w:line="360" w:lineRule="auto"/>
            </w:pPr>
            <w:r>
              <w:t>gramatické jevy jsou probírány v kontextu tematických celků, jsou systematicky procvičovány,  upevňovány, opakovány a testovány</w:t>
            </w:r>
          </w:p>
          <w:p w:rsidR="00016F32" w:rsidRDefault="00085B92" w:rsidP="00E3743E">
            <w:pPr>
              <w:numPr>
                <w:ilvl w:val="0"/>
                <w:numId w:val="3"/>
              </w:numPr>
              <w:spacing w:line="360" w:lineRule="auto"/>
            </w:pPr>
            <w:r>
              <w:t>zhodnotí úroveň svého projevu z hlediska gramatického a analyzuje v něm chyby</w:t>
            </w:r>
          </w:p>
          <w:p w:rsidR="00016F32" w:rsidRDefault="00085B92" w:rsidP="00E3743E">
            <w:pPr>
              <w:numPr>
                <w:ilvl w:val="0"/>
                <w:numId w:val="3"/>
              </w:numPr>
              <w:spacing w:line="360" w:lineRule="auto"/>
            </w:pPr>
            <w:r>
              <w:t>dodržuje základní pravopisné normy v písemném projevu, opravuje chyby CJ 34</w:t>
            </w:r>
          </w:p>
        </w:tc>
        <w:tc>
          <w:tcPr>
            <w:tcW w:w="4765"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Gramatické celky</w:t>
            </w:r>
            <w:r>
              <w:t xml:space="preserve">    </w:t>
            </w:r>
            <w:r>
              <w:tab/>
              <w:t>CJ 11</w:t>
            </w:r>
          </w:p>
          <w:p w:rsidR="00016F32" w:rsidRDefault="00085B92" w:rsidP="00E3743E">
            <w:pPr>
              <w:spacing w:line="360" w:lineRule="auto"/>
            </w:pPr>
            <w:r>
              <w:t>Subjuntiv předminulý</w:t>
            </w:r>
          </w:p>
          <w:p w:rsidR="00016F32" w:rsidRDefault="00085B92" w:rsidP="00E3743E">
            <w:pPr>
              <w:spacing w:line="360" w:lineRule="auto"/>
            </w:pPr>
            <w:r>
              <w:t>Subjuntiv ve větách časových</w:t>
            </w:r>
          </w:p>
          <w:p w:rsidR="00016F32" w:rsidRDefault="00085B92" w:rsidP="00E3743E">
            <w:pPr>
              <w:spacing w:line="360" w:lineRule="auto"/>
            </w:pPr>
            <w:r>
              <w:t>Subjuntiv ve větách vztažných</w:t>
            </w:r>
          </w:p>
          <w:p w:rsidR="00016F32" w:rsidRDefault="00085B92" w:rsidP="00E3743E">
            <w:pPr>
              <w:spacing w:line="360" w:lineRule="auto"/>
            </w:pPr>
            <w:r>
              <w:t>Nepravidelné sloveso caber</w:t>
            </w:r>
          </w:p>
          <w:p w:rsidR="00016F32" w:rsidRDefault="00085B92" w:rsidP="00E3743E">
            <w:pPr>
              <w:spacing w:line="360" w:lineRule="auto"/>
            </w:pPr>
            <w:r>
              <w:t>Kondicionál složený</w:t>
            </w:r>
          </w:p>
          <w:p w:rsidR="00016F32" w:rsidRDefault="00085B92" w:rsidP="00E3743E">
            <w:pPr>
              <w:spacing w:line="360" w:lineRule="auto"/>
            </w:pPr>
            <w:r>
              <w:t>Podmínková souvětí</w:t>
            </w:r>
          </w:p>
          <w:p w:rsidR="00016F32" w:rsidRDefault="00085B92" w:rsidP="00E3743E">
            <w:pPr>
              <w:spacing w:line="360" w:lineRule="auto"/>
            </w:pPr>
            <w:r>
              <w:t>Přípustková souvětí</w:t>
            </w:r>
          </w:p>
          <w:p w:rsidR="00016F32" w:rsidRDefault="00085B92" w:rsidP="00E3743E">
            <w:pPr>
              <w:spacing w:line="360" w:lineRule="auto"/>
            </w:pPr>
            <w:r>
              <w:t>Zdrobňování a zveličování</w:t>
            </w:r>
          </w:p>
          <w:p w:rsidR="00016F32" w:rsidRDefault="00085B92" w:rsidP="00E3743E">
            <w:pPr>
              <w:spacing w:line="360" w:lineRule="auto"/>
            </w:pPr>
            <w:r>
              <w:t>Gerundio složené</w:t>
            </w:r>
          </w:p>
          <w:p w:rsidR="00016F32" w:rsidRDefault="00085B92" w:rsidP="00E3743E">
            <w:pPr>
              <w:spacing w:line="360" w:lineRule="auto"/>
            </w:pPr>
            <w:r>
              <w:t>Postavení přídavných jmen</w:t>
            </w:r>
          </w:p>
          <w:p w:rsidR="00016F32" w:rsidRDefault="00085B92" w:rsidP="00E3743E">
            <w:pPr>
              <w:spacing w:line="360" w:lineRule="auto"/>
            </w:pPr>
            <w:r>
              <w:t>Krácení přídavných jmen</w:t>
            </w:r>
          </w:p>
          <w:p w:rsidR="00016F32" w:rsidRDefault="00085B92" w:rsidP="00E3743E">
            <w:pPr>
              <w:spacing w:line="360" w:lineRule="auto"/>
            </w:pPr>
            <w:r>
              <w:t>Předložky</w:t>
            </w:r>
          </w:p>
          <w:p w:rsidR="00016F32" w:rsidRDefault="00085B92" w:rsidP="00E3743E">
            <w:pPr>
              <w:spacing w:line="360" w:lineRule="auto"/>
            </w:pPr>
            <w:r>
              <w:t>Budoucí čas složený</w:t>
            </w:r>
          </w:p>
          <w:p w:rsidR="00016F32" w:rsidRDefault="00085B92" w:rsidP="00E3743E">
            <w:pPr>
              <w:spacing w:line="360" w:lineRule="auto"/>
            </w:pPr>
            <w:r>
              <w:t>Předminulý čas skonalý</w:t>
            </w:r>
          </w:p>
          <w:p w:rsidR="00016F32" w:rsidRDefault="00085B92" w:rsidP="00E3743E">
            <w:pPr>
              <w:spacing w:line="360" w:lineRule="auto"/>
            </w:pPr>
            <w:r>
              <w:t>Vyjadřování přítomnosti</w:t>
            </w:r>
          </w:p>
          <w:p w:rsidR="00016F32" w:rsidRDefault="00085B92" w:rsidP="00E3743E">
            <w:pPr>
              <w:spacing w:line="360" w:lineRule="auto"/>
            </w:pPr>
            <w:r>
              <w:t>Vyjadřování budoucnosti</w:t>
            </w:r>
          </w:p>
          <w:p w:rsidR="00016F32" w:rsidRDefault="00085B92" w:rsidP="00E3743E">
            <w:pPr>
              <w:spacing w:line="360" w:lineRule="auto"/>
            </w:pPr>
            <w:r>
              <w:t>Vyjadřování minulosti</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nadpis2"/>
        <w:numPr>
          <w:ilvl w:val="1"/>
          <w:numId w:val="2"/>
        </w:numPr>
      </w:pPr>
      <w:bookmarkStart w:id="157" w:name="_Toc502427314"/>
      <w:r>
        <w:lastRenderedPageBreak/>
        <w:t>Společenskovědní vzdělávání</w:t>
      </w:r>
      <w:bookmarkEnd w:id="157"/>
      <w:r>
        <w:t xml:space="preserve"> </w:t>
      </w:r>
    </w:p>
    <w:p w:rsidR="00016F32" w:rsidRDefault="00085B92" w:rsidP="00E3743E">
      <w:pPr>
        <w:pStyle w:val="VPnadpis3"/>
        <w:numPr>
          <w:ilvl w:val="2"/>
          <w:numId w:val="2"/>
        </w:numPr>
        <w:spacing w:line="360" w:lineRule="auto"/>
        <w:rPr>
          <w:sz w:val="24"/>
        </w:rPr>
      </w:pPr>
      <w:bookmarkStart w:id="158" w:name="_Toc502427315"/>
      <w:r>
        <w:t>Dějepis</w:t>
      </w:r>
      <w:bookmarkEnd w:id="158"/>
    </w:p>
    <w:p w:rsidR="00016F32" w:rsidRDefault="00085B92" w:rsidP="00E3743E">
      <w:pPr>
        <w:pStyle w:val="VPtext"/>
        <w:tabs>
          <w:tab w:val="left" w:pos="3573"/>
        </w:tabs>
        <w:rPr>
          <w:sz w:val="24"/>
        </w:rPr>
      </w:pPr>
      <w:r>
        <w:t xml:space="preserve">Kód a název oboru vzdělávání: </w:t>
      </w:r>
      <w:r>
        <w:tab/>
        <w:t>63-41-M/01 Ekonomika a podnikání</w:t>
      </w:r>
    </w:p>
    <w:p w:rsidR="00016F32" w:rsidRDefault="00085B92" w:rsidP="00E3743E">
      <w:pPr>
        <w:pStyle w:val="VPtext"/>
        <w:tabs>
          <w:tab w:val="left" w:pos="3573"/>
        </w:tabs>
        <w:jc w:val="left"/>
      </w:pPr>
      <w:r>
        <w:t xml:space="preserve">Název ŠVP: </w:t>
      </w:r>
      <w:r>
        <w:tab/>
      </w:r>
      <w:r>
        <w:rPr>
          <w:spacing w:val="-2"/>
        </w:rPr>
        <w:t>ANGLICKÝ JAZYK PRO ODBORNOU PRAXI</w:t>
      </w:r>
    </w:p>
    <w:p w:rsidR="00016F32" w:rsidRDefault="00085B92" w:rsidP="00E3743E">
      <w:pPr>
        <w:pStyle w:val="VPtext"/>
        <w:tabs>
          <w:tab w:val="left" w:pos="3573"/>
        </w:tabs>
        <w:rPr>
          <w:sz w:val="24"/>
        </w:rPr>
      </w:pPr>
      <w:r>
        <w:t xml:space="preserve">Forma vzdělávání: </w:t>
      </w:r>
      <w:r>
        <w:tab/>
        <w:t>denní</w:t>
      </w:r>
    </w:p>
    <w:p w:rsidR="00016F32" w:rsidRDefault="00085B92" w:rsidP="00E3743E">
      <w:pPr>
        <w:pStyle w:val="VPtext"/>
        <w:tabs>
          <w:tab w:val="left" w:pos="3573"/>
        </w:tabs>
      </w:pPr>
      <w:r>
        <w:t xml:space="preserve">Typ předmětu: </w:t>
      </w:r>
      <w:r>
        <w:tab/>
      </w:r>
      <w:r>
        <w:rPr>
          <w:b/>
        </w:rPr>
        <w:t>povinný</w:t>
      </w:r>
    </w:p>
    <w:p w:rsidR="00016F32" w:rsidRDefault="00085B92" w:rsidP="00E3743E">
      <w:pPr>
        <w:pStyle w:val="VPtext"/>
        <w:tabs>
          <w:tab w:val="left" w:pos="3573"/>
        </w:tabs>
        <w:rPr>
          <w:sz w:val="24"/>
        </w:rPr>
      </w:pPr>
      <w:r>
        <w:t>Celk</w:t>
      </w:r>
      <w:r w:rsidR="00CD075B">
        <w:t xml:space="preserve">ový počet hodin za studium: </w:t>
      </w:r>
      <w:r w:rsidR="00CD075B">
        <w:tab/>
        <w:t>132</w:t>
      </w:r>
    </w:p>
    <w:p w:rsidR="00016F32" w:rsidRDefault="00CD075B" w:rsidP="00E3743E">
      <w:pPr>
        <w:pStyle w:val="VPtext"/>
        <w:tabs>
          <w:tab w:val="left" w:pos="3573"/>
        </w:tabs>
      </w:pPr>
      <w:r>
        <w:t xml:space="preserve">Datum platnosti od: </w:t>
      </w:r>
      <w:r>
        <w:tab/>
        <w:t>1. 9. 2016</w:t>
      </w:r>
    </w:p>
    <w:p w:rsidR="00016F32" w:rsidRDefault="00085B92" w:rsidP="00E3743E">
      <w:pPr>
        <w:pStyle w:val="VPnadpis4"/>
        <w:numPr>
          <w:ilvl w:val="3"/>
          <w:numId w:val="2"/>
        </w:numPr>
        <w:spacing w:line="360" w:lineRule="auto"/>
      </w:pPr>
      <w:bookmarkStart w:id="159" w:name="__RefHeading__18900_1741858834"/>
      <w:bookmarkEnd w:id="159"/>
      <w:r>
        <w:t>Obecné cíle</w:t>
      </w:r>
    </w:p>
    <w:p w:rsidR="00016F32" w:rsidRDefault="00085B92" w:rsidP="00E3743E">
      <w:pPr>
        <w:pStyle w:val="VPtext"/>
        <w:numPr>
          <w:ilvl w:val="0"/>
          <w:numId w:val="63"/>
        </w:numPr>
        <w:spacing w:after="119"/>
        <w:rPr>
          <w:sz w:val="24"/>
        </w:rPr>
      </w:pPr>
      <w:r>
        <w:t>Připravit žáky na aktivní občanský život v demokratické společnosti</w:t>
      </w:r>
    </w:p>
    <w:p w:rsidR="00016F32" w:rsidRDefault="00085B92" w:rsidP="00E3743E">
      <w:pPr>
        <w:pStyle w:val="VPtext"/>
        <w:numPr>
          <w:ilvl w:val="0"/>
          <w:numId w:val="63"/>
        </w:numPr>
        <w:spacing w:after="119"/>
        <w:rPr>
          <w:sz w:val="24"/>
        </w:rPr>
      </w:pPr>
      <w:r>
        <w:t>Pozitivně ovlivnit hodnotovou orientaci žáků</w:t>
      </w:r>
    </w:p>
    <w:p w:rsidR="00016F32" w:rsidRDefault="00085B92" w:rsidP="00E3743E">
      <w:pPr>
        <w:pStyle w:val="VPtext"/>
        <w:numPr>
          <w:ilvl w:val="0"/>
          <w:numId w:val="63"/>
        </w:numPr>
        <w:spacing w:after="119"/>
        <w:rPr>
          <w:sz w:val="24"/>
        </w:rPr>
      </w:pPr>
      <w:r>
        <w:t>Odpovědně jednat nejen ve vlastním prospěchu, ale i pro veřejný zájem</w:t>
      </w:r>
    </w:p>
    <w:p w:rsidR="00016F32" w:rsidRDefault="00085B92" w:rsidP="00E3743E">
      <w:pPr>
        <w:pStyle w:val="VPtext"/>
        <w:numPr>
          <w:ilvl w:val="0"/>
          <w:numId w:val="63"/>
        </w:numPr>
        <w:spacing w:after="119"/>
        <w:rPr>
          <w:sz w:val="24"/>
        </w:rPr>
      </w:pPr>
      <w:r>
        <w:t>Kultivovat historické vědomí</w:t>
      </w:r>
    </w:p>
    <w:p w:rsidR="00016F32" w:rsidRDefault="00085B92" w:rsidP="00E3743E">
      <w:pPr>
        <w:pStyle w:val="VPtext"/>
        <w:numPr>
          <w:ilvl w:val="0"/>
          <w:numId w:val="63"/>
        </w:numPr>
        <w:spacing w:after="119"/>
        <w:rPr>
          <w:sz w:val="24"/>
        </w:rPr>
      </w:pPr>
      <w:r>
        <w:t>Vytvářet kritické myšlení</w:t>
      </w:r>
    </w:p>
    <w:p w:rsidR="00016F32" w:rsidRDefault="00085B92" w:rsidP="00E3743E">
      <w:pPr>
        <w:pStyle w:val="VPtext"/>
        <w:numPr>
          <w:ilvl w:val="0"/>
          <w:numId w:val="63"/>
        </w:numPr>
        <w:rPr>
          <w:sz w:val="24"/>
        </w:rPr>
      </w:pPr>
      <w:r>
        <w:t>Posilovat hrdost na tradice a hodnoty svého národa</w:t>
      </w:r>
    </w:p>
    <w:p w:rsidR="00016F32" w:rsidRDefault="00085B92" w:rsidP="00E3743E">
      <w:pPr>
        <w:pStyle w:val="VPnadpis4"/>
        <w:numPr>
          <w:ilvl w:val="3"/>
          <w:numId w:val="2"/>
        </w:numPr>
        <w:spacing w:line="360" w:lineRule="auto"/>
      </w:pPr>
      <w:bookmarkStart w:id="160" w:name="__RefHeading__18902_1741858834"/>
      <w:bookmarkEnd w:id="160"/>
      <w:r>
        <w:t>Charakteristika učiva</w:t>
      </w:r>
    </w:p>
    <w:p w:rsidR="00016F32" w:rsidRDefault="00085B92" w:rsidP="00E3743E">
      <w:pPr>
        <w:pStyle w:val="VPtext"/>
      </w:pPr>
      <w:r>
        <w:t xml:space="preserve">Dějepis je vyučován jako samostatný předmět v prvním a druhém ročníku. Je dotován  v prvním ročníku dvěma týdenními  hodinami a ve druhém ročníku </w:t>
      </w:r>
      <w:r w:rsidR="00CD075B">
        <w:t>také dvěmi</w:t>
      </w:r>
      <w:r>
        <w:t xml:space="preserve"> týdenními hodinami. V průběhu výuky se dějepis soustředí zejména na klíčová období světových, zvláště pak evropských dějin. V jejich kontextu je věnována pozornost i dějinám českým, vývoj v našem státě je pojímán v souvislosti s vývojem světových a zejména evropských dějin. Větší pozornost je věnována zejména dějinám 20. století, látka je soustředěna především na objasnění těch událostí, které mají přímou vazbu na současnou podobu světa.</w:t>
      </w:r>
    </w:p>
    <w:p w:rsidR="00016F32" w:rsidRDefault="00085B92" w:rsidP="00E3743E">
      <w:pPr>
        <w:pStyle w:val="VPtext"/>
      </w:pPr>
      <w:r>
        <w:t>Záměrem výuky je podat ucelený přehled o nejdůležitějších epochách vývoje lidstva, zejména pak o vývoji ve 20. století jako o výslednici historie předchozí, jako o východisku pro hodnocení soudobých problémů a jako o zdroji poznání pro budoucnost.</w:t>
      </w:r>
    </w:p>
    <w:p w:rsidR="00016F32" w:rsidRDefault="00085B92" w:rsidP="00E3743E">
      <w:pPr>
        <w:pStyle w:val="VPtext"/>
      </w:pPr>
      <w:r>
        <w:lastRenderedPageBreak/>
        <w:t>Celkové pojetí výuky vychází z historie jako ze „zázemí dneška“. Výklad se tedy nesoustředí na izolovaná fakta, ale v celkovém pojetí se snaží hledat souvislosti, srovnávání, analogie, historické zákonitosti a principy tak, aby žák pochopil problémy dnešního světa.</w:t>
      </w:r>
    </w:p>
    <w:p w:rsidR="00016F32" w:rsidRDefault="00085B92" w:rsidP="00E3743E">
      <w:pPr>
        <w:pStyle w:val="VPnadpis4"/>
        <w:numPr>
          <w:ilvl w:val="3"/>
          <w:numId w:val="2"/>
        </w:numPr>
        <w:spacing w:line="360" w:lineRule="auto"/>
      </w:pPr>
      <w:bookmarkStart w:id="161" w:name="__RefHeading__18904_1741858834"/>
      <w:bookmarkEnd w:id="161"/>
      <w:r>
        <w:t>Mezipředmětové vztahy</w:t>
      </w:r>
    </w:p>
    <w:p w:rsidR="00016F32" w:rsidRDefault="00085B92" w:rsidP="00E3743E">
      <w:pPr>
        <w:pStyle w:val="VPtext"/>
      </w:pPr>
      <w:r>
        <w:t>Český jazyk, Etika pod</w:t>
      </w:r>
      <w:r w:rsidR="00906F12">
        <w:t>nikání, Základy přírodních věd</w:t>
      </w:r>
      <w:r>
        <w:t>,  Management</w:t>
      </w:r>
    </w:p>
    <w:p w:rsidR="00016F32" w:rsidRDefault="00085B92" w:rsidP="00E3743E">
      <w:pPr>
        <w:pStyle w:val="VPnadpis4"/>
        <w:numPr>
          <w:ilvl w:val="3"/>
          <w:numId w:val="2"/>
        </w:numPr>
        <w:spacing w:line="360" w:lineRule="auto"/>
      </w:pPr>
      <w:bookmarkStart w:id="162" w:name="__RefHeading__18906_1741858834"/>
      <w:bookmarkEnd w:id="162"/>
      <w:r>
        <w:t>Výukové strategie</w:t>
      </w:r>
    </w:p>
    <w:p w:rsidR="00016F32" w:rsidRDefault="00085B92" w:rsidP="00E3743E">
      <w:pPr>
        <w:pStyle w:val="VPtext"/>
      </w:pPr>
      <w:r>
        <w:t>Učitel pracuje se žáky tak, aby si osvojili důležitá historická fakta a na základě jejich znalostí dokázali vyložit dějinné procesy. Zadáváním samostatné práce podporuje v žácích schopnost vyhledávat a získávat informace.</w:t>
      </w:r>
    </w:p>
    <w:p w:rsidR="00016F32" w:rsidRDefault="00085B92" w:rsidP="00E3743E">
      <w:pPr>
        <w:pStyle w:val="VPtext"/>
      </w:pPr>
      <w:r>
        <w:t>Kromě tradičních metodických postupů, jako jsou výklad a práce s textem, se výuka zaměří na práci s mapami, knihami, informacemi z internetu, žáci budou prezentovat své vlastní práce, učivo bude doplňováno promítáním dokumentů, exkurzemi a návštěvami muzejních expozic.</w:t>
      </w:r>
    </w:p>
    <w:p w:rsidR="00016F32" w:rsidRDefault="00085B92" w:rsidP="00E3743E">
      <w:pPr>
        <w:pStyle w:val="VPnadpis4"/>
        <w:numPr>
          <w:ilvl w:val="3"/>
          <w:numId w:val="2"/>
        </w:numPr>
        <w:spacing w:line="360" w:lineRule="auto"/>
      </w:pPr>
      <w:bookmarkStart w:id="163" w:name="__RefHeading__18908_1741858834"/>
      <w:bookmarkEnd w:id="163"/>
      <w:r>
        <w:t>Hodnocení výsledků žáků</w:t>
      </w:r>
    </w:p>
    <w:p w:rsidR="00016F32" w:rsidRDefault="00085B92" w:rsidP="00E3743E">
      <w:pPr>
        <w:pStyle w:val="VPtext"/>
      </w:pPr>
      <w:r>
        <w:t>Při hodnocení žáků bude kladen důraz na hloubku znalostí učiva, porozumění historickým procesům, na dovednost používat dějepisné poznatky pro pochopení současnosti. Do vlastního hodnocení se bude promítat též aktivita v hodinách, osobní vztah a přístup k práci, schopnost se vyjadřovat, budou zohledněny i povahové a osobnostní rozdílnosti jednotlivých žáků.</w:t>
      </w:r>
    </w:p>
    <w:p w:rsidR="00016F32" w:rsidRDefault="00085B92" w:rsidP="00E3743E">
      <w:pPr>
        <w:pStyle w:val="VPnadpis4"/>
        <w:numPr>
          <w:ilvl w:val="3"/>
          <w:numId w:val="2"/>
        </w:numPr>
        <w:spacing w:line="360" w:lineRule="auto"/>
      </w:pPr>
      <w:bookmarkStart w:id="164" w:name="__RefHeading__18910_1741858834"/>
      <w:bookmarkEnd w:id="164"/>
      <w:r>
        <w:t xml:space="preserve">Rozvoj klíčových kompetencí </w:t>
      </w:r>
    </w:p>
    <w:p w:rsidR="00016F32" w:rsidRDefault="00085B92" w:rsidP="00E3743E">
      <w:pPr>
        <w:pStyle w:val="VPnadpis5"/>
        <w:numPr>
          <w:ilvl w:val="4"/>
          <w:numId w:val="2"/>
        </w:numPr>
        <w:spacing w:line="360" w:lineRule="auto"/>
        <w:rPr>
          <w:sz w:val="24"/>
        </w:rPr>
      </w:pPr>
      <w:bookmarkStart w:id="165" w:name="__RefHeading__18912_1741858834"/>
      <w:bookmarkEnd w:id="165"/>
      <w:r>
        <w:t xml:space="preserve">Občanské kompetence a kulturní podvědomí </w:t>
      </w:r>
    </w:p>
    <w:p w:rsidR="00016F32" w:rsidRDefault="00085B92" w:rsidP="00E3743E">
      <w:pPr>
        <w:pStyle w:val="VPtext"/>
        <w:numPr>
          <w:ilvl w:val="0"/>
          <w:numId w:val="64"/>
        </w:numPr>
        <w:rPr>
          <w:sz w:val="24"/>
        </w:rPr>
      </w:pPr>
      <w:r>
        <w:t xml:space="preserve">Učitel vede žáky k  uvědomění si vlastní kulturní, národní a osobní identity </w:t>
      </w:r>
    </w:p>
    <w:p w:rsidR="00016F32" w:rsidRDefault="00085B92" w:rsidP="00E3743E">
      <w:pPr>
        <w:pStyle w:val="VPtext"/>
        <w:numPr>
          <w:ilvl w:val="0"/>
          <w:numId w:val="64"/>
        </w:numPr>
        <w:rPr>
          <w:sz w:val="24"/>
        </w:rPr>
      </w:pPr>
      <w:r>
        <w:t>Učitel seznamuje žáky s významnými historickými událostmi našeho národa, s významnými osobnostmi našich dějin</w:t>
      </w:r>
    </w:p>
    <w:p w:rsidR="00016F32" w:rsidRDefault="00085B92" w:rsidP="00E3743E">
      <w:pPr>
        <w:pStyle w:val="VPtext"/>
        <w:numPr>
          <w:ilvl w:val="0"/>
          <w:numId w:val="64"/>
        </w:numPr>
        <w:rPr>
          <w:sz w:val="24"/>
        </w:rPr>
      </w:pPr>
      <w:r>
        <w:t xml:space="preserve">Učitel vede s žáky diskuzi o vybraných historických tématech s cílem posílit  u žáků uznání tradic a hodnot našeho národa, </w:t>
      </w:r>
    </w:p>
    <w:p w:rsidR="00016F32" w:rsidRDefault="00085B92" w:rsidP="00E3743E">
      <w:pPr>
        <w:pStyle w:val="VPtext"/>
        <w:numPr>
          <w:ilvl w:val="0"/>
          <w:numId w:val="64"/>
        </w:numPr>
        <w:rPr>
          <w:sz w:val="24"/>
        </w:rPr>
      </w:pPr>
      <w:r>
        <w:lastRenderedPageBreak/>
        <w:t>Učitel využívá k ilustraci historických událostí  filmové dokumenty , historické filmy, vhodné literární texty mající spojitost s daným historickým tématem</w:t>
      </w:r>
    </w:p>
    <w:p w:rsidR="00016F32" w:rsidRDefault="00085B92" w:rsidP="00E3743E">
      <w:pPr>
        <w:pStyle w:val="VPtext"/>
        <w:numPr>
          <w:ilvl w:val="0"/>
          <w:numId w:val="64"/>
        </w:numPr>
        <w:rPr>
          <w:sz w:val="24"/>
        </w:rPr>
      </w:pPr>
      <w:r>
        <w:t>Seznamuje žáky s historií a památkami regionu, pořádá exkurze, návštěvy místních pamětihodností</w:t>
      </w:r>
    </w:p>
    <w:p w:rsidR="00016F32" w:rsidRDefault="00085B92" w:rsidP="00E3743E">
      <w:pPr>
        <w:pStyle w:val="VPnadpis4"/>
        <w:numPr>
          <w:ilvl w:val="3"/>
          <w:numId w:val="2"/>
        </w:numPr>
        <w:spacing w:line="360" w:lineRule="auto"/>
      </w:pPr>
      <w:bookmarkStart w:id="166" w:name="__RefHeading__18914_1741858834"/>
      <w:bookmarkEnd w:id="166"/>
      <w:r>
        <w:t>Aplikace průřezových témat</w:t>
      </w:r>
    </w:p>
    <w:p w:rsidR="00016F32" w:rsidRDefault="00085B92" w:rsidP="00E3743E">
      <w:pPr>
        <w:pStyle w:val="VPtext"/>
      </w:pPr>
      <w:r>
        <w:t xml:space="preserve">V předmětu se uplatňují průřezová témata, která mají vysoký společenský význam a zaujímají nezastupitelné místo v celkovém rozvoji osobnosti žáka. Mají výrazný formativní charakter a je třeba je v odpovídajících souvislostech organicky začleňovat do výuky. </w:t>
      </w:r>
    </w:p>
    <w:p w:rsidR="00016F32" w:rsidRDefault="00085B92" w:rsidP="00E3743E">
      <w:pPr>
        <w:pStyle w:val="VPnadpis5"/>
        <w:numPr>
          <w:ilvl w:val="4"/>
          <w:numId w:val="2"/>
        </w:numPr>
        <w:spacing w:line="360" w:lineRule="auto"/>
        <w:rPr>
          <w:sz w:val="24"/>
        </w:rPr>
      </w:pPr>
      <w:bookmarkStart w:id="167" w:name="__RefHeading__18916_1741858834"/>
      <w:bookmarkEnd w:id="167"/>
      <w:r>
        <w:t>Občan v demokratické společnosti</w:t>
      </w:r>
    </w:p>
    <w:p w:rsidR="00016F32" w:rsidRDefault="00085B92" w:rsidP="00E3743E">
      <w:pPr>
        <w:pStyle w:val="VPtext"/>
      </w:pPr>
      <w:r>
        <w:t>Žáci jsou vedeni tak, aby měli úctu k materiálním a duchovním hodnotám a  k vědomí nutnosti zachování těchto hodnot pro budoucí generace, k toleranci odlišných názorů, k orientaci v globálních problémech současného světa, k sebeodpovědnosti a schopnosti morálního úsudku.</w:t>
      </w:r>
    </w:p>
    <w:p w:rsidR="00016F32" w:rsidRDefault="00085B92" w:rsidP="00E3743E">
      <w:pPr>
        <w:pStyle w:val="VPnadpis5"/>
        <w:numPr>
          <w:ilvl w:val="4"/>
          <w:numId w:val="2"/>
        </w:numPr>
        <w:spacing w:line="360" w:lineRule="auto"/>
        <w:rPr>
          <w:sz w:val="24"/>
        </w:rPr>
      </w:pPr>
      <w:bookmarkStart w:id="168" w:name="__RefHeading__18918_1741858834"/>
      <w:bookmarkEnd w:id="168"/>
      <w:r>
        <w:t>Člověk a životní prostředí</w:t>
      </w:r>
    </w:p>
    <w:p w:rsidR="00016F32" w:rsidRDefault="00085B92" w:rsidP="00E3743E">
      <w:pPr>
        <w:pStyle w:val="VPtext"/>
      </w:pPr>
      <w:r>
        <w:t>Žáci jsou vedeni k pochopení vztahu člověka a přírody v průběhu dějin, k porozumění ekologickým důsledkům některých významných historických procesů, jako je modernizace společnosti, průmyslová či vědeckotechnická revoluce atd. Žáci jsou dále vedeni k uvědomění si nutnosti ochrany umělecko-historických památek.</w:t>
      </w:r>
    </w:p>
    <w:p w:rsidR="00016F32" w:rsidRDefault="00085B92" w:rsidP="00E3743E">
      <w:pPr>
        <w:pStyle w:val="VPtext"/>
      </w:pPr>
      <w:r>
        <w:br w:type="page"/>
      </w:r>
    </w:p>
    <w:p w:rsidR="00016F32" w:rsidRDefault="0003033B" w:rsidP="00E3743E">
      <w:pPr>
        <w:pStyle w:val="VPnadpis4"/>
        <w:numPr>
          <w:ilvl w:val="3"/>
          <w:numId w:val="2"/>
        </w:numPr>
        <w:spacing w:line="360" w:lineRule="auto"/>
        <w:rPr>
          <w:b/>
          <w:bCs/>
        </w:rPr>
      </w:pPr>
      <w:bookmarkStart w:id="169" w:name="__RefHeading__18920_1741858834"/>
      <w:bookmarkEnd w:id="169"/>
      <w:r>
        <w:rPr>
          <w:b/>
          <w:bCs/>
        </w:rPr>
        <w:lastRenderedPageBreak/>
        <w:t xml:space="preserve">Rozpis učiva a </w:t>
      </w:r>
      <w:r w:rsidR="00085B92">
        <w:rPr>
          <w:b/>
          <w:bCs/>
        </w:rPr>
        <w:t>realizace kompetencí</w:t>
      </w:r>
    </w:p>
    <w:p w:rsidR="00016F32" w:rsidRDefault="00085B92" w:rsidP="00E3743E">
      <w:pPr>
        <w:pStyle w:val="VProzpisuiva"/>
      </w:pPr>
      <w:r>
        <w:rPr>
          <w:b/>
        </w:rPr>
        <w:t>Dějepis</w:t>
      </w:r>
      <w:r>
        <w:tab/>
        <w:t>první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objasní smysl poznávání minulosti a variabilitu jejího výkladu </w:t>
            </w:r>
            <w:r>
              <w:tab/>
              <w:t>SV 1</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Úvod do dějepisu</w:t>
            </w:r>
          </w:p>
          <w:p w:rsidR="00016F32" w:rsidRDefault="00085B92" w:rsidP="00E3743E">
            <w:pPr>
              <w:spacing w:line="360" w:lineRule="auto"/>
            </w:pPr>
            <w:r>
              <w:t>Význam historického poznání pro současnost  SV 1</w:t>
            </w:r>
          </w:p>
          <w:p w:rsidR="00016F32" w:rsidRDefault="00085B92" w:rsidP="00E3743E">
            <w:pPr>
              <w:spacing w:line="360" w:lineRule="auto"/>
            </w:pPr>
            <w:r>
              <w:t>Práce historika, historické informace a jejich využití, muzea, hist. Památky</w:t>
            </w:r>
            <w:r>
              <w:tab/>
              <w:t>SV 1</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rozčlení prehistorické období, vyloží specifika důležitých epoch a objevů, zná oblasti s významnými památkami  SV 2</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Pravěk</w:t>
            </w:r>
          </w:p>
          <w:p w:rsidR="00016F32" w:rsidRDefault="00085B92" w:rsidP="00E3743E">
            <w:pPr>
              <w:spacing w:line="360" w:lineRule="auto"/>
            </w:pPr>
            <w:r>
              <w:t>Doba kamenná, bronzová a železná</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objasní společné rysy staroorientálních států, konkretizuje obecné rysy na vývoji Egypta</w:t>
            </w:r>
          </w:p>
          <w:p w:rsidR="00016F32" w:rsidRDefault="00085B92" w:rsidP="00E3743E">
            <w:pPr>
              <w:numPr>
                <w:ilvl w:val="0"/>
                <w:numId w:val="3"/>
              </w:numPr>
              <w:spacing w:line="360" w:lineRule="auto"/>
            </w:pPr>
            <w:r>
              <w:t>objasní civilizační přínos vybraných starověkých společenství</w:t>
            </w:r>
          </w:p>
          <w:p w:rsidR="00016F32" w:rsidRDefault="00085B92" w:rsidP="00E3743E">
            <w:pPr>
              <w:numPr>
                <w:ilvl w:val="0"/>
                <w:numId w:val="3"/>
              </w:numPr>
              <w:spacing w:line="360" w:lineRule="auto"/>
            </w:pPr>
            <w:r>
              <w:t>vysvětlí určující procesy a události, které vedly ke vzniku fenoménů, které jsou základem evropské civilizace</w:t>
            </w:r>
          </w:p>
          <w:p w:rsidR="00016F32" w:rsidRDefault="00085B92" w:rsidP="00E3743E">
            <w:pPr>
              <w:numPr>
                <w:ilvl w:val="0"/>
                <w:numId w:val="3"/>
              </w:numPr>
              <w:spacing w:line="360" w:lineRule="auto"/>
            </w:pPr>
            <w:r>
              <w:t>vyloží vývoj Říma, proměny formy státu, objasní důvody proměn</w:t>
            </w:r>
          </w:p>
          <w:p w:rsidR="00016F32" w:rsidRDefault="00085B92" w:rsidP="00E3743E">
            <w:pPr>
              <w:numPr>
                <w:ilvl w:val="0"/>
                <w:numId w:val="3"/>
              </w:numPr>
              <w:spacing w:line="360" w:lineRule="auto"/>
            </w:pPr>
            <w:r>
              <w:t>objasní podstatu judaismu a křesťanství</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Starověk</w:t>
            </w:r>
            <w:r>
              <w:t xml:space="preserve">    </w:t>
            </w:r>
            <w:r>
              <w:tab/>
              <w:t>SV 2</w:t>
            </w:r>
          </w:p>
          <w:p w:rsidR="00016F32" w:rsidRDefault="00085B92" w:rsidP="00E3743E">
            <w:pPr>
              <w:spacing w:line="360" w:lineRule="auto"/>
            </w:pPr>
            <w:r>
              <w:t xml:space="preserve">Staroorientální státy – Egypt </w:t>
            </w:r>
          </w:p>
          <w:p w:rsidR="00016F32" w:rsidRDefault="00085B92" w:rsidP="00E3743E">
            <w:pPr>
              <w:spacing w:line="360" w:lineRule="auto"/>
            </w:pPr>
            <w:r>
              <w:t>Přínos jednotlivých civilizací</w:t>
            </w:r>
          </w:p>
          <w:p w:rsidR="00016F32" w:rsidRDefault="00085B92" w:rsidP="00E3743E">
            <w:pPr>
              <w:spacing w:line="360" w:lineRule="auto"/>
            </w:pPr>
            <w:r>
              <w:t>Klasické (antické) státy:</w:t>
            </w:r>
          </w:p>
          <w:p w:rsidR="00016F32" w:rsidRDefault="00085B92" w:rsidP="00E3743E">
            <w:pPr>
              <w:spacing w:line="360" w:lineRule="auto"/>
            </w:pPr>
            <w:r>
              <w:t>Řecko</w:t>
            </w:r>
          </w:p>
          <w:p w:rsidR="00016F32" w:rsidRDefault="00085B92" w:rsidP="00E3743E">
            <w:pPr>
              <w:spacing w:line="360" w:lineRule="auto"/>
            </w:pPr>
            <w:r>
              <w:t>Sparta, Athény, řecko-perské války, peloponéská válka, řecká kultura, Řím</w:t>
            </w:r>
          </w:p>
          <w:p w:rsidR="00016F32" w:rsidRDefault="00085B92" w:rsidP="00E3743E">
            <w:pPr>
              <w:spacing w:line="360" w:lineRule="auto"/>
            </w:pPr>
            <w:r>
              <w:t>Etruskové, doba královská, období republiky, Řím císařstvím, pád říše, římská kultura</w:t>
            </w:r>
          </w:p>
          <w:p w:rsidR="00016F32" w:rsidRDefault="00085B92" w:rsidP="00E3743E">
            <w:pPr>
              <w:spacing w:line="360" w:lineRule="auto"/>
            </w:pPr>
            <w:r>
              <w:t>Judaismus a křesťanství</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vysvětlí proces formování raně středověkých států</w:t>
            </w:r>
          </w:p>
          <w:p w:rsidR="00016F32" w:rsidRDefault="00085B92" w:rsidP="00E3743E">
            <w:pPr>
              <w:numPr>
                <w:ilvl w:val="0"/>
                <w:numId w:val="3"/>
              </w:numPr>
              <w:spacing w:line="360" w:lineRule="auto"/>
            </w:pPr>
            <w:r>
              <w:t>objasní problematiku vztahu mezi církevní a světskou mocí</w:t>
            </w:r>
          </w:p>
          <w:p w:rsidR="00016F32" w:rsidRDefault="00085B92" w:rsidP="00E3743E">
            <w:pPr>
              <w:numPr>
                <w:ilvl w:val="0"/>
                <w:numId w:val="3"/>
              </w:numPr>
              <w:spacing w:line="360" w:lineRule="auto"/>
            </w:pPr>
            <w:r>
              <w:t>popíše problematiku islámské oblasti</w:t>
            </w:r>
          </w:p>
          <w:p w:rsidR="00016F32" w:rsidRDefault="00085B92" w:rsidP="00E3743E">
            <w:pPr>
              <w:numPr>
                <w:ilvl w:val="0"/>
                <w:numId w:val="3"/>
              </w:numPr>
              <w:spacing w:line="360" w:lineRule="auto"/>
            </w:pPr>
            <w:r>
              <w:t>definuje proměny hospodářství ve vrcholném středověku</w:t>
            </w:r>
          </w:p>
          <w:p w:rsidR="00016F32" w:rsidRDefault="00085B92" w:rsidP="00E3743E">
            <w:pPr>
              <w:numPr>
                <w:ilvl w:val="0"/>
                <w:numId w:val="3"/>
              </w:numPr>
              <w:spacing w:line="360" w:lineRule="auto"/>
            </w:pPr>
            <w:r>
              <w:lastRenderedPageBreak/>
              <w:t>popíše rysy románského a gotického slohu</w:t>
            </w:r>
          </w:p>
          <w:p w:rsidR="00016F32" w:rsidRDefault="00085B92" w:rsidP="00E3743E">
            <w:pPr>
              <w:numPr>
                <w:ilvl w:val="0"/>
                <w:numId w:val="3"/>
              </w:numPr>
              <w:spacing w:line="360" w:lineRule="auto"/>
            </w:pPr>
            <w:r>
              <w:t xml:space="preserve">popíše základní revoluční změny ve středověku a raném novověku  </w:t>
            </w:r>
            <w:r>
              <w:tab/>
              <w:t>SV 3</w:t>
            </w:r>
          </w:p>
          <w:p w:rsidR="00016F32" w:rsidRDefault="00085B92" w:rsidP="00E3743E">
            <w:pPr>
              <w:numPr>
                <w:ilvl w:val="0"/>
                <w:numId w:val="3"/>
              </w:numPr>
              <w:spacing w:line="360" w:lineRule="auto"/>
            </w:pPr>
            <w:r>
              <w:t xml:space="preserve">objasní vývoj počátků naší státnosti, objasní vznik novodobého českého národa a jeho úsilí o emancipaci </w:t>
            </w:r>
            <w:r>
              <w:tab/>
              <w:t>SV 5</w:t>
            </w:r>
          </w:p>
          <w:p w:rsidR="00016F32" w:rsidRDefault="00085B92" w:rsidP="00E3743E">
            <w:pPr>
              <w:numPr>
                <w:ilvl w:val="0"/>
                <w:numId w:val="3"/>
              </w:numPr>
              <w:spacing w:line="360" w:lineRule="auto"/>
            </w:pPr>
            <w:r>
              <w:t>vysvětlí problematiku husitství jako projevu české reformace</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Středověk</w:t>
            </w:r>
            <w:r>
              <w:t xml:space="preserve">   </w:t>
            </w:r>
            <w:r>
              <w:tab/>
              <w:t>SV 3</w:t>
            </w:r>
          </w:p>
          <w:p w:rsidR="00016F32" w:rsidRDefault="00085B92" w:rsidP="00E3743E">
            <w:pPr>
              <w:spacing w:line="360" w:lineRule="auto"/>
            </w:pPr>
            <w:r>
              <w:t xml:space="preserve">Utváření středověké Evropy, vznik a vývoj středověkých států </w:t>
            </w:r>
          </w:p>
          <w:p w:rsidR="00016F32" w:rsidRDefault="00085B92" w:rsidP="00E3743E">
            <w:pPr>
              <w:spacing w:line="360" w:lineRule="auto"/>
            </w:pPr>
            <w:r>
              <w:t>Spor mezi církevní a světskou mocí, křížové výpravy</w:t>
            </w:r>
          </w:p>
          <w:p w:rsidR="00016F32" w:rsidRDefault="00085B92" w:rsidP="00E3743E">
            <w:pPr>
              <w:spacing w:line="360" w:lineRule="auto"/>
            </w:pPr>
            <w:r>
              <w:t>Islám, arabská říše</w:t>
            </w:r>
          </w:p>
          <w:p w:rsidR="00016F32" w:rsidRDefault="00085B92" w:rsidP="00E3743E">
            <w:pPr>
              <w:spacing w:line="360" w:lineRule="auto"/>
            </w:pPr>
            <w:r>
              <w:t xml:space="preserve">Venkov a zemědělství, kolonizace, rozvoj </w:t>
            </w:r>
            <w:r>
              <w:lastRenderedPageBreak/>
              <w:t>řemesel a obchodu</w:t>
            </w:r>
          </w:p>
          <w:p w:rsidR="00016F32" w:rsidRDefault="00085B92" w:rsidP="00E3743E">
            <w:pPr>
              <w:spacing w:line="360" w:lineRule="auto"/>
            </w:pPr>
            <w:r>
              <w:t>Vzdělanost a umění středověké společnosti</w:t>
            </w:r>
          </w:p>
          <w:p w:rsidR="00016F32" w:rsidRDefault="00085B92" w:rsidP="00E3743E">
            <w:pPr>
              <w:spacing w:line="360" w:lineRule="auto"/>
            </w:pPr>
            <w:r>
              <w:t>Český stát v době Přemyslovců a Lucemburků</w:t>
            </w:r>
          </w:p>
          <w:p w:rsidR="00016F32" w:rsidRDefault="00085B92" w:rsidP="00E3743E">
            <w:pPr>
              <w:spacing w:line="360" w:lineRule="auto"/>
            </w:pPr>
            <w:r>
              <w:t>Vrcholný a pozdní středověk v Evropě</w:t>
            </w:r>
          </w:p>
          <w:p w:rsidR="00016F32" w:rsidRDefault="00085B92" w:rsidP="00E3743E">
            <w:pPr>
              <w:spacing w:line="360" w:lineRule="auto"/>
            </w:pPr>
            <w:r>
              <w:t>Husitství a jeho důsledky, doba</w:t>
            </w:r>
          </w:p>
          <w:p w:rsidR="00016F32" w:rsidRDefault="00085B92" w:rsidP="00E3743E">
            <w:pPr>
              <w:spacing w:line="360" w:lineRule="auto"/>
            </w:pPr>
            <w:r>
              <w:t>poděbradská a jagellonská</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lastRenderedPageBreak/>
              <w:t xml:space="preserve">interpretuje renesanční myšlenky a jejich dopad, popíše zámořské objevy a jejich důsledky  </w:t>
            </w:r>
            <w:r>
              <w:tab/>
              <w:t>SV 8</w:t>
            </w:r>
          </w:p>
          <w:p w:rsidR="00016F32" w:rsidRDefault="00085B92" w:rsidP="00E3743E">
            <w:pPr>
              <w:numPr>
                <w:ilvl w:val="0"/>
                <w:numId w:val="3"/>
              </w:numPr>
              <w:spacing w:line="360" w:lineRule="auto"/>
            </w:pPr>
            <w:r>
              <w:t>vysvětlí vztah reformace a protireformace, objasní důsledky tohoto střetu pro Evropu</w:t>
            </w:r>
          </w:p>
          <w:p w:rsidR="00016F32" w:rsidRDefault="00085B92" w:rsidP="00E3743E">
            <w:pPr>
              <w:numPr>
                <w:ilvl w:val="0"/>
                <w:numId w:val="3"/>
              </w:numPr>
              <w:spacing w:line="360" w:lineRule="auto"/>
            </w:pPr>
            <w:r>
              <w:t>analyzuje postavení českého státu v habsburské monarchii</w:t>
            </w:r>
          </w:p>
          <w:p w:rsidR="00016F32" w:rsidRDefault="00085B92" w:rsidP="00E3743E">
            <w:pPr>
              <w:numPr>
                <w:ilvl w:val="0"/>
                <w:numId w:val="3"/>
              </w:numPr>
              <w:spacing w:line="360" w:lineRule="auto"/>
            </w:pPr>
            <w:r>
              <w:t xml:space="preserve">popíše česko-německé vztahy a postavení Židů a Romů ve společnosti 16. a 17. stol., v 18. a 19. stol.  </w:t>
            </w:r>
            <w:r>
              <w:tab/>
              <w:t>SV 6</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Renesance a humanismus</w:t>
            </w:r>
          </w:p>
          <w:p w:rsidR="00016F32" w:rsidRDefault="00085B92" w:rsidP="00E3743E">
            <w:pPr>
              <w:spacing w:line="360" w:lineRule="auto"/>
            </w:pPr>
            <w:r>
              <w:t>Zámořské objevy</w:t>
            </w:r>
          </w:p>
          <w:p w:rsidR="00016F32" w:rsidRDefault="00085B92" w:rsidP="00E3743E">
            <w:pPr>
              <w:spacing w:line="360" w:lineRule="auto"/>
            </w:pPr>
            <w:r>
              <w:t>Revoluce v Nizozemí</w:t>
            </w:r>
          </w:p>
          <w:p w:rsidR="00016F32" w:rsidRDefault="00085B92" w:rsidP="00E3743E">
            <w:pPr>
              <w:spacing w:line="360" w:lineRule="auto"/>
            </w:pPr>
            <w:r>
              <w:t>Reformace a protireformace</w:t>
            </w:r>
          </w:p>
          <w:p w:rsidR="00016F32" w:rsidRDefault="00085B92" w:rsidP="00E3743E">
            <w:pPr>
              <w:spacing w:line="360" w:lineRule="auto"/>
            </w:pPr>
            <w:r>
              <w:t>Třicetiletá válka</w:t>
            </w:r>
          </w:p>
          <w:p w:rsidR="00016F32" w:rsidRDefault="00085B92" w:rsidP="00E3743E">
            <w:pPr>
              <w:spacing w:line="360" w:lineRule="auto"/>
            </w:pPr>
            <w:r>
              <w:t>Naše země za třicetileté války</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rozpisuiva"/>
      </w:pPr>
      <w:r>
        <w:rPr>
          <w:b/>
        </w:rPr>
        <w:lastRenderedPageBreak/>
        <w:t>Dějepis</w:t>
      </w:r>
      <w:r w:rsidR="00CD075B">
        <w:tab/>
        <w:t>druhý ročník</w:t>
      </w:r>
      <w:r w:rsidR="00CD075B">
        <w:tab/>
        <w:t>66</w:t>
      </w:r>
      <w:r>
        <w:t xml:space="preserve">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vysvětlí význam anglické revoluce</w:t>
            </w:r>
          </w:p>
          <w:p w:rsidR="00016F32" w:rsidRDefault="00085B92" w:rsidP="00E3743E">
            <w:pPr>
              <w:numPr>
                <w:ilvl w:val="0"/>
                <w:numId w:val="3"/>
              </w:numPr>
              <w:spacing w:line="360" w:lineRule="auto"/>
            </w:pPr>
            <w:r>
              <w:t>charakterizuje umění baroka a klasicismu, dovede uvést příklady památek z regionu</w:t>
            </w:r>
          </w:p>
          <w:p w:rsidR="00016F32" w:rsidRDefault="00085B92" w:rsidP="00E3743E">
            <w:pPr>
              <w:numPr>
                <w:ilvl w:val="0"/>
                <w:numId w:val="3"/>
              </w:numPr>
              <w:spacing w:line="360" w:lineRule="auto"/>
            </w:pPr>
            <w:r>
              <w:t>objasní význam osvícenství</w:t>
            </w:r>
          </w:p>
          <w:p w:rsidR="00016F32" w:rsidRDefault="00085B92" w:rsidP="00E3743E">
            <w:pPr>
              <w:numPr>
                <w:ilvl w:val="0"/>
                <w:numId w:val="3"/>
              </w:numPr>
              <w:spacing w:line="360" w:lineRule="auto"/>
            </w:pPr>
            <w:r>
              <w:t xml:space="preserve">na příkladu občanských revolucí vysvětlí boj za občanská i národní práva a vznik občanské společnosti  </w:t>
            </w:r>
            <w:r>
              <w:tab/>
              <w:t>SV 4</w:t>
            </w:r>
          </w:p>
          <w:p w:rsidR="00016F32" w:rsidRDefault="00085B92" w:rsidP="00E3743E">
            <w:pPr>
              <w:numPr>
                <w:ilvl w:val="0"/>
                <w:numId w:val="3"/>
              </w:numPr>
              <w:spacing w:line="360" w:lineRule="auto"/>
            </w:pPr>
            <w:r>
              <w:t xml:space="preserve">vysvětlí emancipační hnutí národů, jeho příčiny a důsledky  </w:t>
            </w:r>
            <w:r>
              <w:tab/>
              <w:t>SV 20</w:t>
            </w:r>
          </w:p>
          <w:p w:rsidR="00016F32" w:rsidRDefault="00085B92" w:rsidP="00E3743E">
            <w:pPr>
              <w:numPr>
                <w:ilvl w:val="0"/>
                <w:numId w:val="3"/>
              </w:numPr>
              <w:spacing w:line="360" w:lineRule="auto"/>
            </w:pPr>
            <w:r>
              <w:t>vysvětlí expanzivní záměry jednotlivých evropských mocností, a to v evropském i mimoevropském světě, vysvětlí rozdělení světa v důsledku koloniální expanze a rozpory mezi velmocemi</w:t>
            </w:r>
            <w:r>
              <w:tab/>
              <w:t>SV 8, 9</w:t>
            </w:r>
          </w:p>
          <w:p w:rsidR="00016F32" w:rsidRDefault="00085B92" w:rsidP="00E3743E">
            <w:pPr>
              <w:numPr>
                <w:ilvl w:val="0"/>
                <w:numId w:val="3"/>
              </w:numPr>
              <w:spacing w:line="360" w:lineRule="auto"/>
            </w:pPr>
            <w:r>
              <w:t>rozpozná příčiny asymetrického vývoje Evropy a světa</w:t>
            </w:r>
          </w:p>
          <w:p w:rsidR="00016F32" w:rsidRDefault="00085B92" w:rsidP="00E3743E">
            <w:pPr>
              <w:numPr>
                <w:ilvl w:val="0"/>
                <w:numId w:val="3"/>
              </w:numPr>
              <w:spacing w:line="360" w:lineRule="auto"/>
            </w:pPr>
            <w:r>
              <w:t>charakterizuje proces modernizace, vysvětlí průběh industrializace, její sociální, ekonomické a politické důsledky  SV 7</w:t>
            </w:r>
          </w:p>
          <w:p w:rsidR="00016F32" w:rsidRDefault="00085B92" w:rsidP="00E3743E">
            <w:pPr>
              <w:numPr>
                <w:ilvl w:val="0"/>
                <w:numId w:val="3"/>
              </w:numPr>
              <w:spacing w:line="360" w:lineRule="auto"/>
            </w:pPr>
            <w:r>
              <w:t>charakterizuje příčiny války, dokumentuje její hospodářské a politické důsledky     SV 10</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Novověk</w:t>
            </w:r>
          </w:p>
          <w:p w:rsidR="00016F32" w:rsidRDefault="00085B92" w:rsidP="00E3743E">
            <w:pPr>
              <w:spacing w:line="360" w:lineRule="auto"/>
            </w:pPr>
            <w:r>
              <w:t>Absolutismus a parlamentarismus celý blok SV 3</w:t>
            </w:r>
          </w:p>
          <w:p w:rsidR="00016F32" w:rsidRDefault="00085B92" w:rsidP="00E3743E">
            <w:pPr>
              <w:spacing w:line="360" w:lineRule="auto"/>
            </w:pPr>
            <w:r>
              <w:t xml:space="preserve">Anglická revoluce  </w:t>
            </w:r>
            <w:r>
              <w:tab/>
              <w:t>SV 3</w:t>
            </w:r>
          </w:p>
          <w:p w:rsidR="00016F32" w:rsidRDefault="00085B92" w:rsidP="00E3743E">
            <w:pPr>
              <w:spacing w:line="360" w:lineRule="auto"/>
            </w:pPr>
            <w:r>
              <w:t xml:space="preserve">Baroko, klasicismus  </w:t>
            </w:r>
            <w:r>
              <w:tab/>
              <w:t>SV 3</w:t>
            </w:r>
          </w:p>
          <w:p w:rsidR="00016F32" w:rsidRDefault="00085B92" w:rsidP="00E3743E">
            <w:pPr>
              <w:spacing w:line="360" w:lineRule="auto"/>
            </w:pPr>
            <w:r>
              <w:t xml:space="preserve">Osvícenství, jeho šíření a jeho důsledky ve světě  </w:t>
            </w:r>
            <w:r>
              <w:tab/>
              <w:t>SV 3</w:t>
            </w:r>
          </w:p>
          <w:p w:rsidR="00016F32" w:rsidRDefault="00085B92" w:rsidP="00E3743E">
            <w:pPr>
              <w:spacing w:line="360" w:lineRule="auto"/>
            </w:pPr>
            <w:r>
              <w:t xml:space="preserve">Osvícenský absolutismus  </w:t>
            </w:r>
            <w:r>
              <w:tab/>
              <w:t>SV 3</w:t>
            </w:r>
          </w:p>
          <w:p w:rsidR="00016F32" w:rsidRDefault="00085B92" w:rsidP="00E3743E">
            <w:pPr>
              <w:spacing w:line="360" w:lineRule="auto"/>
            </w:pPr>
            <w:r>
              <w:t xml:space="preserve">Vznik USA  </w:t>
            </w:r>
            <w:r>
              <w:tab/>
              <w:t>SV 4</w:t>
            </w:r>
          </w:p>
          <w:p w:rsidR="00016F32" w:rsidRDefault="00085B92" w:rsidP="00E3743E">
            <w:pPr>
              <w:spacing w:line="360" w:lineRule="auto"/>
            </w:pPr>
            <w:r>
              <w:t xml:space="preserve">Velká francouzská revoluce </w:t>
            </w:r>
            <w:r>
              <w:tab/>
              <w:t>SV 4</w:t>
            </w:r>
          </w:p>
          <w:p w:rsidR="00016F32" w:rsidRDefault="00085B92" w:rsidP="00E3743E">
            <w:pPr>
              <w:spacing w:line="360" w:lineRule="auto"/>
            </w:pPr>
            <w:r>
              <w:t>Napoleonské války, Vídeňský kongres SV 4</w:t>
            </w:r>
          </w:p>
          <w:p w:rsidR="00016F32" w:rsidRDefault="00085B92" w:rsidP="00E3743E">
            <w:pPr>
              <w:spacing w:line="360" w:lineRule="auto"/>
            </w:pPr>
            <w:r>
              <w:t>Rok 1848 - v Evropě a v našich zemích SV 4</w:t>
            </w:r>
          </w:p>
          <w:p w:rsidR="00016F32" w:rsidRDefault="00085B92" w:rsidP="00E3743E">
            <w:pPr>
              <w:spacing w:line="360" w:lineRule="auto"/>
            </w:pPr>
            <w:r>
              <w:t xml:space="preserve">Počátky občanské společnosti v Evropě a v našich zemích  </w:t>
            </w:r>
            <w:r>
              <w:tab/>
              <w:t>SV 5</w:t>
            </w:r>
          </w:p>
          <w:p w:rsidR="00016F32" w:rsidRDefault="00085B92" w:rsidP="00E3743E">
            <w:pPr>
              <w:spacing w:line="360" w:lineRule="auto"/>
            </w:pPr>
            <w:r>
              <w:t xml:space="preserve">Občanská válka v USA  </w:t>
            </w:r>
            <w:r>
              <w:tab/>
              <w:t>SV 4</w:t>
            </w:r>
          </w:p>
          <w:p w:rsidR="00016F32" w:rsidRDefault="00085B92" w:rsidP="00E3743E">
            <w:pPr>
              <w:spacing w:line="360" w:lineRule="auto"/>
            </w:pPr>
            <w:r>
              <w:t>Konflikty v Evropě a ve světě ve 2. polovině 19. století, sjednocení Itálie a Německa  SV 5</w:t>
            </w:r>
          </w:p>
          <w:p w:rsidR="00016F32" w:rsidRDefault="00085B92" w:rsidP="00E3743E">
            <w:pPr>
              <w:spacing w:line="360" w:lineRule="auto"/>
            </w:pPr>
            <w:r>
              <w:t xml:space="preserve">Velmocenské vztahy a konflikty na přelomu 19. a 20. století  </w:t>
            </w:r>
            <w:r>
              <w:tab/>
              <w:t>SV 8</w:t>
            </w:r>
          </w:p>
          <w:p w:rsidR="00016F32" w:rsidRDefault="00085B92" w:rsidP="00E3743E">
            <w:pPr>
              <w:spacing w:line="360" w:lineRule="auto"/>
            </w:pPr>
            <w:r>
              <w:t xml:space="preserve">Věda, technika a kultura v poslední třetině 19. století, sociální struktura společnosti, postavení žen, sociální zákonodárství, vzdělání  </w:t>
            </w:r>
            <w:r>
              <w:tab/>
              <w:t>SV 6, 7</w:t>
            </w:r>
          </w:p>
        </w:tc>
      </w:tr>
      <w:tr w:rsidR="00016F32">
        <w:trPr>
          <w:trHeight w:val="2075"/>
        </w:trPr>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charakterizuje první Československou republiku a srovná její demokracii se situací za tzv. druhé republiky (1938–39), objasní vývoj česko-německých vztahů  SV 5, 11</w:t>
            </w:r>
          </w:p>
          <w:p w:rsidR="00016F32" w:rsidRDefault="00085B92" w:rsidP="00E3743E">
            <w:pPr>
              <w:numPr>
                <w:ilvl w:val="0"/>
                <w:numId w:val="3"/>
              </w:numPr>
              <w:spacing w:line="360" w:lineRule="auto"/>
            </w:pPr>
            <w:r>
              <w:lastRenderedPageBreak/>
              <w:t xml:space="preserve">vysvětlí projevy a důsledky velké hospodářské krize   </w:t>
            </w:r>
            <w:r>
              <w:tab/>
              <w:t>SV 12</w:t>
            </w:r>
          </w:p>
          <w:p w:rsidR="00016F32" w:rsidRDefault="00085B92" w:rsidP="00E3743E">
            <w:pPr>
              <w:numPr>
                <w:ilvl w:val="0"/>
                <w:numId w:val="3"/>
              </w:numPr>
              <w:spacing w:line="360" w:lineRule="auto"/>
            </w:pPr>
            <w:r>
              <w:t>popíše mezinárodní vztahy v době mezi, první a druhou světovou válkou, objasní, jak došlo k dočasné likvidaci ČSR  SV 14</w:t>
            </w:r>
          </w:p>
          <w:p w:rsidR="00016F32" w:rsidRDefault="00085B92" w:rsidP="00E3743E">
            <w:pPr>
              <w:numPr>
                <w:ilvl w:val="0"/>
                <w:numId w:val="3"/>
              </w:numPr>
              <w:spacing w:line="360" w:lineRule="auto"/>
            </w:pPr>
            <w:r>
              <w:t xml:space="preserve">vyloží souvislost mezi hospodářskou krizí a nástupem fašismu   </w:t>
            </w:r>
            <w:r>
              <w:tab/>
              <w:t>SV 13</w:t>
            </w:r>
          </w:p>
          <w:p w:rsidR="00016F32" w:rsidRDefault="00085B92" w:rsidP="00E3743E">
            <w:pPr>
              <w:numPr>
                <w:ilvl w:val="0"/>
                <w:numId w:val="3"/>
              </w:numPr>
              <w:spacing w:line="360" w:lineRule="auto"/>
            </w:pPr>
            <w:r>
              <w:t xml:space="preserve">objasní příčiny a podstatu agresivní politiky fašistických velmocí  </w:t>
            </w:r>
            <w:r>
              <w:tab/>
              <w:t>SV 13</w:t>
            </w:r>
          </w:p>
          <w:p w:rsidR="00016F32" w:rsidRDefault="00085B92" w:rsidP="00E3743E">
            <w:pPr>
              <w:numPr>
                <w:ilvl w:val="0"/>
                <w:numId w:val="3"/>
              </w:numPr>
              <w:spacing w:line="360" w:lineRule="auto"/>
            </w:pPr>
            <w:r>
              <w:t>vymezí základní znaky totalitních ideologií, srovná je se zásadami demokracie</w:t>
            </w:r>
            <w:r>
              <w:tab/>
              <w:t>SV 13</w:t>
            </w:r>
          </w:p>
          <w:p w:rsidR="00016F32" w:rsidRDefault="00085B92" w:rsidP="00E3743E">
            <w:pPr>
              <w:numPr>
                <w:ilvl w:val="0"/>
                <w:numId w:val="3"/>
              </w:numPr>
              <w:spacing w:line="360" w:lineRule="auto"/>
            </w:pPr>
            <w:r>
              <w:t>vyloží postupný vývoj v období války, objasní cíle válčících stran ve Druhé světové válce, její totální charakter a její výsledky  zhodnotí význam protifašistického odboje, vysvětlí holocaust, válečné zločiny</w:t>
            </w:r>
            <w:r>
              <w:tab/>
              <w:t>SV 15</w:t>
            </w:r>
          </w:p>
          <w:p w:rsidR="00016F32" w:rsidRDefault="00085B92" w:rsidP="00E3743E">
            <w:pPr>
              <w:numPr>
                <w:ilvl w:val="0"/>
                <w:numId w:val="3"/>
              </w:numPr>
              <w:spacing w:line="360" w:lineRule="auto"/>
            </w:pPr>
            <w:r>
              <w:t xml:space="preserve">objasní důsledky 2. světové války pro nové uspořádání světa a Evropy </w:t>
            </w:r>
            <w:r>
              <w:tab/>
              <w:t>SV 16</w:t>
            </w:r>
          </w:p>
          <w:p w:rsidR="00016F32" w:rsidRDefault="00085B92" w:rsidP="00E3743E">
            <w:pPr>
              <w:numPr>
                <w:ilvl w:val="0"/>
                <w:numId w:val="3"/>
              </w:numPr>
              <w:spacing w:line="360" w:lineRule="auto"/>
            </w:pPr>
            <w:r>
              <w:t>vyloží vznik bipolárního světa po válce, jeho politická seskupení, vzájemné konflikty</w:t>
            </w:r>
            <w:r>
              <w:tab/>
              <w:t>SV 16</w:t>
            </w:r>
          </w:p>
          <w:p w:rsidR="00016F32" w:rsidRDefault="00085B92" w:rsidP="00E3743E">
            <w:pPr>
              <w:numPr>
                <w:ilvl w:val="0"/>
                <w:numId w:val="3"/>
              </w:numPr>
              <w:spacing w:line="360" w:lineRule="auto"/>
            </w:pPr>
            <w:r>
              <w:t>charakterizuje komunistický režim v ČSR v jeho vývoji a v souvislostech se změnami v celém komunistickém bloku  SV 5, 18</w:t>
            </w:r>
          </w:p>
          <w:p w:rsidR="00016F32" w:rsidRDefault="00085B92" w:rsidP="00E3743E">
            <w:pPr>
              <w:numPr>
                <w:ilvl w:val="0"/>
                <w:numId w:val="3"/>
              </w:numPr>
              <w:spacing w:line="360" w:lineRule="auto"/>
            </w:pPr>
            <w:r>
              <w:t xml:space="preserve">popíše dekolonizaci a objasní problémy třetího světa  </w:t>
            </w:r>
            <w:r>
              <w:tab/>
              <w:t>SV 20</w:t>
            </w:r>
          </w:p>
          <w:p w:rsidR="00016F32" w:rsidRDefault="00085B92" w:rsidP="00E3743E">
            <w:pPr>
              <w:numPr>
                <w:ilvl w:val="0"/>
                <w:numId w:val="3"/>
              </w:numPr>
              <w:spacing w:line="360" w:lineRule="auto"/>
            </w:pPr>
            <w:r>
              <w:t xml:space="preserve">objasní pojem studená válka a popíše její projevy a důsledky  </w:t>
            </w:r>
            <w:r>
              <w:tab/>
              <w:t>SV 17</w:t>
            </w:r>
          </w:p>
          <w:p w:rsidR="00016F32" w:rsidRDefault="00085B92" w:rsidP="00E3743E">
            <w:pPr>
              <w:numPr>
                <w:ilvl w:val="0"/>
                <w:numId w:val="3"/>
              </w:numPr>
              <w:spacing w:line="360" w:lineRule="auto"/>
            </w:pPr>
            <w:r>
              <w:t xml:space="preserve">vysvětlí vývoj ve vyspělých demokraciích </w:t>
            </w:r>
            <w:r>
              <w:lastRenderedPageBreak/>
              <w:t>SV 19</w:t>
            </w:r>
          </w:p>
          <w:p w:rsidR="00016F32" w:rsidRDefault="00085B92" w:rsidP="00E3743E">
            <w:pPr>
              <w:numPr>
                <w:ilvl w:val="0"/>
                <w:numId w:val="3"/>
              </w:numPr>
              <w:spacing w:line="360" w:lineRule="auto"/>
            </w:pPr>
            <w:r>
              <w:t xml:space="preserve">popíše vývoj evropské integrace  </w:t>
            </w:r>
            <w:r>
              <w:tab/>
              <w:t>SV 19</w:t>
            </w:r>
          </w:p>
          <w:p w:rsidR="00016F32" w:rsidRDefault="00085B92" w:rsidP="00E3743E">
            <w:pPr>
              <w:numPr>
                <w:ilvl w:val="0"/>
                <w:numId w:val="3"/>
              </w:numPr>
              <w:spacing w:line="360" w:lineRule="auto"/>
            </w:pPr>
            <w:r>
              <w:t xml:space="preserve">vysvětlí rozdíl mezi tržní ekonomikou a centrálně řízeným hospodářstvím  </w:t>
            </w:r>
          </w:p>
          <w:p w:rsidR="00016F32" w:rsidRDefault="00085B92" w:rsidP="00E3743E">
            <w:pPr>
              <w:numPr>
                <w:ilvl w:val="0"/>
                <w:numId w:val="3"/>
              </w:numPr>
              <w:spacing w:line="360" w:lineRule="auto"/>
            </w:pPr>
            <w:r>
              <w:t>vysvětlí rozpad sovětského bloku</w:t>
            </w:r>
            <w:r>
              <w:tab/>
              <w:t>SV 21</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lastRenderedPageBreak/>
              <w:t>Moderní doba</w:t>
            </w:r>
          </w:p>
          <w:p w:rsidR="00016F32" w:rsidRDefault="00085B92" w:rsidP="00E3743E">
            <w:pPr>
              <w:spacing w:line="360" w:lineRule="auto"/>
            </w:pPr>
            <w:r>
              <w:t xml:space="preserve">První světová válka  </w:t>
            </w:r>
            <w:r>
              <w:tab/>
              <w:t>SV 8</w:t>
            </w:r>
          </w:p>
          <w:p w:rsidR="00016F32" w:rsidRDefault="00085B92" w:rsidP="00E3743E">
            <w:pPr>
              <w:spacing w:line="360" w:lineRule="auto"/>
            </w:pPr>
            <w:r>
              <w:t xml:space="preserve">Vznik ČSR, vývoj ČSR mezi válkami  </w:t>
            </w:r>
            <w:r>
              <w:br/>
              <w:t xml:space="preserve">SV 10  </w:t>
            </w:r>
            <w:r>
              <w:rPr>
                <w:i/>
                <w:iCs/>
              </w:rPr>
              <w:t>a následně celé téma moderní doby</w:t>
            </w:r>
          </w:p>
          <w:p w:rsidR="00016F32" w:rsidRDefault="00085B92" w:rsidP="00E3743E">
            <w:pPr>
              <w:spacing w:line="360" w:lineRule="auto"/>
            </w:pPr>
            <w:r>
              <w:t>Versailleský systém a jeho vnitřní rozpory</w:t>
            </w:r>
          </w:p>
          <w:p w:rsidR="00016F32" w:rsidRDefault="00085B92" w:rsidP="00E3743E">
            <w:pPr>
              <w:spacing w:line="360" w:lineRule="auto"/>
            </w:pPr>
            <w:r>
              <w:lastRenderedPageBreak/>
              <w:t>Ruské revoluce, vznik stalinismu</w:t>
            </w:r>
          </w:p>
          <w:p w:rsidR="00016F32" w:rsidRDefault="00085B92" w:rsidP="00E3743E">
            <w:pPr>
              <w:spacing w:line="360" w:lineRule="auto"/>
            </w:pPr>
            <w:r>
              <w:t>Evropa a svět ve 20. a 30. letech 20. století</w:t>
            </w:r>
          </w:p>
          <w:p w:rsidR="00016F32" w:rsidRDefault="00085B92" w:rsidP="00E3743E">
            <w:pPr>
              <w:spacing w:line="360" w:lineRule="auto"/>
            </w:pPr>
            <w:r>
              <w:t>Vznik totalitních režimů</w:t>
            </w:r>
          </w:p>
          <w:p w:rsidR="00016F32" w:rsidRDefault="00085B92" w:rsidP="00E3743E">
            <w:pPr>
              <w:spacing w:line="360" w:lineRule="auto"/>
            </w:pPr>
            <w:r>
              <w:t>Fašismus v Evropě, boj proti němu</w:t>
            </w:r>
          </w:p>
          <w:p w:rsidR="00016F32" w:rsidRDefault="00085B92" w:rsidP="00E3743E">
            <w:pPr>
              <w:spacing w:line="360" w:lineRule="auto"/>
            </w:pPr>
            <w:r>
              <w:t>Mnichovská krize a její důsledky</w:t>
            </w:r>
          </w:p>
          <w:p w:rsidR="00016F32" w:rsidRDefault="00085B92" w:rsidP="00E3743E">
            <w:pPr>
              <w:spacing w:line="360" w:lineRule="auto"/>
            </w:pPr>
            <w:r>
              <w:t>Fašismus v ČSR, zánik 1. republiky</w:t>
            </w:r>
          </w:p>
          <w:p w:rsidR="00016F32" w:rsidRDefault="00085B92" w:rsidP="00E3743E">
            <w:pPr>
              <w:spacing w:line="360" w:lineRule="auto"/>
            </w:pPr>
            <w:r>
              <w:t>Kultura 1. poloviny 20. století</w:t>
            </w:r>
          </w:p>
          <w:p w:rsidR="00016F32" w:rsidRDefault="00085B92" w:rsidP="00E3743E">
            <w:pPr>
              <w:spacing w:line="360" w:lineRule="auto"/>
            </w:pPr>
            <w:r>
              <w:t xml:space="preserve">celý blok </w:t>
            </w:r>
            <w:r>
              <w:tab/>
              <w:t>SV 9</w:t>
            </w:r>
          </w:p>
          <w:p w:rsidR="00016F32" w:rsidRDefault="00085B92" w:rsidP="00E3743E">
            <w:pPr>
              <w:spacing w:line="360" w:lineRule="auto"/>
            </w:pPr>
            <w:r>
              <w:t xml:space="preserve">Druhá světová válka  </w:t>
            </w:r>
            <w:r>
              <w:tab/>
              <w:t>SV 9</w:t>
            </w:r>
          </w:p>
          <w:p w:rsidR="00016F32" w:rsidRDefault="00085B92" w:rsidP="00E3743E">
            <w:pPr>
              <w:spacing w:line="360" w:lineRule="auto"/>
            </w:pPr>
            <w:r>
              <w:t xml:space="preserve">Československý odboj  </w:t>
            </w:r>
            <w:r>
              <w:tab/>
              <w:t>SV 9</w:t>
            </w:r>
          </w:p>
          <w:p w:rsidR="00016F32" w:rsidRDefault="00085B92" w:rsidP="00E3743E">
            <w:pPr>
              <w:spacing w:line="360" w:lineRule="auto"/>
            </w:pPr>
            <w:r>
              <w:t>Rozdělení světa po válce, dekolonizace</w:t>
            </w:r>
          </w:p>
          <w:p w:rsidR="00016F32" w:rsidRDefault="00085B92" w:rsidP="00E3743E">
            <w:pPr>
              <w:spacing w:line="360" w:lineRule="auto"/>
            </w:pPr>
            <w:r>
              <w:t>Evropa po 2. světové válce</w:t>
            </w:r>
          </w:p>
          <w:p w:rsidR="00016F32" w:rsidRDefault="00085B92" w:rsidP="00E3743E">
            <w:pPr>
              <w:spacing w:line="360" w:lineRule="auto"/>
            </w:pPr>
            <w:r>
              <w:t>Studená válka a její důsledky ve světě</w:t>
            </w:r>
          </w:p>
          <w:p w:rsidR="00016F32" w:rsidRDefault="00085B92" w:rsidP="00E3743E">
            <w:pPr>
              <w:spacing w:line="360" w:lineRule="auto"/>
            </w:pPr>
            <w:r>
              <w:t>Východní blok, SSSR jako světová velmoc</w:t>
            </w:r>
          </w:p>
          <w:p w:rsidR="00016F32" w:rsidRDefault="00085B92" w:rsidP="00E3743E">
            <w:pPr>
              <w:spacing w:line="360" w:lineRule="auto"/>
            </w:pPr>
            <w:r>
              <w:t>Poválečný vývoj v Československu, léta stalinismu</w:t>
            </w:r>
          </w:p>
          <w:p w:rsidR="00016F32" w:rsidRDefault="00085B92" w:rsidP="00E3743E">
            <w:pPr>
              <w:spacing w:line="360" w:lineRule="auto"/>
            </w:pPr>
            <w:r>
              <w:t>Vývoj východního a západního bloku</w:t>
            </w:r>
          </w:p>
          <w:p w:rsidR="00016F32" w:rsidRDefault="00085B92" w:rsidP="00E3743E">
            <w:pPr>
              <w:spacing w:line="360" w:lineRule="auto"/>
            </w:pPr>
            <w:r>
              <w:t>Politická a hospodářská integrace obou bloků</w:t>
            </w:r>
          </w:p>
          <w:p w:rsidR="00016F32" w:rsidRDefault="00085B92" w:rsidP="00E3743E">
            <w:pPr>
              <w:spacing w:line="360" w:lineRule="auto"/>
            </w:pPr>
            <w:r>
              <w:t xml:space="preserve">Vývoj v Československu v 60. letech, rok 1968, nástup neostalinismu </w:t>
            </w:r>
          </w:p>
          <w:p w:rsidR="00016F32" w:rsidRDefault="00085B92" w:rsidP="00E3743E">
            <w:pPr>
              <w:spacing w:line="360" w:lineRule="auto"/>
            </w:pPr>
            <w:r>
              <w:t>Pád komunistických režimů a jeho důsledky</w:t>
            </w:r>
          </w:p>
          <w:p w:rsidR="00016F32" w:rsidRDefault="00085B92" w:rsidP="00E3743E">
            <w:pPr>
              <w:spacing w:line="360" w:lineRule="auto"/>
            </w:pPr>
            <w:r>
              <w:t>Globální problémy soudobé</w:t>
            </w:r>
          </w:p>
          <w:p w:rsidR="00016F32" w:rsidRDefault="00085B92" w:rsidP="00E3743E">
            <w:pPr>
              <w:spacing w:line="360" w:lineRule="auto"/>
            </w:pPr>
            <w:r>
              <w:t>společnosti</w:t>
            </w:r>
          </w:p>
          <w:p w:rsidR="00016F32" w:rsidRDefault="00085B92" w:rsidP="00E3743E">
            <w:pPr>
              <w:spacing w:line="360" w:lineRule="auto"/>
            </w:pPr>
            <w:r>
              <w:t>Věda, technika a umění 20. století</w:t>
            </w:r>
          </w:p>
          <w:p w:rsidR="00016F32" w:rsidRDefault="00016F32" w:rsidP="00E3743E">
            <w:pPr>
              <w:spacing w:line="360" w:lineRule="auto"/>
            </w:pPr>
            <w:bookmarkStart w:id="170" w:name="__RefHeading__18948_17418588341"/>
            <w:bookmarkEnd w:id="170"/>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lastRenderedPageBreak/>
              <w:t xml:space="preserve">vymezí základní problémy soudobého světa </w:t>
            </w:r>
          </w:p>
          <w:p w:rsidR="00016F32" w:rsidRDefault="00085B92" w:rsidP="00E3743E">
            <w:pPr>
              <w:numPr>
                <w:ilvl w:val="0"/>
                <w:numId w:val="3"/>
              </w:numPr>
              <w:spacing w:line="360" w:lineRule="auto"/>
            </w:pPr>
            <w:bookmarkStart w:id="171" w:name="__RefHeading__18950_17418588341"/>
            <w:bookmarkEnd w:id="171"/>
            <w:r>
              <w:t xml:space="preserve">uvede příklady úspěchů vědy a techniky ve 20. století  </w:t>
            </w:r>
            <w:r>
              <w:tab/>
              <w:t>SV 22</w:t>
            </w:r>
          </w:p>
          <w:p w:rsidR="00016F32" w:rsidRDefault="00085B92" w:rsidP="00E3743E">
            <w:pPr>
              <w:numPr>
                <w:ilvl w:val="0"/>
                <w:numId w:val="3"/>
              </w:numPr>
              <w:spacing w:line="360" w:lineRule="auto"/>
            </w:pPr>
            <w:r>
              <w:t>charakterizuje umění 20. století</w:t>
            </w:r>
          </w:p>
          <w:p w:rsidR="00016F32" w:rsidRDefault="00085B92" w:rsidP="00E3743E">
            <w:pPr>
              <w:numPr>
                <w:ilvl w:val="0"/>
                <w:numId w:val="3"/>
              </w:numPr>
              <w:spacing w:line="360" w:lineRule="auto"/>
            </w:pPr>
            <w:r>
              <w:t xml:space="preserve">popíše rozčlenění soudobého světa na civilizační sféry a civilizace, charakterizuje základní světová náboženství   </w:t>
            </w:r>
            <w:r>
              <w:tab/>
              <w:t>SV 24</w:t>
            </w:r>
          </w:p>
          <w:p w:rsidR="00016F32" w:rsidRDefault="00085B92" w:rsidP="00E3743E">
            <w:pPr>
              <w:numPr>
                <w:ilvl w:val="0"/>
                <w:numId w:val="3"/>
              </w:numPr>
              <w:spacing w:line="360" w:lineRule="auto"/>
            </w:pPr>
            <w:r>
              <w:t>vysvětlí, s jakými konflikty a problémy se potýká soudobý svět, jak jsou řešeny, debatuje o jejich možných perspektivách  SV 25</w:t>
            </w:r>
          </w:p>
          <w:p w:rsidR="00016F32" w:rsidRDefault="00085B92" w:rsidP="00E3743E">
            <w:pPr>
              <w:numPr>
                <w:ilvl w:val="0"/>
                <w:numId w:val="3"/>
              </w:numPr>
              <w:spacing w:line="360" w:lineRule="auto"/>
            </w:pPr>
            <w:r>
              <w:t xml:space="preserve">objasní postavení České republiky v Evropě a v soudobém světě  </w:t>
            </w:r>
            <w:r>
              <w:tab/>
              <w:t>SV 5, 26</w:t>
            </w:r>
          </w:p>
          <w:p w:rsidR="00016F32" w:rsidRDefault="00085B92" w:rsidP="00E3743E">
            <w:pPr>
              <w:numPr>
                <w:ilvl w:val="0"/>
                <w:numId w:val="3"/>
              </w:numPr>
              <w:spacing w:line="360" w:lineRule="auto"/>
            </w:pPr>
            <w:r>
              <w:t xml:space="preserve">charakterizuje soudobé cíle EU a posoudí její politiku   </w:t>
            </w:r>
            <w:r>
              <w:tab/>
              <w:t>SV 27</w:t>
            </w:r>
          </w:p>
          <w:p w:rsidR="00016F32" w:rsidRDefault="00085B92" w:rsidP="00E3743E">
            <w:pPr>
              <w:numPr>
                <w:ilvl w:val="0"/>
                <w:numId w:val="3"/>
              </w:numPr>
              <w:spacing w:line="360" w:lineRule="auto"/>
            </w:pPr>
            <w:bookmarkStart w:id="172" w:name="__RefHeading__18952_17418588341"/>
            <w:bookmarkEnd w:id="172"/>
            <w:r>
              <w:t>popíše funkci a činnost OSN a NATO</w:t>
            </w:r>
          </w:p>
          <w:p w:rsidR="00016F32" w:rsidRDefault="00085B92" w:rsidP="00E3743E">
            <w:pPr>
              <w:spacing w:line="360" w:lineRule="auto"/>
            </w:pPr>
            <w:r>
              <w:t>SV 28</w:t>
            </w:r>
          </w:p>
          <w:p w:rsidR="00016F32" w:rsidRDefault="00085B92" w:rsidP="00E3743E">
            <w:pPr>
              <w:numPr>
                <w:ilvl w:val="0"/>
                <w:numId w:val="3"/>
              </w:numPr>
              <w:spacing w:line="360" w:lineRule="auto"/>
            </w:pPr>
            <w:r>
              <w:t>vysvětlí zapojení ČR do mezinárodních struktur a podíl ČR na jejich aktivitách  SV 29</w:t>
            </w:r>
          </w:p>
          <w:p w:rsidR="00016F32" w:rsidRDefault="00085B92" w:rsidP="00E3743E">
            <w:pPr>
              <w:numPr>
                <w:ilvl w:val="0"/>
                <w:numId w:val="3"/>
              </w:numPr>
              <w:spacing w:line="360" w:lineRule="auto"/>
            </w:pPr>
            <w:bookmarkStart w:id="173" w:name="__RefHeading__18954_17418588341"/>
            <w:bookmarkEnd w:id="173"/>
            <w:r>
              <w:t>uvede příklady projevů globalizace  SV 30</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Soudobý svět</w:t>
            </w:r>
          </w:p>
          <w:p w:rsidR="00016F32" w:rsidRDefault="00085B92" w:rsidP="00E3743E">
            <w:pPr>
              <w:spacing w:line="360" w:lineRule="auto"/>
            </w:pPr>
            <w:bookmarkStart w:id="174" w:name="__RefHeading__18956_17418588341"/>
            <w:bookmarkEnd w:id="174"/>
            <w:r>
              <w:t xml:space="preserve">Rozmanitost soudobého světa: </w:t>
            </w:r>
          </w:p>
          <w:p w:rsidR="00016F32" w:rsidRDefault="00085B92" w:rsidP="00E3743E">
            <w:pPr>
              <w:spacing w:line="360" w:lineRule="auto"/>
            </w:pPr>
            <w:r>
              <w:t xml:space="preserve">Civilizační sféry a kultury; nejvýznamnější světová náboženství; velmoci, vyspělé státy, rozvojové země a jejich problémy; konflikty v soudobém světě   </w:t>
            </w:r>
            <w:r>
              <w:tab/>
              <w:t>SV 12</w:t>
            </w:r>
          </w:p>
          <w:p w:rsidR="00016F32" w:rsidRDefault="00085B92" w:rsidP="00E3743E">
            <w:pPr>
              <w:spacing w:line="360" w:lineRule="auto"/>
            </w:pPr>
            <w:r>
              <w:t xml:space="preserve">Integrace a dezintegrace  </w:t>
            </w:r>
            <w:r>
              <w:tab/>
              <w:t>SV 13</w:t>
            </w:r>
          </w:p>
          <w:p w:rsidR="00016F32" w:rsidRDefault="00085B92" w:rsidP="00E3743E">
            <w:pPr>
              <w:spacing w:line="360" w:lineRule="auto"/>
            </w:pPr>
            <w:bookmarkStart w:id="175" w:name="__RefHeading__18958_17418588341"/>
            <w:bookmarkEnd w:id="175"/>
            <w:r>
              <w:t>Česká republika a svět: NATO, OSN;</w:t>
            </w:r>
          </w:p>
          <w:p w:rsidR="00016F32" w:rsidRDefault="00085B92" w:rsidP="00E3743E">
            <w:pPr>
              <w:spacing w:line="360" w:lineRule="auto"/>
            </w:pPr>
            <w:r>
              <w:t xml:space="preserve">Zapojení ČR do mezinárodních struktur; bezpečnost na počátku 21. století, konflikty v soudobém světě; globální problémy, globalizace  </w:t>
            </w:r>
            <w:r>
              <w:tab/>
              <w:t>SV 14</w:t>
            </w:r>
          </w:p>
          <w:p w:rsidR="00016F32" w:rsidRDefault="00085B92" w:rsidP="00E3743E">
            <w:pPr>
              <w:spacing w:line="360" w:lineRule="auto"/>
            </w:pPr>
            <w:bookmarkStart w:id="176" w:name="__RefHeading__18960_17418588341"/>
            <w:bookmarkEnd w:id="176"/>
            <w:r>
              <w:t>Politika, politické ideologie  – úvod do politologie</w:t>
            </w:r>
          </w:p>
        </w:tc>
      </w:tr>
    </w:tbl>
    <w:p w:rsidR="00016F32" w:rsidRDefault="00085B92" w:rsidP="00E3743E">
      <w:pPr>
        <w:spacing w:line="360" w:lineRule="auto"/>
      </w:pPr>
      <w:r>
        <w:br w:type="page"/>
      </w:r>
    </w:p>
    <w:p w:rsidR="00016F32" w:rsidRDefault="00085B92" w:rsidP="00E3743E">
      <w:pPr>
        <w:pStyle w:val="VPnadpis3"/>
        <w:numPr>
          <w:ilvl w:val="2"/>
          <w:numId w:val="2"/>
        </w:numPr>
        <w:spacing w:line="360" w:lineRule="auto"/>
        <w:rPr>
          <w:sz w:val="24"/>
        </w:rPr>
      </w:pPr>
      <w:bookmarkStart w:id="177" w:name="__RefHeading__18962_17418588341"/>
      <w:bookmarkStart w:id="178" w:name="_Toc502427316"/>
      <w:bookmarkEnd w:id="177"/>
      <w:r>
        <w:lastRenderedPageBreak/>
        <w:t>Právo</w:t>
      </w:r>
      <w:bookmarkEnd w:id="178"/>
      <w:r>
        <w:t xml:space="preserve"> </w:t>
      </w:r>
    </w:p>
    <w:p w:rsidR="00016F32" w:rsidRDefault="00085B92" w:rsidP="00E3743E">
      <w:pPr>
        <w:pStyle w:val="VPtext"/>
        <w:tabs>
          <w:tab w:val="left" w:pos="3573"/>
        </w:tabs>
        <w:rPr>
          <w:sz w:val="24"/>
        </w:rPr>
      </w:pPr>
      <w:r>
        <w:t xml:space="preserve">Kód a název oboru vzdělávání: </w:t>
      </w:r>
      <w:r>
        <w:tab/>
        <w:t>63-41-M/01 Ekonomika a podnikání</w:t>
      </w:r>
    </w:p>
    <w:p w:rsidR="00016F32" w:rsidRDefault="00085B92" w:rsidP="00E3743E">
      <w:pPr>
        <w:pStyle w:val="VPtext"/>
        <w:tabs>
          <w:tab w:val="left" w:pos="3573"/>
        </w:tabs>
        <w:jc w:val="left"/>
      </w:pPr>
      <w:bookmarkStart w:id="179" w:name="__RefHeading__18964_17418588341"/>
      <w:bookmarkEnd w:id="179"/>
      <w:r>
        <w:t xml:space="preserve">Název ŠVP: </w:t>
      </w:r>
      <w:r>
        <w:tab/>
      </w:r>
      <w:r>
        <w:rPr>
          <w:spacing w:val="-2"/>
        </w:rPr>
        <w:t>ANGLICKÝ JAZYK PRO ODBORNOU PRAXI</w:t>
      </w:r>
    </w:p>
    <w:p w:rsidR="00016F32" w:rsidRDefault="00085B92" w:rsidP="00E3743E">
      <w:pPr>
        <w:pStyle w:val="VPtext"/>
        <w:tabs>
          <w:tab w:val="left" w:pos="3573"/>
        </w:tabs>
        <w:rPr>
          <w:sz w:val="24"/>
        </w:rPr>
      </w:pPr>
      <w:r>
        <w:t xml:space="preserve">Forma vzdělávání: </w:t>
      </w:r>
      <w:r>
        <w:tab/>
        <w:t>denní</w:t>
      </w:r>
    </w:p>
    <w:p w:rsidR="00016F32" w:rsidRDefault="00085B92" w:rsidP="00E3743E">
      <w:pPr>
        <w:pStyle w:val="VPtext"/>
        <w:tabs>
          <w:tab w:val="left" w:pos="3573"/>
        </w:tabs>
      </w:pPr>
      <w:r>
        <w:t xml:space="preserve">Typ předmětu: </w:t>
      </w:r>
      <w:r>
        <w:tab/>
      </w:r>
      <w:r>
        <w:rPr>
          <w:b/>
        </w:rPr>
        <w:t>povinný</w:t>
      </w:r>
    </w:p>
    <w:p w:rsidR="00016F32" w:rsidRDefault="00085B92" w:rsidP="00E3743E">
      <w:pPr>
        <w:pStyle w:val="VPtext"/>
        <w:tabs>
          <w:tab w:val="left" w:pos="3573"/>
        </w:tabs>
        <w:rPr>
          <w:sz w:val="24"/>
        </w:rPr>
      </w:pPr>
      <w:bookmarkStart w:id="180" w:name="__RefHeading__18966_17418588341"/>
      <w:bookmarkEnd w:id="180"/>
      <w:r>
        <w:t xml:space="preserve">Celkový počet hodin za studium: </w:t>
      </w:r>
      <w:r>
        <w:tab/>
        <w:t>256</w:t>
      </w:r>
    </w:p>
    <w:p w:rsidR="00016F32" w:rsidRDefault="00085B92" w:rsidP="00E3743E">
      <w:pPr>
        <w:pStyle w:val="VPtext"/>
        <w:tabs>
          <w:tab w:val="left" w:pos="3573"/>
        </w:tabs>
      </w:pPr>
      <w:r>
        <w:t xml:space="preserve">Datum platnosti od: </w:t>
      </w:r>
      <w:r>
        <w:tab/>
        <w:t>1. 9. 2016</w:t>
      </w:r>
    </w:p>
    <w:p w:rsidR="00016F32" w:rsidRDefault="00085B92" w:rsidP="00E3743E">
      <w:pPr>
        <w:pStyle w:val="VPnadpis4"/>
        <w:numPr>
          <w:ilvl w:val="3"/>
          <w:numId w:val="2"/>
        </w:numPr>
        <w:spacing w:line="360" w:lineRule="auto"/>
      </w:pPr>
      <w:bookmarkStart w:id="181" w:name="__RefHeading__18922_1741858834"/>
      <w:bookmarkEnd w:id="181"/>
      <w:r>
        <w:t>Obecné cíle</w:t>
      </w:r>
    </w:p>
    <w:p w:rsidR="00016F32" w:rsidRDefault="00085B92" w:rsidP="00E3743E">
      <w:pPr>
        <w:pStyle w:val="VPtext"/>
      </w:pPr>
      <w:bookmarkStart w:id="182" w:name="__RefHeading__18968_17418588341"/>
      <w:bookmarkEnd w:id="182"/>
      <w:r>
        <w:t xml:space="preserve">Cílem předmětu Právo je předat žákům znalosti základních ustanovení našeho právního řádu. Žáci jsou vedeni k uvědomění si svých práv a povinností vyplývajících ze zákonných ustanoveních a k jejich využití v osobním i profesním životě. Cílem předmětu je příprava žáků na vysokoškolské studium právního zaměření. </w:t>
      </w:r>
    </w:p>
    <w:p w:rsidR="00016F32" w:rsidRDefault="00085B92" w:rsidP="00E3743E">
      <w:pPr>
        <w:pStyle w:val="VPnadpis4"/>
        <w:numPr>
          <w:ilvl w:val="3"/>
          <w:numId w:val="2"/>
        </w:numPr>
        <w:spacing w:line="360" w:lineRule="auto"/>
      </w:pPr>
      <w:bookmarkStart w:id="183" w:name="__RefHeading__18924_1741858834"/>
      <w:bookmarkEnd w:id="183"/>
      <w:r>
        <w:t>Charakteristika učiva</w:t>
      </w:r>
    </w:p>
    <w:p w:rsidR="00016F32" w:rsidRDefault="00085B92" w:rsidP="00E3743E">
      <w:pPr>
        <w:pStyle w:val="VPtext"/>
      </w:pPr>
      <w:r>
        <w:t>Předmět se vyučuje ve všech čtyřech ročnících ve dvouhodinové týdenní dotaci.</w:t>
      </w:r>
    </w:p>
    <w:p w:rsidR="00016F32" w:rsidRDefault="00085B92" w:rsidP="00E3743E">
      <w:pPr>
        <w:pStyle w:val="VPtext"/>
      </w:pPr>
      <w:r>
        <w:t xml:space="preserve">Výuka předmětu Právo začíná </w:t>
      </w:r>
      <w:r>
        <w:rPr>
          <w:i/>
          <w:iCs/>
        </w:rPr>
        <w:t>v prvním ročníku</w:t>
      </w:r>
      <w:r>
        <w:t xml:space="preserve"> seznámením se základními právními pojmy, jako je zákonnost a právní vědomí, právní řád, prameny práva, právní vztahy a právní úkony. V další části školního roku jsou probírány hlavní zásady, na kterých je postaveno ústavní právo. Zbývající část vyučovacích hodin je věnována problematice občanského práva hmotného, které stojí na věcném právu, závazkovém právu, ochraně osobnosti a dědickém právu.</w:t>
      </w:r>
    </w:p>
    <w:p w:rsidR="00016F32" w:rsidRDefault="00085B92" w:rsidP="00E3743E">
      <w:pPr>
        <w:pStyle w:val="VPtext"/>
      </w:pPr>
      <w:r>
        <w:rPr>
          <w:i/>
          <w:iCs/>
        </w:rPr>
        <w:t>Druhý ročník</w:t>
      </w:r>
      <w:r>
        <w:t xml:space="preserve"> je zaměřený na problematiku podnikání. Žáci učivo začínají základními pojmy, které jsou pro podnikání charakteristické, jde hlavně o pojmy podnikatel a jeho právní postavení, podnikání, základní typy podnikání. Zvlášť se probírá hospodářská soutěž. Poté žáci naváží podrobným rozborem živnostenského zákona, který podléhá častým novelám a je jejich oboru studia nejbližším a nejdůležitějším právním předpisem. Ročník zakončí podnikání podle obchodního zákoníku, kde podstatnou část tvoří nauka o obchodních společnostech a obchodní závazky.</w:t>
      </w:r>
    </w:p>
    <w:p w:rsidR="00016F32" w:rsidRDefault="00085B92" w:rsidP="00E3743E">
      <w:pPr>
        <w:pStyle w:val="VPtext"/>
      </w:pPr>
      <w:r>
        <w:t xml:space="preserve">Náplní předmětu </w:t>
      </w:r>
      <w:r>
        <w:rPr>
          <w:i/>
          <w:iCs/>
        </w:rPr>
        <w:t>ve třetím ročníku</w:t>
      </w:r>
      <w:r>
        <w:t xml:space="preserve"> je právo pracovní, rodinné, občansko soudní řízení a problematika sociálního zabezpečení. V pracovním právu je důraz kladen především na </w:t>
      </w:r>
      <w:r>
        <w:lastRenderedPageBreak/>
        <w:t>samotné pracovně právní vztahy, dále pak na pracovní poměr, včetně prací konaných mimo pracovní poměr. Rodinné právo se zaměřuje hlavně na popis práv a povinností mezi dětmi a rodiči a mezi manželi. Část věnovaná občansko soudnímu řízení začíná určením účastníků řízení a osob zúčastněných na tomto řízení; dále se podrobněji proberou jednotlivá stádia občansko soudního řízení. V závěru tohoto ročníku je v rámci předmětu zařazena problematika sociálního zabezpečení, které podléhá častým změnám.</w:t>
      </w:r>
    </w:p>
    <w:p w:rsidR="00016F32" w:rsidRDefault="00085B92" w:rsidP="00E3743E">
      <w:pPr>
        <w:pStyle w:val="VPtext"/>
      </w:pPr>
      <w:r>
        <w:rPr>
          <w:i/>
          <w:iCs/>
        </w:rPr>
        <w:t>Čtvrtý ročník</w:t>
      </w:r>
      <w:r>
        <w:t xml:space="preserve"> ve svém obsahu pojme právo správní, trestní a evropské. Ve správním právu se žáci seznámí hlavně s pojmy veřejná správa – státní správa a samospráva; součástí je také problematika přestupků a celé správní řízení. Trestní právo se dělí na hmotné a procesní. V rámci trestního právo hmotného žáci získají přehled o trestných činech a trestech, které za ně mohou následovat. Problematika trestního práva procesního žáky seznámí s právní úpravou trestního řízení. Právo evropské se zaměřuje hlavně na Evropskou unii a její současný vývoj.</w:t>
      </w:r>
    </w:p>
    <w:p w:rsidR="00016F32" w:rsidRDefault="00085B92" w:rsidP="00E3743E">
      <w:pPr>
        <w:pStyle w:val="VPnadpis4"/>
        <w:numPr>
          <w:ilvl w:val="3"/>
          <w:numId w:val="2"/>
        </w:numPr>
        <w:spacing w:line="360" w:lineRule="auto"/>
      </w:pPr>
      <w:bookmarkStart w:id="184" w:name="__RefHeading__18926_1741858834"/>
      <w:bookmarkEnd w:id="184"/>
      <w:r>
        <w:t>Mezipředmětové vztahy</w:t>
      </w:r>
    </w:p>
    <w:p w:rsidR="00016F32" w:rsidRDefault="00085B92" w:rsidP="00E3743E">
      <w:pPr>
        <w:pStyle w:val="VPtext"/>
      </w:pPr>
      <w:r>
        <w:t>Etika podnikání, Ekonomika, Fiktivní firma, Finanční gramotnost, Odborná praxe</w:t>
      </w:r>
    </w:p>
    <w:p w:rsidR="00016F32" w:rsidRDefault="00085B92" w:rsidP="00E3743E">
      <w:pPr>
        <w:pStyle w:val="VPnadpis4"/>
        <w:numPr>
          <w:ilvl w:val="3"/>
          <w:numId w:val="2"/>
        </w:numPr>
        <w:spacing w:line="360" w:lineRule="auto"/>
      </w:pPr>
      <w:bookmarkStart w:id="185" w:name="__RefHeading__18928_1741858834"/>
      <w:bookmarkEnd w:id="185"/>
      <w:r>
        <w:t>Výuková strategie</w:t>
      </w:r>
    </w:p>
    <w:p w:rsidR="00016F32" w:rsidRDefault="00085B92" w:rsidP="00E3743E">
      <w:pPr>
        <w:pStyle w:val="VPtext"/>
      </w:pPr>
      <w:r>
        <w:t>Mezi základními metody používané při výuce předmětu Právo patří výklad, rozhovor a řízená diskuse. Výuku doplňují příklady z právní praxe. Výklad je podporován přednáškami odborníků z praxe. Součástí výuky jsou také odborné exkurze.</w:t>
      </w:r>
    </w:p>
    <w:p w:rsidR="00016F32" w:rsidRDefault="00085B92" w:rsidP="00E3743E">
      <w:pPr>
        <w:pStyle w:val="VPnadpis4"/>
        <w:numPr>
          <w:ilvl w:val="3"/>
          <w:numId w:val="2"/>
        </w:numPr>
        <w:spacing w:line="360" w:lineRule="auto"/>
      </w:pPr>
      <w:bookmarkStart w:id="186" w:name="__RefHeading__18930_1741858834"/>
      <w:bookmarkEnd w:id="186"/>
      <w:r>
        <w:t>Hodnocení výsledků žáků</w:t>
      </w:r>
    </w:p>
    <w:p w:rsidR="00016F32" w:rsidRDefault="00085B92" w:rsidP="00E3743E">
      <w:pPr>
        <w:pStyle w:val="VPtext"/>
      </w:pPr>
      <w:r>
        <w:t>Hodnotí se ústní i písemný projev, při kterém  musí být prokázána znalost jednotlivých právních pojmů a termínů. Pokud probíraná látka dovolí, vyžaduje se příklad z právní praxe nebo souvislost s životem v demokratické společnosti. Součástí hodnocení je i schopnost vyjadřovat se, kultura vystupování žáka a jeho aktivita při hodinách. Do hodnocení může být také zahrnuto zpracování a přednes referátů na zadaná témata, kdy žáci posilují své schopnosti při práci s informacemi. Hodnotit lze také formu a obsah seminárních prací, vždy po absolvování odborných besed a exkurzí na vybraná témata.</w:t>
      </w:r>
      <w:r>
        <w:br w:type="page"/>
      </w:r>
    </w:p>
    <w:p w:rsidR="00016F32" w:rsidRDefault="00085B92" w:rsidP="00E3743E">
      <w:pPr>
        <w:pStyle w:val="VPnadpis4"/>
        <w:numPr>
          <w:ilvl w:val="3"/>
          <w:numId w:val="2"/>
        </w:numPr>
        <w:spacing w:line="360" w:lineRule="auto"/>
      </w:pPr>
      <w:bookmarkStart w:id="187" w:name="__RefHeading__18932_1741858834"/>
      <w:bookmarkEnd w:id="187"/>
      <w:r>
        <w:lastRenderedPageBreak/>
        <w:t>Rozvoj klíčových kompetencí</w:t>
      </w:r>
    </w:p>
    <w:p w:rsidR="00016F32" w:rsidRDefault="00085B92" w:rsidP="00E3743E">
      <w:pPr>
        <w:pStyle w:val="VPnadpis5"/>
        <w:numPr>
          <w:ilvl w:val="4"/>
          <w:numId w:val="2"/>
        </w:numPr>
        <w:spacing w:line="360" w:lineRule="auto"/>
        <w:rPr>
          <w:sz w:val="24"/>
        </w:rPr>
      </w:pPr>
      <w:bookmarkStart w:id="188" w:name="__RefHeading__18934_1741858834"/>
      <w:bookmarkEnd w:id="188"/>
      <w:r>
        <w:t xml:space="preserve">Kompetence k řešení problémů </w:t>
      </w:r>
    </w:p>
    <w:p w:rsidR="00016F32" w:rsidRDefault="00085B92" w:rsidP="00E3743E">
      <w:pPr>
        <w:pStyle w:val="VPtext"/>
        <w:numPr>
          <w:ilvl w:val="0"/>
          <w:numId w:val="65"/>
        </w:numPr>
        <w:rPr>
          <w:sz w:val="24"/>
        </w:rPr>
      </w:pPr>
      <w:r>
        <w:t>Učitel uvádí problémové  příklady z právní praxe</w:t>
      </w:r>
    </w:p>
    <w:p w:rsidR="00016F32" w:rsidRDefault="00085B92" w:rsidP="00E3743E">
      <w:pPr>
        <w:pStyle w:val="VPtext"/>
        <w:numPr>
          <w:ilvl w:val="0"/>
          <w:numId w:val="65"/>
        </w:numPr>
        <w:rPr>
          <w:sz w:val="24"/>
        </w:rPr>
      </w:pPr>
      <w:r>
        <w:t>Učitel předkládá žákům škálu použitelných postupů při řešení právních problémů</w:t>
      </w:r>
    </w:p>
    <w:p w:rsidR="00016F32" w:rsidRDefault="00085B92" w:rsidP="00E3743E">
      <w:pPr>
        <w:pStyle w:val="VPtext"/>
        <w:numPr>
          <w:ilvl w:val="0"/>
          <w:numId w:val="65"/>
        </w:numPr>
        <w:rPr>
          <w:sz w:val="24"/>
        </w:rPr>
      </w:pPr>
      <w:r>
        <w:t>Učitel vede žáky k přemýšlení o následcích při řešení nebo neřešení právních problémů</w:t>
      </w:r>
    </w:p>
    <w:p w:rsidR="00016F32" w:rsidRDefault="00085B92" w:rsidP="00E3743E">
      <w:pPr>
        <w:pStyle w:val="VPtext"/>
        <w:numPr>
          <w:ilvl w:val="0"/>
          <w:numId w:val="65"/>
        </w:numPr>
        <w:rPr>
          <w:sz w:val="24"/>
        </w:rPr>
      </w:pPr>
      <w:r>
        <w:t>Učitel podporuje konstruktivní diskuzi k danému problému</w:t>
      </w:r>
    </w:p>
    <w:p w:rsidR="00016F32" w:rsidRDefault="00085B92" w:rsidP="00E3743E">
      <w:pPr>
        <w:pStyle w:val="VPtext"/>
        <w:numPr>
          <w:ilvl w:val="0"/>
          <w:numId w:val="65"/>
        </w:numPr>
        <w:rPr>
          <w:sz w:val="24"/>
        </w:rPr>
      </w:pPr>
      <w:r>
        <w:t>Učitel vede žáky k obhajobě jejich rozhodnutí, k nesení zodpovědnosti za přijaté řešení problému</w:t>
      </w:r>
    </w:p>
    <w:p w:rsidR="00016F32" w:rsidRDefault="00085B92" w:rsidP="00E3743E">
      <w:pPr>
        <w:pStyle w:val="VPtext"/>
        <w:numPr>
          <w:ilvl w:val="0"/>
          <w:numId w:val="65"/>
        </w:numPr>
        <w:rPr>
          <w:sz w:val="24"/>
        </w:rPr>
      </w:pPr>
      <w:r>
        <w:t>Učitel využívá skupinových forem práce, podporuje týmové řešení problémů,  brainstorming</w:t>
      </w:r>
    </w:p>
    <w:p w:rsidR="00016F32" w:rsidRDefault="00085B92" w:rsidP="00E3743E">
      <w:pPr>
        <w:pStyle w:val="VPtext"/>
        <w:numPr>
          <w:ilvl w:val="0"/>
          <w:numId w:val="65"/>
        </w:numPr>
        <w:rPr>
          <w:sz w:val="24"/>
        </w:rPr>
      </w:pPr>
      <w:r>
        <w:t>Učitel do výuky zapojuje odborníky z praxe, kteří žákům na praktických příkladech demonstrují řešení právních problémů</w:t>
      </w:r>
    </w:p>
    <w:p w:rsidR="00016F32" w:rsidRDefault="00085B92" w:rsidP="00E3743E">
      <w:pPr>
        <w:pStyle w:val="VPtext"/>
        <w:numPr>
          <w:ilvl w:val="0"/>
          <w:numId w:val="65"/>
        </w:numPr>
        <w:rPr>
          <w:sz w:val="24"/>
        </w:rPr>
      </w:pPr>
      <w:r>
        <w:t>Učitel organizuje návštěvy soudních stání, při kterých se žáci mohou seznámit s postupy při  řešení právních problémů v praxi</w:t>
      </w:r>
    </w:p>
    <w:p w:rsidR="00016F32" w:rsidRDefault="00085B92" w:rsidP="00E3743E">
      <w:pPr>
        <w:pStyle w:val="VPnadpis5"/>
        <w:numPr>
          <w:ilvl w:val="4"/>
          <w:numId w:val="2"/>
        </w:numPr>
        <w:spacing w:line="360" w:lineRule="auto"/>
        <w:rPr>
          <w:sz w:val="24"/>
        </w:rPr>
      </w:pPr>
      <w:bookmarkStart w:id="189" w:name="__RefHeading__18936_1741858834"/>
      <w:bookmarkEnd w:id="189"/>
      <w:r>
        <w:t xml:space="preserve">Kompetence k pracovnímu uplatnění a k podnikatelským aktivitám </w:t>
      </w:r>
    </w:p>
    <w:p w:rsidR="00016F32" w:rsidRDefault="00085B92" w:rsidP="00E3743E">
      <w:pPr>
        <w:pStyle w:val="VPtext"/>
        <w:numPr>
          <w:ilvl w:val="0"/>
          <w:numId w:val="66"/>
        </w:numPr>
        <w:rPr>
          <w:sz w:val="24"/>
        </w:rPr>
      </w:pPr>
      <w:r>
        <w:t>Učitel pomáhá žákům konkretizovat jejich představu o reálné podobě jejich budoucího povolání a o volbě vhodného dalšího studia</w:t>
      </w:r>
    </w:p>
    <w:p w:rsidR="00016F32" w:rsidRDefault="00085B92" w:rsidP="00E3743E">
      <w:pPr>
        <w:pStyle w:val="VPtext"/>
        <w:numPr>
          <w:ilvl w:val="0"/>
          <w:numId w:val="66"/>
        </w:numPr>
        <w:rPr>
          <w:sz w:val="24"/>
        </w:rPr>
      </w:pPr>
      <w:r>
        <w:t>Učitel cíleně motivuje žáky k dosažení jimi vhodně zvoleného dalšího studia s perspektivou dalšího povolání.</w:t>
      </w:r>
    </w:p>
    <w:p w:rsidR="00016F32" w:rsidRDefault="00085B92" w:rsidP="00E3743E">
      <w:pPr>
        <w:pStyle w:val="VPtext"/>
        <w:numPr>
          <w:ilvl w:val="0"/>
          <w:numId w:val="66"/>
        </w:numPr>
        <w:rPr>
          <w:sz w:val="24"/>
        </w:rPr>
      </w:pPr>
      <w:r>
        <w:t>Učitel seznamuje žáky s povinnostmi zaměstnavatelů a pracovníků – využívá v co největší míře příkladů s praxe</w:t>
      </w:r>
    </w:p>
    <w:p w:rsidR="00016F32" w:rsidRDefault="00085B92" w:rsidP="00E3743E">
      <w:pPr>
        <w:pStyle w:val="VPtext"/>
        <w:numPr>
          <w:ilvl w:val="0"/>
          <w:numId w:val="66"/>
        </w:numPr>
        <w:rPr>
          <w:sz w:val="24"/>
        </w:rPr>
      </w:pPr>
      <w:r>
        <w:t>Učitel organizuje odborné exkurze s cílem vytvářet představu o právních aspektech soukromého podnikání</w:t>
      </w:r>
      <w:r>
        <w:br w:type="page"/>
      </w:r>
    </w:p>
    <w:p w:rsidR="00016F32" w:rsidRDefault="00085B92" w:rsidP="00E3743E">
      <w:pPr>
        <w:pStyle w:val="VPnadpis4"/>
        <w:numPr>
          <w:ilvl w:val="3"/>
          <w:numId w:val="2"/>
        </w:numPr>
        <w:spacing w:line="360" w:lineRule="auto"/>
      </w:pPr>
      <w:bookmarkStart w:id="190" w:name="__RefHeading__18938_1741858834"/>
      <w:bookmarkEnd w:id="190"/>
      <w:r>
        <w:lastRenderedPageBreak/>
        <w:t>Aplikace průřezových témat</w:t>
      </w:r>
    </w:p>
    <w:p w:rsidR="00016F32" w:rsidRDefault="00085B92" w:rsidP="00E3743E">
      <w:pPr>
        <w:pStyle w:val="VPnadpis5"/>
        <w:numPr>
          <w:ilvl w:val="4"/>
          <w:numId w:val="2"/>
        </w:numPr>
        <w:spacing w:line="360" w:lineRule="auto"/>
        <w:rPr>
          <w:sz w:val="24"/>
        </w:rPr>
      </w:pPr>
      <w:bookmarkStart w:id="191" w:name="__RefHeading__18940_1741858834"/>
      <w:bookmarkEnd w:id="191"/>
      <w:r>
        <w:t>Občan v demokratické společnosti</w:t>
      </w:r>
    </w:p>
    <w:p w:rsidR="00016F32" w:rsidRDefault="00085B92" w:rsidP="00E3743E">
      <w:pPr>
        <w:pStyle w:val="VPtext"/>
      </w:pPr>
      <w:r>
        <w:t>Žáci jsou vedeni na základě utváření právního vědomí k odpovědnému a demokratickému občanství, jež vychází z vytváření a upevňování postojů a hodnot žáků, které jsou potřebné pro fungování a zdokonalování demokracie.</w:t>
      </w:r>
    </w:p>
    <w:p w:rsidR="00016F32" w:rsidRDefault="00085B92" w:rsidP="00E3743E">
      <w:pPr>
        <w:pStyle w:val="VPnadpis5"/>
        <w:numPr>
          <w:ilvl w:val="4"/>
          <w:numId w:val="2"/>
        </w:numPr>
        <w:spacing w:line="360" w:lineRule="auto"/>
        <w:rPr>
          <w:sz w:val="24"/>
        </w:rPr>
      </w:pPr>
      <w:bookmarkStart w:id="192" w:name="__RefHeading__18942_1741858834"/>
      <w:bookmarkEnd w:id="192"/>
      <w:r>
        <w:t>Člověk a životní prostředí</w:t>
      </w:r>
    </w:p>
    <w:p w:rsidR="00016F32" w:rsidRDefault="00085B92" w:rsidP="00E3743E">
      <w:pPr>
        <w:pStyle w:val="VPtext"/>
      </w:pPr>
      <w:r>
        <w:t>Žáci jsou vedeni k utváření právního povědomí v oblasti ekologie a ochrany životního prostředí.</w:t>
      </w:r>
    </w:p>
    <w:p w:rsidR="00016F32" w:rsidRDefault="00085B92" w:rsidP="00E3743E">
      <w:pPr>
        <w:pStyle w:val="VPnadpis5"/>
        <w:numPr>
          <w:ilvl w:val="4"/>
          <w:numId w:val="2"/>
        </w:numPr>
        <w:spacing w:line="360" w:lineRule="auto"/>
        <w:rPr>
          <w:sz w:val="24"/>
        </w:rPr>
      </w:pPr>
      <w:bookmarkStart w:id="193" w:name="__RefHeading__18944_1741858834"/>
      <w:bookmarkEnd w:id="193"/>
      <w:r>
        <w:t>Člověk a svět práce</w:t>
      </w:r>
    </w:p>
    <w:p w:rsidR="00016F32" w:rsidRDefault="00085B92" w:rsidP="00E3743E">
      <w:pPr>
        <w:pStyle w:val="VPtext"/>
      </w:pPr>
      <w:r>
        <w:t>Žáci jsou vedeni k poznání trhu práce z právního hlediska, které napomáhá přípravě odborného profilu žáka pro úspěšné prosazení na pracovním trhu i v životě.</w:t>
      </w:r>
    </w:p>
    <w:p w:rsidR="00016F32" w:rsidRDefault="00085B92" w:rsidP="00E3743E">
      <w:pPr>
        <w:pStyle w:val="VPtext"/>
      </w:pPr>
      <w:r>
        <w:br w:type="page"/>
      </w:r>
    </w:p>
    <w:p w:rsidR="00016F32" w:rsidRDefault="00085B92" w:rsidP="00E3743E">
      <w:pPr>
        <w:pStyle w:val="VPnadpis4"/>
        <w:numPr>
          <w:ilvl w:val="3"/>
          <w:numId w:val="2"/>
        </w:numPr>
        <w:spacing w:line="360" w:lineRule="auto"/>
      </w:pPr>
      <w:bookmarkStart w:id="194" w:name="__RefHeading__18946_1741858834"/>
      <w:bookmarkEnd w:id="194"/>
      <w:r>
        <w:lastRenderedPageBreak/>
        <w:t>Rozpis učiva  a realizace kompetencí</w:t>
      </w:r>
    </w:p>
    <w:p w:rsidR="00016F32" w:rsidRDefault="00085B92" w:rsidP="00E3743E">
      <w:pPr>
        <w:pStyle w:val="VProzpisuiva"/>
      </w:pPr>
      <w:r>
        <w:rPr>
          <w:b/>
        </w:rPr>
        <w:t>Právo</w:t>
      </w:r>
      <w:r>
        <w:tab/>
        <w:t>první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rPr>
          <w:trHeight w:val="4006"/>
        </w:trPr>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definuje základní právní pojmy, jako jsou právo, právní vědomí, právní stát, morálka, právní řád a jeho systém </w:t>
            </w:r>
            <w:r>
              <w:br/>
              <w:t>SV 52, 54</w:t>
            </w:r>
          </w:p>
          <w:p w:rsidR="00016F32" w:rsidRDefault="00085B92" w:rsidP="00E3743E">
            <w:pPr>
              <w:numPr>
                <w:ilvl w:val="0"/>
                <w:numId w:val="3"/>
              </w:numPr>
              <w:spacing w:line="360" w:lineRule="auto"/>
            </w:pPr>
            <w:r>
              <w:t xml:space="preserve">orientuje se v  pramenech práva </w:t>
            </w:r>
            <w:r>
              <w:tab/>
              <w:t>SV 52</w:t>
            </w:r>
          </w:p>
          <w:p w:rsidR="00016F32" w:rsidRDefault="00085B92" w:rsidP="00E3743E">
            <w:pPr>
              <w:numPr>
                <w:ilvl w:val="0"/>
                <w:numId w:val="3"/>
              </w:numPr>
              <w:spacing w:line="360" w:lineRule="auto"/>
            </w:pPr>
            <w:r>
              <w:t>vysvětlí problematiku právních norem</w:t>
            </w:r>
          </w:p>
          <w:p w:rsidR="00016F32" w:rsidRDefault="00085B92" w:rsidP="00E3743E">
            <w:pPr>
              <w:spacing w:line="360" w:lineRule="auto"/>
            </w:pPr>
            <w:r>
              <w:t>SV 52</w:t>
            </w:r>
          </w:p>
          <w:p w:rsidR="00016F32" w:rsidRDefault="00085B92" w:rsidP="00E3743E">
            <w:pPr>
              <w:numPr>
                <w:ilvl w:val="0"/>
                <w:numId w:val="3"/>
              </w:numPr>
              <w:spacing w:line="360" w:lineRule="auto"/>
            </w:pPr>
            <w:r>
              <w:t>vysvětlí souvislost společenských vztahů upravených právními normami – právních vztahů – s každodenním životem občana SV 54</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 xml:space="preserve">Úvod do právní nauky   </w:t>
            </w:r>
            <w:r>
              <w:rPr>
                <w:b/>
                <w:bCs/>
                <w:i/>
                <w:iCs/>
              </w:rPr>
              <w:t xml:space="preserve"> SV 10 hodin</w:t>
            </w:r>
          </w:p>
          <w:p w:rsidR="00016F32" w:rsidRDefault="00085B92" w:rsidP="00E3743E">
            <w:pPr>
              <w:spacing w:line="360" w:lineRule="auto"/>
            </w:pPr>
            <w:r>
              <w:t>Právo a spravedlnost, právní stát, právní řád, právní ochrana občanů, právní vztahy, soustava soudů – přehled</w:t>
            </w:r>
            <w:r>
              <w:tab/>
              <w:t>SV 35, 36</w:t>
            </w:r>
          </w:p>
        </w:tc>
      </w:tr>
      <w:tr w:rsidR="00016F32">
        <w:trPr>
          <w:trHeight w:val="400"/>
        </w:trPr>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charakterizuje ústavní právo jako soubor právních norem upravujících nejdůležitější právní vztahy ve státě</w:t>
            </w:r>
          </w:p>
          <w:p w:rsidR="00016F32" w:rsidRDefault="00085B92" w:rsidP="00E3743E">
            <w:pPr>
              <w:numPr>
                <w:ilvl w:val="0"/>
                <w:numId w:val="3"/>
              </w:numPr>
              <w:spacing w:line="360" w:lineRule="auto"/>
            </w:pPr>
            <w:r>
              <w:t xml:space="preserve">charakterizuje demokracii a objasní, jak funguje a jaké má problémy (korupce, kriminalita …)  </w:t>
            </w:r>
            <w:r>
              <w:tab/>
              <w:t>SV 44</w:t>
            </w:r>
          </w:p>
          <w:p w:rsidR="00016F32" w:rsidRDefault="00085B92" w:rsidP="00E3743E">
            <w:pPr>
              <w:numPr>
                <w:ilvl w:val="0"/>
                <w:numId w:val="3"/>
              </w:numPr>
              <w:spacing w:line="360" w:lineRule="auto"/>
            </w:pPr>
            <w:r>
              <w:t>objasní význam práv a svobod, které jsou zakotveny v českých zákonech</w:t>
            </w:r>
            <w:r>
              <w:tab/>
              <w:t>SV 45</w:t>
            </w:r>
          </w:p>
          <w:p w:rsidR="00016F32" w:rsidRDefault="00085B92" w:rsidP="00E3743E">
            <w:pPr>
              <w:numPr>
                <w:ilvl w:val="0"/>
                <w:numId w:val="3"/>
              </w:numPr>
              <w:spacing w:line="360" w:lineRule="auto"/>
            </w:pPr>
            <w:r>
              <w:t xml:space="preserve"> popíše způsoby, jak lze ohrožená lidská práva obhajovat</w:t>
            </w:r>
          </w:p>
          <w:p w:rsidR="00016F32" w:rsidRDefault="00085B92" w:rsidP="00E3743E">
            <w:pPr>
              <w:numPr>
                <w:ilvl w:val="0"/>
                <w:numId w:val="3"/>
              </w:numPr>
              <w:spacing w:line="360" w:lineRule="auto"/>
            </w:pPr>
            <w:r>
              <w:t>charakterizuje současný český politický systém, objasní funkci politických stran a svobodných voleb; uvede příklady funkcí obecní a krajské samosprávy  SV 47, 48</w:t>
            </w:r>
          </w:p>
          <w:p w:rsidR="00016F32" w:rsidRDefault="00085B92" w:rsidP="00E3743E">
            <w:pPr>
              <w:numPr>
                <w:ilvl w:val="0"/>
                <w:numId w:val="3"/>
              </w:numPr>
              <w:spacing w:line="360" w:lineRule="auto"/>
            </w:pPr>
            <w:r>
              <w:t xml:space="preserve">orientuje se v nejvyšším zákoně České republiky – Ústavě ČR – a v její součásti –  </w:t>
            </w:r>
            <w:r>
              <w:lastRenderedPageBreak/>
              <w:t>Listině základních práv a svobod</w:t>
            </w:r>
          </w:p>
          <w:p w:rsidR="00016F32" w:rsidRDefault="00085B92" w:rsidP="00E3743E">
            <w:pPr>
              <w:numPr>
                <w:ilvl w:val="0"/>
                <w:numId w:val="3"/>
              </w:numPr>
              <w:spacing w:line="360" w:lineRule="auto"/>
            </w:pPr>
            <w:r>
              <w:t xml:space="preserve">dovede kriticky přistupovat k mediálním sdělením  </w:t>
            </w:r>
            <w:r>
              <w:tab/>
              <w:t>SV 46</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 xml:space="preserve">Ústavní právo     </w:t>
            </w:r>
            <w:r>
              <w:rPr>
                <w:b/>
                <w:bCs/>
                <w:i/>
                <w:iCs/>
              </w:rPr>
              <w:t>SV 10 hodin</w:t>
            </w:r>
          </w:p>
          <w:p w:rsidR="00016F32" w:rsidRDefault="00085B92" w:rsidP="00E3743E">
            <w:pPr>
              <w:spacing w:line="360" w:lineRule="auto"/>
            </w:pPr>
            <w:r>
              <w:t xml:space="preserve">Základní hodnoty a principy demokracie, lidská práva, jejich obhajování, veřejný ochránce práv, práva dětí </w:t>
            </w:r>
            <w:r>
              <w:tab/>
              <w:t>SV 24,25</w:t>
            </w:r>
          </w:p>
          <w:p w:rsidR="00016F32" w:rsidRDefault="00085B92" w:rsidP="00E3743E">
            <w:pPr>
              <w:spacing w:line="360" w:lineRule="auto"/>
            </w:pPr>
            <w:r>
              <w:t xml:space="preserve">Stát, státy na počátku 21. století, český stát, státní občanství v ČR </w:t>
            </w:r>
            <w:r>
              <w:tab/>
              <w:t xml:space="preserve">       SV 27</w:t>
            </w:r>
          </w:p>
          <w:p w:rsidR="00016F32" w:rsidRDefault="00085B92" w:rsidP="00E3743E">
            <w:pPr>
              <w:spacing w:line="360" w:lineRule="auto"/>
            </w:pPr>
            <w:r>
              <w:t>Česká ústava, politický systém v ČR,</w:t>
            </w:r>
          </w:p>
          <w:p w:rsidR="00016F32" w:rsidRDefault="00085B92" w:rsidP="00E3743E">
            <w:pPr>
              <w:spacing w:line="360" w:lineRule="auto"/>
            </w:pPr>
            <w:r>
              <w:t xml:space="preserve">struktura veřejné správy, obecní a krajská samospráva  </w:t>
            </w:r>
            <w:r>
              <w:tab/>
              <w:t xml:space="preserve">       SV 28</w:t>
            </w:r>
          </w:p>
          <w:p w:rsidR="00016F32" w:rsidRDefault="00085B92" w:rsidP="00E3743E">
            <w:pPr>
              <w:spacing w:line="360" w:lineRule="auto"/>
            </w:pPr>
            <w:r>
              <w:t>Politické strany, volební systémy a volby</w:t>
            </w:r>
          </w:p>
          <w:p w:rsidR="00016F32" w:rsidRDefault="00085B92" w:rsidP="00E3743E">
            <w:pPr>
              <w:spacing w:line="360" w:lineRule="auto"/>
            </w:pPr>
            <w:r>
              <w:t>SV 30</w:t>
            </w:r>
          </w:p>
          <w:p w:rsidR="00016F32" w:rsidRDefault="00085B92" w:rsidP="00E3743E">
            <w:pPr>
              <w:spacing w:line="360" w:lineRule="auto"/>
            </w:pPr>
            <w:r>
              <w:t xml:space="preserve">Politika, politické ideologie  </w:t>
            </w:r>
            <w:r>
              <w:tab/>
              <w:t>SV 29</w:t>
            </w:r>
          </w:p>
          <w:p w:rsidR="00016F32" w:rsidRDefault="00085B92" w:rsidP="00E3743E">
            <w:pPr>
              <w:spacing w:line="360" w:lineRule="auto"/>
            </w:pPr>
            <w:r>
              <w:t xml:space="preserve">Svobodný přístup k informacím, masová média    </w:t>
            </w:r>
            <w:r>
              <w:tab/>
              <w:t>SV 26</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aplikuje základní právní normy při řešení standardních situací</w:t>
            </w:r>
          </w:p>
          <w:p w:rsidR="00016F32" w:rsidRDefault="00085B92" w:rsidP="00E3743E">
            <w:pPr>
              <w:numPr>
                <w:ilvl w:val="0"/>
                <w:numId w:val="3"/>
              </w:numPr>
              <w:spacing w:line="360" w:lineRule="auto"/>
            </w:pPr>
            <w:r>
              <w:t>definuje občanské právo jako komplex pěti základních částí – práva věcná, práva závazková, právo dědické, práva osobnostní a práva osobně majetková</w:t>
            </w:r>
          </w:p>
          <w:p w:rsidR="00016F32" w:rsidRDefault="00085B92" w:rsidP="00E3743E">
            <w:pPr>
              <w:numPr>
                <w:ilvl w:val="0"/>
                <w:numId w:val="3"/>
              </w:numPr>
              <w:spacing w:line="360" w:lineRule="auto"/>
            </w:pPr>
            <w:r>
              <w:t>dokáže uvést  příklady z právní praxe</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 xml:space="preserve">Občanské právo     </w:t>
            </w:r>
            <w:r>
              <w:rPr>
                <w:b/>
                <w:bCs/>
                <w:i/>
                <w:iCs/>
              </w:rPr>
              <w:t>SV 44  hodin</w:t>
            </w:r>
          </w:p>
          <w:p w:rsidR="00016F32" w:rsidRDefault="00085B92" w:rsidP="00E3743E">
            <w:pPr>
              <w:spacing w:line="360" w:lineRule="auto"/>
            </w:pPr>
            <w:r>
              <w:t>Vlastnictví, právo v oblasti duševního vlastnictví, odpovědnost za škodu</w:t>
            </w:r>
            <w:r>
              <w:tab/>
              <w:t>SV 38</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t>setřídí výše uvedené poznatky</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t xml:space="preserve">Celkové opakování   </w:t>
            </w:r>
            <w:r>
              <w:rPr>
                <w:b/>
                <w:bCs/>
                <w:i/>
                <w:iCs/>
              </w:rPr>
              <w:t>SV 2 hodiny</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rozpisuiva"/>
      </w:pPr>
      <w:r>
        <w:rPr>
          <w:b/>
        </w:rPr>
        <w:lastRenderedPageBreak/>
        <w:t>Právo</w:t>
      </w:r>
      <w:r>
        <w:tab/>
        <w:t>druhý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t xml:space="preserve">Opakování                                  </w:t>
            </w:r>
            <w:r>
              <w:rPr>
                <w:b/>
                <w:bCs/>
                <w:i/>
                <w:iCs/>
              </w:rPr>
              <w:t xml:space="preserve"> </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ovládá základní právní aspekty podnikání  EK 13</w:t>
            </w:r>
          </w:p>
          <w:p w:rsidR="00016F32" w:rsidRDefault="00085B92" w:rsidP="00E3743E">
            <w:pPr>
              <w:numPr>
                <w:ilvl w:val="0"/>
                <w:numId w:val="3"/>
              </w:numPr>
              <w:spacing w:line="360" w:lineRule="auto"/>
            </w:pPr>
            <w:r>
              <w:t xml:space="preserve">rozlišuje právní formy podnikání a dovede charakterizovat jejich základní znaky </w:t>
            </w:r>
          </w:p>
          <w:p w:rsidR="00016F32" w:rsidRDefault="00085B92" w:rsidP="00E3743E">
            <w:pPr>
              <w:spacing w:line="360" w:lineRule="auto"/>
            </w:pPr>
            <w:r>
              <w:t>EK 12</w:t>
            </w:r>
          </w:p>
          <w:p w:rsidR="00016F32" w:rsidRDefault="00085B92" w:rsidP="00E3743E">
            <w:pPr>
              <w:numPr>
                <w:ilvl w:val="0"/>
                <w:numId w:val="3"/>
              </w:numPr>
              <w:spacing w:line="360" w:lineRule="auto"/>
            </w:pPr>
            <w:r>
              <w:t>naznačí současné trendy v podnikání</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Obecně o podnikání</w:t>
            </w:r>
            <w:r>
              <w:tab/>
              <w:t xml:space="preserve">         </w:t>
            </w:r>
            <w:r>
              <w:rPr>
                <w:b/>
                <w:bCs/>
                <w:i/>
                <w:iCs/>
              </w:rPr>
              <w:t>EK 10 hodin</w:t>
            </w:r>
          </w:p>
          <w:p w:rsidR="00016F32" w:rsidRDefault="00085B92" w:rsidP="00E3743E">
            <w:pPr>
              <w:spacing w:line="360" w:lineRule="auto"/>
            </w:pPr>
            <w:r>
              <w:t xml:space="preserve">podnikání, podnikatelský záměr, právní formy podnikání  </w:t>
            </w:r>
            <w:r>
              <w:tab/>
              <w:t>EK 5</w:t>
            </w:r>
          </w:p>
          <w:p w:rsidR="00016F32" w:rsidRDefault="00085B92" w:rsidP="00E3743E">
            <w:pPr>
              <w:spacing w:line="360" w:lineRule="auto"/>
            </w:pPr>
            <w:r>
              <w:t>podnikání podle stěžejních právních předpisů  EK 6</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charakterizuje  živnostenské právo jako soubor právních předpisů, které upravují živnostenské podnikání a oprávnění k provozování živnosti</w:t>
            </w:r>
          </w:p>
          <w:p w:rsidR="00016F32" w:rsidRDefault="00085B92" w:rsidP="00E3743E">
            <w:pPr>
              <w:numPr>
                <w:ilvl w:val="0"/>
                <w:numId w:val="3"/>
              </w:numPr>
              <w:spacing w:line="360" w:lineRule="auto"/>
            </w:pPr>
            <w:r>
              <w:t>rozumí pojmu živnost</w:t>
            </w:r>
          </w:p>
          <w:p w:rsidR="00016F32" w:rsidRDefault="00085B92" w:rsidP="00E3743E">
            <w:pPr>
              <w:numPr>
                <w:ilvl w:val="0"/>
                <w:numId w:val="3"/>
              </w:numPr>
              <w:spacing w:line="360" w:lineRule="auto"/>
            </w:pPr>
            <w:r>
              <w:t>rozliší subjekty oprávněné provozovat živnost</w:t>
            </w:r>
          </w:p>
          <w:p w:rsidR="00016F32" w:rsidRDefault="00085B92" w:rsidP="00E3743E">
            <w:pPr>
              <w:numPr>
                <w:ilvl w:val="0"/>
                <w:numId w:val="3"/>
              </w:numPr>
              <w:spacing w:line="360" w:lineRule="auto"/>
            </w:pPr>
            <w:r>
              <w:t xml:space="preserve">uvede konkrétní příklady jednotlivých živností </w:t>
            </w:r>
          </w:p>
          <w:p w:rsidR="00016F32" w:rsidRDefault="00085B92" w:rsidP="00E3743E">
            <w:pPr>
              <w:numPr>
                <w:ilvl w:val="0"/>
                <w:numId w:val="3"/>
              </w:numPr>
              <w:spacing w:line="360" w:lineRule="auto"/>
            </w:pPr>
            <w:r>
              <w:t>vysvětlí pojmy živnostenské oprávnění, provozovna a živnostenská správa</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Živnostenské podnikání</w:t>
            </w:r>
            <w:r>
              <w:tab/>
            </w:r>
            <w:r>
              <w:rPr>
                <w:b/>
                <w:bCs/>
                <w:i/>
                <w:iCs/>
              </w:rPr>
              <w:t>EK 16 hodin</w:t>
            </w:r>
          </w:p>
          <w:p w:rsidR="00016F32" w:rsidRDefault="00085B92" w:rsidP="00E3743E">
            <w:pPr>
              <w:spacing w:line="360" w:lineRule="auto"/>
            </w:pPr>
            <w:r>
              <w:t>EK 5, 6</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zpracuje  jednoduché právní písemnosti podle občanského a obchodního zákoníku  SV 55</w:t>
            </w:r>
          </w:p>
          <w:p w:rsidR="00016F32" w:rsidRDefault="00085B92" w:rsidP="00E3743E">
            <w:pPr>
              <w:numPr>
                <w:ilvl w:val="0"/>
                <w:numId w:val="3"/>
              </w:numPr>
              <w:spacing w:line="360" w:lineRule="auto"/>
            </w:pPr>
            <w:r>
              <w:t xml:space="preserve">na konkrétním případu ukáže, jak řešit odpovědnost za vady  </w:t>
            </w:r>
            <w:r>
              <w:tab/>
              <w:t>OČ 20</w:t>
            </w:r>
          </w:p>
          <w:p w:rsidR="00016F32" w:rsidRDefault="00085B92" w:rsidP="00E3743E">
            <w:pPr>
              <w:numPr>
                <w:ilvl w:val="0"/>
                <w:numId w:val="3"/>
              </w:numPr>
              <w:spacing w:line="360" w:lineRule="auto"/>
            </w:pPr>
            <w:r>
              <w:t xml:space="preserve">na příkladu posoudí možnost odstoupení od smlouvy  </w:t>
            </w:r>
            <w:r>
              <w:tab/>
              <w:t>SV 55</w:t>
            </w:r>
          </w:p>
          <w:p w:rsidR="00016F32" w:rsidRDefault="00085B92" w:rsidP="00E3743E">
            <w:pPr>
              <w:numPr>
                <w:ilvl w:val="0"/>
                <w:numId w:val="3"/>
              </w:numPr>
              <w:spacing w:line="360" w:lineRule="auto"/>
            </w:pPr>
            <w:r>
              <w:t xml:space="preserve">charakterizuje obchodní právo jako soubor právních norem, které upravují postavení podnikatelů, obchodní závazkové vztahy a </w:t>
            </w:r>
            <w:r>
              <w:lastRenderedPageBreak/>
              <w:t xml:space="preserve">další vztahy s podnikáním související  </w:t>
            </w:r>
            <w:r>
              <w:br/>
              <w:t>OČ 21</w:t>
            </w:r>
          </w:p>
          <w:p w:rsidR="00016F32" w:rsidRDefault="00085B92" w:rsidP="00E3743E">
            <w:pPr>
              <w:numPr>
                <w:ilvl w:val="0"/>
                <w:numId w:val="3"/>
              </w:numPr>
              <w:spacing w:line="360" w:lineRule="auto"/>
            </w:pPr>
            <w:r>
              <w:t>ovládá právní úpravu obchodně právních vztahů</w:t>
            </w:r>
          </w:p>
          <w:p w:rsidR="00016F32" w:rsidRDefault="00085B92" w:rsidP="00E3743E">
            <w:pPr>
              <w:numPr>
                <w:ilvl w:val="0"/>
                <w:numId w:val="3"/>
              </w:numPr>
              <w:spacing w:line="360" w:lineRule="auto"/>
            </w:pPr>
            <w:r>
              <w:t xml:space="preserve">uvede příklad z právní praxe obchodního práva  </w:t>
            </w:r>
            <w:r>
              <w:tab/>
              <w:t>OČ 19</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Korporační právo</w:t>
            </w:r>
            <w:r>
              <w:tab/>
            </w:r>
            <w:r>
              <w:rPr>
                <w:b/>
                <w:bCs/>
                <w:i/>
                <w:iCs/>
              </w:rPr>
              <w:t>OČ 26 hodin</w:t>
            </w:r>
          </w:p>
          <w:p w:rsidR="00016F32" w:rsidRDefault="00085B92" w:rsidP="00E3743E">
            <w:pPr>
              <w:spacing w:line="360" w:lineRule="auto"/>
            </w:pPr>
            <w:r>
              <w:t xml:space="preserve">obchodní smlouvy podle občanského a obchodního zákoníku  </w:t>
            </w:r>
            <w:r>
              <w:tab/>
              <w:t>OČ 13</w:t>
            </w:r>
            <w:r>
              <w:br/>
              <w:t>(od 1. 9. 2014 dle nového občanského zákoníku: Závazky z podnikání, vybrané smlouvy a odpovědnost)</w:t>
            </w:r>
          </w:p>
          <w:p w:rsidR="00016F32" w:rsidRDefault="00016F32" w:rsidP="00E3743E">
            <w:pPr>
              <w:spacing w:line="360" w:lineRule="auto"/>
            </w:pPr>
          </w:p>
          <w:p w:rsidR="00016F32" w:rsidRDefault="00085B92" w:rsidP="00E3743E">
            <w:pPr>
              <w:spacing w:line="360" w:lineRule="auto"/>
            </w:pPr>
            <w:r>
              <w:t>vznik, změna a zánik smluvního vztahu</w:t>
            </w:r>
          </w:p>
          <w:p w:rsidR="00016F32" w:rsidRDefault="00085B92" w:rsidP="00E3743E">
            <w:pPr>
              <w:spacing w:line="360" w:lineRule="auto"/>
            </w:pPr>
            <w:r>
              <w:t>OČ 14</w:t>
            </w:r>
          </w:p>
          <w:p w:rsidR="00016F32" w:rsidRDefault="00085B92" w:rsidP="00E3743E">
            <w:pPr>
              <w:spacing w:line="360" w:lineRule="auto"/>
            </w:pPr>
            <w:r>
              <w:t xml:space="preserve">typy smluv </w:t>
            </w:r>
            <w:r>
              <w:tab/>
              <w:t>OČ 15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zná a umí aplikovat zákony, které se podílí na ochraně spotřebitele </w:t>
            </w:r>
            <w:r>
              <w:tab/>
              <w:t>OČ 27</w:t>
            </w:r>
          </w:p>
          <w:p w:rsidR="00016F32" w:rsidRDefault="00085B92" w:rsidP="00E3743E">
            <w:pPr>
              <w:numPr>
                <w:ilvl w:val="0"/>
                <w:numId w:val="3"/>
              </w:numPr>
              <w:spacing w:line="360" w:lineRule="auto"/>
            </w:pPr>
            <w:r>
              <w:t xml:space="preserve">definuje podmínky a postupy reklamace zboží </w:t>
            </w:r>
            <w:r>
              <w:tab/>
              <w:t>OČ 22,  SV 56</w:t>
            </w:r>
          </w:p>
          <w:p w:rsidR="00016F32" w:rsidRDefault="00085B92" w:rsidP="00E3743E">
            <w:pPr>
              <w:numPr>
                <w:ilvl w:val="0"/>
                <w:numId w:val="3"/>
              </w:numPr>
              <w:spacing w:line="360" w:lineRule="auto"/>
            </w:pPr>
            <w:r>
              <w:t xml:space="preserve">na příkladech vysvětlí postup při vyřizování reklamace  </w:t>
            </w:r>
            <w:r>
              <w:tab/>
              <w:t>OČ 23, SV 56</w:t>
            </w:r>
          </w:p>
          <w:p w:rsidR="00016F32" w:rsidRDefault="00085B92" w:rsidP="00E3743E">
            <w:pPr>
              <w:numPr>
                <w:ilvl w:val="0"/>
                <w:numId w:val="3"/>
              </w:numPr>
              <w:spacing w:line="360" w:lineRule="auto"/>
            </w:pPr>
            <w:r>
              <w:t>řeší různé situace při reklamaci zboží</w:t>
            </w:r>
          </w:p>
          <w:p w:rsidR="00016F32" w:rsidRDefault="00085B92" w:rsidP="00E3743E">
            <w:pPr>
              <w:spacing w:line="360" w:lineRule="auto"/>
            </w:pPr>
            <w:r>
              <w:t>OČ 24, SV 56</w:t>
            </w:r>
          </w:p>
          <w:p w:rsidR="00016F32" w:rsidRDefault="00085B92" w:rsidP="00E3743E">
            <w:pPr>
              <w:numPr>
                <w:ilvl w:val="0"/>
                <w:numId w:val="3"/>
              </w:numPr>
              <w:spacing w:line="360" w:lineRule="auto"/>
            </w:pPr>
            <w:r>
              <w:t>pracuje s příslušnými právními normami OČ 25</w:t>
            </w:r>
          </w:p>
          <w:p w:rsidR="00016F32" w:rsidRDefault="00085B92" w:rsidP="00E3743E">
            <w:pPr>
              <w:numPr>
                <w:ilvl w:val="0"/>
                <w:numId w:val="3"/>
              </w:numPr>
              <w:spacing w:line="360" w:lineRule="auto"/>
            </w:pPr>
            <w:bookmarkStart w:id="195" w:name="__RefHeading__18970_17418588341"/>
            <w:bookmarkEnd w:id="195"/>
            <w:r>
              <w:t xml:space="preserve">orientuje se v zákoně na ochranu spotřebitele </w:t>
            </w:r>
            <w:r>
              <w:tab/>
              <w:t>OČ 26</w:t>
            </w:r>
          </w:p>
          <w:p w:rsidR="00016F32" w:rsidRDefault="00085B92" w:rsidP="00E3743E">
            <w:pPr>
              <w:numPr>
                <w:ilvl w:val="0"/>
                <w:numId w:val="3"/>
              </w:numPr>
              <w:spacing w:line="360" w:lineRule="auto"/>
            </w:pPr>
            <w:r>
              <w:t>komunikuje se zákazníkem při případných stížnostech a reklamacích zboží v souladu s firemními směrnicemi a právními předpisy České republiky</w:t>
            </w:r>
            <w:r>
              <w:tab/>
              <w:t>OČ 28</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bookmarkStart w:id="196" w:name="__RefHeading__18972_17418588341"/>
            <w:bookmarkEnd w:id="196"/>
            <w:r>
              <w:rPr>
                <w:b/>
                <w:bCs/>
              </w:rPr>
              <w:t>Ochrana spotřebitele</w:t>
            </w:r>
            <w:r>
              <w:tab/>
            </w:r>
            <w:r>
              <w:rPr>
                <w:b/>
                <w:bCs/>
                <w:i/>
                <w:iCs/>
              </w:rPr>
              <w:t>OČ 4 hodiny</w:t>
            </w:r>
          </w:p>
          <w:p w:rsidR="00016F32" w:rsidRDefault="00085B92" w:rsidP="00E3743E">
            <w:pPr>
              <w:spacing w:line="360" w:lineRule="auto"/>
            </w:pPr>
            <w:r>
              <w:t xml:space="preserve">právní předpisy </w:t>
            </w:r>
            <w:r>
              <w:tab/>
              <w:t>OČ 16</w:t>
            </w:r>
          </w:p>
          <w:p w:rsidR="00016F32" w:rsidRDefault="00085B92" w:rsidP="00E3743E">
            <w:pPr>
              <w:spacing w:line="360" w:lineRule="auto"/>
            </w:pPr>
            <w:r>
              <w:t>reklamace</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orientuje se v problematice hospodářské soutěže </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Hospodářská soutěž</w:t>
            </w:r>
            <w:r>
              <w:tab/>
              <w:t xml:space="preserve">   </w:t>
            </w:r>
            <w:r>
              <w:rPr>
                <w:b/>
                <w:bCs/>
                <w:i/>
                <w:iCs/>
              </w:rPr>
              <w:t>EK 6 hodin</w:t>
            </w:r>
          </w:p>
          <w:p w:rsidR="00016F32" w:rsidRDefault="00085B92" w:rsidP="00E3743E">
            <w:pPr>
              <w:spacing w:line="360" w:lineRule="auto"/>
            </w:pPr>
            <w:bookmarkStart w:id="197" w:name="__RefHeading__18978_17418588341"/>
            <w:bookmarkEnd w:id="197"/>
            <w:r>
              <w:t>EK 56</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bookmarkStart w:id="198" w:name="__RefHeading__18980_17418588341"/>
            <w:bookmarkEnd w:id="198"/>
            <w:r>
              <w:t>setřídí výše uvedené poznatky</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t>Celkové</w:t>
            </w:r>
            <w:r>
              <w:rPr>
                <w:b/>
                <w:bCs/>
              </w:rPr>
              <w:t xml:space="preserve"> </w:t>
            </w:r>
            <w:r>
              <w:t>opakování</w:t>
            </w:r>
            <w:r>
              <w:rPr>
                <w:b/>
                <w:bCs/>
              </w:rPr>
              <w:t xml:space="preserve"> </w:t>
            </w:r>
            <w:r>
              <w:rPr>
                <w:b/>
                <w:bCs/>
              </w:rPr>
              <w:br/>
            </w:r>
            <w:r>
              <w:rPr>
                <w:b/>
                <w:bCs/>
                <w:i/>
                <w:iCs/>
              </w:rPr>
              <w:t>OČ 3 hodiny, EK 1 hodina</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rozpisuiva"/>
      </w:pPr>
      <w:r>
        <w:rPr>
          <w:b/>
        </w:rPr>
        <w:lastRenderedPageBreak/>
        <w:t>Právo</w:t>
      </w:r>
      <w:r>
        <w:tab/>
        <w:t>třetí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t>Opakování</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charakterizuje pracovní právo jako soubor právních norem upravujících pracovněprávní vztahy a vztahy s výkonem práce související</w:t>
            </w:r>
          </w:p>
          <w:p w:rsidR="00016F32" w:rsidRDefault="00085B92" w:rsidP="00E3743E">
            <w:pPr>
              <w:numPr>
                <w:ilvl w:val="0"/>
                <w:numId w:val="3"/>
              </w:numPr>
              <w:spacing w:line="360" w:lineRule="auto"/>
            </w:pPr>
            <w:r>
              <w:t>rozliší účastníky pracovněprávních vztahů</w:t>
            </w:r>
          </w:p>
          <w:p w:rsidR="00016F32" w:rsidRDefault="00085B92" w:rsidP="00E3743E">
            <w:pPr>
              <w:numPr>
                <w:ilvl w:val="0"/>
                <w:numId w:val="3"/>
              </w:numPr>
              <w:spacing w:line="360" w:lineRule="auto"/>
            </w:pPr>
            <w:r>
              <w:t>definuje práce konané mimo pracovní poměr</w:t>
            </w:r>
          </w:p>
          <w:p w:rsidR="00016F32" w:rsidRDefault="00085B92" w:rsidP="00E3743E">
            <w:pPr>
              <w:numPr>
                <w:ilvl w:val="0"/>
                <w:numId w:val="3"/>
              </w:numPr>
              <w:spacing w:line="360" w:lineRule="auto"/>
            </w:pPr>
            <w:r>
              <w:t>orientuje se v odpovědnosti za škodu</w:t>
            </w:r>
          </w:p>
          <w:p w:rsidR="00016F32" w:rsidRDefault="00085B92" w:rsidP="00E3743E">
            <w:pPr>
              <w:numPr>
                <w:ilvl w:val="0"/>
                <w:numId w:val="3"/>
              </w:numPr>
              <w:spacing w:line="360" w:lineRule="auto"/>
            </w:pPr>
            <w:r>
              <w:t>vysvětlí základní úkoly a povinnosti organizace při zajišťování BOZP   EK 1</w:t>
            </w:r>
          </w:p>
          <w:p w:rsidR="00016F32" w:rsidRDefault="00085B92" w:rsidP="00E3743E">
            <w:pPr>
              <w:numPr>
                <w:ilvl w:val="0"/>
                <w:numId w:val="3"/>
              </w:numPr>
              <w:spacing w:line="360" w:lineRule="auto"/>
            </w:pPr>
            <w:r>
              <w:t>zdůvodní úlohu státního odborného dozoru nad bezpečností práce</w:t>
            </w:r>
            <w:r>
              <w:tab/>
              <w:t xml:space="preserve"> EK 2</w:t>
            </w:r>
          </w:p>
          <w:p w:rsidR="00016F32" w:rsidRDefault="00085B92" w:rsidP="00E3743E">
            <w:pPr>
              <w:numPr>
                <w:ilvl w:val="0"/>
                <w:numId w:val="3"/>
              </w:numPr>
              <w:spacing w:line="360" w:lineRule="auto"/>
            </w:pPr>
            <w:r>
              <w:t xml:space="preserve">uvede povinnosti pracovníka i zaměstnavatele v případě pracovního úrazu </w:t>
            </w:r>
            <w:r>
              <w:tab/>
              <w:t>EK 7</w:t>
            </w:r>
          </w:p>
          <w:p w:rsidR="00016F32" w:rsidRDefault="00085B92" w:rsidP="00E3743E">
            <w:pPr>
              <w:numPr>
                <w:ilvl w:val="0"/>
                <w:numId w:val="3"/>
              </w:numPr>
              <w:spacing w:line="360" w:lineRule="auto"/>
            </w:pPr>
            <w:r>
              <w:t>vysvětlí systém odměňování za práci a základní principy péče o zaměstnance</w:t>
            </w:r>
          </w:p>
          <w:p w:rsidR="00016F32" w:rsidRDefault="00085B92" w:rsidP="00E3743E">
            <w:pPr>
              <w:numPr>
                <w:ilvl w:val="0"/>
                <w:numId w:val="3"/>
              </w:numPr>
              <w:spacing w:line="360" w:lineRule="auto"/>
            </w:pPr>
            <w:r>
              <w:t xml:space="preserve">dodržuje ustanovení týkající se bezpečnosti a ochrany zdraví při práci a požární prevence  </w:t>
            </w:r>
            <w:r>
              <w:tab/>
              <w:t>EK 3</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 xml:space="preserve">Pracovní právo, </w:t>
            </w:r>
            <w:r>
              <w:t xml:space="preserve">  </w:t>
            </w:r>
            <w:r>
              <w:rPr>
                <w:b/>
                <w:bCs/>
                <w:i/>
                <w:iCs/>
              </w:rPr>
              <w:t xml:space="preserve"> EK  22 hodin </w:t>
            </w:r>
            <w:r>
              <w:br/>
              <w:t>bezpečnost a ochrana zdraví při práci, hygiena práce, požární prevence</w:t>
            </w:r>
            <w:r>
              <w:br/>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charakterizuje rodinné právo jako souhrn právních norem upravujících především otázky manželství, vztahy mezi rodiči a dětmi a vztahy vznikající při náhradní rodinné péči   </w:t>
            </w:r>
            <w:r>
              <w:tab/>
              <w:t>SV 57</w:t>
            </w:r>
          </w:p>
          <w:p w:rsidR="00016F32" w:rsidRDefault="00085B92" w:rsidP="00E3743E">
            <w:pPr>
              <w:numPr>
                <w:ilvl w:val="0"/>
                <w:numId w:val="3"/>
              </w:numPr>
              <w:spacing w:line="360" w:lineRule="auto"/>
            </w:pPr>
            <w:r>
              <w:t>orientuje se v problematice manželství a registrovaného partnerství</w:t>
            </w:r>
          </w:p>
          <w:p w:rsidR="00016F32" w:rsidRDefault="00085B92" w:rsidP="00E3743E">
            <w:pPr>
              <w:numPr>
                <w:ilvl w:val="0"/>
                <w:numId w:val="3"/>
              </w:numPr>
              <w:spacing w:line="360" w:lineRule="auto"/>
            </w:pPr>
            <w:r>
              <w:lastRenderedPageBreak/>
              <w:t>vysvětlí úpravu poměrů nezletilých dětí</w:t>
            </w:r>
          </w:p>
          <w:p w:rsidR="00016F32" w:rsidRDefault="00085B92" w:rsidP="00E3743E">
            <w:pPr>
              <w:numPr>
                <w:ilvl w:val="0"/>
                <w:numId w:val="3"/>
              </w:numPr>
              <w:spacing w:line="360" w:lineRule="auto"/>
            </w:pPr>
            <w:r>
              <w:t>rozumí určování otcovství</w:t>
            </w:r>
          </w:p>
          <w:p w:rsidR="00016F32" w:rsidRDefault="00085B92" w:rsidP="00E3743E">
            <w:pPr>
              <w:numPr>
                <w:ilvl w:val="0"/>
                <w:numId w:val="3"/>
              </w:numPr>
              <w:spacing w:line="360" w:lineRule="auto"/>
            </w:pPr>
            <w:r>
              <w:t>zná základní principy osvojení a pěstounské péče</w:t>
            </w:r>
          </w:p>
          <w:p w:rsidR="00016F32" w:rsidRDefault="00085B92" w:rsidP="00E3743E">
            <w:pPr>
              <w:numPr>
                <w:ilvl w:val="0"/>
                <w:numId w:val="3"/>
              </w:numPr>
              <w:spacing w:line="360" w:lineRule="auto"/>
            </w:pPr>
            <w:r>
              <w:t>ovládá zásady vyživovacích povinností</w:t>
            </w:r>
          </w:p>
          <w:p w:rsidR="00016F32" w:rsidRDefault="00085B92" w:rsidP="00E3743E">
            <w:pPr>
              <w:numPr>
                <w:ilvl w:val="0"/>
                <w:numId w:val="3"/>
              </w:numPr>
              <w:spacing w:line="360" w:lineRule="auto"/>
            </w:pPr>
            <w:r>
              <w:t xml:space="preserve">orientuje se v sociálně právní ochraně dětí     </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Rodinné</w:t>
            </w:r>
            <w:r>
              <w:t xml:space="preserve"> </w:t>
            </w:r>
            <w:r>
              <w:rPr>
                <w:b/>
                <w:bCs/>
              </w:rPr>
              <w:t>právo</w:t>
            </w:r>
            <w:r>
              <w:t xml:space="preserve">      </w:t>
            </w:r>
            <w:r>
              <w:rPr>
                <w:b/>
                <w:bCs/>
                <w:i/>
                <w:iCs/>
              </w:rPr>
              <w:t xml:space="preserve">SV  21 hodin  </w:t>
            </w:r>
            <w:r>
              <w:tab/>
              <w:t>SV 39, SV 21</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charakterizuje občanské soudní řízení SV 53</w:t>
            </w:r>
          </w:p>
          <w:p w:rsidR="00016F32" w:rsidRDefault="00085B92" w:rsidP="00E3743E">
            <w:pPr>
              <w:numPr>
                <w:ilvl w:val="0"/>
                <w:numId w:val="3"/>
              </w:numPr>
              <w:spacing w:line="360" w:lineRule="auto"/>
            </w:pPr>
            <w:r>
              <w:t xml:space="preserve">orientuje se  v postupech soudu, ve kterém se jedná a rozhoduje o právech a povinnostech občanů i právnických osob o oblasti práva občanského, obchodního, rodinného a pracovního </w:t>
            </w:r>
            <w:r>
              <w:tab/>
              <w:t>SV 53</w:t>
            </w:r>
          </w:p>
          <w:p w:rsidR="00016F32" w:rsidRDefault="00085B92" w:rsidP="00E3743E">
            <w:pPr>
              <w:numPr>
                <w:ilvl w:val="0"/>
                <w:numId w:val="3"/>
              </w:numPr>
              <w:spacing w:line="360" w:lineRule="auto"/>
            </w:pPr>
            <w:r>
              <w:t xml:space="preserve">rozlišuje účastníky řízení a osoby zúčastněné na řízení  </w:t>
            </w:r>
            <w:r>
              <w:tab/>
              <w:t>SV 53</w:t>
            </w:r>
          </w:p>
          <w:p w:rsidR="00016F32" w:rsidRDefault="00085B92" w:rsidP="00E3743E">
            <w:pPr>
              <w:numPr>
                <w:ilvl w:val="0"/>
                <w:numId w:val="3"/>
              </w:numPr>
              <w:spacing w:line="360" w:lineRule="auto"/>
            </w:pPr>
            <w:r>
              <w:t xml:space="preserve">orientuje se v jednotlivých fázích občanského soudního řízení  </w:t>
            </w:r>
            <w:r>
              <w:tab/>
              <w:t>SV 53</w:t>
            </w:r>
          </w:p>
          <w:p w:rsidR="00016F32" w:rsidRDefault="00085B92" w:rsidP="00E3743E">
            <w:pPr>
              <w:numPr>
                <w:ilvl w:val="0"/>
                <w:numId w:val="3"/>
              </w:numPr>
              <w:spacing w:line="360" w:lineRule="auto"/>
            </w:pPr>
            <w:r>
              <w:t>charakterizuje alternativní řešení sporů</w:t>
            </w:r>
            <w:r>
              <w:br/>
              <w:t>SV 53</w:t>
            </w:r>
          </w:p>
          <w:p w:rsidR="00016F32" w:rsidRDefault="00085B92" w:rsidP="00E3743E">
            <w:pPr>
              <w:numPr>
                <w:ilvl w:val="0"/>
                <w:numId w:val="3"/>
              </w:numPr>
              <w:spacing w:line="360" w:lineRule="auto"/>
            </w:pPr>
            <w:r>
              <w:t>uvede konkrétní příklady z právní praxe</w:t>
            </w:r>
            <w:r>
              <w:br/>
              <w:t>SV 53</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Občanské soudní řízení</w:t>
            </w:r>
            <w:r>
              <w:tab/>
            </w:r>
            <w:r>
              <w:rPr>
                <w:b/>
                <w:bCs/>
                <w:i/>
                <w:iCs/>
              </w:rPr>
              <w:t>SV 12 hodin</w:t>
            </w:r>
          </w:p>
          <w:p w:rsidR="00016F32" w:rsidRDefault="00085B92" w:rsidP="00E3743E">
            <w:pPr>
              <w:spacing w:line="360" w:lineRule="auto"/>
            </w:pPr>
            <w:r>
              <w:t xml:space="preserve">Soustava soudů v ČR  </w:t>
            </w:r>
            <w:r>
              <w:tab/>
              <w:t>SV 37</w:t>
            </w:r>
          </w:p>
          <w:p w:rsidR="00016F32" w:rsidRDefault="00085B92" w:rsidP="00E3743E">
            <w:pPr>
              <w:spacing w:line="360" w:lineRule="auto"/>
            </w:pPr>
            <w:r>
              <w:t xml:space="preserve">Notáři, advokáti a soudci </w:t>
            </w:r>
            <w:r>
              <w:tab/>
              <w:t>SV 43</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vysvětlí pojem sociální zabezpečení</w:t>
            </w:r>
          </w:p>
          <w:p w:rsidR="00016F32" w:rsidRDefault="00085B92" w:rsidP="00E3743E">
            <w:pPr>
              <w:numPr>
                <w:ilvl w:val="0"/>
                <w:numId w:val="3"/>
              </w:numPr>
              <w:spacing w:line="360" w:lineRule="auto"/>
            </w:pPr>
            <w:r>
              <w:t>na příkladu popíše  základní aspekty nemocenského a důchodového pojištění</w:t>
            </w:r>
          </w:p>
          <w:p w:rsidR="00016F32" w:rsidRDefault="00085B92" w:rsidP="00E3743E">
            <w:pPr>
              <w:numPr>
                <w:ilvl w:val="0"/>
                <w:numId w:val="3"/>
              </w:numPr>
              <w:spacing w:line="360" w:lineRule="auto"/>
            </w:pPr>
            <w:r>
              <w:t>definuje hlavní principy sociální péče a státní sociální podpory</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Právo sociálního zabezpečení</w:t>
            </w:r>
            <w:r>
              <w:t xml:space="preserve">   </w:t>
            </w:r>
            <w:r>
              <w:rPr>
                <w:b/>
                <w:bCs/>
                <w:i/>
                <w:iCs/>
              </w:rPr>
              <w:t>EK 8 hodin</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t>setřídí výše uvedené poznatky</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t>Celkové opakování</w:t>
            </w:r>
            <w:r>
              <w:tab/>
            </w:r>
            <w:r>
              <w:rPr>
                <w:b/>
                <w:bCs/>
                <w:i/>
                <w:iCs/>
              </w:rPr>
              <w:t>EK 3 hodiny</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rozpisuiva"/>
      </w:pPr>
      <w:r>
        <w:rPr>
          <w:b/>
        </w:rPr>
        <w:lastRenderedPageBreak/>
        <w:t>Právo</w:t>
      </w:r>
      <w:r>
        <w:tab/>
        <w:t>čtvrtý ročník</w:t>
      </w:r>
      <w:r>
        <w:tab/>
        <w:t>58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t>Opakování</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definuje správní právo jako souhrn právních norem upravujících výkonnou státní moc, veřejnou správu a územní samosprávu</w:t>
            </w:r>
          </w:p>
          <w:p w:rsidR="00016F32" w:rsidRDefault="00085B92" w:rsidP="00E3743E">
            <w:pPr>
              <w:numPr>
                <w:ilvl w:val="0"/>
                <w:numId w:val="3"/>
              </w:numPr>
              <w:spacing w:line="360" w:lineRule="auto"/>
            </w:pPr>
            <w:r>
              <w:t>vysvětlí  územněsprávní členění republiky</w:t>
            </w:r>
          </w:p>
          <w:p w:rsidR="00016F32" w:rsidRDefault="00085B92" w:rsidP="00E3743E">
            <w:pPr>
              <w:numPr>
                <w:ilvl w:val="0"/>
                <w:numId w:val="3"/>
              </w:numPr>
              <w:spacing w:line="360" w:lineRule="auto"/>
            </w:pPr>
            <w:r>
              <w:t>ovládá zásady, principy a obecnou úpravu správního řízení podle správního řádu</w:t>
            </w:r>
          </w:p>
          <w:p w:rsidR="00016F32" w:rsidRDefault="00085B92" w:rsidP="00E3743E">
            <w:pPr>
              <w:numPr>
                <w:ilvl w:val="0"/>
                <w:numId w:val="3"/>
              </w:numPr>
              <w:spacing w:line="360" w:lineRule="auto"/>
            </w:pPr>
            <w:r>
              <w:t xml:space="preserve">definuje přestupek jako protispolečenské jednání nedosahující intenzity trestného činu; ovládá základní aspekty přestupkového zákona </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Správní</w:t>
            </w:r>
            <w:r>
              <w:t xml:space="preserve"> </w:t>
            </w:r>
            <w:r>
              <w:rPr>
                <w:b/>
                <w:bCs/>
              </w:rPr>
              <w:t>právo</w:t>
            </w:r>
          </w:p>
          <w:p w:rsidR="00016F32" w:rsidRDefault="00085B92" w:rsidP="00E3743E">
            <w:pPr>
              <w:spacing w:line="360" w:lineRule="auto"/>
            </w:pPr>
            <w:r>
              <w:t xml:space="preserve">Správní řízení  </w:t>
            </w:r>
            <w:r>
              <w:tab/>
              <w:t>SV 40</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definuje trestní právo hmotné jako postup orgánů činných v trestním řízení při odhalování, stíhání, a trestání trestných činů (upraveno v trestním řádu)  </w:t>
            </w:r>
            <w:r>
              <w:tab/>
              <w:t>SV 58</w:t>
            </w:r>
          </w:p>
          <w:p w:rsidR="00016F32" w:rsidRDefault="00085B92" w:rsidP="00E3743E">
            <w:pPr>
              <w:numPr>
                <w:ilvl w:val="0"/>
                <w:numId w:val="3"/>
              </w:numPr>
              <w:spacing w:line="360" w:lineRule="auto"/>
            </w:pPr>
            <w:r>
              <w:t>vysvětlí problematiku trestného činu z hlediska právní terminologie</w:t>
            </w:r>
          </w:p>
          <w:p w:rsidR="00016F32" w:rsidRDefault="00085B92" w:rsidP="00E3743E">
            <w:pPr>
              <w:numPr>
                <w:ilvl w:val="0"/>
                <w:numId w:val="3"/>
              </w:numPr>
              <w:spacing w:line="360" w:lineRule="auto"/>
            </w:pPr>
            <w:r>
              <w:t xml:space="preserve">objasní postupy vhodného jednání v situacích, kdy je obětí či svědkem šikany, korupce ,...  </w:t>
            </w:r>
            <w:r>
              <w:tab/>
              <w:t>SV 58</w:t>
            </w:r>
          </w:p>
          <w:p w:rsidR="00016F32" w:rsidRDefault="00085B92" w:rsidP="00E3743E">
            <w:pPr>
              <w:numPr>
                <w:ilvl w:val="0"/>
                <w:numId w:val="3"/>
              </w:numPr>
              <w:spacing w:line="360" w:lineRule="auto"/>
            </w:pPr>
            <w:r>
              <w:t>odliší tresty od ochranných opatření</w:t>
            </w:r>
          </w:p>
          <w:p w:rsidR="00016F32" w:rsidRDefault="00085B92" w:rsidP="00E3743E">
            <w:pPr>
              <w:numPr>
                <w:ilvl w:val="0"/>
                <w:numId w:val="3"/>
              </w:numPr>
              <w:spacing w:line="360" w:lineRule="auto"/>
            </w:pPr>
            <w:r>
              <w:t>charakterizuje vybrané skutkové podstaty nejzávažnějších a nejčastějších trestným činů</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Trestní právo hmotné</w:t>
            </w:r>
          </w:p>
          <w:p w:rsidR="00016F32" w:rsidRDefault="00085B92" w:rsidP="00E3743E">
            <w:pPr>
              <w:spacing w:line="360" w:lineRule="auto"/>
            </w:pPr>
            <w:r>
              <w:t>Trestní odpovědnost, tresty a ochranná opatření, orgány činné v trestním řízení, kriminalita páchaná na dětech a mladistvých, kriminalita páchaná mladistvými  SV 41, 42</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orientuje se v  legislativním zakotvení trestního práva procesního v trestním zákoně</w:t>
            </w:r>
          </w:p>
          <w:p w:rsidR="00016F32" w:rsidRDefault="00085B92" w:rsidP="00E3743E">
            <w:pPr>
              <w:numPr>
                <w:ilvl w:val="0"/>
                <w:numId w:val="3"/>
              </w:numPr>
              <w:spacing w:line="360" w:lineRule="auto"/>
            </w:pPr>
            <w:r>
              <w:lastRenderedPageBreak/>
              <w:t xml:space="preserve"> má přehled o všech typech trestných činů včetně konkrétních skutkových podstat a sankcí za jejich spáchání</w:t>
            </w:r>
          </w:p>
          <w:p w:rsidR="00016F32" w:rsidRDefault="00085B92" w:rsidP="00E3743E">
            <w:pPr>
              <w:numPr>
                <w:ilvl w:val="0"/>
                <w:numId w:val="3"/>
              </w:numPr>
              <w:spacing w:line="360" w:lineRule="auto"/>
            </w:pPr>
            <w:r>
              <w:t>uvede konkrétní příklady z právní praxe</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lastRenderedPageBreak/>
              <w:t>Trestní právo procesní</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vysvětlí pojem evropská integrace</w:t>
            </w:r>
          </w:p>
          <w:p w:rsidR="00016F32" w:rsidRDefault="00085B92" w:rsidP="00E3743E">
            <w:pPr>
              <w:numPr>
                <w:ilvl w:val="0"/>
                <w:numId w:val="3"/>
              </w:numPr>
              <w:spacing w:line="360" w:lineRule="auto"/>
            </w:pPr>
            <w:r>
              <w:t>definuje evropské právo jako právo evropských společenství (komunitární právo) a právo Evropské unie (unijní právo)</w:t>
            </w:r>
          </w:p>
          <w:p w:rsidR="00016F32" w:rsidRDefault="00085B92" w:rsidP="00E3743E">
            <w:pPr>
              <w:numPr>
                <w:ilvl w:val="0"/>
                <w:numId w:val="3"/>
              </w:numPr>
              <w:spacing w:line="360" w:lineRule="auto"/>
            </w:pPr>
            <w:r>
              <w:t>ovládá problematiku přidružení ČR k Evropské unii</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Evropská integrace a evropské právo</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t>Celkové opakování k maturitě</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nadpis3"/>
        <w:numPr>
          <w:ilvl w:val="2"/>
          <w:numId w:val="2"/>
        </w:numPr>
        <w:spacing w:line="360" w:lineRule="auto"/>
        <w:rPr>
          <w:sz w:val="24"/>
        </w:rPr>
      </w:pPr>
      <w:bookmarkStart w:id="199" w:name="_Toc502427317"/>
      <w:r>
        <w:lastRenderedPageBreak/>
        <w:t>Psychologie zákazníka</w:t>
      </w:r>
      <w:bookmarkEnd w:id="199"/>
    </w:p>
    <w:p w:rsidR="00016F32" w:rsidRDefault="00085B92" w:rsidP="00E3743E">
      <w:pPr>
        <w:pStyle w:val="VPtext"/>
        <w:tabs>
          <w:tab w:val="left" w:pos="3573"/>
        </w:tabs>
        <w:rPr>
          <w:sz w:val="24"/>
        </w:rPr>
      </w:pPr>
      <w:r>
        <w:t xml:space="preserve">Kód a název oboru vzdělávání: </w:t>
      </w:r>
      <w:r>
        <w:tab/>
        <w:t>63-41-M/01 Ekonomika a podnikání</w:t>
      </w:r>
    </w:p>
    <w:p w:rsidR="00016F32" w:rsidRDefault="00085B92" w:rsidP="00E3743E">
      <w:pPr>
        <w:pStyle w:val="VPtext"/>
        <w:tabs>
          <w:tab w:val="left" w:pos="3573"/>
        </w:tabs>
        <w:jc w:val="left"/>
      </w:pPr>
      <w:r>
        <w:t xml:space="preserve">Název ŠVP: </w:t>
      </w:r>
      <w:r>
        <w:tab/>
      </w:r>
      <w:r>
        <w:rPr>
          <w:spacing w:val="-2"/>
        </w:rPr>
        <w:t>ANGLICKÝ JAZYK PRO ODBORNOU PRAXI</w:t>
      </w:r>
    </w:p>
    <w:p w:rsidR="00016F32" w:rsidRDefault="00085B92" w:rsidP="00E3743E">
      <w:pPr>
        <w:pStyle w:val="VPtext"/>
        <w:tabs>
          <w:tab w:val="left" w:pos="3573"/>
        </w:tabs>
        <w:rPr>
          <w:sz w:val="24"/>
        </w:rPr>
      </w:pPr>
      <w:r>
        <w:t xml:space="preserve">Forma vzdělávání: </w:t>
      </w:r>
      <w:r>
        <w:tab/>
        <w:t>denní</w:t>
      </w:r>
    </w:p>
    <w:p w:rsidR="00016F32" w:rsidRDefault="00085B92" w:rsidP="00E3743E">
      <w:pPr>
        <w:pStyle w:val="VPtext"/>
        <w:tabs>
          <w:tab w:val="left" w:pos="3573"/>
        </w:tabs>
      </w:pPr>
      <w:r>
        <w:t xml:space="preserve">Typ předmětu: </w:t>
      </w:r>
      <w:r>
        <w:tab/>
      </w:r>
      <w:r>
        <w:rPr>
          <w:b/>
        </w:rPr>
        <w:t>povinný</w:t>
      </w:r>
    </w:p>
    <w:p w:rsidR="00016F32" w:rsidRDefault="00085B92" w:rsidP="00E3743E">
      <w:pPr>
        <w:pStyle w:val="VPtext"/>
        <w:tabs>
          <w:tab w:val="left" w:pos="3573"/>
        </w:tabs>
      </w:pPr>
      <w:r>
        <w:t xml:space="preserve">Celkový počet hodin za studium: </w:t>
      </w:r>
      <w:r>
        <w:tab/>
        <w:t>33</w:t>
      </w:r>
    </w:p>
    <w:p w:rsidR="00016F32" w:rsidRDefault="00085B92" w:rsidP="00E3743E">
      <w:pPr>
        <w:pStyle w:val="VPtext"/>
        <w:tabs>
          <w:tab w:val="left" w:pos="3573"/>
        </w:tabs>
      </w:pPr>
      <w:r>
        <w:t xml:space="preserve">Datum platnosti od: </w:t>
      </w:r>
      <w:r>
        <w:tab/>
        <w:t>1. 9. 2016</w:t>
      </w:r>
    </w:p>
    <w:p w:rsidR="00016F32" w:rsidRDefault="00085B92" w:rsidP="00E3743E">
      <w:pPr>
        <w:pStyle w:val="VPnadpis4"/>
        <w:numPr>
          <w:ilvl w:val="3"/>
          <w:numId w:val="2"/>
        </w:numPr>
        <w:spacing w:line="360" w:lineRule="auto"/>
      </w:pPr>
      <w:bookmarkStart w:id="200" w:name="__RefHeading__18948_1741858834"/>
      <w:bookmarkEnd w:id="200"/>
      <w:r>
        <w:t>Obecné cíle</w:t>
      </w:r>
    </w:p>
    <w:p w:rsidR="00016F32" w:rsidRDefault="00085B92" w:rsidP="00E3743E">
      <w:pPr>
        <w:pStyle w:val="VPtext"/>
      </w:pPr>
      <w:r>
        <w:t xml:space="preserve">Základním cílem předmětu je připravovat žáky na samostatný aktivní a odpovědný život v demokratické společnosti a přispět tak k formování jejich schopnosti kritického myšlení a utváření jejich pozitivní hodnotové orientace jako nezbytného předpokladu pro svobodnou volbu povolání a kvalitní život v podmínkách současného světa. </w:t>
      </w:r>
    </w:p>
    <w:p w:rsidR="00016F32" w:rsidRDefault="00085B92" w:rsidP="00E3743E">
      <w:pPr>
        <w:pStyle w:val="VPtext"/>
      </w:pPr>
      <w:r>
        <w:t xml:space="preserve">Vyučovací předmět Psychologie zákazníka je úzce provázán s praxí reálného života. Jeho prostřednictvím si žáci utvářejí realistický pohled na život a orientují se ve společenských situacích a jevech, jež jsou základem rámce běžného každodenního života. Žáci získávají schopnost různými způsoby reagovat na společenskou skutečnost a nabyté poznatky posléze aplikovat na reálné situace, které se jich osobně dotýkají. </w:t>
      </w:r>
    </w:p>
    <w:p w:rsidR="00016F32" w:rsidRDefault="00085B92" w:rsidP="00E3743E">
      <w:pPr>
        <w:pStyle w:val="VPnadpis4"/>
        <w:numPr>
          <w:ilvl w:val="3"/>
          <w:numId w:val="2"/>
        </w:numPr>
        <w:spacing w:line="360" w:lineRule="auto"/>
      </w:pPr>
      <w:bookmarkStart w:id="201" w:name="__RefHeading__18950_1741858834"/>
      <w:bookmarkEnd w:id="201"/>
      <w:r>
        <w:t xml:space="preserve">Charakteristika učiva </w:t>
      </w:r>
    </w:p>
    <w:p w:rsidR="00016F32" w:rsidRDefault="00085B92" w:rsidP="00E3743E">
      <w:pPr>
        <w:pStyle w:val="VPtext"/>
      </w:pPr>
      <w:r>
        <w:t xml:space="preserve">Předmět Psychologie zákazníka je vyučován ve druhém ročníku s  celkovou dotací 33 hodin. Učivo vychází  ze základů obecné psychologie, dále se věnuje psychologii osobnosti a vývojové psychologii. Žáci si osvojují z jednotlivých oblastí psychologie základní poznatky, které se pak učí učí aplikovat v psychologii prodeje a psychologii zákazníka.  </w:t>
      </w:r>
    </w:p>
    <w:p w:rsidR="00016F32" w:rsidRDefault="00085B92" w:rsidP="00E3743E">
      <w:pPr>
        <w:pStyle w:val="VPnadpis4"/>
        <w:numPr>
          <w:ilvl w:val="3"/>
          <w:numId w:val="2"/>
        </w:numPr>
        <w:spacing w:line="360" w:lineRule="auto"/>
      </w:pPr>
      <w:bookmarkStart w:id="202" w:name="__RefHeading__18952_1741858834"/>
      <w:bookmarkEnd w:id="202"/>
      <w:r>
        <w:t>Mezipředmětové vztahy</w:t>
      </w:r>
    </w:p>
    <w:p w:rsidR="00016F32" w:rsidRDefault="00906F12" w:rsidP="00E3743E">
      <w:pPr>
        <w:pStyle w:val="VPtext"/>
      </w:pPr>
      <w:r>
        <w:t>Dějepis, Právo</w:t>
      </w:r>
      <w:r w:rsidR="00085B92">
        <w:t>, Management, Marketing,  Obchodní komunikace v AJ, Základy obchodní angličtiny, Prezentační dovednosti v AJ, Obchodní jednání a marketing v AJ, Obchodní korespondence v AJ</w:t>
      </w:r>
    </w:p>
    <w:p w:rsidR="00016F32" w:rsidRDefault="00016F32" w:rsidP="00E3743E">
      <w:pPr>
        <w:pStyle w:val="VPtext"/>
        <w:rPr>
          <w:sz w:val="24"/>
        </w:rPr>
      </w:pPr>
    </w:p>
    <w:p w:rsidR="00016F32" w:rsidRDefault="00016F32" w:rsidP="00E3743E">
      <w:pPr>
        <w:pStyle w:val="VPtext"/>
        <w:rPr>
          <w:sz w:val="24"/>
        </w:rPr>
      </w:pPr>
    </w:p>
    <w:p w:rsidR="00016F32" w:rsidRDefault="00085B92" w:rsidP="00E3743E">
      <w:pPr>
        <w:pStyle w:val="VPnadpis4"/>
        <w:numPr>
          <w:ilvl w:val="3"/>
          <w:numId w:val="2"/>
        </w:numPr>
        <w:spacing w:line="360" w:lineRule="auto"/>
      </w:pPr>
      <w:bookmarkStart w:id="203" w:name="__RefHeading__18954_1741858834"/>
      <w:bookmarkEnd w:id="203"/>
      <w:r>
        <w:t>Výukové strategie</w:t>
      </w:r>
    </w:p>
    <w:p w:rsidR="00016F32" w:rsidRDefault="00085B92" w:rsidP="00E3743E">
      <w:pPr>
        <w:pStyle w:val="VPtext"/>
      </w:pPr>
      <w:r>
        <w:t>Charakter předmětu není jen naukový, ale rovněž výchovný. Má napomáhat k získání lepší orientace v osobním i veřejném životě a naučit rozlišovat mezi životem osobním a veřejným.</w:t>
      </w:r>
    </w:p>
    <w:p w:rsidR="00016F32" w:rsidRDefault="00085B92" w:rsidP="00E3743E">
      <w:pPr>
        <w:pStyle w:val="VPtext"/>
      </w:pPr>
      <w:r>
        <w:t>Forma výuky kombinuje vedle metody výkladu a diskuse i skupinovou práci, práci s textem (porozumění textu, základy tvůrčího čtení); k výuce lze využít např. vhodné dokumentární pořady, filmy, exkurze či přednášky.</w:t>
      </w:r>
    </w:p>
    <w:p w:rsidR="00016F32" w:rsidRDefault="00085B92" w:rsidP="00E3743E">
      <w:pPr>
        <w:pStyle w:val="VPnadpis4"/>
        <w:numPr>
          <w:ilvl w:val="4"/>
          <w:numId w:val="2"/>
        </w:numPr>
        <w:spacing w:line="360" w:lineRule="auto"/>
      </w:pPr>
      <w:bookmarkStart w:id="204" w:name="__RefHeading__18956_1741858834"/>
      <w:bookmarkEnd w:id="204"/>
      <w:r>
        <w:t>Hodnocení výsledků žáků</w:t>
      </w:r>
    </w:p>
    <w:p w:rsidR="00016F32" w:rsidRDefault="00085B92" w:rsidP="00E3743E">
      <w:pPr>
        <w:pStyle w:val="VPtext"/>
      </w:pPr>
      <w:r>
        <w:t xml:space="preserve">Základem hodnocení jsou známky získané z písemného zkoušení nebo z písemné práce (esej). Hodnocena bude schopnost porozumět probíraným otázkám, chápat  látku v souvislostech, správně interpretovat text, kriticky myslet. </w:t>
      </w:r>
    </w:p>
    <w:p w:rsidR="00016F32" w:rsidRDefault="00085B92" w:rsidP="00E3743E">
      <w:pPr>
        <w:pStyle w:val="VPnadpis4"/>
        <w:numPr>
          <w:ilvl w:val="3"/>
          <w:numId w:val="2"/>
        </w:numPr>
        <w:spacing w:line="360" w:lineRule="auto"/>
      </w:pPr>
      <w:bookmarkStart w:id="205" w:name="__RefHeading__18958_1741858834"/>
      <w:bookmarkEnd w:id="205"/>
      <w:r>
        <w:t xml:space="preserve">Rozvoj klíčových kompetencí </w:t>
      </w:r>
    </w:p>
    <w:p w:rsidR="00016F32" w:rsidRDefault="00085B92" w:rsidP="00E3743E">
      <w:pPr>
        <w:pStyle w:val="VPnadpis5"/>
        <w:numPr>
          <w:ilvl w:val="4"/>
          <w:numId w:val="2"/>
        </w:numPr>
        <w:spacing w:line="360" w:lineRule="auto"/>
        <w:rPr>
          <w:sz w:val="24"/>
        </w:rPr>
      </w:pPr>
      <w:bookmarkStart w:id="206" w:name="__RefHeading__18960_1741858834"/>
      <w:bookmarkEnd w:id="206"/>
      <w:r>
        <w:t xml:space="preserve">Občanské kompetence a kulturní povědomí </w:t>
      </w:r>
    </w:p>
    <w:p w:rsidR="00016F32" w:rsidRDefault="00085B92" w:rsidP="00E3743E">
      <w:pPr>
        <w:pStyle w:val="VPtext"/>
        <w:numPr>
          <w:ilvl w:val="0"/>
          <w:numId w:val="67"/>
        </w:numPr>
        <w:rPr>
          <w:sz w:val="24"/>
        </w:rPr>
      </w:pPr>
      <w:r>
        <w:t>Učitel vede žáky k toleranci k lidem z různých národnostních a etnických skupin</w:t>
      </w:r>
    </w:p>
    <w:p w:rsidR="00016F32" w:rsidRDefault="00085B92" w:rsidP="00E3743E">
      <w:pPr>
        <w:pStyle w:val="VPtext"/>
        <w:numPr>
          <w:ilvl w:val="0"/>
          <w:numId w:val="67"/>
        </w:numPr>
        <w:rPr>
          <w:sz w:val="24"/>
        </w:rPr>
      </w:pPr>
      <w:r>
        <w:t>Učitel vede žáky k aktivnímu zájmu o politické a společenské dění u nás a ve světě</w:t>
      </w:r>
      <w:r>
        <w:br w:type="page"/>
      </w:r>
    </w:p>
    <w:p w:rsidR="00016F32" w:rsidRDefault="00085B92" w:rsidP="00E3743E">
      <w:pPr>
        <w:pStyle w:val="VPnadpis4"/>
        <w:numPr>
          <w:ilvl w:val="3"/>
          <w:numId w:val="2"/>
        </w:numPr>
        <w:spacing w:line="360" w:lineRule="auto"/>
      </w:pPr>
      <w:bookmarkStart w:id="207" w:name="__RefHeading__18962_1741858834"/>
      <w:bookmarkEnd w:id="207"/>
      <w:r>
        <w:lastRenderedPageBreak/>
        <w:t>Aplikace průřezových témat</w:t>
      </w:r>
      <w:r>
        <w:tab/>
      </w:r>
      <w:r>
        <w:tab/>
      </w:r>
      <w:r>
        <w:tab/>
      </w:r>
    </w:p>
    <w:p w:rsidR="00016F32" w:rsidRDefault="00085B92" w:rsidP="00E3743E">
      <w:pPr>
        <w:pStyle w:val="VPnadpis5"/>
        <w:numPr>
          <w:ilvl w:val="4"/>
          <w:numId w:val="2"/>
        </w:numPr>
        <w:spacing w:line="360" w:lineRule="auto"/>
        <w:rPr>
          <w:sz w:val="24"/>
        </w:rPr>
      </w:pPr>
      <w:bookmarkStart w:id="208" w:name="__RefHeading__18964_1741858834"/>
      <w:bookmarkEnd w:id="208"/>
      <w:r>
        <w:t>Občan v demokratické společnosti</w:t>
      </w:r>
    </w:p>
    <w:p w:rsidR="00016F32" w:rsidRDefault="00085B92" w:rsidP="00E3743E">
      <w:pPr>
        <w:pStyle w:val="VPtext"/>
      </w:pPr>
      <w:r>
        <w:t xml:space="preserve">žáci jsou vedeni k úctě k materiálním a duchovním hodnotám a  k vědomí nutnosti zachování těchto hodnot pro budoucí generace, k toleranci odlišných názorů, k orientaci v globálních problémech současného světa, k sebeodpovědnosti a schopnosti morálního úsudku, žáci jsou vedeni ke skutečnému lidství a dobré morálce projevující se prosociálním jednáním. </w:t>
      </w:r>
    </w:p>
    <w:p w:rsidR="00016F32" w:rsidRDefault="00085B92" w:rsidP="00E3743E">
      <w:pPr>
        <w:pStyle w:val="VPnadpis5"/>
        <w:numPr>
          <w:ilvl w:val="4"/>
          <w:numId w:val="2"/>
        </w:numPr>
        <w:spacing w:line="360" w:lineRule="auto"/>
        <w:rPr>
          <w:sz w:val="24"/>
        </w:rPr>
      </w:pPr>
      <w:bookmarkStart w:id="209" w:name="__RefHeading__18966_1741858834"/>
      <w:bookmarkEnd w:id="209"/>
      <w:r>
        <w:t>Člověk a svět práce</w:t>
      </w:r>
    </w:p>
    <w:p w:rsidR="00016F32" w:rsidRDefault="00085B92" w:rsidP="00E3743E">
      <w:pPr>
        <w:pStyle w:val="VPtext"/>
      </w:pPr>
      <w:r>
        <w:t>žáci jsou vedeni k zodpovědnosti za vlastní život, k pochopení významu vzdělání a celoživotního učení, k nalezení vhodné motivace k aktivnímu pracovnímu životu a úspěšné kariéře.</w:t>
      </w:r>
      <w:r>
        <w:br w:type="page"/>
      </w:r>
    </w:p>
    <w:p w:rsidR="00016F32" w:rsidRDefault="00085B92" w:rsidP="00E3743E">
      <w:pPr>
        <w:pStyle w:val="VPnadpis4"/>
        <w:numPr>
          <w:ilvl w:val="3"/>
          <w:numId w:val="2"/>
        </w:numPr>
        <w:spacing w:line="360" w:lineRule="auto"/>
      </w:pPr>
      <w:bookmarkStart w:id="210" w:name="__RefHeading__18968_1741858834"/>
      <w:bookmarkEnd w:id="210"/>
      <w:r>
        <w:lastRenderedPageBreak/>
        <w:t>Rozpis učiva  a realizace kompetencí</w:t>
      </w:r>
    </w:p>
    <w:p w:rsidR="00016F32" w:rsidRDefault="00085B92" w:rsidP="00E3743E">
      <w:pPr>
        <w:pStyle w:val="VProzpisuiva"/>
      </w:pPr>
      <w:r>
        <w:rPr>
          <w:b/>
        </w:rPr>
        <w:t>Psychologie zákazníka</w:t>
      </w:r>
      <w:r>
        <w:tab/>
        <w:t>druhý ročník</w:t>
      </w:r>
      <w:r>
        <w:tab/>
        <w:t>33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4"/>
        <w:gridCol w:w="4537"/>
      </w:tblGrid>
      <w:tr w:rsidR="00016F32">
        <w:tc>
          <w:tcPr>
            <w:tcW w:w="4534"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7"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4"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7"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4"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orientuje se ve  vývoji psychologických názorů </w:t>
            </w:r>
          </w:p>
          <w:p w:rsidR="00016F32" w:rsidRDefault="00085B92" w:rsidP="00E3743E">
            <w:pPr>
              <w:numPr>
                <w:ilvl w:val="0"/>
                <w:numId w:val="3"/>
              </w:numPr>
              <w:spacing w:line="360" w:lineRule="auto"/>
            </w:pPr>
            <w:r>
              <w:t>charakterizuje hlavními směry psychologického myšlení do vzniku samostatné vědy psychologie</w:t>
            </w:r>
          </w:p>
        </w:tc>
        <w:tc>
          <w:tcPr>
            <w:tcW w:w="4537"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Předmět</w:t>
            </w:r>
            <w:r>
              <w:t xml:space="preserve"> </w:t>
            </w:r>
            <w:r>
              <w:rPr>
                <w:b/>
                <w:bCs/>
              </w:rPr>
              <w:t>psychologie</w:t>
            </w:r>
          </w:p>
          <w:p w:rsidR="00016F32" w:rsidRDefault="00085B92" w:rsidP="00E3743E">
            <w:pPr>
              <w:spacing w:line="360" w:lineRule="auto"/>
            </w:pPr>
            <w:r>
              <w:t>definice psychologie</w:t>
            </w:r>
          </w:p>
          <w:p w:rsidR="00016F32" w:rsidRDefault="00085B92" w:rsidP="00E3743E">
            <w:pPr>
              <w:spacing w:line="360" w:lineRule="auto"/>
            </w:pPr>
            <w:r>
              <w:t>obory psychologie</w:t>
            </w:r>
          </w:p>
          <w:p w:rsidR="00016F32" w:rsidRDefault="00085B92" w:rsidP="00E3743E">
            <w:pPr>
              <w:spacing w:line="360" w:lineRule="auto"/>
            </w:pPr>
            <w:r>
              <w:t>postavení psychologie v systému věd</w:t>
            </w:r>
          </w:p>
          <w:p w:rsidR="00016F32" w:rsidRDefault="00016F32" w:rsidP="00E3743E">
            <w:pPr>
              <w:spacing w:line="360" w:lineRule="auto"/>
            </w:pPr>
          </w:p>
        </w:tc>
      </w:tr>
      <w:tr w:rsidR="00016F32">
        <w:tc>
          <w:tcPr>
            <w:tcW w:w="4534"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porovná jednotlivé subsystémy osobnosti</w:t>
            </w:r>
          </w:p>
          <w:p w:rsidR="00016F32" w:rsidRDefault="00085B92" w:rsidP="00E3743E">
            <w:pPr>
              <w:numPr>
                <w:ilvl w:val="0"/>
                <w:numId w:val="3"/>
              </w:numPr>
              <w:spacing w:line="360" w:lineRule="auto"/>
            </w:pPr>
            <w:r>
              <w:t>popíše, jak je vývoj schopností ovlivněn vlohami, prostředím, výchovou a vlastní činností</w:t>
            </w:r>
          </w:p>
          <w:p w:rsidR="00016F32" w:rsidRDefault="00085B92" w:rsidP="00E3743E">
            <w:pPr>
              <w:numPr>
                <w:ilvl w:val="0"/>
                <w:numId w:val="3"/>
              </w:numPr>
              <w:spacing w:line="360" w:lineRule="auto"/>
            </w:pPr>
            <w:r>
              <w:t>porovná různé teorie temperamentu – starověkou, Pavlovu</w:t>
            </w:r>
          </w:p>
          <w:p w:rsidR="00016F32" w:rsidRDefault="00085B92" w:rsidP="00E3743E">
            <w:pPr>
              <w:numPr>
                <w:ilvl w:val="0"/>
                <w:numId w:val="3"/>
              </w:numPr>
              <w:spacing w:line="360" w:lineRule="auto"/>
            </w:pPr>
            <w:r>
              <w:t>dovede  k jednotlivým temperamentům přiřadit správné vlastnosti, učí se jednat s jednotlivými temperamenty</w:t>
            </w:r>
          </w:p>
          <w:p w:rsidR="00016F32" w:rsidRDefault="00016F32" w:rsidP="00E3743E">
            <w:pPr>
              <w:spacing w:line="360" w:lineRule="auto"/>
            </w:pPr>
          </w:p>
        </w:tc>
        <w:tc>
          <w:tcPr>
            <w:tcW w:w="4537"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 xml:space="preserve">Osobnost člověka </w:t>
            </w:r>
            <w:r>
              <w:t>KO 1</w:t>
            </w:r>
          </w:p>
          <w:p w:rsidR="00016F32" w:rsidRDefault="00085B92" w:rsidP="00E3743E">
            <w:pPr>
              <w:spacing w:line="360" w:lineRule="auto"/>
            </w:pPr>
            <w:r>
              <w:t>pojem osobnost, koncepce osobnosti</w:t>
            </w:r>
          </w:p>
          <w:p w:rsidR="00016F32" w:rsidRDefault="00085B92" w:rsidP="00E3743E">
            <w:pPr>
              <w:spacing w:line="360" w:lineRule="auto"/>
            </w:pPr>
            <w:r>
              <w:t>jedinečnost osobnosti</w:t>
            </w:r>
          </w:p>
          <w:p w:rsidR="00016F32" w:rsidRDefault="00085B92" w:rsidP="00E3743E">
            <w:pPr>
              <w:spacing w:line="360" w:lineRule="auto"/>
            </w:pPr>
            <w:r>
              <w:t>různé typologie osobnosti</w:t>
            </w:r>
          </w:p>
          <w:p w:rsidR="00016F32" w:rsidRDefault="00085B92" w:rsidP="00E3743E">
            <w:pPr>
              <w:spacing w:line="360" w:lineRule="auto"/>
            </w:pPr>
            <w:r>
              <w:t>Struktura osobnosti</w:t>
            </w:r>
          </w:p>
          <w:p w:rsidR="00016F32" w:rsidRDefault="00085B92" w:rsidP="00E3743E">
            <w:pPr>
              <w:spacing w:line="360" w:lineRule="auto"/>
            </w:pPr>
            <w:r>
              <w:t>schopnosti</w:t>
            </w:r>
          </w:p>
          <w:p w:rsidR="00016F32" w:rsidRDefault="00085B92" w:rsidP="00E3743E">
            <w:pPr>
              <w:spacing w:line="360" w:lineRule="auto"/>
            </w:pPr>
            <w:bookmarkStart w:id="211" w:name="__RefHeading__18990_17418588341"/>
            <w:bookmarkEnd w:id="211"/>
            <w:r>
              <w:t>temperamentové vlastnosti</w:t>
            </w:r>
          </w:p>
          <w:p w:rsidR="00016F32" w:rsidRDefault="00085B92" w:rsidP="00E3743E">
            <w:pPr>
              <w:spacing w:line="360" w:lineRule="auto"/>
            </w:pPr>
            <w:r>
              <w:t>charakterové vlastnosti</w:t>
            </w:r>
          </w:p>
          <w:p w:rsidR="00016F32" w:rsidRDefault="00085B92" w:rsidP="00E3743E">
            <w:pPr>
              <w:spacing w:line="360" w:lineRule="auto"/>
            </w:pPr>
            <w:r>
              <w:t>rysy osobnosti</w:t>
            </w:r>
          </w:p>
          <w:p w:rsidR="00016F32" w:rsidRDefault="00085B92" w:rsidP="00E3743E">
            <w:pPr>
              <w:spacing w:line="360" w:lineRule="auto"/>
            </w:pPr>
            <w:bookmarkStart w:id="212" w:name="__RefHeading__18992_17418588341"/>
            <w:bookmarkEnd w:id="212"/>
            <w:r>
              <w:t>zájmy, hodnoty, postoje</w:t>
            </w:r>
          </w:p>
          <w:p w:rsidR="00016F32" w:rsidRDefault="00085B92" w:rsidP="00E3743E">
            <w:pPr>
              <w:spacing w:line="360" w:lineRule="auto"/>
            </w:pPr>
            <w:r>
              <w:t>emoční, motivační a volní vlastnosti</w:t>
            </w:r>
          </w:p>
          <w:p w:rsidR="00016F32" w:rsidRDefault="00085B92" w:rsidP="00E3743E">
            <w:pPr>
              <w:spacing w:line="360" w:lineRule="auto"/>
            </w:pPr>
            <w:r>
              <w:t>náročné životní situace</w:t>
            </w:r>
          </w:p>
        </w:tc>
      </w:tr>
      <w:tr w:rsidR="00016F32">
        <w:tc>
          <w:tcPr>
            <w:tcW w:w="4534"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charakterizuje jednotlivé etapy vývoje člověka </w:t>
            </w:r>
          </w:p>
          <w:p w:rsidR="00016F32" w:rsidRDefault="00085B92" w:rsidP="00E3743E">
            <w:pPr>
              <w:numPr>
                <w:ilvl w:val="0"/>
                <w:numId w:val="3"/>
              </w:numPr>
              <w:spacing w:line="360" w:lineRule="auto"/>
            </w:pPr>
            <w:r>
              <w:t>propojí psychologické aspekty prodeje s jednotlivými etapami vývoje člověka</w:t>
            </w:r>
          </w:p>
        </w:tc>
        <w:tc>
          <w:tcPr>
            <w:tcW w:w="4537"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Vývoj</w:t>
            </w:r>
            <w:r>
              <w:t xml:space="preserve"> </w:t>
            </w:r>
            <w:r>
              <w:rPr>
                <w:b/>
                <w:bCs/>
              </w:rPr>
              <w:t>osobnosti</w:t>
            </w:r>
          </w:p>
          <w:p w:rsidR="00016F32" w:rsidRDefault="00085B92" w:rsidP="00E3743E">
            <w:pPr>
              <w:spacing w:line="360" w:lineRule="auto"/>
            </w:pPr>
            <w:r>
              <w:t>vlivy působící na vývoj člověka</w:t>
            </w:r>
          </w:p>
          <w:p w:rsidR="00016F32" w:rsidRDefault="00085B92" w:rsidP="00E3743E">
            <w:pPr>
              <w:spacing w:line="360" w:lineRule="auto"/>
            </w:pPr>
            <w:r>
              <w:t>přehled hlavních vývojových stá</w:t>
            </w:r>
          </w:p>
        </w:tc>
      </w:tr>
      <w:tr w:rsidR="00016F32">
        <w:tc>
          <w:tcPr>
            <w:tcW w:w="4534" w:type="dxa"/>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p w:rsidR="00016F32" w:rsidRDefault="00085B92" w:rsidP="00E3743E">
            <w:pPr>
              <w:numPr>
                <w:ilvl w:val="0"/>
                <w:numId w:val="3"/>
              </w:numPr>
              <w:spacing w:line="360" w:lineRule="auto"/>
            </w:pPr>
            <w:r>
              <w:t>porovná různé druhy typologií z hlediska psychických vlastností</w:t>
            </w:r>
          </w:p>
          <w:p w:rsidR="00016F32" w:rsidRDefault="00085B92" w:rsidP="00E3743E">
            <w:pPr>
              <w:numPr>
                <w:ilvl w:val="0"/>
                <w:numId w:val="3"/>
              </w:numPr>
              <w:spacing w:line="360" w:lineRule="auto"/>
            </w:pPr>
            <w:r>
              <w:t xml:space="preserve">charakterizuje vlastnosti důležité pro výkon povolání v logistických a </w:t>
            </w:r>
            <w:r>
              <w:lastRenderedPageBreak/>
              <w:t xml:space="preserve">finančních službách   </w:t>
            </w:r>
            <w:r>
              <w:tab/>
              <w:t>KO 1</w:t>
            </w:r>
          </w:p>
          <w:p w:rsidR="00016F32" w:rsidRDefault="00085B92" w:rsidP="00E3743E">
            <w:pPr>
              <w:numPr>
                <w:ilvl w:val="0"/>
                <w:numId w:val="3"/>
              </w:numPr>
              <w:spacing w:line="360" w:lineRule="auto"/>
            </w:pPr>
            <w:r>
              <w:t xml:space="preserve">provede psychologický rozbor chování klienta a na jeho základě volí vhodný způsob komunikace  </w:t>
            </w:r>
            <w:r>
              <w:tab/>
              <w:t>KO 2</w:t>
            </w:r>
          </w:p>
          <w:p w:rsidR="00016F32" w:rsidRDefault="00085B92" w:rsidP="00E3743E">
            <w:pPr>
              <w:numPr>
                <w:ilvl w:val="0"/>
                <w:numId w:val="3"/>
              </w:numPr>
              <w:spacing w:line="360" w:lineRule="auto"/>
            </w:pPr>
            <w:r>
              <w:t>zařadí sebe i své známé do jednotlivých druhů typologií</w:t>
            </w:r>
          </w:p>
          <w:p w:rsidR="00016F32" w:rsidRDefault="00085B92" w:rsidP="00E3743E">
            <w:pPr>
              <w:numPr>
                <w:ilvl w:val="0"/>
                <w:numId w:val="3"/>
              </w:numPr>
              <w:spacing w:line="360" w:lineRule="auto"/>
            </w:pPr>
            <w:r>
              <w:t xml:space="preserve">ovládá zásady společenského chování </w:t>
            </w:r>
          </w:p>
          <w:p w:rsidR="00016F32" w:rsidRDefault="00085B92" w:rsidP="00E3743E">
            <w:pPr>
              <w:spacing w:line="360" w:lineRule="auto"/>
            </w:pPr>
            <w:r>
              <w:t>KO 3</w:t>
            </w:r>
          </w:p>
          <w:p w:rsidR="00016F32" w:rsidRDefault="00085B92" w:rsidP="00E3743E">
            <w:pPr>
              <w:numPr>
                <w:ilvl w:val="0"/>
                <w:numId w:val="3"/>
              </w:numPr>
              <w:spacing w:line="360" w:lineRule="auto"/>
            </w:pPr>
            <w:bookmarkStart w:id="213" w:name="__RefHeading__18986_17418588341"/>
            <w:bookmarkEnd w:id="213"/>
            <w:r>
              <w:t>uplatňuje profesní etiku a  bezpředsudkový přístup k zákazníkům KO 4</w:t>
            </w:r>
          </w:p>
          <w:p w:rsidR="00016F32" w:rsidRDefault="00085B92" w:rsidP="00E3743E">
            <w:pPr>
              <w:numPr>
                <w:ilvl w:val="0"/>
                <w:numId w:val="3"/>
              </w:numPr>
              <w:spacing w:line="360" w:lineRule="auto"/>
            </w:pPr>
            <w:r>
              <w:t>provede psychologický rozbor chování klienta a na jeho základě volí vhodný způsob komunikace</w:t>
            </w:r>
          </w:p>
        </w:tc>
        <w:tc>
          <w:tcPr>
            <w:tcW w:w="4537"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lastRenderedPageBreak/>
              <w:t>Psychologie zákazníka</w:t>
            </w:r>
          </w:p>
          <w:p w:rsidR="00016F32" w:rsidRDefault="00016F32" w:rsidP="00E3743E">
            <w:pPr>
              <w:spacing w:line="360" w:lineRule="auto"/>
            </w:pPr>
          </w:p>
          <w:p w:rsidR="00016F32" w:rsidRDefault="00085B92" w:rsidP="00E3743E">
            <w:pPr>
              <w:spacing w:line="360" w:lineRule="auto"/>
            </w:pPr>
            <w:r>
              <w:t xml:space="preserve">typologie zákazníků   </w:t>
            </w:r>
            <w:r>
              <w:tab/>
              <w:t xml:space="preserve"> KO 3</w:t>
            </w:r>
          </w:p>
          <w:p w:rsidR="00016F32" w:rsidRDefault="00016F32" w:rsidP="00E3743E">
            <w:pPr>
              <w:spacing w:line="360" w:lineRule="auto"/>
            </w:pPr>
          </w:p>
          <w:p w:rsidR="00016F32" w:rsidRDefault="00085B92" w:rsidP="00E3743E">
            <w:pPr>
              <w:spacing w:line="360" w:lineRule="auto"/>
            </w:pPr>
            <w:r>
              <w:t xml:space="preserve">psychologické základy jednání  </w:t>
            </w:r>
            <w:r>
              <w:tab/>
              <w:t>KO 3</w:t>
            </w:r>
          </w:p>
          <w:p w:rsidR="00016F32" w:rsidRDefault="00016F32" w:rsidP="00E3743E">
            <w:pPr>
              <w:spacing w:line="360" w:lineRule="auto"/>
            </w:pPr>
          </w:p>
          <w:p w:rsidR="00016F32" w:rsidRDefault="00085B92" w:rsidP="00E3743E">
            <w:pPr>
              <w:spacing w:line="360" w:lineRule="auto"/>
            </w:pPr>
            <w:r>
              <w:t xml:space="preserve">společenské a profesní vystupování </w:t>
            </w:r>
            <w:r>
              <w:tab/>
              <w:t>KO2</w:t>
            </w:r>
          </w:p>
          <w:p w:rsidR="00016F32" w:rsidRDefault="00016F32" w:rsidP="00E3743E">
            <w:pPr>
              <w:spacing w:line="360" w:lineRule="auto"/>
            </w:pPr>
          </w:p>
        </w:tc>
      </w:tr>
      <w:tr w:rsidR="00016F32">
        <w:tc>
          <w:tcPr>
            <w:tcW w:w="4534" w:type="dxa"/>
            <w:tcBorders>
              <w:left w:val="single" w:sz="8" w:space="0" w:color="000000"/>
              <w:bottom w:val="single" w:sz="8" w:space="0" w:color="000000"/>
            </w:tcBorders>
            <w:shd w:val="clear" w:color="auto" w:fill="auto"/>
            <w:tcMar>
              <w:left w:w="44" w:type="dxa"/>
            </w:tcMar>
          </w:tcPr>
          <w:p w:rsidR="00016F32" w:rsidRDefault="00016F32" w:rsidP="00E3743E">
            <w:pPr>
              <w:spacing w:line="360" w:lineRule="auto"/>
            </w:pPr>
          </w:p>
          <w:p w:rsidR="00016F32" w:rsidRDefault="00085B92" w:rsidP="00E3743E">
            <w:pPr>
              <w:numPr>
                <w:ilvl w:val="0"/>
                <w:numId w:val="3"/>
              </w:numPr>
              <w:spacing w:line="360" w:lineRule="auto"/>
            </w:pPr>
            <w:r>
              <w:t xml:space="preserve">ví, jak reagovat na různé způsoby chování klientů, obchodních partnerů i spolupracovníků </w:t>
            </w:r>
            <w:r>
              <w:tab/>
              <w:t>KO 5</w:t>
            </w:r>
          </w:p>
          <w:p w:rsidR="00016F32" w:rsidRDefault="00085B92" w:rsidP="00E3743E">
            <w:pPr>
              <w:numPr>
                <w:ilvl w:val="0"/>
                <w:numId w:val="3"/>
              </w:numPr>
              <w:spacing w:line="360" w:lineRule="auto"/>
            </w:pPr>
            <w:bookmarkStart w:id="214" w:name="__RefHeading__18996_17418588341"/>
            <w:bookmarkEnd w:id="214"/>
            <w:r>
              <w:t xml:space="preserve">řeší různé interpersonální situace včetně konfliktních a zátěžových  </w:t>
            </w:r>
            <w:r>
              <w:tab/>
              <w:t>KO 6</w:t>
            </w:r>
          </w:p>
        </w:tc>
        <w:tc>
          <w:tcPr>
            <w:tcW w:w="4537" w:type="dxa"/>
            <w:tcBorders>
              <w:left w:val="single" w:sz="2" w:space="0" w:color="000000"/>
              <w:bottom w:val="single" w:sz="8" w:space="0" w:color="000000"/>
              <w:right w:val="single" w:sz="8" w:space="0" w:color="000000"/>
            </w:tcBorders>
            <w:shd w:val="clear" w:color="auto" w:fill="auto"/>
            <w:tcMar>
              <w:left w:w="54" w:type="dxa"/>
            </w:tcMar>
          </w:tcPr>
          <w:p w:rsidR="00016F32" w:rsidRDefault="00016F32" w:rsidP="00E3743E">
            <w:pPr>
              <w:spacing w:line="360" w:lineRule="auto"/>
            </w:pPr>
          </w:p>
        </w:tc>
      </w:tr>
    </w:tbl>
    <w:p w:rsidR="00016F32" w:rsidRDefault="00016F32" w:rsidP="00E3743E">
      <w:pPr>
        <w:pStyle w:val="VPtext"/>
        <w:tabs>
          <w:tab w:val="left" w:pos="2289"/>
          <w:tab w:val="right" w:pos="9600"/>
        </w:tabs>
        <w:rPr>
          <w:sz w:val="24"/>
        </w:rPr>
      </w:pPr>
    </w:p>
    <w:p w:rsidR="00016F32" w:rsidRDefault="00016F32" w:rsidP="00E3743E">
      <w:pPr>
        <w:pStyle w:val="VPtext"/>
        <w:tabs>
          <w:tab w:val="left" w:pos="3573"/>
        </w:tabs>
        <w:rPr>
          <w:sz w:val="24"/>
        </w:rPr>
      </w:pPr>
    </w:p>
    <w:p w:rsidR="00016F32" w:rsidRDefault="00085B92" w:rsidP="00E3743E">
      <w:pPr>
        <w:pStyle w:val="VPtext"/>
        <w:tabs>
          <w:tab w:val="left" w:pos="2289"/>
          <w:tab w:val="right" w:pos="9600"/>
        </w:tabs>
        <w:rPr>
          <w:sz w:val="24"/>
        </w:rPr>
      </w:pPr>
      <w:r>
        <w:br w:type="page"/>
      </w:r>
    </w:p>
    <w:p w:rsidR="00016F32" w:rsidRDefault="00016F32" w:rsidP="00E3743E">
      <w:pPr>
        <w:pStyle w:val="VPtext"/>
        <w:tabs>
          <w:tab w:val="left" w:pos="2289"/>
          <w:tab w:val="right" w:pos="9600"/>
        </w:tabs>
        <w:rPr>
          <w:sz w:val="24"/>
        </w:rPr>
      </w:pPr>
    </w:p>
    <w:p w:rsidR="00016F32" w:rsidRDefault="00085B92" w:rsidP="00E3743E">
      <w:pPr>
        <w:pStyle w:val="VPnadpis3"/>
        <w:numPr>
          <w:ilvl w:val="2"/>
          <w:numId w:val="2"/>
        </w:numPr>
        <w:spacing w:line="360" w:lineRule="auto"/>
        <w:rPr>
          <w:sz w:val="24"/>
        </w:rPr>
      </w:pPr>
      <w:bookmarkStart w:id="215" w:name="_Toc502427318"/>
      <w:r>
        <w:t>Etika podnikání</w:t>
      </w:r>
      <w:bookmarkEnd w:id="215"/>
    </w:p>
    <w:p w:rsidR="00016F32" w:rsidRDefault="00085B92" w:rsidP="00E3743E">
      <w:pPr>
        <w:pStyle w:val="VPtext"/>
        <w:tabs>
          <w:tab w:val="left" w:pos="3573"/>
        </w:tabs>
        <w:rPr>
          <w:sz w:val="24"/>
        </w:rPr>
      </w:pPr>
      <w:r>
        <w:t xml:space="preserve">Kód a název oboru vzdělávání: </w:t>
      </w:r>
      <w:r>
        <w:tab/>
        <w:t>63-41-M/01 Ekonomika a podnikání</w:t>
      </w:r>
    </w:p>
    <w:p w:rsidR="00016F32" w:rsidRDefault="00085B92" w:rsidP="00E3743E">
      <w:pPr>
        <w:pStyle w:val="VPtext"/>
        <w:tabs>
          <w:tab w:val="left" w:pos="3573"/>
        </w:tabs>
        <w:jc w:val="left"/>
      </w:pPr>
      <w:r>
        <w:t xml:space="preserve">Název ŠVP: </w:t>
      </w:r>
      <w:r>
        <w:tab/>
      </w:r>
      <w:r>
        <w:rPr>
          <w:spacing w:val="-2"/>
        </w:rPr>
        <w:t>ANGLICKÝ JAZYK PRO ODBORNOU PRAXI</w:t>
      </w:r>
    </w:p>
    <w:p w:rsidR="00016F32" w:rsidRDefault="00085B92" w:rsidP="00E3743E">
      <w:pPr>
        <w:pStyle w:val="VPtext"/>
        <w:tabs>
          <w:tab w:val="left" w:pos="3573"/>
        </w:tabs>
        <w:rPr>
          <w:sz w:val="24"/>
        </w:rPr>
      </w:pPr>
      <w:r>
        <w:t xml:space="preserve">Forma vzdělávání: </w:t>
      </w:r>
      <w:r>
        <w:tab/>
        <w:t>denní</w:t>
      </w:r>
    </w:p>
    <w:p w:rsidR="00016F32" w:rsidRDefault="00085B92" w:rsidP="00E3743E">
      <w:pPr>
        <w:pStyle w:val="VPtext"/>
        <w:tabs>
          <w:tab w:val="left" w:pos="3573"/>
        </w:tabs>
      </w:pPr>
      <w:r>
        <w:t xml:space="preserve">Typ předmětu: </w:t>
      </w:r>
      <w:r>
        <w:tab/>
      </w:r>
      <w:r>
        <w:rPr>
          <w:b/>
        </w:rPr>
        <w:t>povinný</w:t>
      </w:r>
    </w:p>
    <w:p w:rsidR="00016F32" w:rsidRDefault="00085B92" w:rsidP="00E3743E">
      <w:pPr>
        <w:pStyle w:val="VPtext"/>
        <w:tabs>
          <w:tab w:val="left" w:pos="3573"/>
        </w:tabs>
      </w:pPr>
      <w:r>
        <w:t xml:space="preserve">Celkový počet hodin za studium: </w:t>
      </w:r>
      <w:r>
        <w:tab/>
        <w:t>33</w:t>
      </w:r>
    </w:p>
    <w:p w:rsidR="00016F32" w:rsidRDefault="00085B92" w:rsidP="00E3743E">
      <w:pPr>
        <w:pStyle w:val="VPtext"/>
        <w:tabs>
          <w:tab w:val="left" w:pos="3573"/>
        </w:tabs>
      </w:pPr>
      <w:r>
        <w:t xml:space="preserve">Datum platnosti od: </w:t>
      </w:r>
      <w:r>
        <w:tab/>
        <w:t>1. 9. 2016</w:t>
      </w:r>
    </w:p>
    <w:p w:rsidR="00016F32" w:rsidRDefault="00085B92" w:rsidP="00E3743E">
      <w:pPr>
        <w:pStyle w:val="VPnadpis4"/>
        <w:numPr>
          <w:ilvl w:val="3"/>
          <w:numId w:val="2"/>
        </w:numPr>
        <w:spacing w:line="360" w:lineRule="auto"/>
      </w:pPr>
      <w:bookmarkStart w:id="216" w:name="__RefHeading__18948_17418588344"/>
      <w:bookmarkEnd w:id="216"/>
      <w:r>
        <w:t>Obecné cíle</w:t>
      </w:r>
    </w:p>
    <w:p w:rsidR="00016F32" w:rsidRDefault="00085B92" w:rsidP="00E3743E">
      <w:pPr>
        <w:pStyle w:val="VPtext"/>
        <w:rPr>
          <w:sz w:val="24"/>
        </w:rPr>
      </w:pPr>
      <w:r>
        <w:t xml:space="preserve">Základním cílem předmětu je připravovat žáky na samostatný aktivní a odpovědný život v demokratické společnosti a přispět tak k formování jejich schopnosti kritického myšlení a utváření jejich pozitivní hodnotové orientace jako nezbytného předpokladu pro svobodnou volbu povolání a kvalitní život v podmínkách současného světa. </w:t>
      </w:r>
    </w:p>
    <w:p w:rsidR="00016F32" w:rsidRDefault="00085B92" w:rsidP="00E3743E">
      <w:pPr>
        <w:pStyle w:val="VPtext"/>
      </w:pPr>
      <w:r>
        <w:t xml:space="preserve">Vyučovací předmět Etika podnikání je úzce provázán s praxí reálného života. Jeho prostřednictvím si žáci utvářejí realistický pohled na život a orientují se ve společenských situacích a jevech, jež jsou základem rámce běžného každodenního života. Žáci získávají schopnost různými způsoby reagovat na společenskou skutečnost a nabyté poznatky posléze aplikovat na reálné situace, které se jich osobně dotýkají. </w:t>
      </w:r>
    </w:p>
    <w:p w:rsidR="00016F32" w:rsidRDefault="0003033B" w:rsidP="00E3743E">
      <w:pPr>
        <w:pStyle w:val="VPtext"/>
      </w:pPr>
      <w:r>
        <w:t xml:space="preserve">Cílem předmětu Etika podnikání </w:t>
      </w:r>
      <w:r w:rsidR="00085B92">
        <w:t>je, aby žáci získali představu o obsahu společenskovědních disciplín sociologie a filozofie a dokázali poznatky z těchto oborů aplikovat v podnikatelské praxi.</w:t>
      </w:r>
    </w:p>
    <w:p w:rsidR="00016F32" w:rsidRDefault="00085B92" w:rsidP="00E3743E">
      <w:pPr>
        <w:pStyle w:val="VPnadpis4"/>
        <w:numPr>
          <w:ilvl w:val="3"/>
          <w:numId w:val="2"/>
        </w:numPr>
        <w:spacing w:line="360" w:lineRule="auto"/>
      </w:pPr>
      <w:bookmarkStart w:id="217" w:name="__RefHeading__18950_17418588344"/>
      <w:bookmarkEnd w:id="217"/>
      <w:r>
        <w:t xml:space="preserve">Charakteristika učiva </w:t>
      </w:r>
    </w:p>
    <w:p w:rsidR="00016F32" w:rsidRDefault="00085B92" w:rsidP="00E3743E">
      <w:pPr>
        <w:pStyle w:val="VPtext"/>
      </w:pPr>
      <w:r>
        <w:t>Předmět Etika podnikání j</w:t>
      </w:r>
      <w:r w:rsidR="0003033B">
        <w:t xml:space="preserve">e vyučován ve třetím ročníku s </w:t>
      </w:r>
      <w:r>
        <w:t>celkovou dotací 33 hodin. Učivo, které  vychází  z</w:t>
      </w:r>
      <w:r w:rsidR="0003033B">
        <w:t xml:space="preserve">e základních poznatků </w:t>
      </w:r>
      <w:r>
        <w:t>filozofie a sociologie, je aplikováno do oblasti etiky v podnikatelské praxi.</w:t>
      </w:r>
    </w:p>
    <w:p w:rsidR="00016F32" w:rsidRDefault="00085B92" w:rsidP="00E3743E">
      <w:pPr>
        <w:pStyle w:val="VPnadpis4"/>
        <w:numPr>
          <w:ilvl w:val="3"/>
          <w:numId w:val="2"/>
        </w:numPr>
        <w:spacing w:line="360" w:lineRule="auto"/>
      </w:pPr>
      <w:bookmarkStart w:id="218" w:name="__RefHeading__18952_17418588344"/>
      <w:bookmarkEnd w:id="218"/>
      <w:r>
        <w:t>Mezipředmětové vztahy</w:t>
      </w:r>
    </w:p>
    <w:p w:rsidR="00016F32" w:rsidRDefault="00085B92" w:rsidP="00E3743E">
      <w:pPr>
        <w:pStyle w:val="VPtext"/>
      </w:pPr>
      <w:r>
        <w:lastRenderedPageBreak/>
        <w:t>Dějepis, Právo, Management, Marketing, Obchodní komunikace v AJ, Základy obchodní angličtiny, Obchodní jednání a marketing v AJ, Obchodní korespondence v AJ,  Svět práce</w:t>
      </w:r>
    </w:p>
    <w:p w:rsidR="00016F32" w:rsidRDefault="00016F32" w:rsidP="00E3743E">
      <w:pPr>
        <w:pStyle w:val="VPtext"/>
        <w:rPr>
          <w:sz w:val="24"/>
        </w:rPr>
      </w:pPr>
    </w:p>
    <w:p w:rsidR="00016F32" w:rsidRDefault="00085B92" w:rsidP="00E3743E">
      <w:pPr>
        <w:pStyle w:val="VPnadpis4"/>
        <w:numPr>
          <w:ilvl w:val="3"/>
          <w:numId w:val="2"/>
        </w:numPr>
        <w:spacing w:line="360" w:lineRule="auto"/>
      </w:pPr>
      <w:bookmarkStart w:id="219" w:name="__RefHeading__18954_17418588344"/>
      <w:bookmarkEnd w:id="219"/>
      <w:r>
        <w:t>Výukové strategie</w:t>
      </w:r>
    </w:p>
    <w:p w:rsidR="00016F32" w:rsidRDefault="00085B92" w:rsidP="00E3743E">
      <w:pPr>
        <w:pStyle w:val="VPtext"/>
        <w:rPr>
          <w:sz w:val="24"/>
        </w:rPr>
      </w:pPr>
      <w:r>
        <w:t>Charakter předmětu není jen naukový, ale rovněž výchovný. Má napomáhat k získání lepší orientace v osobním i veřejném životě a naučit rozlišovat mezi životem osobním a veřejným.</w:t>
      </w:r>
    </w:p>
    <w:p w:rsidR="00016F32" w:rsidRDefault="00085B92" w:rsidP="00E3743E">
      <w:pPr>
        <w:pStyle w:val="VPtext"/>
        <w:rPr>
          <w:sz w:val="24"/>
        </w:rPr>
      </w:pPr>
      <w:r>
        <w:t>Forma výuky kombinuje vedle metody výkladu a diskuse i skupinovou práci, práci s textem (porozumění textu, základy tvůrčího čtení); k výuce lze využít např. vhodné dokumentární pořady, filmy, exkurze či přednášky.</w:t>
      </w:r>
    </w:p>
    <w:p w:rsidR="00016F32" w:rsidRDefault="00085B92" w:rsidP="00E3743E">
      <w:pPr>
        <w:pStyle w:val="VPnadpis4"/>
        <w:numPr>
          <w:ilvl w:val="4"/>
          <w:numId w:val="2"/>
        </w:numPr>
        <w:spacing w:line="360" w:lineRule="auto"/>
      </w:pPr>
      <w:bookmarkStart w:id="220" w:name="__RefHeading__18956_17418588344"/>
      <w:bookmarkEnd w:id="220"/>
      <w:r>
        <w:t>Hodnocení výsledků žáků</w:t>
      </w:r>
    </w:p>
    <w:p w:rsidR="00016F32" w:rsidRDefault="00085B92" w:rsidP="00E3743E">
      <w:pPr>
        <w:pStyle w:val="VPtext"/>
        <w:rPr>
          <w:sz w:val="24"/>
        </w:rPr>
      </w:pPr>
      <w:r>
        <w:t xml:space="preserve">Základem hodnocení jsou známky získané z písemného nebo ústního zkoušení nebo z písemné práce (esej). Hodnocena bude schopnost porozumět probíraným otázkám, chápat  látku v souvislostech, správně interpretovat text, kriticky myslet. </w:t>
      </w:r>
    </w:p>
    <w:p w:rsidR="00016F32" w:rsidRDefault="00085B92" w:rsidP="00E3743E">
      <w:pPr>
        <w:pStyle w:val="VPnadpis4"/>
        <w:numPr>
          <w:ilvl w:val="3"/>
          <w:numId w:val="2"/>
        </w:numPr>
        <w:spacing w:line="360" w:lineRule="auto"/>
      </w:pPr>
      <w:bookmarkStart w:id="221" w:name="__RefHeading__18958_17418588344"/>
      <w:bookmarkEnd w:id="221"/>
      <w:r>
        <w:t>Rozvoj klíčových kompetencí (přínos vyučování)</w:t>
      </w:r>
    </w:p>
    <w:p w:rsidR="00016F32" w:rsidRDefault="00085B92" w:rsidP="00E3743E">
      <w:pPr>
        <w:pStyle w:val="VPnadpis5"/>
        <w:numPr>
          <w:ilvl w:val="4"/>
          <w:numId w:val="2"/>
        </w:numPr>
        <w:spacing w:line="360" w:lineRule="auto"/>
        <w:rPr>
          <w:sz w:val="24"/>
        </w:rPr>
      </w:pPr>
      <w:bookmarkStart w:id="222" w:name="__RefHeading__18960_17418588344"/>
      <w:bookmarkEnd w:id="222"/>
      <w:r>
        <w:t xml:space="preserve">Občanské kompetence a kulturní povědomí </w:t>
      </w:r>
    </w:p>
    <w:p w:rsidR="00016F32" w:rsidRDefault="00085B92" w:rsidP="00E3743E">
      <w:pPr>
        <w:pStyle w:val="VPtext"/>
        <w:numPr>
          <w:ilvl w:val="0"/>
          <w:numId w:val="68"/>
        </w:numPr>
        <w:rPr>
          <w:sz w:val="24"/>
        </w:rPr>
      </w:pPr>
      <w:r>
        <w:t>Učitel vede žáky k toleranci k lidem z různých národnostních a etnických skupin</w:t>
      </w:r>
    </w:p>
    <w:p w:rsidR="00016F32" w:rsidRDefault="00085B92" w:rsidP="00E3743E">
      <w:pPr>
        <w:pStyle w:val="VPtext"/>
        <w:numPr>
          <w:ilvl w:val="0"/>
          <w:numId w:val="68"/>
        </w:numPr>
        <w:rPr>
          <w:sz w:val="24"/>
        </w:rPr>
      </w:pPr>
      <w:r>
        <w:t>Učitel vede žáky k aktivnímu zájmu o politické a společenské dění u nás a ve světě</w:t>
      </w:r>
    </w:p>
    <w:p w:rsidR="00016F32" w:rsidRDefault="00085B92" w:rsidP="00E3743E">
      <w:pPr>
        <w:pStyle w:val="VPnadpis4"/>
        <w:numPr>
          <w:ilvl w:val="3"/>
          <w:numId w:val="2"/>
        </w:numPr>
        <w:spacing w:line="360" w:lineRule="auto"/>
      </w:pPr>
      <w:bookmarkStart w:id="223" w:name="__RefHeading__18962_17418588344"/>
      <w:bookmarkEnd w:id="223"/>
      <w:r>
        <w:t>Aplikace průřezových témat</w:t>
      </w:r>
    </w:p>
    <w:p w:rsidR="00016F32" w:rsidRDefault="00085B92" w:rsidP="00E3743E">
      <w:pPr>
        <w:pStyle w:val="VPnadpis5"/>
        <w:numPr>
          <w:ilvl w:val="4"/>
          <w:numId w:val="2"/>
        </w:numPr>
        <w:spacing w:line="360" w:lineRule="auto"/>
        <w:rPr>
          <w:sz w:val="24"/>
        </w:rPr>
      </w:pPr>
      <w:bookmarkStart w:id="224" w:name="__RefHeading__18964_17418588344"/>
      <w:bookmarkEnd w:id="224"/>
      <w:r>
        <w:t>Občan v demokratické společnosti</w:t>
      </w:r>
    </w:p>
    <w:p w:rsidR="00016F32" w:rsidRDefault="00085B92" w:rsidP="00E3743E">
      <w:pPr>
        <w:pStyle w:val="VPtext"/>
        <w:rPr>
          <w:sz w:val="24"/>
        </w:rPr>
      </w:pPr>
      <w:r>
        <w:t xml:space="preserve">žáci jsou vedeni k úctě k materiálním a duchovním hodnotám a  k vědomí nutnosti zachování těchto hodnot pro budoucí generace, k toleranci odlišných názorů, k orientaci v globálních problémech současného světa, k sebeodpovědnosti a schopnosti morálního úsudku, žáci jsou vedeni ke skutečnému lidství a dobré morálce projevující se prosociálním jednáním. </w:t>
      </w:r>
    </w:p>
    <w:p w:rsidR="00016F32" w:rsidRDefault="00085B92" w:rsidP="00E3743E">
      <w:pPr>
        <w:pStyle w:val="VPnadpis5"/>
        <w:numPr>
          <w:ilvl w:val="4"/>
          <w:numId w:val="2"/>
        </w:numPr>
        <w:spacing w:line="360" w:lineRule="auto"/>
        <w:rPr>
          <w:sz w:val="24"/>
        </w:rPr>
      </w:pPr>
      <w:bookmarkStart w:id="225" w:name="__RefHeading__18966_17418588344"/>
      <w:bookmarkEnd w:id="225"/>
      <w:r>
        <w:lastRenderedPageBreak/>
        <w:t>Člověk a svět práce</w:t>
      </w:r>
    </w:p>
    <w:p w:rsidR="00016F32" w:rsidRDefault="00085B92" w:rsidP="00E3743E">
      <w:pPr>
        <w:pStyle w:val="VPtext"/>
        <w:rPr>
          <w:sz w:val="24"/>
        </w:rPr>
      </w:pPr>
      <w:r>
        <w:t>žáci jsou vedeni k zodpovědnosti za vlastní život, k pochopení významu vzdělání a celoživotního učení, k nalezení vhodné motivace k aktivnímu pracovnímu životu a úspěšné kariéře.</w:t>
      </w:r>
      <w:r>
        <w:br w:type="page"/>
      </w:r>
    </w:p>
    <w:p w:rsidR="00016F32" w:rsidRDefault="00016F32" w:rsidP="00E3743E">
      <w:pPr>
        <w:pStyle w:val="VPtext"/>
        <w:rPr>
          <w:sz w:val="24"/>
        </w:rPr>
      </w:pPr>
    </w:p>
    <w:p w:rsidR="00016F32" w:rsidRDefault="00085B92" w:rsidP="00E3743E">
      <w:pPr>
        <w:pStyle w:val="VPnadpis5"/>
        <w:numPr>
          <w:ilvl w:val="4"/>
          <w:numId w:val="2"/>
        </w:numPr>
        <w:spacing w:line="360" w:lineRule="auto"/>
        <w:rPr>
          <w:sz w:val="24"/>
        </w:rPr>
      </w:pPr>
      <w:r>
        <w:t xml:space="preserve">Rozpis učiva a realizace kompetencí </w:t>
      </w:r>
    </w:p>
    <w:p w:rsidR="00016F32" w:rsidRDefault="00085B92" w:rsidP="00E3743E">
      <w:pPr>
        <w:pStyle w:val="VProzpisuiva"/>
      </w:pPr>
      <w:r>
        <w:rPr>
          <w:b/>
        </w:rPr>
        <w:t>Etika a podnikání</w:t>
      </w:r>
      <w:r>
        <w:rPr>
          <w:b/>
        </w:rPr>
        <w:tab/>
      </w:r>
      <w:r>
        <w:t>třetí ročník</w:t>
      </w:r>
      <w:r>
        <w:tab/>
        <w:t>33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4"/>
        <w:gridCol w:w="4537"/>
      </w:tblGrid>
      <w:tr w:rsidR="00016F32">
        <w:tc>
          <w:tcPr>
            <w:tcW w:w="4534"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7"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4"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7"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4" w:type="dxa"/>
            <w:tcBorders>
              <w:left w:val="single" w:sz="8" w:space="0" w:color="000000"/>
              <w:bottom w:val="single" w:sz="8" w:space="0" w:color="000000"/>
            </w:tcBorders>
            <w:shd w:val="clear" w:color="auto" w:fill="auto"/>
            <w:tcMar>
              <w:left w:w="44" w:type="dxa"/>
            </w:tcMar>
          </w:tcPr>
          <w:p w:rsidR="00016F32" w:rsidRDefault="00016F32" w:rsidP="00E3743E">
            <w:pPr>
              <w:spacing w:line="360" w:lineRule="auto"/>
            </w:pPr>
          </w:p>
          <w:p w:rsidR="00016F32" w:rsidRDefault="00085B92" w:rsidP="00E3743E">
            <w:pPr>
              <w:numPr>
                <w:ilvl w:val="0"/>
                <w:numId w:val="3"/>
              </w:numPr>
              <w:spacing w:line="360" w:lineRule="auto"/>
            </w:pPr>
            <w:r>
              <w:t xml:space="preserve">vysvětlí, jaké otázky řeší filozofie, filozofická etika </w:t>
            </w:r>
            <w:r>
              <w:tab/>
              <w:t>SV 59</w:t>
            </w:r>
          </w:p>
          <w:p w:rsidR="00016F32" w:rsidRDefault="00085B92" w:rsidP="00E3743E">
            <w:pPr>
              <w:numPr>
                <w:ilvl w:val="0"/>
                <w:numId w:val="3"/>
              </w:numPr>
              <w:spacing w:line="360" w:lineRule="auto"/>
            </w:pPr>
            <w:r>
              <w:t xml:space="preserve">dovede používat vybraný pojmový aparát, který byl součástí učiva </w:t>
            </w:r>
            <w:r>
              <w:tab/>
              <w:t>SV 60</w:t>
            </w:r>
          </w:p>
          <w:p w:rsidR="00016F32" w:rsidRDefault="00085B92" w:rsidP="00E3743E">
            <w:pPr>
              <w:numPr>
                <w:ilvl w:val="0"/>
                <w:numId w:val="3"/>
              </w:numPr>
              <w:spacing w:line="360" w:lineRule="auto"/>
            </w:pPr>
            <w:r>
              <w:t>dovede pracovat s jemu obsahově a formálně dostupnými texty  SV 61</w:t>
            </w:r>
          </w:p>
          <w:p w:rsidR="00016F32" w:rsidRDefault="00085B92" w:rsidP="00E3743E">
            <w:pPr>
              <w:numPr>
                <w:ilvl w:val="0"/>
                <w:numId w:val="3"/>
              </w:numPr>
              <w:spacing w:line="360" w:lineRule="auto"/>
            </w:pPr>
            <w:r>
              <w:t xml:space="preserve">debatuje o praktických filozofických a etických otázkách  </w:t>
            </w:r>
            <w:r>
              <w:tab/>
              <w:t>SV 62</w:t>
            </w:r>
          </w:p>
          <w:p w:rsidR="00016F32" w:rsidRDefault="00085B92" w:rsidP="00E3743E">
            <w:pPr>
              <w:numPr>
                <w:ilvl w:val="0"/>
                <w:numId w:val="3"/>
              </w:numPr>
              <w:spacing w:line="360" w:lineRule="auto"/>
            </w:pPr>
            <w:r>
              <w:t>objasní postavení církví a věřících v ČR        SV 43</w:t>
            </w:r>
          </w:p>
          <w:p w:rsidR="00016F32" w:rsidRDefault="00085B92" w:rsidP="00E3743E">
            <w:pPr>
              <w:numPr>
                <w:ilvl w:val="0"/>
                <w:numId w:val="3"/>
              </w:numPr>
              <w:spacing w:line="360" w:lineRule="auto"/>
            </w:pPr>
            <w:r>
              <w:t xml:space="preserve">vysvětlí, čím jsou nebezpečné některé náboženské sekty a náboženský fundamentalismus </w:t>
            </w:r>
            <w:r>
              <w:tab/>
              <w:t>SV 43</w:t>
            </w:r>
          </w:p>
          <w:p w:rsidR="00016F32" w:rsidRDefault="00085B92" w:rsidP="00E3743E">
            <w:pPr>
              <w:numPr>
                <w:ilvl w:val="0"/>
                <w:numId w:val="3"/>
              </w:numPr>
              <w:spacing w:line="360" w:lineRule="auto"/>
            </w:pPr>
            <w:r>
              <w:t>vysvětlí, proč jsou lidé za své názory, postoje a jednání odpovědní jiným lidem SV 63</w:t>
            </w:r>
          </w:p>
        </w:tc>
        <w:tc>
          <w:tcPr>
            <w:tcW w:w="4537"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Filozofie a etika</w:t>
            </w:r>
          </w:p>
          <w:p w:rsidR="00016F32" w:rsidRDefault="00085B92" w:rsidP="00E3743E">
            <w:pPr>
              <w:spacing w:line="360" w:lineRule="auto"/>
            </w:pPr>
            <w:r>
              <w:t>úvod do filozofie a etiky SV 44</w:t>
            </w:r>
          </w:p>
          <w:p w:rsidR="00016F32" w:rsidRDefault="00016F32" w:rsidP="00E3743E">
            <w:pPr>
              <w:spacing w:line="360" w:lineRule="auto"/>
            </w:pPr>
          </w:p>
          <w:p w:rsidR="00016F32" w:rsidRDefault="00085B92" w:rsidP="00E3743E">
            <w:pPr>
              <w:spacing w:line="360" w:lineRule="auto"/>
            </w:pPr>
            <w:r>
              <w:t>význam filozofie a etiky v životě člověka, jejich smysl pro řešení živ. situací SV 45</w:t>
            </w:r>
          </w:p>
          <w:p w:rsidR="00016F32" w:rsidRDefault="00016F32" w:rsidP="00E3743E">
            <w:pPr>
              <w:spacing w:line="360" w:lineRule="auto"/>
            </w:pPr>
          </w:p>
          <w:p w:rsidR="00016F32" w:rsidRDefault="00085B92" w:rsidP="00E3743E">
            <w:pPr>
              <w:spacing w:line="360" w:lineRule="auto"/>
            </w:pPr>
            <w:r>
              <w:t>etika a její předmět, základní pojmy etiky; morálka, mravní hodnoty a normy, mravní rozhodování a odpovědnost SV 46</w:t>
            </w:r>
          </w:p>
          <w:p w:rsidR="00016F32" w:rsidRDefault="00016F32" w:rsidP="00E3743E">
            <w:pPr>
              <w:spacing w:line="360" w:lineRule="auto"/>
            </w:pPr>
          </w:p>
          <w:p w:rsidR="00016F32" w:rsidRDefault="00085B92" w:rsidP="00E3743E">
            <w:pPr>
              <w:spacing w:line="360" w:lineRule="auto"/>
            </w:pPr>
            <w:r>
              <w:t>životní postoje a hodnotová orientace,</w:t>
            </w:r>
          </w:p>
          <w:p w:rsidR="00016F32" w:rsidRDefault="00085B92" w:rsidP="00E3743E">
            <w:pPr>
              <w:spacing w:line="360" w:lineRule="auto"/>
            </w:pPr>
            <w:r>
              <w:t>člověk mezi touhou po vlastním štěstí a angažováním se pro obecné dobro a pro pomoc jiným lidem SV 47</w:t>
            </w:r>
          </w:p>
          <w:p w:rsidR="00016F32" w:rsidRDefault="00016F32" w:rsidP="00E3743E">
            <w:pPr>
              <w:spacing w:line="360" w:lineRule="auto"/>
            </w:pPr>
          </w:p>
          <w:p w:rsidR="00016F32" w:rsidRDefault="00085B92" w:rsidP="00E3743E">
            <w:pPr>
              <w:spacing w:line="360" w:lineRule="auto"/>
            </w:pPr>
            <w:r>
              <w:t xml:space="preserve">přehled </w:t>
            </w:r>
            <w:r>
              <w:rPr>
                <w:rFonts w:cs="TimesNewRomanPS-BoldMT;Times Ne"/>
                <w:bCs/>
                <w:sz w:val="20"/>
                <w:szCs w:val="28"/>
              </w:rPr>
              <w:t>základních</w:t>
            </w:r>
            <w:r>
              <w:t xml:space="preserve"> filosofických směrů (stará Indie a Čína, antická filozofie, křesťanská a středověká filozofie, renesance, novověká filozofie, filozofie 19. a 20. století)</w:t>
            </w:r>
          </w:p>
        </w:tc>
      </w:tr>
      <w:tr w:rsidR="00016F32">
        <w:tc>
          <w:tcPr>
            <w:tcW w:w="4534"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t>objasní  důvody vzniku sociologie</w:t>
            </w:r>
          </w:p>
          <w:p w:rsidR="00016F32" w:rsidRDefault="00085B92" w:rsidP="00E3743E">
            <w:pPr>
              <w:numPr>
                <w:ilvl w:val="0"/>
                <w:numId w:val="3"/>
              </w:numPr>
              <w:spacing w:line="360" w:lineRule="auto"/>
            </w:pPr>
            <w:r>
              <w:t>ukáže společnost jako jev nesamozřejmý a proměnlivý</w:t>
            </w:r>
          </w:p>
          <w:p w:rsidR="00016F32" w:rsidRDefault="00085B92" w:rsidP="00E3743E">
            <w:pPr>
              <w:numPr>
                <w:ilvl w:val="0"/>
                <w:numId w:val="3"/>
              </w:numPr>
              <w:spacing w:line="360" w:lineRule="auto"/>
            </w:pPr>
            <w:r>
              <w:t>objasní rozdíl mezi tradičním a moderním</w:t>
            </w:r>
          </w:p>
          <w:p w:rsidR="00016F32" w:rsidRDefault="00085B92" w:rsidP="00E3743E">
            <w:pPr>
              <w:numPr>
                <w:ilvl w:val="0"/>
                <w:numId w:val="3"/>
              </w:numPr>
              <w:spacing w:line="360" w:lineRule="auto"/>
            </w:pPr>
            <w:r>
              <w:t>charakterizuje současnou českou společnost, její etnické a sociální složení</w:t>
            </w:r>
          </w:p>
          <w:p w:rsidR="00016F32" w:rsidRDefault="00085B92" w:rsidP="00E3743E">
            <w:pPr>
              <w:spacing w:line="360" w:lineRule="auto"/>
            </w:pPr>
            <w:r>
              <w:lastRenderedPageBreak/>
              <w:t>SV 31</w:t>
            </w:r>
          </w:p>
          <w:p w:rsidR="00016F32" w:rsidRDefault="00085B92" w:rsidP="00E3743E">
            <w:pPr>
              <w:numPr>
                <w:ilvl w:val="0"/>
                <w:numId w:val="3"/>
              </w:numPr>
              <w:spacing w:line="360" w:lineRule="auto"/>
            </w:pPr>
            <w:r>
              <w:t xml:space="preserve">vysvětlí význam péče o kulturní hodnoty, význam vědy a umění </w:t>
            </w:r>
            <w:r>
              <w:tab/>
              <w:t>SV 32</w:t>
            </w:r>
          </w:p>
          <w:p w:rsidR="00016F32" w:rsidRDefault="00085B92" w:rsidP="00E3743E">
            <w:pPr>
              <w:numPr>
                <w:ilvl w:val="0"/>
                <w:numId w:val="3"/>
              </w:numPr>
              <w:spacing w:line="360" w:lineRule="auto"/>
            </w:pPr>
            <w:r>
              <w:t xml:space="preserve">popíše vznik a základy sociologie </w:t>
            </w:r>
          </w:p>
          <w:p w:rsidR="00016F32" w:rsidRDefault="00085B92" w:rsidP="00E3743E">
            <w:pPr>
              <w:numPr>
                <w:ilvl w:val="0"/>
                <w:numId w:val="3"/>
              </w:numPr>
              <w:spacing w:line="360" w:lineRule="auto"/>
            </w:pPr>
            <w:r>
              <w:t xml:space="preserve">popíše sociální nerovnost a chudobu ve vyspělých demokraciích </w:t>
            </w:r>
            <w:r>
              <w:tab/>
              <w:t>SV 33</w:t>
            </w:r>
          </w:p>
          <w:p w:rsidR="00016F32" w:rsidRDefault="00085B92" w:rsidP="00E3743E">
            <w:pPr>
              <w:numPr>
                <w:ilvl w:val="0"/>
                <w:numId w:val="3"/>
              </w:numPr>
              <w:spacing w:line="360" w:lineRule="auto"/>
            </w:pPr>
            <w:r>
              <w:t xml:space="preserve">uvede postupy, jimiž lze do jisté míry řešit sociální problémy, popíše, kam se může obrátit, když se dostane do složité sociální situace  </w:t>
            </w:r>
            <w:r>
              <w:tab/>
              <w:t>SV 33</w:t>
            </w:r>
          </w:p>
          <w:p w:rsidR="00016F32" w:rsidRDefault="00085B92" w:rsidP="00E3743E">
            <w:pPr>
              <w:numPr>
                <w:ilvl w:val="0"/>
                <w:numId w:val="3"/>
              </w:numPr>
              <w:spacing w:line="360" w:lineRule="auto"/>
            </w:pPr>
            <w:r>
              <w:t xml:space="preserve">objasní způsoby ovlivňování veřejnosti </w:t>
            </w:r>
          </w:p>
          <w:p w:rsidR="00016F32" w:rsidRDefault="00085B92" w:rsidP="00E3743E">
            <w:pPr>
              <w:spacing w:line="360" w:lineRule="auto"/>
            </w:pPr>
            <w:r>
              <w:t>SV 39</w:t>
            </w:r>
          </w:p>
          <w:p w:rsidR="00016F32" w:rsidRDefault="00085B92" w:rsidP="00E3743E">
            <w:pPr>
              <w:numPr>
                <w:ilvl w:val="0"/>
                <w:numId w:val="3"/>
              </w:numPr>
              <w:spacing w:line="360" w:lineRule="auto"/>
            </w:pPr>
            <w:r>
              <w:t>objasní význam solidarity a dobrých vztahů v komunitě</w:t>
            </w:r>
            <w:r>
              <w:tab/>
              <w:t>SV 40</w:t>
            </w:r>
          </w:p>
          <w:p w:rsidR="00016F32" w:rsidRDefault="00085B92" w:rsidP="00E3743E">
            <w:pPr>
              <w:numPr>
                <w:ilvl w:val="0"/>
                <w:numId w:val="3"/>
              </w:numPr>
              <w:spacing w:line="360" w:lineRule="auto"/>
            </w:pPr>
            <w:r>
              <w:t xml:space="preserve">vysvětlí, jaké projevy je možné nazvat politickým radikalismem, nebo politickým extremismem </w:t>
            </w:r>
            <w:r>
              <w:tab/>
              <w:t>SV 49</w:t>
            </w:r>
          </w:p>
          <w:p w:rsidR="00016F32" w:rsidRDefault="00085B92" w:rsidP="00E3743E">
            <w:pPr>
              <w:numPr>
                <w:ilvl w:val="0"/>
                <w:numId w:val="3"/>
              </w:numPr>
              <w:spacing w:line="360" w:lineRule="auto"/>
            </w:pPr>
            <w:r>
              <w:t xml:space="preserve">vysvětlí, proč je nepřijatelné propagovat hnutí omezující práva a svobody jiných lidí  </w:t>
            </w:r>
            <w:r>
              <w:tab/>
              <w:t>SV 50</w:t>
            </w:r>
          </w:p>
          <w:p w:rsidR="00016F32" w:rsidRDefault="00085B92" w:rsidP="00E3743E">
            <w:pPr>
              <w:numPr>
                <w:ilvl w:val="0"/>
                <w:numId w:val="3"/>
              </w:numPr>
              <w:spacing w:line="360" w:lineRule="auto"/>
            </w:pPr>
            <w:r>
              <w:t>uvede příklady občanské aktivity ve svém regionu, vysvětlí, co se rozumí občanskou společností, debatuje o vlastnostech, které by měl mít občan demokratického státu SV 51</w:t>
            </w:r>
          </w:p>
          <w:p w:rsidR="00016F32" w:rsidRDefault="00085B92" w:rsidP="00E3743E">
            <w:pPr>
              <w:numPr>
                <w:ilvl w:val="0"/>
                <w:numId w:val="3"/>
              </w:numPr>
              <w:spacing w:line="360" w:lineRule="auto"/>
            </w:pPr>
            <w:r>
              <w:t xml:space="preserve">debatuje o pozitivech i problémech multikulturního soužití, objasní příčiny migrace lidí </w:t>
            </w:r>
            <w:r>
              <w:tab/>
              <w:t>SV 41</w:t>
            </w:r>
          </w:p>
          <w:p w:rsidR="00016F32" w:rsidRDefault="00085B92" w:rsidP="00E3743E">
            <w:pPr>
              <w:numPr>
                <w:ilvl w:val="0"/>
                <w:numId w:val="3"/>
              </w:numPr>
              <w:spacing w:line="360" w:lineRule="auto"/>
            </w:pPr>
            <w:r>
              <w:t>posoudí, kdy je v praktickém životě rovnost pohlaví porušována  SV 42</w:t>
            </w:r>
          </w:p>
        </w:tc>
        <w:tc>
          <w:tcPr>
            <w:tcW w:w="4537"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Člověk ve společnosti</w:t>
            </w:r>
            <w:r>
              <w:t xml:space="preserve"> </w:t>
            </w:r>
          </w:p>
          <w:p w:rsidR="00016F32" w:rsidRDefault="00085B92" w:rsidP="00E3743E">
            <w:pPr>
              <w:spacing w:line="360" w:lineRule="auto"/>
            </w:pPr>
            <w:r>
              <w:t>Vznik a hlavní témata sociologie</w:t>
            </w:r>
          </w:p>
          <w:p w:rsidR="00016F32" w:rsidRDefault="00016F32" w:rsidP="00E3743E">
            <w:pPr>
              <w:spacing w:line="360" w:lineRule="auto"/>
            </w:pPr>
          </w:p>
          <w:p w:rsidR="00016F32" w:rsidRDefault="00085B92" w:rsidP="00E3743E">
            <w:pPr>
              <w:spacing w:line="360" w:lineRule="auto"/>
            </w:pPr>
            <w:r>
              <w:t>Společnost, společnost tradiční a moderní, pozdně moderní společnost SV 15</w:t>
            </w:r>
          </w:p>
          <w:p w:rsidR="00016F32" w:rsidRDefault="00016F32" w:rsidP="00E3743E">
            <w:pPr>
              <w:spacing w:line="360" w:lineRule="auto"/>
            </w:pPr>
          </w:p>
          <w:p w:rsidR="00016F32" w:rsidRDefault="00085B92" w:rsidP="00E3743E">
            <w:pPr>
              <w:spacing w:line="360" w:lineRule="auto"/>
            </w:pPr>
            <w:r>
              <w:lastRenderedPageBreak/>
              <w:t>Masová kultura, hmotná a duchovní kultura, civilizace</w:t>
            </w:r>
            <w:r>
              <w:tab/>
              <w:t>SV 16</w:t>
            </w:r>
          </w:p>
          <w:p w:rsidR="00016F32" w:rsidRDefault="00016F32" w:rsidP="00E3743E">
            <w:pPr>
              <w:spacing w:line="360" w:lineRule="auto"/>
            </w:pPr>
          </w:p>
          <w:p w:rsidR="00016F32" w:rsidRDefault="00085B92" w:rsidP="00E3743E">
            <w:pPr>
              <w:spacing w:line="360" w:lineRule="auto"/>
            </w:pPr>
            <w:r>
              <w:t>Současná česká společnost, společenské vrstvy, elity a jejich úloha SV 17</w:t>
            </w:r>
          </w:p>
          <w:p w:rsidR="00016F32" w:rsidRDefault="00016F32" w:rsidP="00E3743E">
            <w:pPr>
              <w:spacing w:line="360" w:lineRule="auto"/>
            </w:pPr>
          </w:p>
          <w:p w:rsidR="00016F32" w:rsidRDefault="00085B92" w:rsidP="00E3743E">
            <w:pPr>
              <w:spacing w:line="360" w:lineRule="auto"/>
            </w:pPr>
            <w:r>
              <w:t>Současná česká extremistická scéna a její symbolika, mládež a extremismus,</w:t>
            </w:r>
          </w:p>
          <w:p w:rsidR="00016F32" w:rsidRDefault="00085B92" w:rsidP="00E3743E">
            <w:pPr>
              <w:spacing w:line="360" w:lineRule="auto"/>
            </w:pPr>
            <w:r>
              <w:t xml:space="preserve">teror, terorismus </w:t>
            </w:r>
            <w:r>
              <w:tab/>
              <w:t>SV 31, 32</w:t>
            </w:r>
          </w:p>
          <w:p w:rsidR="00016F32" w:rsidRDefault="00016F32" w:rsidP="00E3743E">
            <w:pPr>
              <w:spacing w:line="360" w:lineRule="auto"/>
            </w:pPr>
          </w:p>
          <w:p w:rsidR="00016F32" w:rsidRDefault="00085B92" w:rsidP="00E3743E">
            <w:pPr>
              <w:spacing w:line="360" w:lineRule="auto"/>
            </w:pPr>
            <w:r>
              <w:t>Sociální nerovnost a chudoba v současné společnosti SV 18</w:t>
            </w:r>
          </w:p>
          <w:p w:rsidR="00016F32" w:rsidRDefault="00016F32" w:rsidP="00E3743E">
            <w:pPr>
              <w:spacing w:line="360" w:lineRule="auto"/>
            </w:pPr>
          </w:p>
          <w:p w:rsidR="00016F32" w:rsidRDefault="00085B92" w:rsidP="00E3743E">
            <w:pPr>
              <w:spacing w:line="360" w:lineRule="auto"/>
            </w:pPr>
            <w:r>
              <w:t>Rasy, etnika, národy a národnosti, multikulturalismus, nacionalismus a politický radikalismus, majorita a minorita ve společnosti, migrace, migranti SV 21</w:t>
            </w:r>
          </w:p>
          <w:p w:rsidR="00016F32" w:rsidRDefault="00016F32" w:rsidP="00E3743E">
            <w:pPr>
              <w:spacing w:line="360" w:lineRule="auto"/>
            </w:pPr>
          </w:p>
          <w:p w:rsidR="00016F32" w:rsidRDefault="00085B92" w:rsidP="00E3743E">
            <w:pPr>
              <w:spacing w:line="360" w:lineRule="auto"/>
            </w:pPr>
            <w:r>
              <w:t>společnosti, postavení mužů a žen ve společnosti, genderové problémy SV22</w:t>
            </w:r>
          </w:p>
          <w:p w:rsidR="00016F32" w:rsidRDefault="00085B92" w:rsidP="00E3743E">
            <w:pPr>
              <w:spacing w:line="360" w:lineRule="auto"/>
            </w:pPr>
            <w:r>
              <w:t xml:space="preserve">víra a ateismus, náboženství a církve, náboženská hnutí, sekty, náboženský fundamentalismus SV 23 </w:t>
            </w:r>
          </w:p>
          <w:p w:rsidR="00016F32" w:rsidRDefault="00016F32" w:rsidP="00E3743E">
            <w:pPr>
              <w:spacing w:line="360" w:lineRule="auto"/>
            </w:pPr>
          </w:p>
          <w:p w:rsidR="00016F32" w:rsidRDefault="00085B92" w:rsidP="00E3743E">
            <w:pPr>
              <w:spacing w:line="360" w:lineRule="auto"/>
            </w:pPr>
            <w:r>
              <w:t>Občanská participace, etika občanské společnosti, občanské ctnosti potřebné pro demokracii a multikulturní soužití</w:t>
            </w:r>
          </w:p>
          <w:p w:rsidR="00016F32" w:rsidRDefault="00085B92" w:rsidP="00E3743E">
            <w:pPr>
              <w:spacing w:line="360" w:lineRule="auto"/>
            </w:pPr>
            <w:r>
              <w:t>SV 33,34</w:t>
            </w:r>
          </w:p>
          <w:p w:rsidR="00016F32" w:rsidRDefault="00016F32" w:rsidP="00E3743E">
            <w:pPr>
              <w:spacing w:line="360" w:lineRule="auto"/>
            </w:pPr>
          </w:p>
          <w:p w:rsidR="00016F32" w:rsidRDefault="00016F32" w:rsidP="00E3743E">
            <w:pPr>
              <w:spacing w:line="360" w:lineRule="auto"/>
            </w:pPr>
          </w:p>
          <w:p w:rsidR="00016F32" w:rsidRDefault="00016F32" w:rsidP="00E3743E">
            <w:pPr>
              <w:spacing w:line="360" w:lineRule="auto"/>
            </w:pPr>
          </w:p>
          <w:p w:rsidR="00016F32" w:rsidRDefault="00016F32" w:rsidP="00E3743E">
            <w:pPr>
              <w:spacing w:line="360" w:lineRule="auto"/>
            </w:pPr>
          </w:p>
          <w:p w:rsidR="00016F32" w:rsidRDefault="00016F32" w:rsidP="00E3743E">
            <w:pPr>
              <w:spacing w:line="360" w:lineRule="auto"/>
            </w:pPr>
          </w:p>
        </w:tc>
      </w:tr>
      <w:tr w:rsidR="00016F32">
        <w:tc>
          <w:tcPr>
            <w:tcW w:w="4534"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lastRenderedPageBreak/>
              <w:t>charakterizuje základní principy podnikatelské etiky</w:t>
            </w:r>
          </w:p>
          <w:p w:rsidR="00016F32" w:rsidRDefault="00085B92" w:rsidP="00E3743E">
            <w:pPr>
              <w:numPr>
                <w:ilvl w:val="0"/>
                <w:numId w:val="3"/>
              </w:numPr>
              <w:spacing w:line="360" w:lineRule="auto"/>
            </w:pPr>
            <w:r>
              <w:t>vysvětlí pojem společenská odpovědnst firem</w:t>
            </w:r>
          </w:p>
          <w:p w:rsidR="00016F32" w:rsidRDefault="00085B92" w:rsidP="00E3743E">
            <w:pPr>
              <w:numPr>
                <w:ilvl w:val="0"/>
                <w:numId w:val="3"/>
              </w:numPr>
              <w:spacing w:line="360" w:lineRule="auto"/>
            </w:pPr>
            <w:r>
              <w:t>popíše osobnostní předpoklady pro etické podnikání</w:t>
            </w:r>
          </w:p>
          <w:p w:rsidR="00016F32" w:rsidRDefault="00085B92" w:rsidP="00E3743E">
            <w:pPr>
              <w:numPr>
                <w:ilvl w:val="0"/>
                <w:numId w:val="3"/>
              </w:numPr>
              <w:spacing w:line="360" w:lineRule="auto"/>
            </w:pPr>
            <w:r>
              <w:t xml:space="preserve">objasní základní etická pravidla v podnikání </w:t>
            </w:r>
          </w:p>
        </w:tc>
        <w:tc>
          <w:tcPr>
            <w:tcW w:w="4537"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Etika a podnikání</w:t>
            </w:r>
          </w:p>
          <w:p w:rsidR="00016F32" w:rsidRDefault="00085B92" w:rsidP="00E3743E">
            <w:pPr>
              <w:spacing w:line="360" w:lineRule="auto"/>
            </w:pPr>
            <w:r>
              <w:t>Základy podnikatelské etiky</w:t>
            </w:r>
          </w:p>
          <w:p w:rsidR="00016F32" w:rsidRDefault="00016F32" w:rsidP="00E3743E">
            <w:pPr>
              <w:spacing w:line="360" w:lineRule="auto"/>
            </w:pPr>
          </w:p>
          <w:p w:rsidR="00016F32" w:rsidRDefault="00085B92" w:rsidP="00E3743E">
            <w:pPr>
              <w:spacing w:line="360" w:lineRule="auto"/>
            </w:pPr>
            <w:r>
              <w:t>Sociologická a filozofická východiska</w:t>
            </w:r>
          </w:p>
          <w:p w:rsidR="00016F32" w:rsidRDefault="00016F32" w:rsidP="00E3743E">
            <w:pPr>
              <w:spacing w:line="360" w:lineRule="auto"/>
            </w:pPr>
          </w:p>
          <w:p w:rsidR="00016F32" w:rsidRDefault="00085B92" w:rsidP="00E3743E">
            <w:pPr>
              <w:spacing w:line="360" w:lineRule="auto"/>
            </w:pPr>
            <w:r>
              <w:t>Podnikatelská etika dnes a dříve</w:t>
            </w:r>
          </w:p>
          <w:p w:rsidR="00016F32" w:rsidRDefault="00016F32" w:rsidP="00E3743E">
            <w:pPr>
              <w:spacing w:line="360" w:lineRule="auto"/>
            </w:pPr>
          </w:p>
          <w:p w:rsidR="00016F32" w:rsidRDefault="00085B92" w:rsidP="00E3743E">
            <w:pPr>
              <w:spacing w:line="360" w:lineRule="auto"/>
            </w:pPr>
            <w:r>
              <w:t>Etické chování podniků</w:t>
            </w:r>
          </w:p>
          <w:p w:rsidR="00016F32" w:rsidRDefault="00085B92" w:rsidP="00E3743E">
            <w:pPr>
              <w:spacing w:line="360" w:lineRule="auto"/>
              <w:rPr>
                <w:i/>
                <w:iCs/>
              </w:rPr>
            </w:pPr>
            <w:r>
              <w:rPr>
                <w:i/>
                <w:iCs/>
              </w:rPr>
              <w:t>(mezipředmětové vztahy viz marketing 3. ročník)</w:t>
            </w:r>
          </w:p>
          <w:p w:rsidR="00016F32" w:rsidRDefault="00016F32" w:rsidP="00E3743E">
            <w:pPr>
              <w:spacing w:line="360" w:lineRule="auto"/>
            </w:pPr>
          </w:p>
          <w:p w:rsidR="00016F32" w:rsidRDefault="00085B92" w:rsidP="00E3743E">
            <w:pPr>
              <w:spacing w:line="360" w:lineRule="auto"/>
            </w:pPr>
            <w:r>
              <w:t>Etika a osobnost podnikatele</w:t>
            </w:r>
          </w:p>
          <w:p w:rsidR="00016F32" w:rsidRDefault="00016F32" w:rsidP="00E3743E">
            <w:pPr>
              <w:spacing w:line="360" w:lineRule="auto"/>
            </w:pPr>
          </w:p>
          <w:p w:rsidR="00016F32" w:rsidRDefault="00085B92" w:rsidP="00E3743E">
            <w:pPr>
              <w:spacing w:line="360" w:lineRule="auto"/>
            </w:pPr>
            <w:r>
              <w:t xml:space="preserve">Aplikace etiky v podnikání </w:t>
            </w:r>
          </w:p>
          <w:p w:rsidR="00016F32" w:rsidRDefault="00085B92" w:rsidP="00E3743E">
            <w:pPr>
              <w:spacing w:line="360" w:lineRule="auto"/>
            </w:pPr>
            <w:r>
              <w:t xml:space="preserve">nemocnost, nezaměstnanost, problematika dluhů, zaměstnávání osob se zdravotním postižením, </w:t>
            </w:r>
          </w:p>
          <w:p w:rsidR="00016F32" w:rsidRDefault="00016F32" w:rsidP="00E3743E">
            <w:pPr>
              <w:spacing w:line="360" w:lineRule="auto"/>
            </w:pPr>
          </w:p>
          <w:p w:rsidR="00016F32" w:rsidRDefault="00016F32" w:rsidP="00E3743E">
            <w:pPr>
              <w:spacing w:line="360" w:lineRule="auto"/>
            </w:pPr>
          </w:p>
        </w:tc>
      </w:tr>
    </w:tbl>
    <w:p w:rsidR="00016F32" w:rsidRDefault="00016F32" w:rsidP="00E3743E">
      <w:pPr>
        <w:pStyle w:val="VPtext"/>
        <w:tabs>
          <w:tab w:val="left" w:pos="2289"/>
          <w:tab w:val="right" w:pos="9600"/>
        </w:tabs>
        <w:spacing w:after="120"/>
        <w:rPr>
          <w:sz w:val="24"/>
        </w:rPr>
      </w:pPr>
    </w:p>
    <w:p w:rsidR="00016F32" w:rsidRDefault="00085B92" w:rsidP="00E3743E">
      <w:pPr>
        <w:pStyle w:val="Tlotextu"/>
        <w:spacing w:line="360" w:lineRule="auto"/>
      </w:pPr>
      <w:r>
        <w:br w:type="page"/>
      </w:r>
    </w:p>
    <w:p w:rsidR="00016F32" w:rsidRDefault="00016F32" w:rsidP="00E3743E">
      <w:pPr>
        <w:pStyle w:val="Tlotextu"/>
        <w:spacing w:line="360" w:lineRule="auto"/>
      </w:pPr>
    </w:p>
    <w:p w:rsidR="00016F32" w:rsidRDefault="00085B92" w:rsidP="00E3743E">
      <w:pPr>
        <w:pStyle w:val="VPnadpis2"/>
        <w:numPr>
          <w:ilvl w:val="1"/>
          <w:numId w:val="2"/>
        </w:numPr>
      </w:pPr>
      <w:bookmarkStart w:id="226" w:name="_Toc502427320"/>
      <w:r>
        <w:t>Přírodovědné vzdělávání</w:t>
      </w:r>
      <w:bookmarkEnd w:id="226"/>
    </w:p>
    <w:p w:rsidR="00016F32" w:rsidRDefault="00085B92" w:rsidP="00E3743E">
      <w:pPr>
        <w:pStyle w:val="VPnadpis3"/>
        <w:numPr>
          <w:ilvl w:val="2"/>
          <w:numId w:val="2"/>
        </w:numPr>
        <w:spacing w:line="360" w:lineRule="auto"/>
        <w:rPr>
          <w:sz w:val="24"/>
        </w:rPr>
      </w:pPr>
      <w:bookmarkStart w:id="227" w:name="_Toc502427321"/>
      <w:r>
        <w:t>Základy přírodních věd</w:t>
      </w:r>
      <w:bookmarkEnd w:id="227"/>
      <w:r>
        <w:t xml:space="preserve"> </w:t>
      </w:r>
    </w:p>
    <w:p w:rsidR="00016F32" w:rsidRDefault="00085B92" w:rsidP="00E3743E">
      <w:pPr>
        <w:pStyle w:val="VPtext"/>
      </w:pPr>
      <w:r>
        <w:t xml:space="preserve"> Kód a název oboru vzdělávání: </w:t>
      </w:r>
      <w:r>
        <w:tab/>
        <w:t>63-41-M/01 Ekonomika a podnikání</w:t>
      </w:r>
    </w:p>
    <w:p w:rsidR="00016F32" w:rsidRDefault="00085B92" w:rsidP="00E3743E">
      <w:pPr>
        <w:pStyle w:val="VPtext"/>
      </w:pPr>
      <w:r>
        <w:t xml:space="preserve">Název ŠVP: </w:t>
      </w:r>
      <w:r>
        <w:tab/>
      </w:r>
      <w:r>
        <w:rPr>
          <w:spacing w:val="-2"/>
        </w:rPr>
        <w:t>ANGLICKÝ JAZYK PRO ODBORNOU PRAXI</w:t>
      </w:r>
    </w:p>
    <w:p w:rsidR="00016F32" w:rsidRDefault="00085B92" w:rsidP="00E3743E">
      <w:pPr>
        <w:pStyle w:val="VPtext"/>
      </w:pPr>
      <w:r>
        <w:t xml:space="preserve">Forma vzdělávání: </w:t>
      </w:r>
      <w:r>
        <w:tab/>
        <w:t>denní</w:t>
      </w:r>
    </w:p>
    <w:p w:rsidR="00016F32" w:rsidRDefault="00085B92" w:rsidP="00E3743E">
      <w:pPr>
        <w:pStyle w:val="VPtext"/>
      </w:pPr>
      <w:r>
        <w:t xml:space="preserve">Typ předmětu: </w:t>
      </w:r>
      <w:r>
        <w:tab/>
        <w:t>povinný</w:t>
      </w:r>
    </w:p>
    <w:p w:rsidR="00016F32" w:rsidRDefault="00085B92" w:rsidP="00E3743E">
      <w:pPr>
        <w:pStyle w:val="VPtext"/>
      </w:pPr>
      <w:r>
        <w:t xml:space="preserve">Celkový počet hodin za studium: </w:t>
      </w:r>
      <w:r>
        <w:tab/>
        <w:t>66</w:t>
      </w:r>
    </w:p>
    <w:p w:rsidR="00016F32" w:rsidRDefault="00085B92" w:rsidP="00E3743E">
      <w:pPr>
        <w:pStyle w:val="VPtext"/>
      </w:pPr>
      <w:r>
        <w:t xml:space="preserve">Datum platnosti od: </w:t>
      </w:r>
      <w:r>
        <w:tab/>
        <w:t>1.  9.  2016</w:t>
      </w:r>
    </w:p>
    <w:p w:rsidR="00016F32" w:rsidRDefault="00085B92" w:rsidP="00E3743E">
      <w:pPr>
        <w:pStyle w:val="VPnadpis4"/>
        <w:numPr>
          <w:ilvl w:val="3"/>
          <w:numId w:val="2"/>
        </w:numPr>
        <w:spacing w:line="360" w:lineRule="auto"/>
      </w:pPr>
      <w:bookmarkStart w:id="228" w:name="__RefHeading__18986_1741858834"/>
      <w:bookmarkEnd w:id="228"/>
      <w:r>
        <w:t>Obecné cíle</w:t>
      </w:r>
    </w:p>
    <w:p w:rsidR="00016F32" w:rsidRDefault="00085B92" w:rsidP="00E3743E">
      <w:pPr>
        <w:pStyle w:val="VPtext"/>
      </w:pPr>
      <w:r>
        <w:t xml:space="preserve">Hlavním cílem předmětu je rozšířit a prohloubit dosavadní vědomosti a dovednosti žáků z přírodních věd, tj. z chemie a fyziky, a umožnit jim využívat tyto vědomosti v osobním i profesním životě. </w:t>
      </w:r>
    </w:p>
    <w:p w:rsidR="00016F32" w:rsidRDefault="00085B92" w:rsidP="00E3743E">
      <w:pPr>
        <w:pStyle w:val="VPtext"/>
        <w:spacing w:before="340" w:after="119"/>
        <w:rPr>
          <w:i/>
          <w:iCs/>
          <w:sz w:val="24"/>
        </w:rPr>
      </w:pPr>
      <w:r>
        <w:rPr>
          <w:i/>
          <w:iCs/>
        </w:rPr>
        <w:t>Fyzika</w:t>
      </w:r>
    </w:p>
    <w:p w:rsidR="00016F32" w:rsidRDefault="00085B92" w:rsidP="00E3743E">
      <w:pPr>
        <w:pStyle w:val="VPtext"/>
      </w:pPr>
      <w:r>
        <w:t>Žák využívá fyzikálních poznatků v praktickém životě a vysvětlí jejich význam v praxi. Vysvětlí fyzikální poznatek (data, zákony, pojmy, teorie, metody). Dále je žák schopen popsat matematické vztahy mezi fyzikálními veličinami, vysvětlit význam fyzikálních konstant ve vztazích. Řeší fyzikální úlohy a problémy. Dokáže vysvětlit fyzikální princip činnosti vybraných technických zařízení. Vytvoří fyzikální model reálné situace (zjednodušení, popis daných faktů fyzikálními veličinami, rozlišení proměnných a stálých parametrů, výběr fyzikálního zákona). Umí nakreslit schéma jednoduššího zařízení, elektrického obvodu a zároveň je vysvětlit.</w:t>
      </w:r>
    </w:p>
    <w:p w:rsidR="00016F32" w:rsidRDefault="00085B92" w:rsidP="00E3743E">
      <w:pPr>
        <w:pStyle w:val="VPtext"/>
        <w:spacing w:before="340" w:after="119"/>
        <w:rPr>
          <w:i/>
          <w:iCs/>
          <w:sz w:val="24"/>
        </w:rPr>
      </w:pPr>
      <w:r>
        <w:rPr>
          <w:i/>
          <w:iCs/>
        </w:rPr>
        <w:t>Chemie</w:t>
      </w:r>
    </w:p>
    <w:p w:rsidR="00016F32" w:rsidRDefault="00085B92" w:rsidP="00E3743E">
      <w:pPr>
        <w:pStyle w:val="VPtext"/>
      </w:pPr>
      <w:r>
        <w:t xml:space="preserve">Cílem přírodovědného vzdělávání je především naučit žáky využívat přírodovědných poznatků v profesním i občanském životě, klást si otázky o okolním světě a vyhledávat k nim relevantní, na důkazech založené odpovědi tak, aby žák pochopil příčiny fyzikálních a chemických vlastností látek a chemických dějů a dokázal vysvětlit chemický poznatek (údaje, zákony, teorie, metody) a význam chemických konstant. </w:t>
      </w:r>
    </w:p>
    <w:p w:rsidR="00016F32" w:rsidRDefault="00085B92" w:rsidP="00E3743E">
      <w:pPr>
        <w:pStyle w:val="VPtext"/>
      </w:pPr>
      <w:r>
        <w:lastRenderedPageBreak/>
        <w:t>Cílem předmětu dále je, aby žák dokázal vysvětlit vybrané biochemické procesy uvnitř organismu a vliv prostředí na zdraví člověka, vliv chemizace na ekologii životního prostředí včetně možností jeho ochrany.</w:t>
      </w:r>
    </w:p>
    <w:p w:rsidR="00016F32" w:rsidRDefault="00085B92" w:rsidP="00E3743E">
      <w:pPr>
        <w:pStyle w:val="VPnadpis4"/>
        <w:numPr>
          <w:ilvl w:val="3"/>
          <w:numId w:val="2"/>
        </w:numPr>
        <w:spacing w:line="360" w:lineRule="auto"/>
      </w:pPr>
      <w:bookmarkStart w:id="229" w:name="__RefHeading__18988_1741858834"/>
      <w:bookmarkEnd w:id="229"/>
      <w:r>
        <w:t>Charakteristika učiva</w:t>
      </w:r>
    </w:p>
    <w:p w:rsidR="00016F32" w:rsidRDefault="00085B92" w:rsidP="00E3743E">
      <w:pPr>
        <w:pStyle w:val="VPtext"/>
      </w:pPr>
      <w:r>
        <w:t>Předmět je vyučován v prvním a ve druhém ročníku. Je tématicky rozdělen na fyziku, která se vyučuje v prvním ročníku, a na chemii, která se vyučuje v ročníku druhém. Základy přírodních věd jsou vyučovány v každém ročníku s jednohodinovou týdenní dotací.</w:t>
      </w:r>
    </w:p>
    <w:p w:rsidR="00016F32" w:rsidRDefault="00085B92" w:rsidP="00E3743E">
      <w:pPr>
        <w:pStyle w:val="VPtext"/>
        <w:spacing w:before="340" w:after="119"/>
        <w:rPr>
          <w:i/>
          <w:iCs/>
          <w:sz w:val="24"/>
        </w:rPr>
      </w:pPr>
      <w:r>
        <w:rPr>
          <w:i/>
          <w:iCs/>
        </w:rPr>
        <w:t>Fyzika</w:t>
      </w:r>
    </w:p>
    <w:p w:rsidR="00016F32" w:rsidRDefault="00085B92" w:rsidP="00E3743E">
      <w:pPr>
        <w:pStyle w:val="VPtext"/>
      </w:pPr>
      <w:r>
        <w:t xml:space="preserve">Fyzika je realizována v rámci přírodovědného vzdělávání a přispívá k hlubšímu a komplexnímu pochopení přírodních jevů a zákonů, k formování žádoucích vztahů k přírodnímu prostředí a umožňuje žákům proniknout do dějů, které probíhají v živé i neživé přírodě. </w:t>
      </w:r>
    </w:p>
    <w:p w:rsidR="00016F32" w:rsidRDefault="00085B92" w:rsidP="00E3743E">
      <w:pPr>
        <w:pStyle w:val="VPtext"/>
      </w:pPr>
      <w:r>
        <w:t xml:space="preserve">Učivo navazuje na poznatky a dovednosti, které žáci získali na základní škole, a je realizováno v 1. ročníku s dotací 1 výukové hodiny týdně. </w:t>
      </w:r>
    </w:p>
    <w:p w:rsidR="00016F32" w:rsidRDefault="00085B92" w:rsidP="00E3743E">
      <w:pPr>
        <w:pStyle w:val="VPtext"/>
      </w:pPr>
      <w:r>
        <w:t xml:space="preserve">Fyzikální vzdělávání směřuje k tomu, aby žák správně používal pojmy, dokázal vysvětlit fyzikální jevy, rozlišoval fyzikální realitu a model, řešil fyzikální problém, dokázal uplatnit fyzikální poznatky v odborném vzdělávání a praktickém životě. Učivo je členěno do celků, které v dané posloupnosti představují obsahově a logicky uspořádaný systém.  </w:t>
      </w:r>
    </w:p>
    <w:p w:rsidR="00016F32" w:rsidRDefault="00085B92" w:rsidP="00E3743E">
      <w:pPr>
        <w:pStyle w:val="VPtext"/>
        <w:spacing w:before="340" w:after="119"/>
        <w:rPr>
          <w:i/>
          <w:iCs/>
          <w:sz w:val="24"/>
        </w:rPr>
      </w:pPr>
      <w:r>
        <w:rPr>
          <w:i/>
          <w:iCs/>
        </w:rPr>
        <w:t>Chemie</w:t>
      </w:r>
    </w:p>
    <w:p w:rsidR="00016F32" w:rsidRDefault="00085B92" w:rsidP="00E3743E">
      <w:pPr>
        <w:pStyle w:val="VPtext"/>
      </w:pPr>
      <w:r>
        <w:t>Učivo navazuje na poznatky a dovednosti, které žáci získali na základní škole, a je realizováno v 2. ročníku s dotací 1 výukové hodiny týdně. Obsah předmětu zachovává tradiční členění látky na čtyři logické celky – obecná chemie, anorganická chemie, organická chemie a biochemie. V obecné chemii si žáci nejprve zopakují a prohloubí znalosti vlastností a vnitřní struktury chemických látek a stavbu periodické soustavy prvků. Tematické celky anorganická chemie a organická chemie seznamují žáky s významnými skupinami anorganických a organických sloučenin, jejich složením a principy tvorby vzorců a chemických názvů. Biochemie seznamuje žáka s chemickou podstatou života člověka a živé přírody. Na základě chemické stavby přírodních látek a biochemických procesů v živém organizmu žák poznává souvislost zdraví člověka a živé přírody se zdravým životním prostředím a s nutností jeho ochrany pře únikem chemických látek.</w:t>
      </w:r>
      <w:r>
        <w:br w:type="page"/>
      </w:r>
    </w:p>
    <w:p w:rsidR="00016F32" w:rsidRDefault="00085B92" w:rsidP="00E3743E">
      <w:pPr>
        <w:pStyle w:val="VPnadpis4"/>
        <w:numPr>
          <w:ilvl w:val="3"/>
          <w:numId w:val="2"/>
        </w:numPr>
        <w:spacing w:line="360" w:lineRule="auto"/>
      </w:pPr>
      <w:bookmarkStart w:id="230" w:name="__RefHeading__18990_1741858834"/>
      <w:bookmarkEnd w:id="230"/>
      <w:r>
        <w:lastRenderedPageBreak/>
        <w:t>Mezipředmětové vztahy</w:t>
      </w:r>
    </w:p>
    <w:p w:rsidR="00016F32" w:rsidRDefault="00085B92" w:rsidP="00E3743E">
      <w:pPr>
        <w:pStyle w:val="VPtext"/>
      </w:pPr>
      <w:r>
        <w:t>Dějepis, Základy ekologie</w:t>
      </w:r>
    </w:p>
    <w:p w:rsidR="00016F32" w:rsidRDefault="00085B92" w:rsidP="00E3743E">
      <w:pPr>
        <w:pStyle w:val="VPnadpis4"/>
        <w:numPr>
          <w:ilvl w:val="3"/>
          <w:numId w:val="2"/>
        </w:numPr>
        <w:spacing w:line="360" w:lineRule="auto"/>
      </w:pPr>
      <w:bookmarkStart w:id="231" w:name="__RefHeading__18992_1741858834"/>
      <w:bookmarkEnd w:id="231"/>
      <w:r>
        <w:t>Výukové strategie</w:t>
      </w:r>
    </w:p>
    <w:p w:rsidR="00016F32" w:rsidRDefault="00085B92" w:rsidP="00E3743E">
      <w:pPr>
        <w:pStyle w:val="VPtext"/>
      </w:pPr>
      <w:r>
        <w:t xml:space="preserve">Výuka </w:t>
      </w:r>
      <w:r>
        <w:rPr>
          <w:i/>
          <w:iCs/>
        </w:rPr>
        <w:t>fyziky</w:t>
      </w:r>
      <w:r>
        <w:t xml:space="preserve"> má teoretický i aplikační charakter. Při výuce fyziky je kladen důraz na pochopení podstaty přírodních jevů a jejich souvislostí. Základními metodami při výuce předmětu Základy přírodních věd jsou rozhovor a řízená diskuse, kde je veškerá teoretická výuka doplněna praktickými příklady a jednoduchými cvičeními.</w:t>
      </w:r>
    </w:p>
    <w:p w:rsidR="00016F32" w:rsidRDefault="00085B92" w:rsidP="00E3743E">
      <w:pPr>
        <w:pStyle w:val="VPtext"/>
      </w:pPr>
      <w:r>
        <w:rPr>
          <w:spacing w:val="-2"/>
        </w:rPr>
        <w:t xml:space="preserve">Výuka </w:t>
      </w:r>
      <w:r>
        <w:rPr>
          <w:i/>
          <w:iCs/>
          <w:spacing w:val="-2"/>
        </w:rPr>
        <w:t>chemie</w:t>
      </w:r>
      <w:r>
        <w:rPr>
          <w:spacing w:val="-2"/>
        </w:rPr>
        <w:t xml:space="preserve"> má teoretický i aplikační charakter. Při výuce je kladen důraz na pochopení podstaty přírodních jevů a jejich souvislostí. Základními metodami při výuce předmětu Základy přírodních věd jsou rozhovor a řízená diskuse, kde je veškerá teoretická výuka doplněna praktickými příklady a jednoduchými cvičeními. Laboratorní cvičení v rozsahu dvou hodin bude realizováno v odborné učebně Gymnázia Vysoké Mýto.</w:t>
      </w:r>
    </w:p>
    <w:p w:rsidR="00016F32" w:rsidRDefault="00085B92" w:rsidP="00E3743E">
      <w:pPr>
        <w:pStyle w:val="VPnadpis4"/>
        <w:numPr>
          <w:ilvl w:val="3"/>
          <w:numId w:val="2"/>
        </w:numPr>
        <w:spacing w:line="360" w:lineRule="auto"/>
      </w:pPr>
      <w:bookmarkStart w:id="232" w:name="__RefHeading__18994_1741858834"/>
      <w:bookmarkEnd w:id="232"/>
      <w:r>
        <w:t>Hodnocení výsledků žáků</w:t>
      </w:r>
    </w:p>
    <w:p w:rsidR="00016F32" w:rsidRDefault="00085B92" w:rsidP="00E3743E">
      <w:pPr>
        <w:pStyle w:val="VPtext"/>
      </w:pPr>
      <w:r>
        <w:t>Hodnocení je prováděno formou testování nebo písemných prací, které následují zpravidla po ukončení daného tematického celku.</w:t>
      </w:r>
    </w:p>
    <w:p w:rsidR="00016F32" w:rsidRDefault="00085B92" w:rsidP="00E3743E">
      <w:pPr>
        <w:pStyle w:val="VPnadpis4"/>
        <w:numPr>
          <w:ilvl w:val="3"/>
          <w:numId w:val="2"/>
        </w:numPr>
        <w:spacing w:line="360" w:lineRule="auto"/>
      </w:pPr>
      <w:bookmarkStart w:id="233" w:name="__RefHeading__18996_1741858834"/>
      <w:bookmarkEnd w:id="233"/>
      <w:r>
        <w:t xml:space="preserve">Rozvoj klíčových kompetencí </w:t>
      </w:r>
    </w:p>
    <w:p w:rsidR="00016F32" w:rsidRDefault="00085B92" w:rsidP="00E3743E">
      <w:pPr>
        <w:pStyle w:val="VPnadpis5"/>
        <w:numPr>
          <w:ilvl w:val="4"/>
          <w:numId w:val="2"/>
        </w:numPr>
        <w:spacing w:line="360" w:lineRule="auto"/>
        <w:rPr>
          <w:sz w:val="24"/>
        </w:rPr>
      </w:pPr>
      <w:bookmarkStart w:id="234" w:name="__RefHeading__18998_1741858834"/>
      <w:bookmarkEnd w:id="234"/>
      <w:r>
        <w:t xml:space="preserve">Kompetence k řešení problémů </w:t>
      </w:r>
    </w:p>
    <w:p w:rsidR="00016F32" w:rsidRDefault="00085B92" w:rsidP="00E3743E">
      <w:pPr>
        <w:pStyle w:val="VPtext"/>
        <w:numPr>
          <w:ilvl w:val="0"/>
          <w:numId w:val="69"/>
        </w:numPr>
        <w:rPr>
          <w:sz w:val="24"/>
        </w:rPr>
      </w:pPr>
      <w:r>
        <w:t>Žák je veden k řešení  problémů vyplývajících z praktické aplikace fyzikálních a chemických zákonitostí</w:t>
      </w:r>
    </w:p>
    <w:p w:rsidR="00016F32" w:rsidRDefault="00085B92" w:rsidP="00E3743E">
      <w:pPr>
        <w:pStyle w:val="VPtext"/>
        <w:numPr>
          <w:ilvl w:val="0"/>
          <w:numId w:val="69"/>
        </w:numPr>
        <w:rPr>
          <w:sz w:val="24"/>
        </w:rPr>
      </w:pPr>
      <w:r>
        <w:t>Učitel vede žáky k pojmenování a strukturalizaci problémů</w:t>
      </w:r>
    </w:p>
    <w:p w:rsidR="00016F32" w:rsidRDefault="00085B92" w:rsidP="00E3743E">
      <w:pPr>
        <w:pStyle w:val="VPtext"/>
        <w:numPr>
          <w:ilvl w:val="0"/>
          <w:numId w:val="69"/>
        </w:numPr>
        <w:rPr>
          <w:sz w:val="24"/>
        </w:rPr>
      </w:pPr>
      <w:r>
        <w:t>Učitel směřuje žáky ke zdrojům informací vedoucích k řešení problému</w:t>
      </w:r>
    </w:p>
    <w:p w:rsidR="00016F32" w:rsidRDefault="00085B92" w:rsidP="00E3743E">
      <w:pPr>
        <w:pStyle w:val="VPtext"/>
        <w:numPr>
          <w:ilvl w:val="0"/>
          <w:numId w:val="69"/>
        </w:numPr>
        <w:rPr>
          <w:sz w:val="24"/>
        </w:rPr>
      </w:pPr>
      <w:r>
        <w:t>Učitel předkládá žákům škálu použitelných postupů při řešení problému</w:t>
      </w:r>
    </w:p>
    <w:p w:rsidR="00016F32" w:rsidRDefault="00085B92" w:rsidP="00E3743E">
      <w:pPr>
        <w:pStyle w:val="VPtext"/>
        <w:numPr>
          <w:ilvl w:val="0"/>
          <w:numId w:val="69"/>
        </w:numPr>
        <w:rPr>
          <w:sz w:val="24"/>
        </w:rPr>
      </w:pPr>
      <w:r>
        <w:t>Učitel vede žáky k přemýšlení o následcích při řešení nebo neřešení problémů</w:t>
      </w:r>
    </w:p>
    <w:p w:rsidR="00016F32" w:rsidRDefault="00085B92" w:rsidP="00E3743E">
      <w:pPr>
        <w:pStyle w:val="VPtext"/>
        <w:numPr>
          <w:ilvl w:val="0"/>
          <w:numId w:val="69"/>
        </w:numPr>
        <w:rPr>
          <w:sz w:val="24"/>
        </w:rPr>
      </w:pPr>
      <w:r>
        <w:t>Učitel dává žákům prostor pro kladení otázek, které pomohou odhalit podstatu problému</w:t>
      </w:r>
      <w:r>
        <w:br w:type="page"/>
      </w:r>
    </w:p>
    <w:p w:rsidR="00016F32" w:rsidRDefault="00085B92" w:rsidP="00E3743E">
      <w:pPr>
        <w:pStyle w:val="VPnadpis5"/>
        <w:numPr>
          <w:ilvl w:val="4"/>
          <w:numId w:val="2"/>
        </w:numPr>
        <w:spacing w:line="360" w:lineRule="auto"/>
        <w:rPr>
          <w:sz w:val="24"/>
        </w:rPr>
      </w:pPr>
      <w:bookmarkStart w:id="235" w:name="__RefHeading__19000_1741858834"/>
      <w:bookmarkEnd w:id="235"/>
      <w:r>
        <w:lastRenderedPageBreak/>
        <w:t xml:space="preserve">Matematické kompetence </w:t>
      </w:r>
    </w:p>
    <w:p w:rsidR="00016F32" w:rsidRDefault="00085B92" w:rsidP="00E3743E">
      <w:pPr>
        <w:pStyle w:val="VPtext"/>
        <w:numPr>
          <w:ilvl w:val="0"/>
          <w:numId w:val="70"/>
        </w:numPr>
        <w:rPr>
          <w:sz w:val="24"/>
        </w:rPr>
      </w:pPr>
      <w:r>
        <w:t>Učitel vede  žáky ke správnému používání a převádění jednotek</w:t>
      </w:r>
    </w:p>
    <w:p w:rsidR="00016F32" w:rsidRDefault="00085B92" w:rsidP="00E3743E">
      <w:pPr>
        <w:pStyle w:val="VPtext"/>
        <w:numPr>
          <w:ilvl w:val="0"/>
          <w:numId w:val="70"/>
        </w:numPr>
        <w:rPr>
          <w:sz w:val="24"/>
        </w:rPr>
      </w:pPr>
      <w:r>
        <w:t>Učitel vede žáky k provádění reálného odhadu výsledku řešení dané úlohy</w:t>
      </w:r>
    </w:p>
    <w:p w:rsidR="00016F32" w:rsidRDefault="00085B92" w:rsidP="00E3743E">
      <w:pPr>
        <w:pStyle w:val="VPtext"/>
        <w:numPr>
          <w:ilvl w:val="0"/>
          <w:numId w:val="70"/>
        </w:numPr>
        <w:rPr>
          <w:sz w:val="24"/>
        </w:rPr>
      </w:pPr>
      <w:r>
        <w:t>Učitel při řešení praktických úloh vede žáky k nacházení vztahů mezi fyzikálními jevy</w:t>
      </w:r>
    </w:p>
    <w:p w:rsidR="00016F32" w:rsidRDefault="00085B92" w:rsidP="00E3743E">
      <w:pPr>
        <w:pStyle w:val="VPtext"/>
        <w:numPr>
          <w:ilvl w:val="0"/>
          <w:numId w:val="70"/>
        </w:numPr>
        <w:rPr>
          <w:sz w:val="24"/>
        </w:rPr>
      </w:pPr>
      <w:r>
        <w:t>Učitel při řešení praktických úloh vede žáky k nacházení vztahů mezi chemickými jevy</w:t>
      </w:r>
    </w:p>
    <w:p w:rsidR="00016F32" w:rsidRDefault="00085B92" w:rsidP="00E3743E">
      <w:pPr>
        <w:pStyle w:val="VPnadpis4"/>
        <w:numPr>
          <w:ilvl w:val="3"/>
          <w:numId w:val="2"/>
        </w:numPr>
        <w:spacing w:line="360" w:lineRule="auto"/>
      </w:pPr>
      <w:bookmarkStart w:id="236" w:name="__RefHeading__19002_1741858834"/>
      <w:bookmarkEnd w:id="236"/>
      <w:r>
        <w:t>Aplikace průřezových témat</w:t>
      </w:r>
    </w:p>
    <w:p w:rsidR="00016F32" w:rsidRDefault="00085B92" w:rsidP="00E3743E">
      <w:pPr>
        <w:pStyle w:val="VPnadpis5"/>
        <w:numPr>
          <w:ilvl w:val="4"/>
          <w:numId w:val="2"/>
        </w:numPr>
        <w:spacing w:line="360" w:lineRule="auto"/>
        <w:rPr>
          <w:sz w:val="24"/>
        </w:rPr>
      </w:pPr>
      <w:bookmarkStart w:id="237" w:name="__RefHeading__19004_1741858834"/>
      <w:bookmarkEnd w:id="237"/>
      <w:r>
        <w:t>Člověk a životní prostředí</w:t>
      </w:r>
    </w:p>
    <w:p w:rsidR="00016F32" w:rsidRDefault="00085B92" w:rsidP="00E3743E">
      <w:pPr>
        <w:pStyle w:val="VPtext"/>
      </w:pPr>
      <w:r>
        <w:t>žáci jsou vedeni k pochopení postavení člověka v přírodě a vlivu prostředí na jeho zdraví a život, k respektování principů udržitelného vývoje, k samostatnému a aktivnímu poznávání okolního prostředí, k získávání informací v přímých kontaktech s prostředím a z různých informačních zdrojů, k pochopení vlastní odpovědnosti za své jednání a ke snaze se aktivně podílet na řešení environmentálních problémů.</w:t>
      </w:r>
    </w:p>
    <w:p w:rsidR="00016F32" w:rsidRDefault="00085B92" w:rsidP="00E3743E">
      <w:pPr>
        <w:pStyle w:val="VPnadpis5"/>
        <w:numPr>
          <w:ilvl w:val="4"/>
          <w:numId w:val="2"/>
        </w:numPr>
        <w:spacing w:line="360" w:lineRule="auto"/>
        <w:rPr>
          <w:sz w:val="24"/>
        </w:rPr>
      </w:pPr>
      <w:bookmarkStart w:id="238" w:name="__RefHeading__19006_1741858834"/>
      <w:bookmarkEnd w:id="238"/>
      <w:r>
        <w:t>Člověk a svět práce</w:t>
      </w:r>
    </w:p>
    <w:p w:rsidR="00016F32" w:rsidRDefault="00085B92" w:rsidP="00E3743E">
      <w:pPr>
        <w:pStyle w:val="VPtext"/>
      </w:pPr>
      <w:r>
        <w:t>Žáci jsou vedeni k možnosti využití fyziky a chemie v dalším vzdělávání s ohledem na řízení firem z oblasti strojírenství, stavebnictví, elektrotechniky, energetiky a z oblasti chemického průmyslu.</w:t>
      </w:r>
      <w:r>
        <w:br w:type="page"/>
      </w:r>
    </w:p>
    <w:p w:rsidR="00016F32" w:rsidRDefault="00085B92" w:rsidP="00E3743E">
      <w:pPr>
        <w:pStyle w:val="VPnadpis4"/>
        <w:numPr>
          <w:ilvl w:val="3"/>
          <w:numId w:val="2"/>
        </w:numPr>
        <w:spacing w:line="360" w:lineRule="auto"/>
      </w:pPr>
      <w:bookmarkStart w:id="239" w:name="__RefHeading__19008_1741858834"/>
      <w:bookmarkEnd w:id="239"/>
      <w:r>
        <w:lastRenderedPageBreak/>
        <w:t>Rozpis učiva  a realizace kompetencí</w:t>
      </w:r>
    </w:p>
    <w:p w:rsidR="00016F32" w:rsidRDefault="00085B92" w:rsidP="00E3743E">
      <w:pPr>
        <w:pStyle w:val="VProzpisuiva"/>
        <w:spacing w:after="0"/>
      </w:pPr>
      <w:r>
        <w:rPr>
          <w:b/>
        </w:rPr>
        <w:t>Základy přírodních věd</w:t>
      </w:r>
      <w:r>
        <w:tab/>
        <w:t>první ročník</w:t>
      </w:r>
      <w:r>
        <w:tab/>
        <w:t>33 hodin za školní rok</w:t>
      </w:r>
    </w:p>
    <w:p w:rsidR="00016F32" w:rsidRDefault="00085B92" w:rsidP="00E3743E">
      <w:pPr>
        <w:pStyle w:val="VProzpisuiva"/>
        <w:rPr>
          <w:i/>
          <w:iCs/>
          <w:sz w:val="24"/>
        </w:rPr>
      </w:pPr>
      <w:r>
        <w:rPr>
          <w:i/>
          <w:iCs/>
        </w:rPr>
        <w:t>Fyzikální vzdělávání</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rozliší druhy pohybů a řeší jednoduché úlohy na pohyb hmotného bodu </w:t>
            </w:r>
            <w:r>
              <w:tab/>
              <w:t>PV 1</w:t>
            </w:r>
          </w:p>
          <w:p w:rsidR="00016F32" w:rsidRDefault="00085B92" w:rsidP="00E3743E">
            <w:pPr>
              <w:numPr>
                <w:ilvl w:val="0"/>
                <w:numId w:val="3"/>
              </w:numPr>
              <w:spacing w:line="360" w:lineRule="auto"/>
            </w:pPr>
            <w:r>
              <w:t>určí síly, které působí na tělesa, a popíše,  jaký druh pohybu tyto síly vyvolají  PV 2</w:t>
            </w:r>
          </w:p>
          <w:p w:rsidR="00016F32" w:rsidRDefault="00085B92" w:rsidP="00E3743E">
            <w:pPr>
              <w:numPr>
                <w:ilvl w:val="0"/>
                <w:numId w:val="3"/>
              </w:numPr>
              <w:spacing w:line="360" w:lineRule="auto"/>
            </w:pPr>
            <w:r>
              <w:t>určí mechanickou práci a energii při  pohybu tělesa působením stálé síly  PV3</w:t>
            </w:r>
          </w:p>
          <w:p w:rsidR="00016F32" w:rsidRDefault="00085B92" w:rsidP="00E3743E">
            <w:pPr>
              <w:numPr>
                <w:ilvl w:val="0"/>
                <w:numId w:val="3"/>
              </w:numPr>
              <w:spacing w:line="360" w:lineRule="auto"/>
            </w:pPr>
            <w:r>
              <w:t xml:space="preserve">vysvětlí na příkladech platnost zákona zachování mechanické energie  </w:t>
            </w:r>
            <w:r>
              <w:tab/>
              <w:t>PV 4</w:t>
            </w:r>
          </w:p>
          <w:p w:rsidR="00016F32" w:rsidRDefault="00085B92" w:rsidP="00E3743E">
            <w:pPr>
              <w:numPr>
                <w:ilvl w:val="0"/>
                <w:numId w:val="3"/>
              </w:numPr>
              <w:spacing w:line="360" w:lineRule="auto"/>
            </w:pPr>
            <w:r>
              <w:t xml:space="preserve">určí výslednici sil působících na těleso PV 5 </w:t>
            </w:r>
          </w:p>
          <w:p w:rsidR="00016F32" w:rsidRDefault="00085B92" w:rsidP="00E3743E">
            <w:pPr>
              <w:numPr>
                <w:ilvl w:val="0"/>
                <w:numId w:val="3"/>
              </w:numPr>
              <w:spacing w:line="360" w:lineRule="auto"/>
            </w:pPr>
            <w:r>
              <w:t xml:space="preserve">aplikuje Pascalův a Archimédův zákon při řešení úloh </w:t>
            </w:r>
            <w:r>
              <w:tab/>
              <w:t>PV 6</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Mechanika</w:t>
            </w:r>
            <w:r>
              <w:t xml:space="preserve"> </w:t>
            </w:r>
          </w:p>
          <w:p w:rsidR="00016F32" w:rsidRDefault="00085B92" w:rsidP="00E3743E">
            <w:pPr>
              <w:spacing w:line="360" w:lineRule="auto"/>
            </w:pPr>
            <w:r>
              <w:t xml:space="preserve">Pohyby přímočaré, pohyb rovnoměrný po kružnici  </w:t>
            </w:r>
            <w:r>
              <w:tab/>
              <w:t>PV 1</w:t>
            </w:r>
          </w:p>
          <w:p w:rsidR="00016F32" w:rsidRDefault="00085B92" w:rsidP="00E3743E">
            <w:pPr>
              <w:spacing w:line="360" w:lineRule="auto"/>
            </w:pPr>
            <w:r>
              <w:t xml:space="preserve">Newtonovy pohybové zákony, síly v přírodě, gravitace  </w:t>
            </w:r>
            <w:r>
              <w:tab/>
              <w:t>PV 2</w:t>
            </w:r>
          </w:p>
          <w:p w:rsidR="00016F32" w:rsidRDefault="00085B92" w:rsidP="00E3743E">
            <w:pPr>
              <w:spacing w:line="360" w:lineRule="auto"/>
            </w:pPr>
            <w:r>
              <w:t xml:space="preserve">Mechanická práce a energie  </w:t>
            </w:r>
            <w:r>
              <w:tab/>
              <w:t>PV 3</w:t>
            </w:r>
          </w:p>
          <w:p w:rsidR="00016F32" w:rsidRDefault="00085B92" w:rsidP="00E3743E">
            <w:pPr>
              <w:spacing w:line="360" w:lineRule="auto"/>
            </w:pPr>
            <w:r>
              <w:t>Posuvný a otáčivý pohyb, skládání sil  PV 4</w:t>
            </w:r>
          </w:p>
          <w:p w:rsidR="00016F32" w:rsidRDefault="00085B92" w:rsidP="00E3743E">
            <w:pPr>
              <w:spacing w:line="360" w:lineRule="auto"/>
            </w:pPr>
            <w:r>
              <w:t xml:space="preserve">Tlakové síly a tlak v tekutinách  </w:t>
            </w:r>
            <w:r>
              <w:tab/>
              <w:t>PV 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vysvětlí význam teplotní roztažnosti látek v přírodě a v technické praxi </w:t>
            </w:r>
            <w:r>
              <w:tab/>
              <w:t>PV 7</w:t>
            </w:r>
          </w:p>
          <w:p w:rsidR="00016F32" w:rsidRDefault="00085B92" w:rsidP="00E3743E">
            <w:pPr>
              <w:numPr>
                <w:ilvl w:val="0"/>
                <w:numId w:val="3"/>
              </w:numPr>
              <w:spacing w:line="360" w:lineRule="auto"/>
            </w:pPr>
            <w:r>
              <w:t xml:space="preserve">vysvětlí pojem vnitřní energie soustavy (tělesa) a způsoby její změny  </w:t>
            </w:r>
            <w:r>
              <w:tab/>
              <w:t>PV 8</w:t>
            </w:r>
          </w:p>
          <w:p w:rsidR="00016F32" w:rsidRDefault="00085B92" w:rsidP="00E3743E">
            <w:pPr>
              <w:numPr>
                <w:ilvl w:val="0"/>
                <w:numId w:val="3"/>
              </w:numPr>
              <w:spacing w:line="360" w:lineRule="auto"/>
            </w:pPr>
            <w:bookmarkStart w:id="240" w:name="__RefHeading__19032_17418588341"/>
            <w:bookmarkEnd w:id="240"/>
            <w:r>
              <w:t xml:space="preserve">popíše principy nejdůležitějších tepelných motorů </w:t>
            </w:r>
            <w:r>
              <w:tab/>
              <w:t>PV 9</w:t>
            </w:r>
          </w:p>
          <w:p w:rsidR="00016F32" w:rsidRDefault="00085B92" w:rsidP="00E3743E">
            <w:pPr>
              <w:numPr>
                <w:ilvl w:val="0"/>
                <w:numId w:val="3"/>
              </w:numPr>
              <w:spacing w:line="360" w:lineRule="auto"/>
            </w:pPr>
            <w:r>
              <w:t>popíše přeměny skupenství látek a jejich význam v přírodě a v technické praxi PV 10</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Termika</w:t>
            </w:r>
            <w:r>
              <w:t xml:space="preserve"> </w:t>
            </w:r>
          </w:p>
          <w:p w:rsidR="00016F32" w:rsidRDefault="00085B92" w:rsidP="00E3743E">
            <w:pPr>
              <w:spacing w:line="360" w:lineRule="auto"/>
            </w:pPr>
            <w:r>
              <w:t xml:space="preserve">Teplota, teplotní roztažnost látek  </w:t>
            </w:r>
            <w:r>
              <w:tab/>
              <w:t>PV 6</w:t>
            </w:r>
          </w:p>
          <w:p w:rsidR="00016F32" w:rsidRDefault="00085B92" w:rsidP="00E3743E">
            <w:pPr>
              <w:spacing w:line="360" w:lineRule="auto"/>
            </w:pPr>
            <w:r>
              <w:t>Teplo a práce, přeměny vnitřní energie tělesa  PV 7</w:t>
            </w:r>
          </w:p>
          <w:p w:rsidR="00016F32" w:rsidRDefault="00085B92" w:rsidP="00E3743E">
            <w:pPr>
              <w:spacing w:line="360" w:lineRule="auto"/>
            </w:pPr>
            <w:r>
              <w:t xml:space="preserve">Tepelné motory  </w:t>
            </w:r>
            <w:r>
              <w:tab/>
              <w:t>PV 8</w:t>
            </w:r>
          </w:p>
          <w:p w:rsidR="00016F32" w:rsidRDefault="00085B92" w:rsidP="00E3743E">
            <w:pPr>
              <w:spacing w:line="360" w:lineRule="auto"/>
            </w:pPr>
            <w:r>
              <w:t xml:space="preserve">Struktura pevných látek a kapalin, přeměny skupenství </w:t>
            </w:r>
            <w:r>
              <w:tab/>
              <w:t>PV 9</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popíše elektrické pole z hlediska jeho působení na bodový elektrický náboj PV 11</w:t>
            </w:r>
          </w:p>
          <w:p w:rsidR="00016F32" w:rsidRDefault="00085B92" w:rsidP="00E3743E">
            <w:pPr>
              <w:numPr>
                <w:ilvl w:val="0"/>
                <w:numId w:val="3"/>
              </w:numPr>
              <w:spacing w:line="360" w:lineRule="auto"/>
            </w:pPr>
            <w:r>
              <w:t xml:space="preserve">řeší úlohy s elektrickými obvody  </w:t>
            </w:r>
            <w:r>
              <w:lastRenderedPageBreak/>
              <w:t xml:space="preserve">s použitím Ohmova zákona  </w:t>
            </w:r>
            <w:r>
              <w:tab/>
              <w:t>PV 12</w:t>
            </w:r>
          </w:p>
          <w:p w:rsidR="00016F32" w:rsidRDefault="00085B92" w:rsidP="00E3743E">
            <w:pPr>
              <w:numPr>
                <w:ilvl w:val="0"/>
                <w:numId w:val="3"/>
              </w:numPr>
              <w:spacing w:line="360" w:lineRule="auto"/>
            </w:pPr>
            <w:bookmarkStart w:id="241" w:name="__RefHeading__19038_17418588341"/>
            <w:bookmarkEnd w:id="241"/>
            <w:r>
              <w:t xml:space="preserve">popíše princip a použití polovodičových součástek s přechodem PN </w:t>
            </w:r>
            <w:r>
              <w:tab/>
              <w:t>PV 13</w:t>
            </w:r>
          </w:p>
          <w:p w:rsidR="00016F32" w:rsidRDefault="00085B92" w:rsidP="00E3743E">
            <w:pPr>
              <w:numPr>
                <w:ilvl w:val="0"/>
                <w:numId w:val="3"/>
              </w:numPr>
              <w:spacing w:line="360" w:lineRule="auto"/>
            </w:pPr>
            <w:r>
              <w:t xml:space="preserve">určí magnetickou sílu v magnetickém poli vodiče s proudem </w:t>
            </w:r>
            <w:r>
              <w:tab/>
              <w:t>PV 14</w:t>
            </w:r>
          </w:p>
          <w:p w:rsidR="00016F32" w:rsidRDefault="00085B92" w:rsidP="00E3743E">
            <w:pPr>
              <w:numPr>
                <w:ilvl w:val="0"/>
                <w:numId w:val="3"/>
              </w:numPr>
              <w:spacing w:line="360" w:lineRule="auto"/>
            </w:pPr>
            <w:r>
              <w:t>popíše princip generování střídavých proudů a jejich využití v energetice PV 15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Elektřina a magnetismus</w:t>
            </w:r>
            <w:r>
              <w:t xml:space="preserve"> </w:t>
            </w:r>
          </w:p>
          <w:p w:rsidR="00016F32" w:rsidRDefault="00085B92" w:rsidP="00E3743E">
            <w:pPr>
              <w:spacing w:line="360" w:lineRule="auto"/>
            </w:pPr>
            <w:bookmarkStart w:id="242" w:name="__RefHeading__19042_17418588341"/>
            <w:bookmarkEnd w:id="242"/>
            <w:r>
              <w:t xml:space="preserve">Elektrický náboj tělesa, elektrická síla, elektrické pole, kapacita vodiče  </w:t>
            </w:r>
            <w:r>
              <w:tab/>
              <w:t>PV 10</w:t>
            </w:r>
          </w:p>
          <w:p w:rsidR="00016F32" w:rsidRDefault="00085B92" w:rsidP="00E3743E">
            <w:pPr>
              <w:spacing w:line="360" w:lineRule="auto"/>
            </w:pPr>
            <w:r>
              <w:t xml:space="preserve">Elektrický proud v látkách, zákony </w:t>
            </w:r>
            <w:r>
              <w:lastRenderedPageBreak/>
              <w:t xml:space="preserve">elektrického proudu, polovodiče  </w:t>
            </w:r>
            <w:r>
              <w:tab/>
              <w:t>PV 11</w:t>
            </w:r>
          </w:p>
          <w:p w:rsidR="00016F32" w:rsidRDefault="00085B92" w:rsidP="00E3743E">
            <w:pPr>
              <w:spacing w:line="360" w:lineRule="auto"/>
            </w:pPr>
            <w:bookmarkStart w:id="243" w:name="__RefHeading__19044_17418588341"/>
            <w:bookmarkEnd w:id="243"/>
            <w:r>
              <w:t xml:space="preserve">Magnetické pole, magnetické pole elektrického proudu, elektromagnetická indukce  </w:t>
            </w:r>
            <w:r>
              <w:tab/>
              <w:t>PV 12</w:t>
            </w:r>
          </w:p>
          <w:p w:rsidR="00016F32" w:rsidRDefault="00085B92" w:rsidP="00E3743E">
            <w:pPr>
              <w:spacing w:line="360" w:lineRule="auto"/>
            </w:pPr>
            <w:r>
              <w:t>Vznik střídavého proudu, přenos elektrické energie střídavým proudem</w:t>
            </w:r>
            <w:r>
              <w:tab/>
              <w:t>PV 13</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lastRenderedPageBreak/>
              <w:t xml:space="preserve">rozliší základní druhy mechanického vlnění a popíše jejich šíření  </w:t>
            </w:r>
            <w:r>
              <w:tab/>
              <w:t>PV 16</w:t>
            </w:r>
          </w:p>
          <w:p w:rsidR="00016F32" w:rsidRDefault="00085B92" w:rsidP="00E3743E">
            <w:pPr>
              <w:numPr>
                <w:ilvl w:val="0"/>
                <w:numId w:val="3"/>
              </w:numPr>
              <w:spacing w:line="360" w:lineRule="auto"/>
            </w:pPr>
            <w:r>
              <w:t>charakterizuje základní vlastnosti zvuku PV 17</w:t>
            </w:r>
          </w:p>
          <w:p w:rsidR="00016F32" w:rsidRDefault="00085B92" w:rsidP="00E3743E">
            <w:pPr>
              <w:numPr>
                <w:ilvl w:val="0"/>
                <w:numId w:val="3"/>
              </w:numPr>
              <w:spacing w:line="360" w:lineRule="auto"/>
            </w:pPr>
            <w:r>
              <w:t xml:space="preserve">chápe negativní vliv hluku a zná způsoby ochrany sluchu </w:t>
            </w:r>
            <w:r>
              <w:tab/>
              <w:t>PV 18</w:t>
            </w:r>
          </w:p>
          <w:p w:rsidR="00016F32" w:rsidRDefault="00085B92" w:rsidP="00E3743E">
            <w:pPr>
              <w:numPr>
                <w:ilvl w:val="0"/>
                <w:numId w:val="3"/>
              </w:numPr>
              <w:spacing w:line="360" w:lineRule="auto"/>
            </w:pPr>
            <w:bookmarkStart w:id="244" w:name="__RefHeading__19046_17418588341"/>
            <w:bookmarkEnd w:id="244"/>
            <w:r>
              <w:t>charakterizuje světlo jeho vlnovou délkou a rychlostí v různých prostředích</w:t>
            </w:r>
            <w:r>
              <w:tab/>
              <w:t xml:space="preserve">PV 19 </w:t>
            </w:r>
          </w:p>
          <w:p w:rsidR="00016F32" w:rsidRDefault="00085B92" w:rsidP="00E3743E">
            <w:pPr>
              <w:numPr>
                <w:ilvl w:val="0"/>
                <w:numId w:val="3"/>
              </w:numPr>
              <w:spacing w:line="360" w:lineRule="auto"/>
            </w:pPr>
            <w:r>
              <w:t xml:space="preserve">řeší úlohy na odraz a lom světla </w:t>
            </w:r>
            <w:r>
              <w:tab/>
              <w:t>PV 20</w:t>
            </w:r>
          </w:p>
          <w:p w:rsidR="00016F32" w:rsidRDefault="00085B92" w:rsidP="00E3743E">
            <w:pPr>
              <w:numPr>
                <w:ilvl w:val="0"/>
                <w:numId w:val="3"/>
              </w:numPr>
              <w:spacing w:line="360" w:lineRule="auto"/>
            </w:pPr>
            <w:r>
              <w:t xml:space="preserve">řeší úlohy na zobrazení zrcadly </w:t>
            </w:r>
          </w:p>
          <w:p w:rsidR="00016F32" w:rsidRDefault="00085B92" w:rsidP="00E3743E">
            <w:pPr>
              <w:numPr>
                <w:ilvl w:val="0"/>
                <w:numId w:val="3"/>
              </w:numPr>
              <w:spacing w:line="360" w:lineRule="auto"/>
            </w:pPr>
            <w:bookmarkStart w:id="245" w:name="__RefHeading__19048_17418588341"/>
            <w:bookmarkEnd w:id="245"/>
            <w:r>
              <w:t>a čočkami</w:t>
            </w:r>
            <w:r>
              <w:tab/>
              <w:t>PV 21</w:t>
            </w:r>
          </w:p>
          <w:p w:rsidR="00016F32" w:rsidRDefault="00085B92" w:rsidP="00E3743E">
            <w:pPr>
              <w:numPr>
                <w:ilvl w:val="0"/>
                <w:numId w:val="3"/>
              </w:numPr>
              <w:spacing w:line="360" w:lineRule="auto"/>
            </w:pPr>
            <w:r>
              <w:t xml:space="preserve">vysvětlí optickou funkci oka a korekci jeho vad </w:t>
            </w:r>
            <w:r>
              <w:tab/>
              <w:t>PV 22</w:t>
            </w:r>
          </w:p>
          <w:p w:rsidR="00016F32" w:rsidRDefault="00085B92" w:rsidP="00E3743E">
            <w:pPr>
              <w:numPr>
                <w:ilvl w:val="0"/>
                <w:numId w:val="3"/>
              </w:numPr>
              <w:spacing w:line="360" w:lineRule="auto"/>
            </w:pPr>
            <w:r>
              <w:t xml:space="preserve">popíše význam různých druhů elektromagnetického záření </w:t>
            </w:r>
            <w:r>
              <w:tab/>
              <w:t>PV 23</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 xml:space="preserve">Vlnění a optika </w:t>
            </w:r>
          </w:p>
          <w:p w:rsidR="00016F32" w:rsidRDefault="00085B92" w:rsidP="00E3743E">
            <w:pPr>
              <w:spacing w:line="360" w:lineRule="auto"/>
            </w:pPr>
            <w:r>
              <w:t xml:space="preserve">Mechanické kmitání a vlnění </w:t>
            </w:r>
            <w:r>
              <w:tab/>
              <w:t>PV 14</w:t>
            </w:r>
          </w:p>
          <w:p w:rsidR="00016F32" w:rsidRDefault="00085B92" w:rsidP="00E3743E">
            <w:pPr>
              <w:spacing w:line="360" w:lineRule="auto"/>
            </w:pPr>
            <w:r>
              <w:t xml:space="preserve">Zvukové vlnění  </w:t>
            </w:r>
            <w:r>
              <w:tab/>
              <w:t>PV 15</w:t>
            </w:r>
          </w:p>
          <w:p w:rsidR="00016F32" w:rsidRDefault="00085B92" w:rsidP="00E3743E">
            <w:pPr>
              <w:spacing w:line="360" w:lineRule="auto"/>
            </w:pPr>
            <w:r>
              <w:t xml:space="preserve">Světlo a jeho šíření </w:t>
            </w:r>
            <w:r>
              <w:tab/>
              <w:t>PV 16</w:t>
            </w:r>
          </w:p>
          <w:p w:rsidR="00016F32" w:rsidRDefault="00085B92" w:rsidP="00E3743E">
            <w:pPr>
              <w:spacing w:line="360" w:lineRule="auto"/>
            </w:pPr>
            <w:r>
              <w:t xml:space="preserve">Zrcadla a čočky, oko druhy elektromagnetického záření </w:t>
            </w:r>
            <w:r>
              <w:tab/>
              <w:t>PV 17, 18</w:t>
            </w:r>
          </w:p>
          <w:p w:rsidR="00016F32" w:rsidRDefault="00085B92" w:rsidP="00E3743E">
            <w:pPr>
              <w:spacing w:line="360" w:lineRule="auto"/>
            </w:pPr>
            <w:r>
              <w:t xml:space="preserve">Rentgenové záření </w:t>
            </w:r>
            <w:r>
              <w:tab/>
              <w:t>PV 18</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popíše strukturu elektronového obalu  atomu z hlediska energie elektronu PV 24</w:t>
            </w:r>
          </w:p>
          <w:p w:rsidR="00016F32" w:rsidRDefault="00085B92" w:rsidP="00E3743E">
            <w:pPr>
              <w:numPr>
                <w:ilvl w:val="0"/>
                <w:numId w:val="3"/>
              </w:numPr>
              <w:spacing w:line="360" w:lineRule="auto"/>
            </w:pPr>
            <w:r>
              <w:t xml:space="preserve">popíše stavbu atomového jádra a charakterizuje základní nukleony </w:t>
            </w:r>
            <w:r>
              <w:tab/>
              <w:t>PV 25</w:t>
            </w:r>
          </w:p>
          <w:p w:rsidR="00016F32" w:rsidRDefault="00085B92" w:rsidP="00E3743E">
            <w:pPr>
              <w:numPr>
                <w:ilvl w:val="0"/>
                <w:numId w:val="3"/>
              </w:numPr>
              <w:spacing w:line="360" w:lineRule="auto"/>
            </w:pPr>
            <w:r>
              <w:t>vysvětlí podstatu radioaktivity a popíše způsoby ochrany před jaderným zářením PV 26</w:t>
            </w:r>
          </w:p>
          <w:p w:rsidR="00016F32" w:rsidRDefault="00085B92" w:rsidP="00E3743E">
            <w:pPr>
              <w:numPr>
                <w:ilvl w:val="0"/>
                <w:numId w:val="3"/>
              </w:numPr>
              <w:spacing w:line="360" w:lineRule="auto"/>
            </w:pPr>
            <w:r>
              <w:t xml:space="preserve">popíše princip získávání energie v jaderném reaktoru </w:t>
            </w:r>
            <w:r>
              <w:tab/>
              <w:t>PV 27</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 xml:space="preserve">Fyzika atomu </w:t>
            </w:r>
          </w:p>
          <w:p w:rsidR="00016F32" w:rsidRDefault="00085B92" w:rsidP="00E3743E">
            <w:pPr>
              <w:spacing w:line="360" w:lineRule="auto"/>
            </w:pPr>
            <w:r>
              <w:t>Model atomu, laser PV 19</w:t>
            </w:r>
          </w:p>
          <w:p w:rsidR="00016F32" w:rsidRDefault="00085B92" w:rsidP="00E3743E">
            <w:pPr>
              <w:spacing w:line="360" w:lineRule="auto"/>
            </w:pPr>
            <w:r>
              <w:t>Nukleony, radioaktivita, jaderné záření  PV 20</w:t>
            </w:r>
          </w:p>
          <w:p w:rsidR="00016F32" w:rsidRDefault="00085B92" w:rsidP="00E3743E">
            <w:pPr>
              <w:spacing w:line="360" w:lineRule="auto"/>
            </w:pPr>
            <w:r>
              <w:t xml:space="preserve">Jaderná energie a její využití  </w:t>
            </w:r>
            <w:r>
              <w:tab/>
              <w:t>PV 21</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lastRenderedPageBreak/>
              <w:t>charakterizuje Slunce jako hvězdu   PV 28</w:t>
            </w:r>
          </w:p>
          <w:p w:rsidR="00016F32" w:rsidRDefault="00085B92" w:rsidP="00E3743E">
            <w:pPr>
              <w:numPr>
                <w:ilvl w:val="0"/>
                <w:numId w:val="3"/>
              </w:numPr>
              <w:spacing w:line="360" w:lineRule="auto"/>
            </w:pPr>
            <w:r>
              <w:t>popíše objekty ve sluneční soustavě  PV 29</w:t>
            </w:r>
          </w:p>
          <w:p w:rsidR="00016F32" w:rsidRDefault="00085B92" w:rsidP="00E3743E">
            <w:pPr>
              <w:numPr>
                <w:ilvl w:val="0"/>
                <w:numId w:val="3"/>
              </w:numPr>
              <w:spacing w:line="360" w:lineRule="auto"/>
            </w:pPr>
            <w:r>
              <w:t>uvede příklady základních typů hvěz PV 30</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Vesmír</w:t>
            </w:r>
            <w:r>
              <w:t xml:space="preserve"> </w:t>
            </w:r>
          </w:p>
          <w:p w:rsidR="00016F32" w:rsidRDefault="00085B92" w:rsidP="00E3743E">
            <w:pPr>
              <w:spacing w:line="360" w:lineRule="auto"/>
            </w:pPr>
            <w:r>
              <w:t xml:space="preserve">Slunce, planety a jejich pohyb, komety Hvězdy a galaxie   </w:t>
            </w:r>
            <w:r>
              <w:tab/>
              <w:t>PV 22, 23</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rozpisuiva"/>
        <w:spacing w:after="0"/>
      </w:pPr>
      <w:r>
        <w:rPr>
          <w:b/>
        </w:rPr>
        <w:lastRenderedPageBreak/>
        <w:t>Základy přírodních věd</w:t>
      </w:r>
      <w:r>
        <w:tab/>
        <w:t>druhý ročník</w:t>
      </w:r>
      <w:r>
        <w:tab/>
        <w:t>33 hodin za školní rok</w:t>
      </w:r>
    </w:p>
    <w:p w:rsidR="00016F32" w:rsidRDefault="00085B92" w:rsidP="00E3743E">
      <w:pPr>
        <w:pStyle w:val="VProzpisuiva"/>
        <w:rPr>
          <w:i/>
          <w:iCs/>
          <w:sz w:val="24"/>
        </w:rPr>
      </w:pPr>
      <w:r>
        <w:rPr>
          <w:i/>
          <w:iCs/>
        </w:rPr>
        <w:t>Chemické vzdělávání</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porovná fyzikální a chemické vlastnosti různých látek </w:t>
            </w:r>
            <w:r>
              <w:tab/>
              <w:t>PV 1</w:t>
            </w:r>
          </w:p>
          <w:p w:rsidR="00016F32" w:rsidRDefault="00085B92" w:rsidP="00E3743E">
            <w:pPr>
              <w:numPr>
                <w:ilvl w:val="0"/>
                <w:numId w:val="3"/>
              </w:numPr>
              <w:spacing w:line="360" w:lineRule="auto"/>
            </w:pPr>
            <w:r>
              <w:t>popíše stavbu atomu, vznik chemické vazby</w:t>
            </w:r>
            <w:r>
              <w:tab/>
              <w:t xml:space="preserve">PV 2 </w:t>
            </w:r>
          </w:p>
          <w:p w:rsidR="00016F32" w:rsidRDefault="00085B92" w:rsidP="00E3743E">
            <w:pPr>
              <w:numPr>
                <w:ilvl w:val="0"/>
                <w:numId w:val="3"/>
              </w:numPr>
              <w:spacing w:line="360" w:lineRule="auto"/>
            </w:pPr>
            <w:r>
              <w:t xml:space="preserve">zná názvy, značky a vzorce vybraných chemických prvků a sloučenin  </w:t>
            </w:r>
            <w:r>
              <w:tab/>
              <w:t>PV 3</w:t>
            </w:r>
          </w:p>
          <w:p w:rsidR="00016F32" w:rsidRDefault="00085B92" w:rsidP="00E3743E">
            <w:pPr>
              <w:numPr>
                <w:ilvl w:val="0"/>
                <w:numId w:val="3"/>
              </w:numPr>
              <w:spacing w:line="360" w:lineRule="auto"/>
            </w:pPr>
            <w:r>
              <w:t xml:space="preserve">popíše charakteristické vlastnosti nekovů, kovů a jejich umístění v periodické soustavě prvků </w:t>
            </w:r>
            <w:r>
              <w:tab/>
              <w:t>PV 4</w:t>
            </w:r>
          </w:p>
          <w:p w:rsidR="00016F32" w:rsidRDefault="00085B92" w:rsidP="00E3743E">
            <w:pPr>
              <w:numPr>
                <w:ilvl w:val="0"/>
                <w:numId w:val="3"/>
              </w:numPr>
              <w:spacing w:line="360" w:lineRule="auto"/>
            </w:pPr>
            <w:r>
              <w:t>popíše základní metody oddělování složek ze směsí a jejich využití v praxi</w:t>
            </w:r>
            <w:r>
              <w:tab/>
              <w:t>PV 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Obecná chemie</w:t>
            </w:r>
          </w:p>
          <w:p w:rsidR="00016F32" w:rsidRDefault="00085B92" w:rsidP="00E3743E">
            <w:pPr>
              <w:spacing w:line="360" w:lineRule="auto"/>
            </w:pPr>
            <w:r>
              <w:t xml:space="preserve">Chemické látky a jejich vlastnosti </w:t>
            </w:r>
            <w:r>
              <w:tab/>
              <w:t>PV 1</w:t>
            </w:r>
          </w:p>
          <w:p w:rsidR="00016F32" w:rsidRDefault="00085B92" w:rsidP="00E3743E">
            <w:pPr>
              <w:spacing w:line="360" w:lineRule="auto"/>
            </w:pPr>
            <w:r>
              <w:t>Částicové složení látek, atom, molekula PV 2</w:t>
            </w:r>
          </w:p>
          <w:p w:rsidR="00016F32" w:rsidRDefault="00085B92" w:rsidP="00E3743E">
            <w:pPr>
              <w:spacing w:line="360" w:lineRule="auto"/>
            </w:pPr>
            <w:r>
              <w:t xml:space="preserve">Chemická vazba </w:t>
            </w:r>
            <w:r>
              <w:tab/>
              <w:t>PV 3</w:t>
            </w:r>
          </w:p>
          <w:p w:rsidR="00016F32" w:rsidRDefault="00085B92" w:rsidP="00E3743E">
            <w:pPr>
              <w:spacing w:line="360" w:lineRule="auto"/>
            </w:pPr>
            <w:r>
              <w:t xml:space="preserve">Chemické prvky, sloučeniny   </w:t>
            </w:r>
            <w:r>
              <w:tab/>
              <w:t>PV 4</w:t>
            </w:r>
          </w:p>
          <w:p w:rsidR="00016F32" w:rsidRDefault="00085B92" w:rsidP="00E3743E">
            <w:pPr>
              <w:spacing w:line="360" w:lineRule="auto"/>
            </w:pPr>
            <w:r>
              <w:t xml:space="preserve">Chemická symbolika   </w:t>
            </w:r>
            <w:r>
              <w:tab/>
              <w:t>PV 5</w:t>
            </w:r>
          </w:p>
          <w:p w:rsidR="00016F32" w:rsidRDefault="00085B92" w:rsidP="00E3743E">
            <w:pPr>
              <w:spacing w:line="360" w:lineRule="auto"/>
            </w:pPr>
            <w:r>
              <w:t xml:space="preserve">Periodická soustava prvků   </w:t>
            </w:r>
            <w:r>
              <w:tab/>
              <w:t>PV 6</w:t>
            </w:r>
          </w:p>
          <w:p w:rsidR="00016F32" w:rsidRDefault="00085B92" w:rsidP="00E3743E">
            <w:pPr>
              <w:spacing w:line="360" w:lineRule="auto"/>
            </w:pPr>
            <w:r>
              <w:t xml:space="preserve">Směsi a roztoky </w:t>
            </w:r>
            <w:r>
              <w:tab/>
              <w:t>PV 7</w:t>
            </w:r>
          </w:p>
          <w:p w:rsidR="00016F32" w:rsidRDefault="00085B92" w:rsidP="00E3743E">
            <w:pPr>
              <w:spacing w:line="360" w:lineRule="auto"/>
            </w:pPr>
            <w:r>
              <w:t xml:space="preserve">Chemické reakce, chemické rovnice </w:t>
            </w:r>
            <w:r>
              <w:tab/>
              <w:t>PV 8</w:t>
            </w:r>
          </w:p>
          <w:p w:rsidR="00016F32" w:rsidRDefault="00085B92" w:rsidP="00E3743E">
            <w:pPr>
              <w:spacing w:line="360" w:lineRule="auto"/>
            </w:pPr>
            <w:r>
              <w:t xml:space="preserve">Výpočty v chemii  </w:t>
            </w:r>
            <w:r>
              <w:tab/>
              <w:t>PV 9</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vyjádří složení roztoku a připraví roztok požadovaného složení  </w:t>
            </w:r>
            <w:r>
              <w:tab/>
              <w:t>PV 6</w:t>
            </w:r>
          </w:p>
          <w:p w:rsidR="00016F32" w:rsidRDefault="00085B92" w:rsidP="00E3743E">
            <w:pPr>
              <w:numPr>
                <w:ilvl w:val="0"/>
                <w:numId w:val="3"/>
              </w:numPr>
              <w:spacing w:line="360" w:lineRule="auto"/>
            </w:pPr>
            <w:r>
              <w:t xml:space="preserve">vysvětlí podstatu chemických reakcí a zapíše jednoduchou chemickou reakci chemickou rovnicí  </w:t>
            </w:r>
            <w:r>
              <w:tab/>
              <w:t>PV 7</w:t>
            </w:r>
          </w:p>
          <w:p w:rsidR="00016F32" w:rsidRDefault="00085B92" w:rsidP="00E3743E">
            <w:pPr>
              <w:numPr>
                <w:ilvl w:val="0"/>
                <w:numId w:val="3"/>
              </w:numPr>
              <w:spacing w:line="360" w:lineRule="auto"/>
            </w:pPr>
            <w:r>
              <w:t xml:space="preserve">provádí jednoduché chemické výpočty, které lze využít v odborné praxi  </w:t>
            </w:r>
            <w:r>
              <w:tab/>
              <w:t>PV 8</w:t>
            </w:r>
          </w:p>
          <w:p w:rsidR="00016F32" w:rsidRDefault="00085B92" w:rsidP="00E3743E">
            <w:pPr>
              <w:numPr>
                <w:ilvl w:val="0"/>
                <w:numId w:val="3"/>
              </w:numPr>
              <w:spacing w:line="360" w:lineRule="auto"/>
            </w:pPr>
            <w:r>
              <w:t>vysvětlí vlastnosti anorganických látek   PV 9</w:t>
            </w:r>
          </w:p>
          <w:p w:rsidR="00016F32" w:rsidRDefault="00085B92" w:rsidP="00E3743E">
            <w:pPr>
              <w:numPr>
                <w:ilvl w:val="0"/>
                <w:numId w:val="3"/>
              </w:numPr>
              <w:spacing w:line="360" w:lineRule="auto"/>
            </w:pPr>
            <w:r>
              <w:t>tvoří chemické vzorce a názvy vybraných anorganických sloučenin</w:t>
            </w:r>
            <w:r>
              <w:tab/>
              <w:t>PV 10</w:t>
            </w:r>
          </w:p>
          <w:p w:rsidR="00016F32" w:rsidRDefault="00085B92" w:rsidP="00E3743E">
            <w:pPr>
              <w:numPr>
                <w:ilvl w:val="0"/>
                <w:numId w:val="3"/>
              </w:numPr>
              <w:spacing w:line="360" w:lineRule="auto"/>
            </w:pPr>
            <w:r>
              <w:t>charakterizuje vybrané prvky a anorganické sloučeniny a zhodnotí jejich využití v odborné praxi a v běžném životě  PV 11</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Anorganická chemie</w:t>
            </w:r>
          </w:p>
          <w:p w:rsidR="00016F32" w:rsidRDefault="00085B92" w:rsidP="00E3743E">
            <w:pPr>
              <w:spacing w:line="360" w:lineRule="auto"/>
            </w:pPr>
            <w:r>
              <w:t xml:space="preserve">Anorganické látky, oxidy, kyseliny,hydroxidy, soli  </w:t>
            </w:r>
            <w:r>
              <w:tab/>
              <w:t>PV 10</w:t>
            </w:r>
          </w:p>
          <w:p w:rsidR="00016F32" w:rsidRDefault="00085B92" w:rsidP="00E3743E">
            <w:pPr>
              <w:spacing w:line="360" w:lineRule="auto"/>
            </w:pPr>
            <w:r>
              <w:t>Názvosloví anorganických sloučenin   PV 11</w:t>
            </w:r>
          </w:p>
          <w:p w:rsidR="00016F32" w:rsidRDefault="00085B92" w:rsidP="00E3743E">
            <w:pPr>
              <w:spacing w:line="360" w:lineRule="auto"/>
            </w:pPr>
            <w:r>
              <w:t>Vybrané prvky a anorganické sloučeniny</w:t>
            </w:r>
          </w:p>
          <w:p w:rsidR="00016F32" w:rsidRDefault="00085B92" w:rsidP="00E3743E">
            <w:pPr>
              <w:spacing w:line="360" w:lineRule="auto"/>
            </w:pPr>
            <w:r>
              <w:t>v běžném životě a v odborné praxi</w:t>
            </w:r>
            <w:r>
              <w:tab/>
              <w:t>PV 12</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charakterizuje základní skupiny </w:t>
            </w:r>
            <w:r>
              <w:lastRenderedPageBreak/>
              <w:t>uhlovodíků a jejich vybrané deriváty a tvoří jednoduché chemické vzorce a názvy  PV 12</w:t>
            </w:r>
          </w:p>
          <w:p w:rsidR="00016F32" w:rsidRDefault="00085B92" w:rsidP="00E3743E">
            <w:pPr>
              <w:numPr>
                <w:ilvl w:val="0"/>
                <w:numId w:val="3"/>
              </w:numPr>
              <w:spacing w:line="360" w:lineRule="auto"/>
            </w:pPr>
            <w:r>
              <w:t xml:space="preserve">uvede významné zástupce jednoduchých organických sloučenin a zhodnotí jejich využití v odborné praxi a v běžném životě, posoudí je z hlediska vlivu na zdraví a životní prostředí  </w:t>
            </w:r>
            <w:r>
              <w:tab/>
              <w:t>PV 13</w:t>
            </w:r>
          </w:p>
          <w:p w:rsidR="00016F32" w:rsidRDefault="00085B92" w:rsidP="00E3743E">
            <w:pPr>
              <w:numPr>
                <w:ilvl w:val="0"/>
                <w:numId w:val="3"/>
              </w:numPr>
              <w:spacing w:line="360" w:lineRule="auto"/>
            </w:pPr>
            <w:r>
              <w:t xml:space="preserve">charakterizuje biogenní prvky a jejich sloučeniny  </w:t>
            </w:r>
            <w:r>
              <w:tab/>
              <w:t>PV 14</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lastRenderedPageBreak/>
              <w:t>Organická chemie</w:t>
            </w:r>
          </w:p>
          <w:p w:rsidR="00016F32" w:rsidRDefault="00085B92" w:rsidP="00E3743E">
            <w:pPr>
              <w:spacing w:line="360" w:lineRule="auto"/>
            </w:pPr>
            <w:r>
              <w:lastRenderedPageBreak/>
              <w:t xml:space="preserve">Vlastnosti atomu uhlíku  </w:t>
            </w:r>
            <w:r>
              <w:tab/>
              <w:t>PV 13</w:t>
            </w:r>
          </w:p>
          <w:p w:rsidR="00016F32" w:rsidRDefault="00085B92" w:rsidP="00E3743E">
            <w:pPr>
              <w:spacing w:line="360" w:lineRule="auto"/>
            </w:pPr>
            <w:r>
              <w:t>Základ názvosloví organických sloučenin PV 14</w:t>
            </w:r>
          </w:p>
          <w:p w:rsidR="00016F32" w:rsidRDefault="00085B92" w:rsidP="00E3743E">
            <w:pPr>
              <w:spacing w:line="360" w:lineRule="auto"/>
            </w:pPr>
            <w:r>
              <w:t>Organické sloučeniny v běžném životě</w:t>
            </w:r>
          </w:p>
          <w:p w:rsidR="00016F32" w:rsidRDefault="00085B92" w:rsidP="00E3743E">
            <w:pPr>
              <w:spacing w:line="360" w:lineRule="auto"/>
            </w:pPr>
            <w:r>
              <w:t xml:space="preserve">a odborné praxi </w:t>
            </w:r>
            <w:r>
              <w:tab/>
              <w:t>PV 15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lastRenderedPageBreak/>
              <w:t>charakterizuje nejdůležitější přírodní látky PV 15</w:t>
            </w:r>
          </w:p>
          <w:p w:rsidR="00016F32" w:rsidRDefault="00085B92" w:rsidP="00E3743E">
            <w:pPr>
              <w:numPr>
                <w:ilvl w:val="0"/>
                <w:numId w:val="3"/>
              </w:numPr>
              <w:spacing w:line="360" w:lineRule="auto"/>
            </w:pPr>
            <w:r>
              <w:t>popíše vybrané biochemické děje</w:t>
            </w:r>
            <w:r>
              <w:tab/>
              <w:t>PV 16</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Biochemie</w:t>
            </w:r>
          </w:p>
          <w:p w:rsidR="00016F32" w:rsidRDefault="00085B92" w:rsidP="00E3743E">
            <w:pPr>
              <w:spacing w:line="360" w:lineRule="auto"/>
            </w:pPr>
            <w:r>
              <w:t>Chemické složení živých organismů</w:t>
            </w:r>
            <w:r>
              <w:tab/>
              <w:t>PV 16</w:t>
            </w:r>
          </w:p>
          <w:p w:rsidR="00016F32" w:rsidRDefault="00085B92" w:rsidP="00E3743E">
            <w:pPr>
              <w:spacing w:line="360" w:lineRule="auto"/>
            </w:pPr>
            <w:r>
              <w:t>Přírodní látky, bílkoviny, sacharidy, lipidy PV 17</w:t>
            </w:r>
          </w:p>
          <w:p w:rsidR="00016F32" w:rsidRDefault="00085B92" w:rsidP="00E3743E">
            <w:pPr>
              <w:spacing w:line="360" w:lineRule="auto"/>
            </w:pPr>
            <w:r>
              <w:t>Nukleové kyseliny, biokatalyzátory</w:t>
            </w:r>
          </w:p>
          <w:p w:rsidR="00016F32" w:rsidRDefault="00085B92" w:rsidP="00E3743E">
            <w:pPr>
              <w:spacing w:line="360" w:lineRule="auto"/>
            </w:pPr>
            <w:r>
              <w:t xml:space="preserve">Biochemické děje  </w:t>
            </w:r>
            <w:r>
              <w:tab/>
              <w:t>PV 18</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t>Opakování, testy</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nadpis3"/>
        <w:numPr>
          <w:ilvl w:val="2"/>
          <w:numId w:val="2"/>
        </w:numPr>
        <w:spacing w:line="360" w:lineRule="auto"/>
        <w:rPr>
          <w:sz w:val="24"/>
        </w:rPr>
      </w:pPr>
      <w:bookmarkStart w:id="246" w:name="_Toc502427322"/>
      <w:r>
        <w:lastRenderedPageBreak/>
        <w:t>Základy ekologie</w:t>
      </w:r>
      <w:bookmarkEnd w:id="246"/>
    </w:p>
    <w:p w:rsidR="00016F32" w:rsidRDefault="00085B92" w:rsidP="00E3743E">
      <w:pPr>
        <w:pStyle w:val="VPtext"/>
        <w:tabs>
          <w:tab w:val="left" w:pos="3573"/>
        </w:tabs>
        <w:rPr>
          <w:sz w:val="24"/>
        </w:rPr>
      </w:pPr>
      <w:r>
        <w:t xml:space="preserve">Kód a název oboru vzdělávání: </w:t>
      </w:r>
      <w:r>
        <w:tab/>
        <w:t>63-41-M/01 Ekonomika a podnikání</w:t>
      </w:r>
    </w:p>
    <w:p w:rsidR="00016F32" w:rsidRDefault="00085B92" w:rsidP="00E3743E">
      <w:pPr>
        <w:pStyle w:val="VPtext"/>
        <w:tabs>
          <w:tab w:val="left" w:pos="3573"/>
        </w:tabs>
        <w:jc w:val="left"/>
      </w:pPr>
      <w:r>
        <w:t xml:space="preserve">Název ŠVP: </w:t>
      </w:r>
      <w:r>
        <w:tab/>
      </w:r>
      <w:r>
        <w:rPr>
          <w:spacing w:val="-2"/>
        </w:rPr>
        <w:t>ANGLICKÝ JAZYK PRO ODBORNOU PRAXI</w:t>
      </w:r>
    </w:p>
    <w:p w:rsidR="00016F32" w:rsidRDefault="00085B92" w:rsidP="00E3743E">
      <w:pPr>
        <w:pStyle w:val="VPtext"/>
        <w:tabs>
          <w:tab w:val="left" w:pos="3573"/>
        </w:tabs>
        <w:rPr>
          <w:sz w:val="24"/>
        </w:rPr>
      </w:pPr>
      <w:r>
        <w:t xml:space="preserve">Forma vzdělávání: </w:t>
      </w:r>
      <w:r>
        <w:tab/>
        <w:t>denní</w:t>
      </w:r>
    </w:p>
    <w:p w:rsidR="00016F32" w:rsidRDefault="00085B92" w:rsidP="00E3743E">
      <w:pPr>
        <w:pStyle w:val="VPtext"/>
        <w:tabs>
          <w:tab w:val="left" w:pos="3573"/>
        </w:tabs>
      </w:pPr>
      <w:r>
        <w:t xml:space="preserve">Typ předmětu: </w:t>
      </w:r>
      <w:r>
        <w:tab/>
      </w:r>
      <w:r>
        <w:rPr>
          <w:b/>
        </w:rPr>
        <w:t>povinný</w:t>
      </w:r>
    </w:p>
    <w:p w:rsidR="00016F32" w:rsidRDefault="00085B92" w:rsidP="00E3743E">
      <w:pPr>
        <w:pStyle w:val="VPtext"/>
        <w:tabs>
          <w:tab w:val="left" w:pos="3573"/>
        </w:tabs>
        <w:rPr>
          <w:sz w:val="24"/>
        </w:rPr>
      </w:pPr>
      <w:r>
        <w:t xml:space="preserve">Celkový počet hodin za studium: </w:t>
      </w:r>
      <w:r>
        <w:tab/>
        <w:t>66</w:t>
      </w:r>
    </w:p>
    <w:p w:rsidR="00016F32" w:rsidRDefault="00085B92" w:rsidP="00E3743E">
      <w:pPr>
        <w:pStyle w:val="VPtext"/>
        <w:tabs>
          <w:tab w:val="left" w:pos="3573"/>
        </w:tabs>
      </w:pPr>
      <w:r>
        <w:rPr>
          <w:rFonts w:eastAsia="HelveticaCE"/>
        </w:rPr>
        <w:t xml:space="preserve">Datum platnosti od: </w:t>
      </w:r>
      <w:r>
        <w:rPr>
          <w:rFonts w:eastAsia="HelveticaCE"/>
        </w:rPr>
        <w:tab/>
        <w:t>1. 9. 2016</w:t>
      </w:r>
    </w:p>
    <w:p w:rsidR="00016F32" w:rsidRDefault="00085B92" w:rsidP="00E3743E">
      <w:pPr>
        <w:pStyle w:val="VPnadpis4"/>
        <w:numPr>
          <w:ilvl w:val="3"/>
          <w:numId w:val="2"/>
        </w:numPr>
        <w:spacing w:line="360" w:lineRule="auto"/>
      </w:pPr>
      <w:bookmarkStart w:id="247" w:name="__RefHeading__19010_1741858834"/>
      <w:bookmarkEnd w:id="247"/>
      <w:r>
        <w:t>Obecné cíle</w:t>
      </w:r>
    </w:p>
    <w:p w:rsidR="00016F32" w:rsidRDefault="00085B92" w:rsidP="00E3743E">
      <w:pPr>
        <w:pStyle w:val="VPtext"/>
      </w:pPr>
      <w:r>
        <w:t>Předmět Základy ekologie přispívá k chápání přírodních jevů v každodenním životě a porozumění základním biologickým, ekologickým či chemickým souvislostem. Cílem předmětu je rovněž vytvořit v žákovi představu o jeho roli v přírodě, jeho vlivu na děje v přírodě probíhající a na způsoby možnosti její ochrany a především v žácích budovat pozitivní postoj k přírodě a uvědomělý přístup k její ochraně.</w:t>
      </w:r>
    </w:p>
    <w:p w:rsidR="00016F32" w:rsidRDefault="00085B92" w:rsidP="00E3743E">
      <w:pPr>
        <w:pStyle w:val="VPnadpis4"/>
        <w:numPr>
          <w:ilvl w:val="3"/>
          <w:numId w:val="2"/>
        </w:numPr>
        <w:spacing w:line="360" w:lineRule="auto"/>
      </w:pPr>
      <w:bookmarkStart w:id="248" w:name="__RefHeading__19012_1741858834"/>
      <w:bookmarkEnd w:id="248"/>
      <w:r>
        <w:t xml:space="preserve">Charakteristika učiva  </w:t>
      </w:r>
    </w:p>
    <w:p w:rsidR="00016F32" w:rsidRDefault="00085B92" w:rsidP="00E3743E">
      <w:pPr>
        <w:pStyle w:val="VPtext"/>
      </w:pPr>
      <w:r>
        <w:t>Vyučovací předmět Základy ekologie obsahově vychází ze vzdělávací oblasti přírodovědné vzdělávání.</w:t>
      </w:r>
    </w:p>
    <w:p w:rsidR="00016F32" w:rsidRDefault="00085B92" w:rsidP="00E3743E">
      <w:pPr>
        <w:pStyle w:val="VPtext"/>
      </w:pPr>
      <w:r>
        <w:t xml:space="preserve">Základy ekologie jsou povinným vyučovacím předmětem pro žáky prvního ročníku. Předmětu jsou věnovány dvě vyučovací hodiny týdně. Výuka probíhá zpravidla v kmenových třídách a je podle možností doplňována odbornými exkurzemi a přednáškami, které jsou organizovány ve spolupráci se </w:t>
      </w:r>
      <w:r>
        <w:rPr>
          <w:i/>
          <w:iCs/>
        </w:rPr>
        <w:t>Střediskem environmentální výchovy Modrý dům INEX - SDA Kostelecké Horky</w:t>
      </w:r>
      <w:r>
        <w:t>.</w:t>
      </w:r>
    </w:p>
    <w:p w:rsidR="00016F32" w:rsidRDefault="00085B92" w:rsidP="00E3743E">
      <w:pPr>
        <w:pStyle w:val="VPtext"/>
      </w:pPr>
      <w:r>
        <w:t>V biologické části předmětu se žáci seznámí se základními poznatky o vzniku a vývoji života na Zemi, hlavními vlastnostmi živých soustav, rozmanitostí života na Zemi, základy anatomie a fyziologie člověka a základy genetiky. Ekologická část definuje základní ekologické pojmy, problematiku podmínek života na Zemi, poznatky žáků o vztahu člověka a životního prostředí a o ochraně životního prostředí.</w:t>
      </w:r>
    </w:p>
    <w:p w:rsidR="00016F32" w:rsidRDefault="00085B92" w:rsidP="00E3743E">
      <w:pPr>
        <w:pStyle w:val="VPnadpis4"/>
        <w:numPr>
          <w:ilvl w:val="3"/>
          <w:numId w:val="2"/>
        </w:numPr>
        <w:spacing w:line="360" w:lineRule="auto"/>
      </w:pPr>
      <w:bookmarkStart w:id="249" w:name="__RefHeading__19014_1741858834"/>
      <w:bookmarkEnd w:id="249"/>
      <w:r>
        <w:t>Mezipředmětové vztahy</w:t>
      </w:r>
    </w:p>
    <w:p w:rsidR="00016F32" w:rsidRDefault="00085B92" w:rsidP="00E3743E">
      <w:pPr>
        <w:pStyle w:val="VPtext"/>
      </w:pPr>
      <w:r>
        <w:t>Základy přírodních věd, Tělesná výchova</w:t>
      </w:r>
    </w:p>
    <w:p w:rsidR="00016F32" w:rsidRDefault="00085B92" w:rsidP="00E3743E">
      <w:pPr>
        <w:pStyle w:val="VPnadpis4"/>
        <w:numPr>
          <w:ilvl w:val="3"/>
          <w:numId w:val="2"/>
        </w:numPr>
        <w:spacing w:line="360" w:lineRule="auto"/>
      </w:pPr>
      <w:bookmarkStart w:id="250" w:name="__RefHeading__19016_1741858834"/>
      <w:bookmarkEnd w:id="250"/>
      <w:r>
        <w:lastRenderedPageBreak/>
        <w:t>Výukové strategie</w:t>
      </w:r>
    </w:p>
    <w:p w:rsidR="00016F32" w:rsidRDefault="00085B92" w:rsidP="00E3743E">
      <w:pPr>
        <w:pStyle w:val="VPtext"/>
      </w:pPr>
      <w:r>
        <w:t>Výuka předmětu Ekologie navazuje na vědomosti a dovednosti žáků ze základní školy. Cílem je tyto vědomosti a dovednosti prohloubit a rozšířit. Kromě tradičních metodických postupů, jako jsou výklad a práce s textem, se výuka zaměří na problémové úkoly, na formy výuky, které podporují skupinovou práci žáků, na projektové učení, práce s texty různé povahy, práce s informačními technologiemi, s dokumenty a materiály,  s informacemi z internetu, s knihami a časopisy.</w:t>
      </w:r>
    </w:p>
    <w:p w:rsidR="00016F32" w:rsidRDefault="00085B92" w:rsidP="00E3743E">
      <w:pPr>
        <w:pStyle w:val="VPnadpis4"/>
        <w:numPr>
          <w:ilvl w:val="3"/>
          <w:numId w:val="2"/>
        </w:numPr>
        <w:spacing w:line="360" w:lineRule="auto"/>
      </w:pPr>
      <w:bookmarkStart w:id="251" w:name="__RefHeading__19018_1741858834"/>
      <w:bookmarkEnd w:id="251"/>
      <w:r>
        <w:t>Hodnocení výsledků žáků</w:t>
      </w:r>
    </w:p>
    <w:p w:rsidR="00016F32" w:rsidRDefault="00085B92" w:rsidP="00E3743E">
      <w:pPr>
        <w:pStyle w:val="VPtext"/>
      </w:pPr>
      <w:r>
        <w:t>Při hodnocení žáků bude kladen důraz na hloubku porozumění učivu, porozumění přírodním, socioekonomickým a geopolitickým procesům, na dovednost používat získané poznatky v praxi. Žáci jsou hodnoceni z  písemného i ústního projevu. Při hodnocení žáků je důležité si uvědomit jejich osobní specifika, hodnotit jejich aktivitu v hodinách, schopnost vyjadřovat se a plynulost projevu, jejich postoj. Do výuky jsou zařazeny hodnocené seminární práce, případně referát nebo projekt.</w:t>
      </w:r>
    </w:p>
    <w:p w:rsidR="00016F32" w:rsidRDefault="00085B92" w:rsidP="00E3743E">
      <w:pPr>
        <w:pStyle w:val="VPnadpis4"/>
        <w:numPr>
          <w:ilvl w:val="3"/>
          <w:numId w:val="2"/>
        </w:numPr>
        <w:spacing w:line="360" w:lineRule="auto"/>
      </w:pPr>
      <w:bookmarkStart w:id="252" w:name="__RefHeading__19020_1741858834"/>
      <w:bookmarkEnd w:id="252"/>
      <w:r>
        <w:t>Rozvoj klíčových kompetencí</w:t>
      </w:r>
    </w:p>
    <w:p w:rsidR="00016F32" w:rsidRDefault="00085B92" w:rsidP="00E3743E">
      <w:pPr>
        <w:pStyle w:val="VPnadpis5"/>
        <w:numPr>
          <w:ilvl w:val="4"/>
          <w:numId w:val="2"/>
        </w:numPr>
        <w:spacing w:line="360" w:lineRule="auto"/>
        <w:rPr>
          <w:sz w:val="24"/>
        </w:rPr>
      </w:pPr>
      <w:bookmarkStart w:id="253" w:name="__RefHeading__19022_1741858834"/>
      <w:bookmarkEnd w:id="253"/>
      <w:r>
        <w:t xml:space="preserve">Kompetence k řešení problémů </w:t>
      </w:r>
    </w:p>
    <w:p w:rsidR="00016F32" w:rsidRDefault="00085B92" w:rsidP="00E3743E">
      <w:pPr>
        <w:pStyle w:val="VPtext"/>
        <w:numPr>
          <w:ilvl w:val="0"/>
          <w:numId w:val="71"/>
        </w:numPr>
        <w:rPr>
          <w:sz w:val="24"/>
        </w:rPr>
      </w:pPr>
      <w:r>
        <w:t>Žáci jsou vedeni k samostatnému nebo skupinovému navrhování postupů k řešení daného problému s využitím odborné literatury</w:t>
      </w:r>
    </w:p>
    <w:p w:rsidR="00016F32" w:rsidRDefault="00085B92" w:rsidP="00E3743E">
      <w:pPr>
        <w:pStyle w:val="VPtext"/>
        <w:numPr>
          <w:ilvl w:val="0"/>
          <w:numId w:val="71"/>
        </w:numPr>
        <w:rPr>
          <w:sz w:val="24"/>
        </w:rPr>
      </w:pPr>
      <w:r>
        <w:t>Problémy mohou být regionálního, ale i globálního charakteru, a to jak z přírodní, tak i socioekonomické sféry</w:t>
      </w:r>
    </w:p>
    <w:p w:rsidR="00016F32" w:rsidRDefault="00085B92" w:rsidP="00E3743E">
      <w:pPr>
        <w:pStyle w:val="VPtext"/>
        <w:numPr>
          <w:ilvl w:val="0"/>
          <w:numId w:val="71"/>
        </w:numPr>
        <w:rPr>
          <w:sz w:val="24"/>
        </w:rPr>
      </w:pPr>
      <w:r>
        <w:t>Učitel vede žáky k pojmenování a strukturalizaci problémů</w:t>
      </w:r>
    </w:p>
    <w:p w:rsidR="00016F32" w:rsidRDefault="00085B92" w:rsidP="00E3743E">
      <w:pPr>
        <w:pStyle w:val="VPtext"/>
        <w:numPr>
          <w:ilvl w:val="0"/>
          <w:numId w:val="71"/>
        </w:numPr>
        <w:rPr>
          <w:sz w:val="24"/>
        </w:rPr>
      </w:pPr>
      <w:r>
        <w:t>Učitel předkládá žákům škálu použitelných postupů při řešení problému</w:t>
      </w:r>
    </w:p>
    <w:p w:rsidR="00016F32" w:rsidRDefault="00085B92" w:rsidP="00E3743E">
      <w:pPr>
        <w:pStyle w:val="VPtext"/>
        <w:numPr>
          <w:ilvl w:val="0"/>
          <w:numId w:val="71"/>
        </w:numPr>
        <w:rPr>
          <w:sz w:val="24"/>
        </w:rPr>
      </w:pPr>
      <w:r>
        <w:t>Učitel vede žáky k přemýšlení o následcích při řešení nebo neřešení problémů</w:t>
      </w:r>
    </w:p>
    <w:p w:rsidR="00016F32" w:rsidRDefault="00085B92" w:rsidP="00E3743E">
      <w:pPr>
        <w:pStyle w:val="VPtext"/>
        <w:numPr>
          <w:ilvl w:val="0"/>
          <w:numId w:val="71"/>
        </w:numPr>
        <w:rPr>
          <w:sz w:val="24"/>
        </w:rPr>
      </w:pPr>
      <w:r>
        <w:t>Učitel využívá skupinových forem práce, podporuje týmové řešení problémů,  brainstorming</w:t>
      </w:r>
    </w:p>
    <w:p w:rsidR="00016F32" w:rsidRDefault="00085B92" w:rsidP="00E3743E">
      <w:pPr>
        <w:pStyle w:val="VPtext"/>
        <w:numPr>
          <w:ilvl w:val="0"/>
          <w:numId w:val="71"/>
        </w:numPr>
        <w:rPr>
          <w:sz w:val="24"/>
        </w:rPr>
      </w:pPr>
      <w:r>
        <w:t>Učitel dává žákům prostor pro kladení otázek, které pomohou odhalit podstatu problému</w:t>
      </w:r>
    </w:p>
    <w:p w:rsidR="00016F32" w:rsidRDefault="00085B92" w:rsidP="00E3743E">
      <w:pPr>
        <w:pStyle w:val="VPtext"/>
        <w:numPr>
          <w:ilvl w:val="0"/>
          <w:numId w:val="71"/>
        </w:numPr>
        <w:rPr>
          <w:sz w:val="24"/>
        </w:rPr>
      </w:pPr>
      <w:r>
        <w:lastRenderedPageBreak/>
        <w:t>Učitel v rámci exkurzí a terénních cvičení směřuje žáky podle poznaných jevů k aplikaci teoretických poznatků do praxe</w:t>
      </w:r>
    </w:p>
    <w:p w:rsidR="00016F32" w:rsidRDefault="00085B92" w:rsidP="00E3743E">
      <w:pPr>
        <w:pStyle w:val="VPnadpis5"/>
        <w:numPr>
          <w:ilvl w:val="4"/>
          <w:numId w:val="2"/>
        </w:numPr>
        <w:spacing w:line="360" w:lineRule="auto"/>
        <w:rPr>
          <w:sz w:val="24"/>
        </w:rPr>
      </w:pPr>
      <w:bookmarkStart w:id="254" w:name="__RefHeading__19024_1741858834"/>
      <w:bookmarkEnd w:id="254"/>
      <w:r>
        <w:t xml:space="preserve">Občanské kompetence a kulturní povědomí </w:t>
      </w:r>
    </w:p>
    <w:p w:rsidR="00016F32" w:rsidRDefault="00085B92" w:rsidP="00E3743E">
      <w:pPr>
        <w:pStyle w:val="VPtext"/>
        <w:numPr>
          <w:ilvl w:val="0"/>
          <w:numId w:val="72"/>
        </w:numPr>
        <w:rPr>
          <w:sz w:val="24"/>
        </w:rPr>
      </w:pPr>
      <w:r>
        <w:t>Učitel vede žáky v praktických činnostech k vytvoření kladného vztahu k životnímu prostředí – třídění odpadu ve škole</w:t>
      </w:r>
    </w:p>
    <w:p w:rsidR="00016F32" w:rsidRDefault="00085B92" w:rsidP="00E3743E">
      <w:pPr>
        <w:pStyle w:val="VPtext"/>
        <w:numPr>
          <w:ilvl w:val="0"/>
          <w:numId w:val="72"/>
        </w:numPr>
        <w:rPr>
          <w:sz w:val="24"/>
        </w:rPr>
      </w:pPr>
      <w:r>
        <w:t>Učitel vede žáky k pochopení významu ochrany životního prostředí</w:t>
      </w:r>
    </w:p>
    <w:p w:rsidR="00016F32" w:rsidRDefault="00085B92" w:rsidP="00E3743E">
      <w:pPr>
        <w:pStyle w:val="VPtext"/>
        <w:numPr>
          <w:ilvl w:val="0"/>
          <w:numId w:val="72"/>
        </w:numPr>
        <w:rPr>
          <w:sz w:val="24"/>
        </w:rPr>
      </w:pPr>
      <w:r>
        <w:t xml:space="preserve"> Učitel organizuje ekologické exkurze a přednášky odborníků z praxe ve škole</w:t>
      </w:r>
    </w:p>
    <w:p w:rsidR="00016F32" w:rsidRDefault="00085B92" w:rsidP="00E3743E">
      <w:pPr>
        <w:pStyle w:val="VPnadpis4"/>
        <w:numPr>
          <w:ilvl w:val="3"/>
          <w:numId w:val="2"/>
        </w:numPr>
        <w:spacing w:line="360" w:lineRule="auto"/>
      </w:pPr>
      <w:bookmarkStart w:id="255" w:name="__RefHeading__19026_1741858834"/>
      <w:bookmarkEnd w:id="255"/>
      <w:r>
        <w:t xml:space="preserve">Aplikace průřezových témat  </w:t>
      </w:r>
    </w:p>
    <w:p w:rsidR="00016F32" w:rsidRDefault="00085B92" w:rsidP="00E3743E">
      <w:pPr>
        <w:pStyle w:val="VPnadpis5"/>
        <w:numPr>
          <w:ilvl w:val="4"/>
          <w:numId w:val="2"/>
        </w:numPr>
        <w:spacing w:line="360" w:lineRule="auto"/>
        <w:rPr>
          <w:sz w:val="24"/>
        </w:rPr>
      </w:pPr>
      <w:bookmarkStart w:id="256" w:name="__RefHeading__19028_1741858834"/>
      <w:bookmarkEnd w:id="256"/>
      <w:r>
        <w:t>Člověk a životní prostředí</w:t>
      </w:r>
    </w:p>
    <w:p w:rsidR="00016F32" w:rsidRDefault="00085B92" w:rsidP="00E3743E">
      <w:pPr>
        <w:pStyle w:val="VPtext"/>
      </w:pPr>
      <w:r>
        <w:t>Žáci jsou vedeni k tomu, aby pochopili souvislosti mezi různými jevy v prostředí a lidskými aktivitami, jsou vedeni k porozumění souvislostem mezi environmentálními, ekonomickými a sociálními aspekty ve vztahu k udržitelnému rozvoji, k pochopení postavení člověka v přírodě, k samostatnému a aktivnímu poznávání okolního prostředí, k získávání informací v přímých kontaktech s prostředím a z různých informačních zdrojů, k osvojení si zásad zdravého životního stylu a vědomí odpovědnosti za své zdraví.</w:t>
      </w:r>
      <w:r>
        <w:br w:type="page"/>
      </w:r>
    </w:p>
    <w:p w:rsidR="00016F32" w:rsidRDefault="00085B92" w:rsidP="00E3743E">
      <w:pPr>
        <w:pStyle w:val="VPnadpis4"/>
        <w:numPr>
          <w:ilvl w:val="3"/>
          <w:numId w:val="2"/>
        </w:numPr>
        <w:spacing w:line="360" w:lineRule="auto"/>
      </w:pPr>
      <w:bookmarkStart w:id="257" w:name="__RefHeading__19030_1741858834"/>
      <w:bookmarkEnd w:id="257"/>
      <w:r>
        <w:lastRenderedPageBreak/>
        <w:t>Rozpis učiva  a realizace kompetencí</w:t>
      </w:r>
    </w:p>
    <w:p w:rsidR="00016F32" w:rsidRDefault="00085B92" w:rsidP="00E3743E">
      <w:pPr>
        <w:pStyle w:val="VProzpisuiva"/>
        <w:spacing w:after="0"/>
      </w:pPr>
      <w:r>
        <w:rPr>
          <w:b/>
        </w:rPr>
        <w:t>Základy ekologie</w:t>
      </w:r>
      <w:r>
        <w:tab/>
        <w:t>první ročník</w:t>
      </w:r>
      <w:r>
        <w:tab/>
        <w:t>66 hodin za školní rok</w:t>
      </w:r>
    </w:p>
    <w:p w:rsidR="00016F32" w:rsidRDefault="00085B92" w:rsidP="00E3743E">
      <w:pPr>
        <w:pStyle w:val="VProzpisuiva"/>
        <w:rPr>
          <w:i/>
          <w:iCs/>
          <w:sz w:val="24"/>
        </w:rPr>
      </w:pPr>
      <w:r>
        <w:rPr>
          <w:i/>
          <w:iCs/>
        </w:rPr>
        <w:t xml:space="preserve">Biologické a ekologické vzdělávání </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vymezí obsah předmětu Základy ekologie</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Úvod do ekologie</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vysvětlí vznik a vývoj života na Zemi     PV 1</w:t>
            </w:r>
          </w:p>
          <w:p w:rsidR="00016F32" w:rsidRDefault="00085B92" w:rsidP="00E3743E">
            <w:pPr>
              <w:numPr>
                <w:ilvl w:val="0"/>
                <w:numId w:val="3"/>
              </w:numPr>
              <w:spacing w:line="360" w:lineRule="auto"/>
            </w:pPr>
            <w:r>
              <w:t>vyjádří vlastními slovy základní vlastnosti živých soustav</w:t>
            </w:r>
            <w:r>
              <w:tab/>
              <w:t>PV 2</w:t>
            </w:r>
          </w:p>
          <w:p w:rsidR="00016F32" w:rsidRDefault="00085B92" w:rsidP="00E3743E">
            <w:pPr>
              <w:numPr>
                <w:ilvl w:val="0"/>
                <w:numId w:val="3"/>
              </w:numPr>
              <w:spacing w:line="360" w:lineRule="auto"/>
            </w:pPr>
            <w:r>
              <w:t>popíše stavbu a funkci buňky</w:t>
            </w:r>
            <w:r>
              <w:tab/>
              <w:t>PV 3</w:t>
            </w:r>
          </w:p>
          <w:p w:rsidR="00016F32" w:rsidRDefault="00085B92" w:rsidP="00E3743E">
            <w:pPr>
              <w:numPr>
                <w:ilvl w:val="0"/>
                <w:numId w:val="3"/>
              </w:numPr>
              <w:spacing w:line="360" w:lineRule="auto"/>
            </w:pPr>
            <w:r>
              <w:t xml:space="preserve">vysvětlí rozdíly mezi rostlinnou a živočišnou buňkou </w:t>
            </w:r>
            <w:r>
              <w:tab/>
              <w:t>PV 5</w:t>
            </w:r>
          </w:p>
          <w:p w:rsidR="00016F32" w:rsidRDefault="00085B92" w:rsidP="00E3743E">
            <w:pPr>
              <w:numPr>
                <w:ilvl w:val="0"/>
                <w:numId w:val="3"/>
              </w:numPr>
              <w:spacing w:line="360" w:lineRule="auto"/>
            </w:pPr>
            <w:r>
              <w:t xml:space="preserve">vysvětlí rozdíl mezi prokaryotickou a eukaryotickou buňkou </w:t>
            </w:r>
            <w:r>
              <w:tab/>
              <w:t>PV 4</w:t>
            </w:r>
          </w:p>
          <w:p w:rsidR="00016F32" w:rsidRDefault="00085B92" w:rsidP="00E3743E">
            <w:pPr>
              <w:numPr>
                <w:ilvl w:val="0"/>
                <w:numId w:val="3"/>
              </w:numPr>
              <w:spacing w:line="360" w:lineRule="auto"/>
            </w:pPr>
            <w:r>
              <w:t xml:space="preserve">charakterizuje základní životní projevy rostlin a živočichů </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t>Co je život?</w:t>
            </w:r>
          </w:p>
          <w:p w:rsidR="00016F32" w:rsidRDefault="00085B92" w:rsidP="00E3743E">
            <w:pPr>
              <w:spacing w:line="360" w:lineRule="auto"/>
            </w:pPr>
            <w:r>
              <w:t xml:space="preserve">Vznik a vývoj života na Zemi </w:t>
            </w:r>
            <w:r>
              <w:tab/>
              <w:t>PV 1</w:t>
            </w:r>
          </w:p>
          <w:p w:rsidR="00016F32" w:rsidRDefault="00085B92" w:rsidP="00E3743E">
            <w:pPr>
              <w:spacing w:line="360" w:lineRule="auto"/>
            </w:pPr>
            <w:r>
              <w:t xml:space="preserve">Vlastnosti živých soustav  </w:t>
            </w:r>
            <w:r>
              <w:tab/>
              <w:t>PV 2</w:t>
            </w:r>
          </w:p>
          <w:p w:rsidR="00016F32" w:rsidRDefault="00085B92" w:rsidP="00E3743E">
            <w:pPr>
              <w:spacing w:line="360" w:lineRule="auto"/>
            </w:pPr>
            <w:r>
              <w:t>Buňka a základní životní děje, typy buněk  PV 3</w:t>
            </w:r>
          </w:p>
          <w:p w:rsidR="00016F32" w:rsidRDefault="00085B92" w:rsidP="00E3743E">
            <w:pPr>
              <w:spacing w:line="360" w:lineRule="auto"/>
            </w:pPr>
            <w:r>
              <w:t>Organismy a jejich životní projevy</w:t>
            </w:r>
            <w:r>
              <w:tab/>
              <w:t>PV 4</w:t>
            </w:r>
          </w:p>
          <w:p w:rsidR="00016F32" w:rsidRDefault="00085B92" w:rsidP="00E3743E">
            <w:pPr>
              <w:spacing w:line="360" w:lineRule="auto"/>
            </w:pPr>
            <w:r>
              <w:t xml:space="preserve">Vývoj života </w:t>
            </w:r>
          </w:p>
          <w:p w:rsidR="00016F32" w:rsidRDefault="00085B92" w:rsidP="00E3743E">
            <w:pPr>
              <w:spacing w:line="360" w:lineRule="auto"/>
            </w:pPr>
            <w:r>
              <w:t xml:space="preserve">Dědičnost a proměnlivost  </w:t>
            </w:r>
            <w:r>
              <w:tab/>
              <w:t>PV 5</w:t>
            </w:r>
          </w:p>
          <w:p w:rsidR="00016F32" w:rsidRDefault="00085B92" w:rsidP="00E3743E">
            <w:pPr>
              <w:spacing w:line="360" w:lineRule="auto"/>
            </w:pPr>
            <w:r>
              <w:t>Rozmanitost a základní znaky života</w:t>
            </w:r>
            <w:r>
              <w:tab/>
              <w:t>PV 4</w:t>
            </w:r>
          </w:p>
        </w:tc>
      </w:tr>
      <w:tr w:rsidR="00016F32">
        <w:trPr>
          <w:trHeight w:val="5891"/>
        </w:trPr>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lastRenderedPageBreak/>
              <w:t xml:space="preserve">charakterizuje pojem ekologie, vysvětlí základní ekologické pojmy </w:t>
            </w:r>
            <w:r>
              <w:tab/>
              <w:t>PV 11</w:t>
            </w:r>
          </w:p>
          <w:p w:rsidR="00016F32" w:rsidRDefault="00085B92" w:rsidP="00E3743E">
            <w:pPr>
              <w:numPr>
                <w:ilvl w:val="0"/>
                <w:numId w:val="3"/>
              </w:numPr>
              <w:spacing w:line="360" w:lineRule="auto"/>
            </w:pPr>
            <w:r>
              <w:t xml:space="preserve">charakterizuje abiotické (sluneční záření, atmosféra, pedosféra, hydrosféra) a biotické faktory prostředí (populace, společenstva, ekosystémy) </w:t>
            </w:r>
            <w:r>
              <w:tab/>
              <w:t>PV 12</w:t>
            </w:r>
          </w:p>
          <w:p w:rsidR="00016F32" w:rsidRDefault="00085B92" w:rsidP="00E3743E">
            <w:pPr>
              <w:numPr>
                <w:ilvl w:val="0"/>
                <w:numId w:val="3"/>
              </w:numPr>
              <w:spacing w:line="360" w:lineRule="auto"/>
            </w:pPr>
            <w:r>
              <w:t>vysvětlí podstatu vztahů mezi organismy a prostředím a mezi organismy navzájem PV 6, 13</w:t>
            </w:r>
          </w:p>
          <w:p w:rsidR="00016F32" w:rsidRDefault="00085B92" w:rsidP="00E3743E">
            <w:pPr>
              <w:numPr>
                <w:ilvl w:val="0"/>
                <w:numId w:val="3"/>
              </w:numPr>
              <w:spacing w:line="360" w:lineRule="auto"/>
            </w:pPr>
            <w:r>
              <w:t>vysvětlí podstatu biotických podmínek života a charakterizuje vztahy mezi populacemi v rámci společenstev i v rámci ekosystému PV 6</w:t>
            </w:r>
          </w:p>
          <w:p w:rsidR="00016F32" w:rsidRDefault="00085B92" w:rsidP="00E3743E">
            <w:pPr>
              <w:numPr>
                <w:ilvl w:val="0"/>
                <w:numId w:val="3"/>
              </w:numPr>
              <w:spacing w:line="360" w:lineRule="auto"/>
            </w:pPr>
            <w:r>
              <w:t>charakterizuje a vysvětlí rozmanitost biosféry</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Základy obecné ekologie</w:t>
            </w:r>
          </w:p>
          <w:p w:rsidR="00016F32" w:rsidRDefault="00085B92" w:rsidP="00E3743E">
            <w:pPr>
              <w:spacing w:line="360" w:lineRule="auto"/>
            </w:pPr>
            <w:r>
              <w:t xml:space="preserve">Základní ekologické pojmy </w:t>
            </w:r>
            <w:r>
              <w:tab/>
              <w:t>PV 8</w:t>
            </w:r>
          </w:p>
          <w:p w:rsidR="00016F32" w:rsidRDefault="00085B92" w:rsidP="00E3743E">
            <w:pPr>
              <w:spacing w:line="360" w:lineRule="auto"/>
            </w:pPr>
            <w:r>
              <w:t>Vztahy mezi organismy a prostředím PV 9</w:t>
            </w:r>
          </w:p>
          <w:p w:rsidR="00016F32" w:rsidRDefault="00085B92" w:rsidP="00E3743E">
            <w:pPr>
              <w:spacing w:line="360" w:lineRule="auto"/>
            </w:pPr>
            <w:r>
              <w:t>Abiotické podmínky života</w:t>
            </w:r>
            <w:r>
              <w:tab/>
              <w:t>PV 9</w:t>
            </w:r>
          </w:p>
          <w:p w:rsidR="00016F32" w:rsidRDefault="00085B92" w:rsidP="00E3743E">
            <w:pPr>
              <w:spacing w:line="360" w:lineRule="auto"/>
            </w:pPr>
            <w:r>
              <w:t>Biotické podmínky života</w:t>
            </w:r>
            <w:r>
              <w:tab/>
              <w:t>PV 9</w:t>
            </w:r>
          </w:p>
          <w:p w:rsidR="00016F32" w:rsidRDefault="00085B92" w:rsidP="00E3743E">
            <w:pPr>
              <w:spacing w:line="360" w:lineRule="auto"/>
            </w:pPr>
            <w:r>
              <w:t>Ekosystém- stavba a funkce</w:t>
            </w:r>
            <w:r>
              <w:tab/>
              <w:t>PV 9</w:t>
            </w:r>
          </w:p>
          <w:p w:rsidR="00016F32" w:rsidRDefault="00085B92" w:rsidP="00E3743E">
            <w:pPr>
              <w:spacing w:line="360" w:lineRule="auto"/>
            </w:pPr>
            <w:r>
              <w:t xml:space="preserve">Život v ekosystému </w:t>
            </w:r>
            <w:r>
              <w:tab/>
              <w:t>PV 9</w:t>
            </w:r>
          </w:p>
          <w:p w:rsidR="00016F32" w:rsidRDefault="00085B92" w:rsidP="00E3743E">
            <w:pPr>
              <w:spacing w:line="360" w:lineRule="auto"/>
            </w:pPr>
            <w:r>
              <w:t xml:space="preserve">Potravní řetězce </w:t>
            </w:r>
            <w:r>
              <w:tab/>
              <w:t>PV 10</w:t>
            </w:r>
          </w:p>
          <w:p w:rsidR="00016F32" w:rsidRDefault="00085B92" w:rsidP="00E3743E">
            <w:pPr>
              <w:spacing w:line="360" w:lineRule="auto"/>
            </w:pPr>
            <w:r>
              <w:t>Koloběh látek v přírodě a tok energie  PV 11</w:t>
            </w:r>
          </w:p>
          <w:p w:rsidR="00016F32" w:rsidRDefault="00085B92" w:rsidP="00E3743E">
            <w:pPr>
              <w:spacing w:line="360" w:lineRule="auto"/>
            </w:pPr>
            <w:r>
              <w:t xml:space="preserve">Typy krajiny  </w:t>
            </w:r>
            <w:r>
              <w:tab/>
              <w:t>PV 12</w:t>
            </w:r>
          </w:p>
          <w:p w:rsidR="00016F32" w:rsidRDefault="00085B92" w:rsidP="00E3743E">
            <w:pPr>
              <w:spacing w:line="360" w:lineRule="auto"/>
            </w:pPr>
            <w:r>
              <w:t>Přírodní a umělé ekosystémy</w:t>
            </w:r>
          </w:p>
          <w:p w:rsidR="00016F32" w:rsidRDefault="00085B92" w:rsidP="00E3743E">
            <w:pPr>
              <w:spacing w:line="360" w:lineRule="auto"/>
            </w:pPr>
            <w:r>
              <w:t>Biosféra</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popíše stavbu lidského těla a vysvětlí funkci orgánů a orgánových soustav PV 8</w:t>
            </w:r>
          </w:p>
          <w:p w:rsidR="00016F32" w:rsidRDefault="00085B92" w:rsidP="00E3743E">
            <w:pPr>
              <w:numPr>
                <w:ilvl w:val="0"/>
                <w:numId w:val="3"/>
              </w:numPr>
              <w:spacing w:line="360" w:lineRule="auto"/>
            </w:pPr>
            <w:r>
              <w:t>vysvětlí význam zdravé výživy a uvede principy zdravého životního stylu   PV 9</w:t>
            </w:r>
          </w:p>
          <w:p w:rsidR="00016F32" w:rsidRDefault="00085B92" w:rsidP="00E3743E">
            <w:pPr>
              <w:numPr>
                <w:ilvl w:val="0"/>
                <w:numId w:val="3"/>
              </w:numPr>
              <w:spacing w:line="360" w:lineRule="auto"/>
            </w:pPr>
            <w:r>
              <w:t>uvede příklady bakteriálních, virových a jiných onemocnění a možnosti prevence PV 10</w:t>
            </w:r>
          </w:p>
          <w:p w:rsidR="00016F32" w:rsidRDefault="00085B92" w:rsidP="00E3743E">
            <w:pPr>
              <w:numPr>
                <w:ilvl w:val="0"/>
                <w:numId w:val="3"/>
              </w:numPr>
              <w:spacing w:line="360" w:lineRule="auto"/>
            </w:pPr>
            <w:r>
              <w:t>charakterizuje základní vztahy mezi organismy ve společenstvu</w:t>
            </w:r>
          </w:p>
          <w:p w:rsidR="00016F32" w:rsidRDefault="00085B92" w:rsidP="00E3743E">
            <w:pPr>
              <w:numPr>
                <w:ilvl w:val="0"/>
                <w:numId w:val="3"/>
              </w:numPr>
              <w:spacing w:line="360" w:lineRule="auto"/>
            </w:pPr>
            <w:r>
              <w:t xml:space="preserve">uvede příklad potravního řetězce </w:t>
            </w:r>
            <w:r>
              <w:tab/>
              <w:t>PV 14</w:t>
            </w:r>
          </w:p>
          <w:p w:rsidR="00016F32" w:rsidRDefault="00085B92" w:rsidP="00E3743E">
            <w:pPr>
              <w:numPr>
                <w:ilvl w:val="0"/>
                <w:numId w:val="3"/>
              </w:numPr>
              <w:spacing w:line="360" w:lineRule="auto"/>
            </w:pPr>
            <w:r>
              <w:t>popíše podstatu koloběhu látek v přírodě z hlediska látkového a energetického PV 15</w:t>
            </w:r>
          </w:p>
          <w:p w:rsidR="00016F32" w:rsidRDefault="00085B92" w:rsidP="00E3743E">
            <w:pPr>
              <w:numPr>
                <w:ilvl w:val="0"/>
                <w:numId w:val="3"/>
              </w:numPr>
              <w:spacing w:line="360" w:lineRule="auto"/>
            </w:pPr>
            <w:r>
              <w:t xml:space="preserve">charakterizuje různé typy krajiny a její využívání člověkem </w:t>
            </w:r>
            <w:r>
              <w:tab/>
              <w:t>PV 16</w:t>
            </w:r>
          </w:p>
          <w:p w:rsidR="00016F32" w:rsidRDefault="00085B92" w:rsidP="00E3743E">
            <w:pPr>
              <w:numPr>
                <w:ilvl w:val="0"/>
                <w:numId w:val="3"/>
              </w:numPr>
              <w:spacing w:line="360" w:lineRule="auto"/>
            </w:pPr>
            <w:r>
              <w:t>charakterizuje vývoj člověka a jeho vztahů  k prostředí</w:t>
            </w:r>
          </w:p>
          <w:p w:rsidR="00016F32" w:rsidRDefault="00085B92" w:rsidP="00E3743E">
            <w:pPr>
              <w:numPr>
                <w:ilvl w:val="0"/>
                <w:numId w:val="3"/>
              </w:numPr>
              <w:spacing w:line="360" w:lineRule="auto"/>
            </w:pPr>
            <w:r>
              <w:t xml:space="preserve">objasní význam genetiky  </w:t>
            </w:r>
            <w:r>
              <w:tab/>
              <w:t>PV 7</w:t>
            </w:r>
          </w:p>
          <w:p w:rsidR="00016F32" w:rsidRDefault="00085B92" w:rsidP="00E3743E">
            <w:pPr>
              <w:numPr>
                <w:ilvl w:val="0"/>
                <w:numId w:val="3"/>
              </w:numPr>
              <w:spacing w:line="360" w:lineRule="auto"/>
            </w:pPr>
            <w:r>
              <w:lastRenderedPageBreak/>
              <w:t xml:space="preserve">vysvětlí vliv prostředí na jednotlivé orgánové soustavy </w:t>
            </w:r>
          </w:p>
          <w:p w:rsidR="00016F32" w:rsidRDefault="00085B92" w:rsidP="00E3743E">
            <w:pPr>
              <w:numPr>
                <w:ilvl w:val="0"/>
                <w:numId w:val="3"/>
              </w:numPr>
              <w:spacing w:line="360" w:lineRule="auto"/>
            </w:pPr>
            <w:r>
              <w:t>zhodnotí vlastnosti lidského organismu</w:t>
            </w:r>
          </w:p>
          <w:p w:rsidR="00016F32" w:rsidRDefault="00085B92" w:rsidP="00E3743E">
            <w:pPr>
              <w:numPr>
                <w:ilvl w:val="0"/>
                <w:numId w:val="3"/>
              </w:numPr>
              <w:spacing w:line="360" w:lineRule="auto"/>
            </w:pPr>
            <w:r>
              <w:t>rozumí problematice adaptace k prostředí a ochraně zdraví</w:t>
            </w:r>
          </w:p>
          <w:p w:rsidR="00016F32" w:rsidRDefault="00085B92" w:rsidP="00E3743E">
            <w:pPr>
              <w:numPr>
                <w:ilvl w:val="0"/>
                <w:numId w:val="3"/>
              </w:numPr>
              <w:spacing w:line="360" w:lineRule="auto"/>
            </w:pPr>
            <w:r>
              <w:t>definuje podstatu pohodového prostředí</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lastRenderedPageBreak/>
              <w:t>Člověk</w:t>
            </w:r>
          </w:p>
          <w:p w:rsidR="00016F32" w:rsidRDefault="00085B92" w:rsidP="00E3743E">
            <w:pPr>
              <w:spacing w:line="360" w:lineRule="auto"/>
            </w:pPr>
            <w:r>
              <w:t>Vývoj člověka a jeho vztahů k prostředí</w:t>
            </w:r>
          </w:p>
          <w:p w:rsidR="00016F32" w:rsidRDefault="00085B92" w:rsidP="00E3743E">
            <w:pPr>
              <w:spacing w:line="360" w:lineRule="auto"/>
            </w:pPr>
            <w:r>
              <w:t>Vlivy prostředí na orgánové soustavy  PV 6</w:t>
            </w:r>
          </w:p>
          <w:p w:rsidR="00016F32" w:rsidRDefault="00085B92" w:rsidP="00E3743E">
            <w:pPr>
              <w:spacing w:line="360" w:lineRule="auto"/>
            </w:pPr>
            <w:r>
              <w:t xml:space="preserve">Vlastnosti lidského organismu </w:t>
            </w:r>
            <w:r>
              <w:tab/>
              <w:t>PV 6</w:t>
            </w:r>
          </w:p>
          <w:p w:rsidR="00016F32" w:rsidRDefault="00085B92" w:rsidP="00E3743E">
            <w:pPr>
              <w:spacing w:line="360" w:lineRule="auto"/>
            </w:pPr>
            <w:r>
              <w:t>Adaptace k prostředí</w:t>
            </w:r>
          </w:p>
          <w:p w:rsidR="00016F32" w:rsidRDefault="00085B92" w:rsidP="00E3743E">
            <w:pPr>
              <w:spacing w:line="360" w:lineRule="auto"/>
            </w:pPr>
            <w:r>
              <w:t xml:space="preserve">Zdraví a nemoc, ochrana zdraví  </w:t>
            </w:r>
            <w:r>
              <w:tab/>
              <w:t>PV 7</w:t>
            </w:r>
          </w:p>
          <w:p w:rsidR="00016F32" w:rsidRDefault="00085B92" w:rsidP="00E3743E">
            <w:pPr>
              <w:spacing w:line="360" w:lineRule="auto"/>
            </w:pPr>
            <w:r>
              <w:t>Pohoda prostředí</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popíše historii vzájemného ovlivňování člověka a přírody  </w:t>
            </w:r>
            <w:r>
              <w:tab/>
              <w:t>PV 17</w:t>
            </w:r>
          </w:p>
          <w:p w:rsidR="00016F32" w:rsidRDefault="00085B92" w:rsidP="00E3743E">
            <w:pPr>
              <w:numPr>
                <w:ilvl w:val="0"/>
                <w:numId w:val="3"/>
              </w:numPr>
              <w:spacing w:line="360" w:lineRule="auto"/>
            </w:pPr>
            <w:r>
              <w:t>charakterizuje životní prostředí člověka a změny, které prodělalo</w:t>
            </w:r>
          </w:p>
          <w:p w:rsidR="00016F32" w:rsidRDefault="00085B92" w:rsidP="00E3743E">
            <w:pPr>
              <w:numPr>
                <w:ilvl w:val="0"/>
                <w:numId w:val="3"/>
              </w:numPr>
              <w:spacing w:line="360" w:lineRule="auto"/>
            </w:pPr>
            <w:r>
              <w:t>rozliší typy přírodních zdrojů a vysvětlí jejich využívání</w:t>
            </w:r>
          </w:p>
          <w:p w:rsidR="00016F32" w:rsidRDefault="00085B92" w:rsidP="00E3743E">
            <w:pPr>
              <w:numPr>
                <w:ilvl w:val="0"/>
                <w:numId w:val="3"/>
              </w:numPr>
              <w:spacing w:line="360" w:lineRule="auto"/>
            </w:pPr>
            <w:r>
              <w:t xml:space="preserve">zhodnotí rozličné druhy lidských činností a jejich vliv na biosféru </w:t>
            </w:r>
            <w:r>
              <w:tab/>
              <w:t>PV 18</w:t>
            </w:r>
          </w:p>
          <w:p w:rsidR="00016F32" w:rsidRDefault="00085B92" w:rsidP="00E3743E">
            <w:pPr>
              <w:numPr>
                <w:ilvl w:val="0"/>
                <w:numId w:val="3"/>
              </w:numPr>
              <w:spacing w:line="360" w:lineRule="auto"/>
            </w:pPr>
            <w:r>
              <w:t xml:space="preserve">charakterizuje negativní jevy v prostředí a jejich vliv na člověka a krajinu </w:t>
            </w:r>
            <w:r>
              <w:tab/>
              <w:t>PV 19</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Životní prostředí člověka</w:t>
            </w:r>
          </w:p>
          <w:p w:rsidR="00016F32" w:rsidRDefault="00085B92" w:rsidP="00E3743E">
            <w:pPr>
              <w:spacing w:line="360" w:lineRule="auto"/>
            </w:pPr>
            <w:r>
              <w:t>Charakteristika ŽP člověka , vzájemné vztahy mezi člověkem a životním prostředím  PV 13</w:t>
            </w:r>
          </w:p>
          <w:p w:rsidR="00016F32" w:rsidRDefault="00085B92" w:rsidP="00E3743E">
            <w:pPr>
              <w:spacing w:line="360" w:lineRule="auto"/>
            </w:pPr>
            <w:r>
              <w:t xml:space="preserve">Přírodní zdroje a jejich využívání </w:t>
            </w:r>
            <w:r>
              <w:tab/>
              <w:t>PV 15</w:t>
            </w:r>
          </w:p>
          <w:p w:rsidR="00016F32" w:rsidRDefault="00085B92" w:rsidP="00E3743E">
            <w:pPr>
              <w:spacing w:line="360" w:lineRule="auto"/>
            </w:pPr>
            <w:r>
              <w:t xml:space="preserve">Odpady  </w:t>
            </w:r>
            <w:r>
              <w:tab/>
              <w:t>PV 16</w:t>
            </w:r>
          </w:p>
          <w:p w:rsidR="00016F32" w:rsidRDefault="00085B92" w:rsidP="00E3743E">
            <w:pPr>
              <w:spacing w:line="360" w:lineRule="auto"/>
            </w:pPr>
            <w:r>
              <w:t>Vlivy lidských činností na biosféru</w:t>
            </w:r>
            <w:r>
              <w:tab/>
              <w:t>PV 14</w:t>
            </w:r>
          </w:p>
          <w:p w:rsidR="00016F32" w:rsidRDefault="00085B92" w:rsidP="00E3743E">
            <w:pPr>
              <w:spacing w:line="360" w:lineRule="auto"/>
            </w:pPr>
            <w:r>
              <w:t xml:space="preserve">Negativní jevy v prostředí  </w:t>
            </w:r>
          </w:p>
          <w:p w:rsidR="00016F32" w:rsidRDefault="00085B92" w:rsidP="00E3743E">
            <w:pPr>
              <w:spacing w:line="360" w:lineRule="auto"/>
            </w:pPr>
            <w:r>
              <w:t>Ohrožování základních složek biosféry</w:t>
            </w:r>
          </w:p>
          <w:p w:rsidR="00016F32" w:rsidRDefault="00085B92" w:rsidP="00E3743E">
            <w:pPr>
              <w:spacing w:line="360" w:lineRule="auto"/>
            </w:pPr>
            <w:r>
              <w:t>Hodnocení prostředí a rozsah ekologických problémů</w:t>
            </w:r>
          </w:p>
          <w:p w:rsidR="00016F32" w:rsidRDefault="00085B92" w:rsidP="00E3743E">
            <w:pPr>
              <w:spacing w:line="360" w:lineRule="auto"/>
            </w:pPr>
            <w:r>
              <w:t xml:space="preserve">Globální problémy  </w:t>
            </w:r>
            <w:r>
              <w:tab/>
              <w:t>PV 17</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t>popíše, jak a čím jsou ohroženy základní složky biosféry</w:t>
            </w:r>
          </w:p>
          <w:p w:rsidR="00016F32" w:rsidRDefault="00085B92" w:rsidP="00E3743E">
            <w:pPr>
              <w:numPr>
                <w:ilvl w:val="0"/>
                <w:numId w:val="3"/>
              </w:numPr>
              <w:spacing w:line="360" w:lineRule="auto"/>
            </w:pPr>
            <w:r>
              <w:t>orientuje se  v problematice péče o ŽP</w:t>
            </w:r>
          </w:p>
          <w:p w:rsidR="00016F32" w:rsidRDefault="00085B92" w:rsidP="00E3743E">
            <w:pPr>
              <w:numPr>
                <w:ilvl w:val="0"/>
                <w:numId w:val="3"/>
              </w:numPr>
              <w:spacing w:line="360" w:lineRule="auto"/>
            </w:pPr>
            <w:r>
              <w:t>rozliší různé typy chráněných území</w:t>
            </w:r>
          </w:p>
          <w:p w:rsidR="00016F32" w:rsidRDefault="00085B92" w:rsidP="00E3743E">
            <w:pPr>
              <w:numPr>
                <w:ilvl w:val="0"/>
                <w:numId w:val="3"/>
              </w:numPr>
              <w:spacing w:line="360" w:lineRule="auto"/>
            </w:pPr>
            <w:r>
              <w:t>charakterizuje základní principy ekologického hospodaření</w:t>
            </w:r>
          </w:p>
          <w:p w:rsidR="00016F32" w:rsidRDefault="00085B92" w:rsidP="00E3743E">
            <w:pPr>
              <w:numPr>
                <w:ilvl w:val="0"/>
                <w:numId w:val="3"/>
              </w:numPr>
              <w:spacing w:line="360" w:lineRule="auto"/>
            </w:pPr>
            <w:r>
              <w:t>charakterizuje přírodní zdroje surovin a energie z hlediska jejich obnovitelnosti, posoudí vliv jejich využívání na prostředí  PV 20</w:t>
            </w:r>
          </w:p>
          <w:p w:rsidR="00016F32" w:rsidRDefault="00085B92" w:rsidP="00E3743E">
            <w:pPr>
              <w:numPr>
                <w:ilvl w:val="0"/>
                <w:numId w:val="3"/>
              </w:numPr>
              <w:spacing w:line="360" w:lineRule="auto"/>
            </w:pPr>
            <w:r>
              <w:t>popíše způsoby nakládání s odpady  PV 21</w:t>
            </w:r>
          </w:p>
          <w:p w:rsidR="00016F32" w:rsidRDefault="00085B92" w:rsidP="00E3743E">
            <w:pPr>
              <w:numPr>
                <w:ilvl w:val="0"/>
                <w:numId w:val="3"/>
              </w:numPr>
              <w:spacing w:line="360" w:lineRule="auto"/>
            </w:pPr>
            <w:r>
              <w:t>charakterizuje globální problémy na Zemi  PV 22</w:t>
            </w:r>
          </w:p>
          <w:p w:rsidR="00016F32" w:rsidRDefault="00085B92" w:rsidP="00E3743E">
            <w:pPr>
              <w:numPr>
                <w:ilvl w:val="0"/>
                <w:numId w:val="3"/>
              </w:numPr>
              <w:spacing w:line="360" w:lineRule="auto"/>
            </w:pPr>
            <w:r>
              <w:t xml:space="preserve">uvede základní znečišťující látky v ovzduší, ve vodě a v půdě a vyhledá </w:t>
            </w:r>
            <w:r>
              <w:lastRenderedPageBreak/>
              <w:t xml:space="preserve">informace o aktuální situaci  </w:t>
            </w:r>
            <w:r>
              <w:tab/>
              <w:t>PV 23</w:t>
            </w:r>
          </w:p>
          <w:p w:rsidR="00016F32" w:rsidRDefault="00085B92" w:rsidP="00E3743E">
            <w:pPr>
              <w:numPr>
                <w:ilvl w:val="0"/>
                <w:numId w:val="3"/>
              </w:numPr>
              <w:spacing w:line="360" w:lineRule="auto"/>
            </w:pPr>
            <w:r>
              <w:t xml:space="preserve">uvede příklady chráněných území v ČR a v regionu  </w:t>
            </w:r>
            <w:r>
              <w:tab/>
              <w:t>PV 24</w:t>
            </w:r>
          </w:p>
          <w:p w:rsidR="00016F32" w:rsidRDefault="00085B92" w:rsidP="00E3743E">
            <w:pPr>
              <w:numPr>
                <w:ilvl w:val="0"/>
                <w:numId w:val="3"/>
              </w:numPr>
              <w:spacing w:line="360" w:lineRule="auto"/>
            </w:pPr>
            <w:r>
              <w:t xml:space="preserve">uvede základní ekonomické, právní a informační nástroje společnosti na ochranu přírody a prostředí  </w:t>
            </w:r>
            <w:r>
              <w:tab/>
              <w:t>PV 25</w:t>
            </w:r>
          </w:p>
          <w:p w:rsidR="00016F32" w:rsidRDefault="00085B92" w:rsidP="00E3743E">
            <w:pPr>
              <w:numPr>
                <w:ilvl w:val="0"/>
                <w:numId w:val="3"/>
              </w:numPr>
              <w:spacing w:line="360" w:lineRule="auto"/>
            </w:pPr>
            <w:r>
              <w:t xml:space="preserve">vysvětlí udržitelný rozvoj jako integraci environmentálních, ekonomických, technologických a sociálních přístupů k ochraně životního prostředí  </w:t>
            </w:r>
            <w:r>
              <w:tab/>
              <w:t>PV 26</w:t>
            </w:r>
          </w:p>
          <w:p w:rsidR="00016F32" w:rsidRDefault="00085B92" w:rsidP="00E3743E">
            <w:pPr>
              <w:numPr>
                <w:ilvl w:val="0"/>
                <w:numId w:val="3"/>
              </w:numPr>
              <w:spacing w:line="360" w:lineRule="auto"/>
            </w:pPr>
            <w:r>
              <w:t xml:space="preserve">zdůvodní odpovědnost každého jedince za ochranu přírody, krajiny a životního prostředí  </w:t>
            </w:r>
            <w:r>
              <w:tab/>
              <w:t>PV 27</w:t>
            </w:r>
          </w:p>
          <w:p w:rsidR="00016F32" w:rsidRDefault="00085B92" w:rsidP="00E3743E">
            <w:pPr>
              <w:numPr>
                <w:ilvl w:val="0"/>
                <w:numId w:val="3"/>
              </w:numPr>
              <w:spacing w:line="360" w:lineRule="auto"/>
            </w:pPr>
            <w:r>
              <w:t>na konkrétním příkladu z občanského života a odborné praxe navrhne řešení   PV 28</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lastRenderedPageBreak/>
              <w:t>Péče o životní prostředí</w:t>
            </w:r>
          </w:p>
          <w:p w:rsidR="00016F32" w:rsidRDefault="00085B92" w:rsidP="00E3743E">
            <w:pPr>
              <w:spacing w:line="360" w:lineRule="auto"/>
            </w:pPr>
            <w:r>
              <w:t xml:space="preserve">Způsoby péče o životní prostředí, zásady udržitelného rozvoje  </w:t>
            </w:r>
            <w:r>
              <w:tab/>
              <w:t>PV 19, 20</w:t>
            </w:r>
          </w:p>
          <w:p w:rsidR="00016F32" w:rsidRDefault="00085B92" w:rsidP="00E3743E">
            <w:pPr>
              <w:spacing w:line="360" w:lineRule="auto"/>
            </w:pPr>
            <w:r>
              <w:t xml:space="preserve">Ochrana přírody a krajiny  </w:t>
            </w:r>
            <w:r>
              <w:tab/>
              <w:t>PV 18</w:t>
            </w:r>
          </w:p>
          <w:p w:rsidR="00016F32" w:rsidRDefault="00085B92" w:rsidP="00E3743E">
            <w:pPr>
              <w:spacing w:line="360" w:lineRule="auto"/>
            </w:pPr>
            <w:r>
              <w:t>Ekologické přístupy k hospodaření v krajině a k prostředí lidských sídel, odpovědnost jedince za ochranu životního prostředí PV 21</w:t>
            </w:r>
          </w:p>
          <w:p w:rsidR="00016F32" w:rsidRDefault="00085B92" w:rsidP="00E3743E">
            <w:pPr>
              <w:spacing w:line="360" w:lineRule="auto"/>
            </w:pPr>
            <w:r>
              <w:t xml:space="preserve">Předpoklady a nástroje péče o ŽP  </w:t>
            </w:r>
            <w:r>
              <w:tab/>
              <w:t>PV 19</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nadpis2"/>
        <w:numPr>
          <w:ilvl w:val="1"/>
          <w:numId w:val="2"/>
        </w:numPr>
      </w:pPr>
      <w:bookmarkStart w:id="258" w:name="_Toc502427323"/>
      <w:r>
        <w:lastRenderedPageBreak/>
        <w:t>Matematické vzdělávání</w:t>
      </w:r>
      <w:bookmarkEnd w:id="258"/>
    </w:p>
    <w:p w:rsidR="00016F32" w:rsidRDefault="00085B92" w:rsidP="00E3743E">
      <w:pPr>
        <w:pStyle w:val="VPnadpis3"/>
        <w:numPr>
          <w:ilvl w:val="2"/>
          <w:numId w:val="2"/>
        </w:numPr>
        <w:spacing w:line="360" w:lineRule="auto"/>
        <w:rPr>
          <w:sz w:val="24"/>
        </w:rPr>
      </w:pPr>
      <w:bookmarkStart w:id="259" w:name="_Toc502427324"/>
      <w:r>
        <w:t>Matematika</w:t>
      </w:r>
      <w:bookmarkEnd w:id="259"/>
    </w:p>
    <w:p w:rsidR="00016F32" w:rsidRDefault="00085B92" w:rsidP="00E3743E">
      <w:pPr>
        <w:pStyle w:val="VPtext"/>
        <w:tabs>
          <w:tab w:val="left" w:pos="3573"/>
        </w:tabs>
        <w:rPr>
          <w:sz w:val="24"/>
        </w:rPr>
      </w:pPr>
      <w:r>
        <w:t xml:space="preserve">Kód a název oboru vzdělávání: </w:t>
      </w:r>
      <w:r>
        <w:tab/>
        <w:t>63-41-M/01 Ekonomika a podnikání</w:t>
      </w:r>
    </w:p>
    <w:p w:rsidR="00016F32" w:rsidRDefault="00085B92" w:rsidP="00E3743E">
      <w:pPr>
        <w:pStyle w:val="VPtext"/>
        <w:tabs>
          <w:tab w:val="left" w:pos="3573"/>
        </w:tabs>
        <w:jc w:val="left"/>
      </w:pPr>
      <w:r>
        <w:t xml:space="preserve">Název ŠVP: </w:t>
      </w:r>
      <w:r>
        <w:tab/>
      </w:r>
      <w:r>
        <w:rPr>
          <w:spacing w:val="-2"/>
        </w:rPr>
        <w:t>ANGLICKÝ JAZYK PRO ODBORNOU PRAXI</w:t>
      </w:r>
    </w:p>
    <w:p w:rsidR="00016F32" w:rsidRDefault="00085B92" w:rsidP="00E3743E">
      <w:pPr>
        <w:pStyle w:val="VPtext"/>
        <w:tabs>
          <w:tab w:val="left" w:pos="3573"/>
        </w:tabs>
        <w:rPr>
          <w:sz w:val="24"/>
        </w:rPr>
      </w:pPr>
      <w:r>
        <w:t xml:space="preserve">Forma vzdělávání: </w:t>
      </w:r>
      <w:r>
        <w:tab/>
        <w:t>denní</w:t>
      </w:r>
    </w:p>
    <w:p w:rsidR="00016F32" w:rsidRDefault="00085B92" w:rsidP="00E3743E">
      <w:pPr>
        <w:pStyle w:val="VPtext"/>
        <w:tabs>
          <w:tab w:val="left" w:pos="3573"/>
        </w:tabs>
      </w:pPr>
      <w:r>
        <w:t xml:space="preserve">Typ předmětu: </w:t>
      </w:r>
      <w:r>
        <w:tab/>
      </w:r>
      <w:r>
        <w:rPr>
          <w:b/>
        </w:rPr>
        <w:t>povinný</w:t>
      </w:r>
    </w:p>
    <w:p w:rsidR="00016F32" w:rsidRDefault="00085B92" w:rsidP="00E3743E">
      <w:pPr>
        <w:pStyle w:val="VPtext"/>
        <w:tabs>
          <w:tab w:val="left" w:pos="3573"/>
        </w:tabs>
      </w:pPr>
      <w:r>
        <w:t xml:space="preserve">Celkový počet hodin za studium: </w:t>
      </w:r>
      <w:r>
        <w:tab/>
      </w:r>
      <w:r w:rsidR="00C82771">
        <w:t>450</w:t>
      </w:r>
    </w:p>
    <w:p w:rsidR="00016F32" w:rsidRDefault="00085B92" w:rsidP="00E3743E">
      <w:pPr>
        <w:pStyle w:val="VPtext"/>
        <w:tabs>
          <w:tab w:val="left" w:pos="3573"/>
        </w:tabs>
      </w:pPr>
      <w:r>
        <w:t xml:space="preserve">Datum platnosti od: </w:t>
      </w:r>
      <w:r>
        <w:tab/>
        <w:t>1.  9.  2016</w:t>
      </w:r>
    </w:p>
    <w:p w:rsidR="00016F32" w:rsidRDefault="00085B92" w:rsidP="00E3743E">
      <w:pPr>
        <w:pStyle w:val="VPnadpis4"/>
        <w:numPr>
          <w:ilvl w:val="3"/>
          <w:numId w:val="2"/>
        </w:numPr>
        <w:spacing w:line="360" w:lineRule="auto"/>
      </w:pPr>
      <w:bookmarkStart w:id="260" w:name="__RefHeading__19050_17418588341"/>
      <w:bookmarkEnd w:id="260"/>
      <w:r>
        <w:t>Obecné cíle</w:t>
      </w:r>
    </w:p>
    <w:p w:rsidR="00016F32" w:rsidRDefault="00085B92" w:rsidP="00E3743E">
      <w:pPr>
        <w:pStyle w:val="VPtext"/>
      </w:pPr>
      <w:r>
        <w:t>Matematické vzdělávání slouží k tomu, aby žáci dovedli využívat matematické postupy a metody při řešení praktických úloh, aby uměli problém pojmenovat, analyzovat a navrhnout efektivní způsob řešení. Vede žáky k tomu, aby dovedli pracovat s geometrickými informacemi, uměli matematizovat reálné situace a diskutovat o vstupních parametrech. Žáci jsou směřováni k tomu, aby uměli číst s porozuměním matematický text a přesně se vyjadřovali, byli schopni získávat informace z tabulek, grafů a diagramů a využívali tyto nástroje pro prezentování svých záměrů. Mezi obecné cíle patří také schopnost používat při práci pomůcky – kalkulátor, výpočetní techniku, rýsovací potřeby a odbornou literaturu – a využití získaných znalostí a dovedností i mimo matematiku.</w:t>
      </w:r>
    </w:p>
    <w:p w:rsidR="00016F32" w:rsidRDefault="00085B92" w:rsidP="00E3743E">
      <w:pPr>
        <w:pStyle w:val="VPnadpis4"/>
        <w:numPr>
          <w:ilvl w:val="3"/>
          <w:numId w:val="2"/>
        </w:numPr>
        <w:spacing w:line="360" w:lineRule="auto"/>
      </w:pPr>
      <w:bookmarkStart w:id="261" w:name="__RefHeading__19034_1741858834"/>
      <w:bookmarkEnd w:id="261"/>
      <w:r>
        <w:t>Charakteristika učiva</w:t>
      </w:r>
    </w:p>
    <w:p w:rsidR="00016F32" w:rsidRDefault="00085B92" w:rsidP="00E3743E">
      <w:pPr>
        <w:pStyle w:val="VPtext"/>
      </w:pPr>
      <w:r>
        <w:t>Matematika je významnou složkou vzdělávání a plní kromě funkce všeobecně vzdělávací také funkci průpravnou pro odborné vzdělávání. Učivo je tematicky rozděleno do logických celků, které ale nelze vnímat izolovaně, neboť charakter předmětu vyžaduje velkou míru provázanosti mezi jednotlivými kapitolami.</w:t>
      </w:r>
    </w:p>
    <w:p w:rsidR="00016F32" w:rsidRDefault="00085B92" w:rsidP="00E3743E">
      <w:pPr>
        <w:pStyle w:val="VPtext"/>
      </w:pPr>
      <w:bookmarkStart w:id="262" w:name="__RefHeading__19052_17418588341"/>
      <w:bookmarkEnd w:id="262"/>
      <w:r>
        <w:t xml:space="preserve">První část </w:t>
      </w:r>
      <w:r>
        <w:rPr>
          <w:i/>
          <w:iCs/>
        </w:rPr>
        <w:t>prvního ročníku</w:t>
      </w:r>
      <w:r>
        <w:t xml:space="preserve"> je věnována prohloubení učiva základní školy, na které navazuje práce s mocninami, odmocninami a výrazy. Zopakována je práce s rovnicemi, nerovnicemi, funkcemi, goniometrickými funkcemi, řešení slovních úloh. Závěr prvního ročníku patří planimetrii, kapitole zaměřené na početní i grafické řešení jednoduchých geometrických problémů a v rovině.</w:t>
      </w:r>
    </w:p>
    <w:p w:rsidR="00016F32" w:rsidRDefault="00085B92" w:rsidP="00E3743E">
      <w:pPr>
        <w:pStyle w:val="VPtext"/>
      </w:pPr>
      <w:r>
        <w:lastRenderedPageBreak/>
        <w:t xml:space="preserve">Na začátku </w:t>
      </w:r>
      <w:r>
        <w:rPr>
          <w:i/>
          <w:iCs/>
        </w:rPr>
        <w:t>druhého ročníku</w:t>
      </w:r>
      <w:r>
        <w:t xml:space="preserve"> žáci prohloubí své znalosti o základních typech funkcí, popisují jejich vlastnosti a učí se používat je při řešení různých typů úloh. Dále pokračují lineární a kvadratické rovnice, nerovnice a funkce, kde se žáci naučí pracovat se vzorci, parametry, absolutní hodnotou a také grafickým způsobům vyjadřování. Závěr druhého ročníku patří exponenciálním a logaritmickým funkcím a rovnicím.</w:t>
      </w:r>
    </w:p>
    <w:p w:rsidR="00016F32" w:rsidRDefault="00085B92" w:rsidP="00E3743E">
      <w:pPr>
        <w:pStyle w:val="VPtext"/>
      </w:pPr>
      <w:r>
        <w:t xml:space="preserve">V úvodu </w:t>
      </w:r>
      <w:r>
        <w:rPr>
          <w:i/>
          <w:iCs/>
        </w:rPr>
        <w:t>třetího ročníku</w:t>
      </w:r>
      <w:r>
        <w:t xml:space="preserve"> je více prostoru je poskytnuto goniometrii a trigonometrii. Následně se pracuje s geometrickými informacemi v prostoru, což obohacuje žáky o prostorovou představivost, určování objemů a povrchů těles či jejich částí význam této kapitoly podtrhuje. Další celky jsou věnovány kombinatorice, pravděpodobnosti a statistice, což jsou témata užitečná při řešení problémů z praxe; metody pravděpodobnosti a statistiky lze využít například v ekonomii.</w:t>
      </w:r>
    </w:p>
    <w:p w:rsidR="00016F32" w:rsidRDefault="00085B92" w:rsidP="00E3743E">
      <w:pPr>
        <w:pStyle w:val="VPtext"/>
      </w:pPr>
      <w:r>
        <w:t xml:space="preserve">Celky </w:t>
      </w:r>
      <w:r>
        <w:rPr>
          <w:i/>
          <w:iCs/>
        </w:rPr>
        <w:t>čtvrtého ročníku</w:t>
      </w:r>
      <w:r>
        <w:t xml:space="preserve"> shrnují doposud osvojené přístupy a dovednosti. Jedná se o analytické řešení geometrických úloh v rovině, ve kterých se žáci seznámí s různým pohledem na body, přímky a roviny. Následně se žáci seznámí i s kuželosečkami v rovině. V závěru je téma věnované posloupnostem a řadám, které je mimo jiné základem moderního oboru – </w:t>
      </w:r>
      <w:r>
        <w:rPr>
          <w:i/>
          <w:iCs/>
        </w:rPr>
        <w:t>Finanční matematiky</w:t>
      </w:r>
      <w:r>
        <w:t>.</w:t>
      </w:r>
    </w:p>
    <w:p w:rsidR="00016F32" w:rsidRDefault="00085B92" w:rsidP="00E3743E">
      <w:pPr>
        <w:pStyle w:val="VPnadpis4"/>
        <w:numPr>
          <w:ilvl w:val="3"/>
          <w:numId w:val="2"/>
        </w:numPr>
        <w:spacing w:line="360" w:lineRule="auto"/>
      </w:pPr>
      <w:bookmarkStart w:id="263" w:name="__RefHeading__19036_1741858834"/>
      <w:bookmarkEnd w:id="263"/>
      <w:r>
        <w:t>Mezipředmětové vztahy</w:t>
      </w:r>
    </w:p>
    <w:p w:rsidR="00016F32" w:rsidRDefault="00085B92" w:rsidP="00E3743E">
      <w:pPr>
        <w:pStyle w:val="VPtext"/>
      </w:pPr>
      <w:bookmarkStart w:id="264" w:name="__RefHeading__19054_17418588341"/>
      <w:bookmarkEnd w:id="264"/>
      <w:r>
        <w:t>Finanční gramotnost, Účetnictví a daně</w:t>
      </w:r>
    </w:p>
    <w:p w:rsidR="00016F32" w:rsidRDefault="00085B92" w:rsidP="00E3743E">
      <w:pPr>
        <w:pStyle w:val="VPnadpis4"/>
        <w:numPr>
          <w:ilvl w:val="3"/>
          <w:numId w:val="2"/>
        </w:numPr>
        <w:spacing w:line="360" w:lineRule="auto"/>
      </w:pPr>
      <w:bookmarkStart w:id="265" w:name="__RefHeading__19038_1741858834"/>
      <w:bookmarkEnd w:id="265"/>
      <w:r>
        <w:t>Výuková strategie</w:t>
      </w:r>
    </w:p>
    <w:p w:rsidR="00016F32" w:rsidRDefault="00085B92" w:rsidP="00E3743E">
      <w:pPr>
        <w:pStyle w:val="VPtext"/>
      </w:pPr>
      <w:r>
        <w:t>Při výuce matematiky je kladen větší důraz na logické porozumění probíraného tématu s významným podílem procvičování příkladů. Velký podíl výuky zaujímá samostatná práce žáků pod odborným vedením vyučujícího, která může být i týmová. Významným prvkem efektivní práce při matematickém vzdělávání je samostatné řešení domácích prací a procvičování, kde si žáci ověřují správné pochopení probírané látky a upevňují získané dovednosti a znalosti. Při výuce je rovněž užíváno vhodných pomůcek – kalkulátorů, rýsovacích potřeb, literatury, případně počítačů. Nadaní žáci s vysokým zájme o danou problematiku jsou individuálně podporováni a své schopnosti mohou využít při různých matematických soutěžích. Tito žáci se také mohou za podpory školy zúčastnit nepovinných seminářů. Naopak při vzdělávání slabších žáků či žáků se zdravotním nebo sociálním znevýhodněním je přihlíženo k jejich schopnostem.</w:t>
      </w:r>
    </w:p>
    <w:p w:rsidR="00016F32" w:rsidRDefault="00085B92" w:rsidP="00E3743E">
      <w:pPr>
        <w:pStyle w:val="VPnadpis4"/>
        <w:numPr>
          <w:ilvl w:val="3"/>
          <w:numId w:val="2"/>
        </w:numPr>
        <w:spacing w:line="360" w:lineRule="auto"/>
      </w:pPr>
      <w:bookmarkStart w:id="266" w:name="__RefHeading__19056_17418588341"/>
      <w:bookmarkEnd w:id="266"/>
      <w:r>
        <w:t>Hodnocení výsledků žáků</w:t>
      </w:r>
    </w:p>
    <w:p w:rsidR="00016F32" w:rsidRDefault="00085B92" w:rsidP="00E3743E">
      <w:pPr>
        <w:pStyle w:val="VPtext"/>
      </w:pPr>
      <w:r>
        <w:lastRenderedPageBreak/>
        <w:t>Hodnocení žáků je nastaveno v souladu s klasifikačním řádem školy a probíhá v několika formách. Nejčastější jsou práce písemné, při kterých je ověřováno, zda žáci zvládli dané téma, naučili se správným logickým postupům, které je vedou k přesným, úplným a formálně správným závěrům. Další složku testování žáků tvoří zkoušení ústní, které navíc prověří korektní a přesné vyjadřování a zhodnotí výstup před žáky. Nedílnou součástí hodnocení jsou samostatné práce žáků – jejich domácích prací, aktivního přístupu k výuce a dobrovolných aktivitách.</w:t>
      </w:r>
    </w:p>
    <w:p w:rsidR="00016F32" w:rsidRDefault="00085B92" w:rsidP="00E3743E">
      <w:pPr>
        <w:pStyle w:val="VPnadpis4"/>
        <w:numPr>
          <w:ilvl w:val="3"/>
          <w:numId w:val="2"/>
        </w:numPr>
        <w:spacing w:line="360" w:lineRule="auto"/>
      </w:pPr>
      <w:bookmarkStart w:id="267" w:name="__RefHeading__19042_1741858834"/>
      <w:bookmarkEnd w:id="267"/>
      <w:r>
        <w:t>Rozvoj klíčových kompetencí</w:t>
      </w:r>
    </w:p>
    <w:p w:rsidR="00016F32" w:rsidRDefault="00085B92" w:rsidP="00E3743E">
      <w:pPr>
        <w:pStyle w:val="VPnadpis5"/>
        <w:numPr>
          <w:ilvl w:val="4"/>
          <w:numId w:val="2"/>
        </w:numPr>
        <w:spacing w:line="360" w:lineRule="auto"/>
        <w:rPr>
          <w:sz w:val="24"/>
        </w:rPr>
      </w:pPr>
      <w:bookmarkStart w:id="268" w:name="__RefHeading__19058_17418588341"/>
      <w:bookmarkEnd w:id="268"/>
      <w:r>
        <w:t xml:space="preserve">Matematické kompetence </w:t>
      </w:r>
    </w:p>
    <w:p w:rsidR="00016F32" w:rsidRDefault="00085B92" w:rsidP="00E3743E">
      <w:pPr>
        <w:pStyle w:val="VPtext"/>
      </w:pPr>
      <w:r>
        <w:t xml:space="preserve">Učitel vede žáky k aplikaci základních matematických postupů při řešení praktických úloh </w:t>
      </w:r>
    </w:p>
    <w:p w:rsidR="00016F32" w:rsidRDefault="00085B92" w:rsidP="00E3743E">
      <w:pPr>
        <w:pStyle w:val="VPtext"/>
      </w:pPr>
      <w:r>
        <w:t>Učitel vede  žáky ke správnému používání a převádění jednotek</w:t>
      </w:r>
    </w:p>
    <w:p w:rsidR="00016F32" w:rsidRDefault="00085B92" w:rsidP="00E3743E">
      <w:pPr>
        <w:pStyle w:val="VPtext"/>
      </w:pPr>
      <w:bookmarkStart w:id="269" w:name="__RefHeading__19060_17418588341"/>
      <w:bookmarkEnd w:id="269"/>
      <w:r>
        <w:t>Učitel žáky k provádění reálného odhadu výsledku řešení dané úlohy</w:t>
      </w:r>
    </w:p>
    <w:p w:rsidR="00016F32" w:rsidRDefault="00085B92" w:rsidP="00E3743E">
      <w:pPr>
        <w:pStyle w:val="VPtext"/>
      </w:pPr>
      <w:r>
        <w:t>Učitel vede žáky k praktické aplikaci znalostí o základních tvarech předmětů a jejich vzájemné poloze v rovině i prostoru</w:t>
      </w:r>
    </w:p>
    <w:p w:rsidR="00016F32" w:rsidRDefault="00085B92" w:rsidP="00E3743E">
      <w:pPr>
        <w:pStyle w:val="VPtext"/>
      </w:pPr>
      <w:r>
        <w:t>Učitel vede žáky k vytváření a čtení různých forem grafického znázornění</w:t>
      </w:r>
    </w:p>
    <w:p w:rsidR="00016F32" w:rsidRDefault="00085B92" w:rsidP="00E3743E">
      <w:pPr>
        <w:pStyle w:val="VPnadpis4"/>
        <w:numPr>
          <w:ilvl w:val="3"/>
          <w:numId w:val="2"/>
        </w:numPr>
        <w:spacing w:line="360" w:lineRule="auto"/>
      </w:pPr>
      <w:bookmarkStart w:id="270" w:name="__RefHeading__19062_17418588341"/>
      <w:bookmarkEnd w:id="270"/>
      <w:r>
        <w:t>Aplikace průřezových témat</w:t>
      </w:r>
    </w:p>
    <w:p w:rsidR="00016F32" w:rsidRDefault="00085B92" w:rsidP="00E3743E">
      <w:pPr>
        <w:pStyle w:val="VPtext"/>
      </w:pPr>
      <w:r>
        <w:t>Informační a komunikační technologie – matematické vzdělávání podporuje takové kompetence, jako je jednoznačné a přesné vyjadřování. Důležitá je dovednost získávat a efektivně využívat informace z různých zdrojů a naopak schopnost používat výpočetní techniku pro prezentaci svých závěrů.</w:t>
      </w:r>
      <w:r>
        <w:br w:type="page"/>
      </w:r>
    </w:p>
    <w:p w:rsidR="00016F32" w:rsidRDefault="00085B92" w:rsidP="00E3743E">
      <w:pPr>
        <w:pStyle w:val="VPnadpis4"/>
        <w:numPr>
          <w:ilvl w:val="3"/>
          <w:numId w:val="2"/>
        </w:numPr>
        <w:spacing w:line="360" w:lineRule="auto"/>
      </w:pPr>
      <w:r>
        <w:lastRenderedPageBreak/>
        <w:t>Rozpi</w:t>
      </w:r>
      <w:r w:rsidR="00C82771">
        <w:t xml:space="preserve">s učiva </w:t>
      </w:r>
      <w:r>
        <w:t>a realizace kompetencí</w:t>
      </w:r>
    </w:p>
    <w:p w:rsidR="00C82771" w:rsidRDefault="00C82771" w:rsidP="00C82771">
      <w:pPr>
        <w:pStyle w:val="VProzpisuiva"/>
      </w:pPr>
      <w:r>
        <w:rPr>
          <w:b/>
        </w:rPr>
        <w:t>Matematika</w:t>
      </w:r>
      <w:r>
        <w:tab/>
        <w:t>první ročník</w:t>
      </w:r>
      <w:r>
        <w:tab/>
        <w:t>132 hodin za školní rok</w:t>
      </w:r>
    </w:p>
    <w:tbl>
      <w:tblPr>
        <w:tblW w:w="9629" w:type="dxa"/>
        <w:tblInd w:w="45" w:type="dxa"/>
        <w:tblBorders>
          <w:top w:val="single" w:sz="8" w:space="0" w:color="000001"/>
          <w:left w:val="single" w:sz="8" w:space="0" w:color="000001"/>
          <w:bottom w:val="single" w:sz="2" w:space="0" w:color="000001"/>
          <w:insideH w:val="single" w:sz="2" w:space="0" w:color="000001"/>
        </w:tblBorders>
        <w:tblCellMar>
          <w:top w:w="55" w:type="dxa"/>
          <w:left w:w="45" w:type="dxa"/>
          <w:bottom w:w="55" w:type="dxa"/>
          <w:right w:w="55" w:type="dxa"/>
        </w:tblCellMar>
        <w:tblLook w:val="04A0" w:firstRow="1" w:lastRow="0" w:firstColumn="1" w:lastColumn="0" w:noHBand="0" w:noVBand="1"/>
      </w:tblPr>
      <w:tblGrid>
        <w:gridCol w:w="5092"/>
        <w:gridCol w:w="4537"/>
      </w:tblGrid>
      <w:tr w:rsidR="00016F32">
        <w:tc>
          <w:tcPr>
            <w:tcW w:w="5092" w:type="dxa"/>
            <w:tcBorders>
              <w:top w:val="single" w:sz="8" w:space="0" w:color="000001"/>
              <w:left w:val="single" w:sz="8" w:space="0" w:color="000001"/>
              <w:bottom w:val="single" w:sz="2" w:space="0" w:color="000001"/>
            </w:tcBorders>
            <w:shd w:val="clear" w:color="auto" w:fill="auto"/>
            <w:tcMar>
              <w:left w:w="45" w:type="dxa"/>
            </w:tcMar>
            <w:vAlign w:val="center"/>
          </w:tcPr>
          <w:p w:rsidR="00016F32" w:rsidRDefault="00085B92" w:rsidP="00E3743E">
            <w:pPr>
              <w:spacing w:line="360" w:lineRule="auto"/>
            </w:pPr>
            <w:r>
              <w:t>Výsledky vzdělávání a odborné  kompetence</w:t>
            </w:r>
          </w:p>
        </w:tc>
        <w:tc>
          <w:tcPr>
            <w:tcW w:w="4537" w:type="dxa"/>
            <w:tcBorders>
              <w:top w:val="single" w:sz="8" w:space="0" w:color="000001"/>
              <w:left w:val="single" w:sz="2" w:space="0" w:color="000001"/>
              <w:bottom w:val="single" w:sz="2" w:space="0" w:color="000001"/>
              <w:right w:val="single" w:sz="8" w:space="0" w:color="000001"/>
            </w:tcBorders>
            <w:shd w:val="clear" w:color="auto" w:fill="auto"/>
            <w:tcMar>
              <w:left w:w="52" w:type="dxa"/>
            </w:tcMar>
            <w:vAlign w:val="center"/>
          </w:tcPr>
          <w:p w:rsidR="00016F32" w:rsidRDefault="00085B92" w:rsidP="00E3743E">
            <w:pPr>
              <w:spacing w:line="360" w:lineRule="auto"/>
            </w:pPr>
            <w:r>
              <w:t>Tématické celky</w:t>
            </w:r>
          </w:p>
        </w:tc>
      </w:tr>
      <w:tr w:rsidR="00016F32">
        <w:tc>
          <w:tcPr>
            <w:tcW w:w="5092" w:type="dxa"/>
            <w:tcBorders>
              <w:left w:val="single" w:sz="8" w:space="0" w:color="000001"/>
              <w:bottom w:val="single" w:sz="8" w:space="0" w:color="000001"/>
            </w:tcBorders>
            <w:shd w:val="clear" w:color="auto" w:fill="auto"/>
            <w:tcMar>
              <w:left w:w="45" w:type="dxa"/>
            </w:tcMar>
          </w:tcPr>
          <w:p w:rsidR="00016F32" w:rsidRDefault="00085B92" w:rsidP="00E3743E">
            <w:pPr>
              <w:spacing w:line="360" w:lineRule="auto"/>
            </w:pPr>
            <w:r>
              <w:t>Žák</w:t>
            </w:r>
          </w:p>
        </w:tc>
        <w:tc>
          <w:tcPr>
            <w:tcW w:w="4537" w:type="dxa"/>
            <w:tcBorders>
              <w:left w:val="single" w:sz="2" w:space="0" w:color="000001"/>
              <w:bottom w:val="single" w:sz="8" w:space="0" w:color="000001"/>
              <w:right w:val="single" w:sz="8" w:space="0" w:color="000001"/>
            </w:tcBorders>
            <w:shd w:val="clear" w:color="auto" w:fill="auto"/>
            <w:tcMar>
              <w:left w:w="52" w:type="dxa"/>
            </w:tcMar>
            <w:vAlign w:val="center"/>
          </w:tcPr>
          <w:p w:rsidR="00016F32" w:rsidRDefault="00016F32" w:rsidP="00E3743E">
            <w:pPr>
              <w:spacing w:line="360" w:lineRule="auto"/>
            </w:pPr>
          </w:p>
        </w:tc>
      </w:tr>
      <w:tr w:rsidR="00016F32">
        <w:tc>
          <w:tcPr>
            <w:tcW w:w="5092" w:type="dxa"/>
            <w:tcBorders>
              <w:left w:val="single" w:sz="8" w:space="0" w:color="000001"/>
              <w:bottom w:val="dotted" w:sz="2" w:space="0" w:color="000001"/>
            </w:tcBorders>
            <w:shd w:val="clear" w:color="auto" w:fill="auto"/>
            <w:tcMar>
              <w:left w:w="45" w:type="dxa"/>
            </w:tcMar>
          </w:tcPr>
          <w:p w:rsidR="00016F32" w:rsidRDefault="00085B92" w:rsidP="00E3743E">
            <w:pPr>
              <w:numPr>
                <w:ilvl w:val="0"/>
                <w:numId w:val="6"/>
              </w:numPr>
              <w:spacing w:line="360" w:lineRule="auto"/>
            </w:pPr>
            <w:r>
              <w:t>provádí aritmetické operace v množině reálných čísel</w:t>
            </w:r>
            <w:r>
              <w:tab/>
              <w:t>MV 1</w:t>
            </w:r>
          </w:p>
          <w:p w:rsidR="00016F32" w:rsidRDefault="00085B92" w:rsidP="00E3743E">
            <w:pPr>
              <w:numPr>
                <w:ilvl w:val="0"/>
                <w:numId w:val="7"/>
              </w:numPr>
              <w:spacing w:line="360" w:lineRule="auto"/>
            </w:pPr>
            <w:r>
              <w:t>používá různé zápisy reálného čísla</w:t>
            </w:r>
            <w:r>
              <w:tab/>
              <w:t>MV 2</w:t>
            </w:r>
          </w:p>
          <w:p w:rsidR="00016F32" w:rsidRDefault="00085B92" w:rsidP="00E3743E">
            <w:pPr>
              <w:numPr>
                <w:ilvl w:val="0"/>
                <w:numId w:val="7"/>
              </w:numPr>
              <w:spacing w:line="360" w:lineRule="auto"/>
            </w:pPr>
            <w:r>
              <w:t>chápe význam absolutní hodnoty reálného čísla MV 3</w:t>
            </w:r>
          </w:p>
          <w:p w:rsidR="00016F32" w:rsidRDefault="00085B92" w:rsidP="00E3743E">
            <w:pPr>
              <w:numPr>
                <w:ilvl w:val="0"/>
                <w:numId w:val="7"/>
              </w:numPr>
              <w:spacing w:line="360" w:lineRule="auto"/>
            </w:pPr>
            <w:r>
              <w:t>řeší praktické úlohy s využitím procentového počtu MV 4</w:t>
            </w:r>
          </w:p>
          <w:p w:rsidR="00016F32" w:rsidRDefault="00085B92" w:rsidP="00E3743E">
            <w:pPr>
              <w:numPr>
                <w:ilvl w:val="0"/>
                <w:numId w:val="7"/>
              </w:numPr>
              <w:spacing w:line="360" w:lineRule="auto"/>
            </w:pPr>
            <w:r>
              <w:t>graficky znázorní a provádí operace s množinami a intervaly</w:t>
            </w:r>
          </w:p>
          <w:p w:rsidR="00016F32" w:rsidRDefault="00085B92" w:rsidP="00E3743E">
            <w:pPr>
              <w:numPr>
                <w:ilvl w:val="0"/>
                <w:numId w:val="7"/>
              </w:numPr>
              <w:spacing w:line="360" w:lineRule="auto"/>
            </w:pPr>
            <w:r>
              <w:t>ovládá práci s kalkulátorem, užívá goniometrické funkce a procentový počet ve slovních úlohách</w:t>
            </w:r>
          </w:p>
        </w:tc>
        <w:tc>
          <w:tcPr>
            <w:tcW w:w="4537" w:type="dxa"/>
            <w:tcBorders>
              <w:left w:val="single" w:sz="2" w:space="0" w:color="000001"/>
              <w:bottom w:val="dotted" w:sz="2" w:space="0" w:color="000001"/>
              <w:right w:val="single" w:sz="8" w:space="0" w:color="000001"/>
            </w:tcBorders>
            <w:shd w:val="clear" w:color="auto" w:fill="auto"/>
            <w:tcMar>
              <w:left w:w="52" w:type="dxa"/>
            </w:tcMar>
          </w:tcPr>
          <w:p w:rsidR="00016F32" w:rsidRDefault="00085B92" w:rsidP="00E3743E">
            <w:pPr>
              <w:spacing w:line="360" w:lineRule="auto"/>
              <w:rPr>
                <w:b/>
                <w:bCs/>
              </w:rPr>
            </w:pPr>
            <w:r>
              <w:rPr>
                <w:b/>
                <w:bCs/>
              </w:rPr>
              <w:t>Shrnutí a prohloubení učiva ze základní školy</w:t>
            </w:r>
          </w:p>
          <w:p w:rsidR="00016F32" w:rsidRDefault="00085B92" w:rsidP="00E3743E">
            <w:pPr>
              <w:spacing w:line="360" w:lineRule="auto"/>
              <w:rPr>
                <w:i/>
                <w:iCs/>
              </w:rPr>
            </w:pPr>
            <w:r>
              <w:rPr>
                <w:i/>
                <w:iCs/>
              </w:rPr>
              <w:t>číselné obory</w:t>
            </w:r>
          </w:p>
          <w:p w:rsidR="00016F32" w:rsidRDefault="00085B92" w:rsidP="00E3743E">
            <w:pPr>
              <w:spacing w:line="360" w:lineRule="auto"/>
            </w:pPr>
            <w:r>
              <w:t xml:space="preserve">reálná čísla a jejich vlastnosti  </w:t>
            </w:r>
            <w:r>
              <w:tab/>
              <w:t>MV 1</w:t>
            </w:r>
          </w:p>
          <w:p w:rsidR="00016F32" w:rsidRDefault="00085B92" w:rsidP="00E3743E">
            <w:pPr>
              <w:spacing w:line="360" w:lineRule="auto"/>
            </w:pPr>
            <w:r>
              <w:t xml:space="preserve">absolutní hodnota reálného čísla  </w:t>
            </w:r>
            <w:r>
              <w:tab/>
              <w:t>MV 2</w:t>
            </w:r>
          </w:p>
          <w:p w:rsidR="00016F32" w:rsidRDefault="00085B92" w:rsidP="00E3743E">
            <w:pPr>
              <w:spacing w:line="360" w:lineRule="auto"/>
            </w:pPr>
            <w:r>
              <w:t xml:space="preserve">intervaly jako číselné množiny </w:t>
            </w:r>
            <w:r>
              <w:tab/>
              <w:t>MV 3</w:t>
            </w:r>
          </w:p>
          <w:p w:rsidR="00016F32" w:rsidRDefault="00085B92" w:rsidP="00E3743E">
            <w:pPr>
              <w:spacing w:line="360" w:lineRule="auto"/>
            </w:pPr>
            <w:r>
              <w:t xml:space="preserve">užití procentového počtu  </w:t>
            </w:r>
            <w:r>
              <w:tab/>
            </w:r>
            <w:r>
              <w:tab/>
              <w:t>MV 4</w:t>
            </w:r>
          </w:p>
        </w:tc>
      </w:tr>
      <w:tr w:rsidR="00016F32">
        <w:tc>
          <w:tcPr>
            <w:tcW w:w="5092" w:type="dxa"/>
            <w:tcBorders>
              <w:left w:val="single" w:sz="8" w:space="0" w:color="000001"/>
              <w:bottom w:val="dotted" w:sz="2" w:space="0" w:color="000001"/>
            </w:tcBorders>
            <w:shd w:val="clear" w:color="auto" w:fill="auto"/>
            <w:tcMar>
              <w:left w:w="45" w:type="dxa"/>
            </w:tcMar>
          </w:tcPr>
          <w:p w:rsidR="00016F32" w:rsidRDefault="00085B92" w:rsidP="00E3743E">
            <w:pPr>
              <w:numPr>
                <w:ilvl w:val="0"/>
                <w:numId w:val="8"/>
              </w:numPr>
              <w:spacing w:line="360" w:lineRule="auto"/>
            </w:pPr>
            <w:r>
              <w:t>vysvětlí význam definičního oboru daného výrazu</w:t>
            </w:r>
          </w:p>
          <w:p w:rsidR="00016F32" w:rsidRDefault="00085B92" w:rsidP="00E3743E">
            <w:pPr>
              <w:numPr>
                <w:ilvl w:val="0"/>
                <w:numId w:val="7"/>
              </w:numPr>
              <w:spacing w:line="360" w:lineRule="auto"/>
            </w:pPr>
            <w:r>
              <w:t>používá základní algebraické vzorce, ovládá vytýkání</w:t>
            </w:r>
          </w:p>
          <w:p w:rsidR="00016F32" w:rsidRDefault="00085B92" w:rsidP="00E3743E">
            <w:pPr>
              <w:numPr>
                <w:ilvl w:val="0"/>
                <w:numId w:val="7"/>
              </w:numPr>
              <w:spacing w:line="360" w:lineRule="auto"/>
            </w:pPr>
            <w:r>
              <w:t xml:space="preserve">provádí operace s mnohočleny, lomenými výrazy, výrazy obsahujícími mocniny a odmocniny </w:t>
            </w:r>
            <w:r>
              <w:tab/>
              <w:t>MV 6</w:t>
            </w:r>
          </w:p>
        </w:tc>
        <w:tc>
          <w:tcPr>
            <w:tcW w:w="4537" w:type="dxa"/>
            <w:tcBorders>
              <w:left w:val="single" w:sz="2" w:space="0" w:color="000001"/>
              <w:bottom w:val="dotted" w:sz="2" w:space="0" w:color="000001"/>
              <w:right w:val="single" w:sz="8" w:space="0" w:color="000001"/>
            </w:tcBorders>
            <w:shd w:val="clear" w:color="auto" w:fill="auto"/>
            <w:tcMar>
              <w:left w:w="52" w:type="dxa"/>
            </w:tcMar>
          </w:tcPr>
          <w:p w:rsidR="00016F32" w:rsidRDefault="00085B92" w:rsidP="00E3743E">
            <w:pPr>
              <w:spacing w:line="360" w:lineRule="auto"/>
              <w:rPr>
                <w:b/>
                <w:bCs/>
              </w:rPr>
            </w:pPr>
            <w:r>
              <w:rPr>
                <w:b/>
                <w:bCs/>
              </w:rPr>
              <w:t>Výrazy a jejich úpravy</w:t>
            </w:r>
          </w:p>
          <w:p w:rsidR="00016F32" w:rsidRDefault="00085B92" w:rsidP="00E3743E">
            <w:pPr>
              <w:spacing w:line="360" w:lineRule="auto"/>
            </w:pPr>
            <w:r>
              <w:t xml:space="preserve">výrazy s proměnnými  </w:t>
            </w:r>
            <w:r>
              <w:tab/>
              <w:t>MV 6</w:t>
            </w:r>
          </w:p>
        </w:tc>
      </w:tr>
      <w:tr w:rsidR="00016F32">
        <w:tc>
          <w:tcPr>
            <w:tcW w:w="5092" w:type="dxa"/>
            <w:tcBorders>
              <w:left w:val="single" w:sz="8" w:space="0" w:color="000001"/>
              <w:bottom w:val="dotted" w:sz="2" w:space="0" w:color="000001"/>
            </w:tcBorders>
            <w:shd w:val="clear" w:color="auto" w:fill="auto"/>
            <w:tcMar>
              <w:left w:w="45" w:type="dxa"/>
            </w:tcMar>
          </w:tcPr>
          <w:p w:rsidR="00016F32" w:rsidRDefault="00085B92" w:rsidP="00E3743E">
            <w:pPr>
              <w:numPr>
                <w:ilvl w:val="0"/>
                <w:numId w:val="7"/>
              </w:numPr>
              <w:spacing w:line="360" w:lineRule="auto"/>
            </w:pPr>
            <w:r>
              <w:t xml:space="preserve">provádí operace s mocninami s přirozeným, celým i racionálním exponentem </w:t>
            </w:r>
            <w:r>
              <w:tab/>
              <w:t>MV 5</w:t>
            </w:r>
          </w:p>
          <w:p w:rsidR="00016F32" w:rsidRDefault="00085B92" w:rsidP="00E3743E">
            <w:pPr>
              <w:numPr>
                <w:ilvl w:val="0"/>
                <w:numId w:val="7"/>
              </w:numPr>
              <w:spacing w:line="360" w:lineRule="auto"/>
            </w:pPr>
            <w:r>
              <w:t>popíše zápis výrazu s odmocninou, je schopen jej upravovat</w:t>
            </w:r>
          </w:p>
          <w:p w:rsidR="00016F32" w:rsidRDefault="00085B92" w:rsidP="00E3743E">
            <w:pPr>
              <w:numPr>
                <w:ilvl w:val="0"/>
                <w:numId w:val="7"/>
              </w:numPr>
              <w:spacing w:line="360" w:lineRule="auto"/>
            </w:pPr>
            <w:r>
              <w:t>ovládá částečné odmocňování a usměrňování zlomků</w:t>
            </w:r>
          </w:p>
          <w:p w:rsidR="00016F32" w:rsidRDefault="00085B92" w:rsidP="00E3743E">
            <w:pPr>
              <w:numPr>
                <w:ilvl w:val="0"/>
                <w:numId w:val="7"/>
              </w:numPr>
              <w:spacing w:line="360" w:lineRule="auto"/>
            </w:pPr>
            <w:r>
              <w:t xml:space="preserve">provádí operace s mnohočleny, lomenými </w:t>
            </w:r>
            <w:r>
              <w:lastRenderedPageBreak/>
              <w:t>výrazy, výrazy obsahující mocniny a odmocniny</w:t>
            </w:r>
          </w:p>
        </w:tc>
        <w:tc>
          <w:tcPr>
            <w:tcW w:w="4537" w:type="dxa"/>
            <w:tcBorders>
              <w:left w:val="single" w:sz="2" w:space="0" w:color="000001"/>
              <w:bottom w:val="dotted" w:sz="2" w:space="0" w:color="000001"/>
              <w:right w:val="single" w:sz="8" w:space="0" w:color="000001"/>
            </w:tcBorders>
            <w:shd w:val="clear" w:color="auto" w:fill="auto"/>
            <w:tcMar>
              <w:left w:w="52" w:type="dxa"/>
            </w:tcMar>
          </w:tcPr>
          <w:p w:rsidR="00016F32" w:rsidRDefault="00085B92" w:rsidP="00E3743E">
            <w:pPr>
              <w:spacing w:line="360" w:lineRule="auto"/>
              <w:rPr>
                <w:b/>
                <w:bCs/>
              </w:rPr>
            </w:pPr>
            <w:r>
              <w:rPr>
                <w:b/>
                <w:bCs/>
              </w:rPr>
              <w:lastRenderedPageBreak/>
              <w:t>Mocniny a odmocniny</w:t>
            </w:r>
          </w:p>
          <w:p w:rsidR="00016F32" w:rsidRDefault="00085B92" w:rsidP="00E3743E">
            <w:pPr>
              <w:spacing w:line="360" w:lineRule="auto"/>
            </w:pPr>
            <w:r>
              <w:t>mocniny s exponentem přirozeným,</w:t>
            </w:r>
          </w:p>
          <w:p w:rsidR="00016F32" w:rsidRDefault="00085B92" w:rsidP="00E3743E">
            <w:pPr>
              <w:spacing w:line="360" w:lineRule="auto"/>
            </w:pPr>
            <w:r>
              <w:t xml:space="preserve">celým a racionálním, odmocniny </w:t>
            </w:r>
            <w:r>
              <w:tab/>
              <w:t>MV 5</w:t>
            </w:r>
          </w:p>
        </w:tc>
      </w:tr>
      <w:tr w:rsidR="00016F32">
        <w:tc>
          <w:tcPr>
            <w:tcW w:w="5092" w:type="dxa"/>
            <w:tcBorders>
              <w:left w:val="single" w:sz="8" w:space="0" w:color="000001"/>
              <w:bottom w:val="single" w:sz="4" w:space="0" w:color="00000A"/>
            </w:tcBorders>
            <w:shd w:val="clear" w:color="auto" w:fill="auto"/>
            <w:tcMar>
              <w:left w:w="45" w:type="dxa"/>
            </w:tcMar>
          </w:tcPr>
          <w:p w:rsidR="00016F32" w:rsidRDefault="00085B92" w:rsidP="00E3743E">
            <w:pPr>
              <w:numPr>
                <w:ilvl w:val="0"/>
                <w:numId w:val="7"/>
              </w:numPr>
              <w:spacing w:line="360" w:lineRule="auto"/>
            </w:pPr>
            <w:r>
              <w:t xml:space="preserve">řeší lineární rovnice a nerovnice a jejich soustavy </w:t>
            </w:r>
            <w:r>
              <w:tab/>
              <w:t>MV 8</w:t>
            </w:r>
          </w:p>
          <w:p w:rsidR="00016F32" w:rsidRDefault="00085B92" w:rsidP="00E3743E">
            <w:pPr>
              <w:numPr>
                <w:ilvl w:val="0"/>
                <w:numId w:val="7"/>
              </w:numPr>
              <w:spacing w:line="360" w:lineRule="auto"/>
            </w:pPr>
            <w:r>
              <w:t>řeší jednoduché rovnice a nerovnice s absolutní hodnotou</w:t>
            </w:r>
          </w:p>
          <w:p w:rsidR="00016F32" w:rsidRDefault="00085B92" w:rsidP="00E3743E">
            <w:pPr>
              <w:numPr>
                <w:ilvl w:val="0"/>
                <w:numId w:val="7"/>
              </w:numPr>
              <w:spacing w:line="360" w:lineRule="auto"/>
            </w:pPr>
            <w:r>
              <w:t>vysvětlí pojem funkce, definiční obor a obor hodnot</w:t>
            </w:r>
          </w:p>
          <w:p w:rsidR="00016F32" w:rsidRDefault="00085B92" w:rsidP="00E3743E">
            <w:pPr>
              <w:numPr>
                <w:ilvl w:val="0"/>
                <w:numId w:val="7"/>
              </w:numPr>
              <w:spacing w:line="360" w:lineRule="auto"/>
            </w:pPr>
            <w:r>
              <w:t xml:space="preserve">popíše vlastnosti lineární funkce, načrtne její graf  </w:t>
            </w:r>
            <w:r>
              <w:tab/>
              <w:t>MV 8</w:t>
            </w:r>
          </w:p>
        </w:tc>
        <w:tc>
          <w:tcPr>
            <w:tcW w:w="4537" w:type="dxa"/>
            <w:tcBorders>
              <w:left w:val="single" w:sz="2" w:space="0" w:color="000001"/>
              <w:bottom w:val="single" w:sz="4" w:space="0" w:color="00000A"/>
              <w:right w:val="single" w:sz="8" w:space="0" w:color="000001"/>
            </w:tcBorders>
            <w:shd w:val="clear" w:color="auto" w:fill="auto"/>
            <w:tcMar>
              <w:left w:w="52" w:type="dxa"/>
            </w:tcMar>
          </w:tcPr>
          <w:p w:rsidR="00016F32" w:rsidRDefault="00085B92" w:rsidP="00E3743E">
            <w:pPr>
              <w:spacing w:line="360" w:lineRule="auto"/>
              <w:rPr>
                <w:b/>
                <w:bCs/>
              </w:rPr>
            </w:pPr>
            <w:r>
              <w:rPr>
                <w:b/>
                <w:bCs/>
              </w:rPr>
              <w:t>Lineární funkce, rovnice a nerovnice</w:t>
            </w:r>
          </w:p>
          <w:p w:rsidR="00016F32" w:rsidRDefault="00085B92" w:rsidP="00E3743E">
            <w:pPr>
              <w:spacing w:line="360" w:lineRule="auto"/>
            </w:pPr>
            <w:r>
              <w:t>základní pojmy</w:t>
            </w:r>
          </w:p>
          <w:p w:rsidR="00016F32" w:rsidRDefault="00085B92" w:rsidP="00E3743E">
            <w:pPr>
              <w:spacing w:line="360" w:lineRule="auto"/>
            </w:pPr>
            <w:r>
              <w:t xml:space="preserve">pojem funkce, definiční obor a obor hodnot, graf funkce, vlastnosti funkcí </w:t>
            </w:r>
            <w:r>
              <w:rPr>
                <w:i/>
                <w:iCs/>
              </w:rPr>
              <w:t xml:space="preserve"> </w:t>
            </w:r>
            <w:r>
              <w:tab/>
              <w:t>MV 7, 8</w:t>
            </w:r>
          </w:p>
          <w:p w:rsidR="00016F32" w:rsidRDefault="00016F32" w:rsidP="00E3743E">
            <w:pPr>
              <w:spacing w:line="360" w:lineRule="auto"/>
            </w:pPr>
          </w:p>
          <w:p w:rsidR="00016F32" w:rsidRDefault="00016F32" w:rsidP="00E3743E">
            <w:pPr>
              <w:spacing w:line="360" w:lineRule="auto"/>
            </w:pPr>
          </w:p>
          <w:p w:rsidR="00016F32" w:rsidRDefault="00016F32" w:rsidP="00E3743E">
            <w:pPr>
              <w:spacing w:line="360" w:lineRule="auto"/>
            </w:pPr>
          </w:p>
          <w:p w:rsidR="00016F32" w:rsidRDefault="00016F32" w:rsidP="00E3743E">
            <w:pPr>
              <w:spacing w:line="360" w:lineRule="auto"/>
            </w:pPr>
          </w:p>
        </w:tc>
      </w:tr>
    </w:tbl>
    <w:p w:rsidR="00016F32" w:rsidRDefault="00085B92" w:rsidP="00E3743E">
      <w:pPr>
        <w:pStyle w:val="VProzpisuiva"/>
        <w:rPr>
          <w:b/>
          <w:sz w:val="24"/>
        </w:rPr>
      </w:pPr>
      <w:r>
        <w:br w:type="page"/>
      </w:r>
    </w:p>
    <w:p w:rsidR="00016F32" w:rsidRDefault="00085B92" w:rsidP="00E3743E">
      <w:pPr>
        <w:pStyle w:val="VProzpisuiva"/>
      </w:pPr>
      <w:r>
        <w:rPr>
          <w:b/>
        </w:rPr>
        <w:lastRenderedPageBreak/>
        <w:t>Matematika</w:t>
      </w:r>
      <w:r>
        <w:tab/>
        <w:t>druhý ročník</w:t>
      </w:r>
      <w:r>
        <w:tab/>
      </w:r>
      <w:r w:rsidR="00C82771">
        <w:t>132</w:t>
      </w:r>
      <w:r>
        <w:t xml:space="preserve"> hodin za školní rok</w:t>
      </w:r>
    </w:p>
    <w:tbl>
      <w:tblPr>
        <w:tblW w:w="9638" w:type="dxa"/>
        <w:tblInd w:w="45" w:type="dxa"/>
        <w:tblBorders>
          <w:top w:val="single" w:sz="8" w:space="0" w:color="000001"/>
          <w:left w:val="single" w:sz="8" w:space="0" w:color="000001"/>
          <w:bottom w:val="single" w:sz="2" w:space="0" w:color="000001"/>
          <w:insideH w:val="single" w:sz="2" w:space="0" w:color="000001"/>
        </w:tblBorders>
        <w:tblCellMar>
          <w:top w:w="55" w:type="dxa"/>
          <w:left w:w="45" w:type="dxa"/>
          <w:bottom w:w="55" w:type="dxa"/>
          <w:right w:w="55" w:type="dxa"/>
        </w:tblCellMar>
        <w:tblLook w:val="04A0" w:firstRow="1" w:lastRow="0" w:firstColumn="1" w:lastColumn="0" w:noHBand="0" w:noVBand="1"/>
      </w:tblPr>
      <w:tblGrid>
        <w:gridCol w:w="4819"/>
        <w:gridCol w:w="4819"/>
      </w:tblGrid>
      <w:tr w:rsidR="00016F32">
        <w:tc>
          <w:tcPr>
            <w:tcW w:w="4819" w:type="dxa"/>
            <w:tcBorders>
              <w:top w:val="single" w:sz="8" w:space="0" w:color="000001"/>
              <w:left w:val="single" w:sz="8" w:space="0" w:color="000001"/>
              <w:bottom w:val="single" w:sz="2" w:space="0" w:color="000001"/>
            </w:tcBorders>
            <w:shd w:val="clear" w:color="auto" w:fill="auto"/>
            <w:tcMar>
              <w:left w:w="45" w:type="dxa"/>
            </w:tcMar>
            <w:vAlign w:val="center"/>
          </w:tcPr>
          <w:p w:rsidR="00016F32" w:rsidRDefault="00085B92" w:rsidP="00E3743E">
            <w:pPr>
              <w:spacing w:line="360" w:lineRule="auto"/>
            </w:pPr>
            <w:r>
              <w:t>Výsledky vzdělávání a odborné  kompetence</w:t>
            </w:r>
          </w:p>
        </w:tc>
        <w:tc>
          <w:tcPr>
            <w:tcW w:w="4819" w:type="dxa"/>
            <w:tcBorders>
              <w:top w:val="single" w:sz="8" w:space="0" w:color="000001"/>
              <w:left w:val="single" w:sz="2" w:space="0" w:color="000001"/>
              <w:bottom w:val="single" w:sz="2" w:space="0" w:color="000001"/>
              <w:right w:val="single" w:sz="8" w:space="0" w:color="000001"/>
            </w:tcBorders>
            <w:shd w:val="clear" w:color="auto" w:fill="auto"/>
            <w:tcMar>
              <w:left w:w="52" w:type="dxa"/>
            </w:tcMar>
            <w:vAlign w:val="center"/>
          </w:tcPr>
          <w:p w:rsidR="00016F32" w:rsidRDefault="00085B92" w:rsidP="00E3743E">
            <w:pPr>
              <w:spacing w:line="360" w:lineRule="auto"/>
            </w:pPr>
            <w:r>
              <w:t>Tématické celky</w:t>
            </w:r>
          </w:p>
        </w:tc>
      </w:tr>
      <w:tr w:rsidR="00016F32">
        <w:tc>
          <w:tcPr>
            <w:tcW w:w="4819" w:type="dxa"/>
            <w:tcBorders>
              <w:left w:val="single" w:sz="8" w:space="0" w:color="000001"/>
              <w:bottom w:val="single" w:sz="8" w:space="0" w:color="000001"/>
            </w:tcBorders>
            <w:shd w:val="clear" w:color="auto" w:fill="auto"/>
            <w:tcMar>
              <w:left w:w="45" w:type="dxa"/>
            </w:tcMar>
          </w:tcPr>
          <w:p w:rsidR="00016F32" w:rsidRDefault="00085B92" w:rsidP="00E3743E">
            <w:pPr>
              <w:spacing w:line="360" w:lineRule="auto"/>
            </w:pPr>
            <w:r>
              <w:t>Žák</w:t>
            </w:r>
          </w:p>
        </w:tc>
        <w:tc>
          <w:tcPr>
            <w:tcW w:w="4819" w:type="dxa"/>
            <w:tcBorders>
              <w:left w:val="single" w:sz="2" w:space="0" w:color="000001"/>
              <w:bottom w:val="single" w:sz="8" w:space="0" w:color="000001"/>
              <w:right w:val="single" w:sz="8" w:space="0" w:color="000001"/>
            </w:tcBorders>
            <w:shd w:val="clear" w:color="auto" w:fill="auto"/>
            <w:tcMar>
              <w:left w:w="52" w:type="dxa"/>
            </w:tcMar>
            <w:vAlign w:val="center"/>
          </w:tcPr>
          <w:p w:rsidR="00016F32" w:rsidRDefault="00016F32" w:rsidP="00E3743E">
            <w:pPr>
              <w:spacing w:line="360" w:lineRule="auto"/>
            </w:pPr>
          </w:p>
        </w:tc>
      </w:tr>
      <w:tr w:rsidR="00016F32">
        <w:tc>
          <w:tcPr>
            <w:tcW w:w="4819" w:type="dxa"/>
            <w:tcBorders>
              <w:left w:val="single" w:sz="8" w:space="0" w:color="000001"/>
              <w:bottom w:val="single" w:sz="8" w:space="0" w:color="000001"/>
            </w:tcBorders>
            <w:shd w:val="clear" w:color="auto" w:fill="auto"/>
            <w:tcMar>
              <w:left w:w="45" w:type="dxa"/>
            </w:tcMar>
          </w:tcPr>
          <w:p w:rsidR="00016F32" w:rsidRDefault="00085B92" w:rsidP="00E3743E">
            <w:pPr>
              <w:numPr>
                <w:ilvl w:val="0"/>
                <w:numId w:val="7"/>
              </w:numPr>
              <w:spacing w:line="360" w:lineRule="auto"/>
            </w:pPr>
            <w:r>
              <w:t>používá základní geometrické pojmy</w:t>
            </w:r>
          </w:p>
          <w:p w:rsidR="00016F32" w:rsidRDefault="00085B92" w:rsidP="00E3743E">
            <w:pPr>
              <w:numPr>
                <w:ilvl w:val="0"/>
                <w:numId w:val="7"/>
              </w:numPr>
              <w:spacing w:line="360" w:lineRule="auto"/>
            </w:pPr>
            <w:r>
              <w:t>rozlišuje typy trojúhelníka, popíše vlastnosti</w:t>
            </w:r>
            <w:r>
              <w:tab/>
              <w:t>MV 12</w:t>
            </w:r>
          </w:p>
          <w:p w:rsidR="00016F32" w:rsidRDefault="00085B92" w:rsidP="00E3743E">
            <w:pPr>
              <w:numPr>
                <w:ilvl w:val="0"/>
                <w:numId w:val="7"/>
              </w:numPr>
              <w:spacing w:line="360" w:lineRule="auto"/>
            </w:pPr>
            <w:r>
              <w:t>charakterizuje další pravidelné i nepravidelné n-úhelníky, umí s nimi pracovat</w:t>
            </w:r>
            <w:r>
              <w:tab/>
              <w:t>MV 12</w:t>
            </w:r>
          </w:p>
          <w:p w:rsidR="00016F32" w:rsidRDefault="00085B92" w:rsidP="00E3743E">
            <w:pPr>
              <w:numPr>
                <w:ilvl w:val="0"/>
                <w:numId w:val="7"/>
              </w:numPr>
              <w:spacing w:line="360" w:lineRule="auto"/>
            </w:pPr>
            <w:r>
              <w:t>popíše kruh, kružnici a jejich části MV 12</w:t>
            </w:r>
          </w:p>
          <w:p w:rsidR="00016F32" w:rsidRDefault="00085B92" w:rsidP="00E3743E">
            <w:pPr>
              <w:numPr>
                <w:ilvl w:val="0"/>
                <w:numId w:val="7"/>
              </w:numPr>
              <w:spacing w:line="360" w:lineRule="auto"/>
            </w:pPr>
            <w:r>
              <w:t xml:space="preserve">řeší konstrukční úlohy, vysvětlí význam diskuse nad počty řešení  </w:t>
            </w:r>
            <w:r>
              <w:tab/>
              <w:t>MV</w:t>
            </w:r>
          </w:p>
          <w:p w:rsidR="00016F32" w:rsidRDefault="00085B92" w:rsidP="00E3743E">
            <w:pPr>
              <w:numPr>
                <w:ilvl w:val="0"/>
                <w:numId w:val="7"/>
              </w:numPr>
              <w:spacing w:line="360" w:lineRule="auto"/>
            </w:pPr>
            <w:r>
              <w:t>ovládá výpočty obsahů a obvodů rovinných obrazců, řeší praktické úlohy</w:t>
            </w:r>
            <w:r>
              <w:tab/>
              <w:t>MV 14</w:t>
            </w:r>
          </w:p>
          <w:p w:rsidR="00016F32" w:rsidRDefault="00085B92" w:rsidP="00E3743E">
            <w:pPr>
              <w:numPr>
                <w:ilvl w:val="0"/>
                <w:numId w:val="7"/>
              </w:numPr>
              <w:spacing w:line="360" w:lineRule="auto"/>
            </w:pPr>
            <w:r>
              <w:t>používá Pythagorovu a Euklidovy věty v početních i geometrických úlohách</w:t>
            </w:r>
            <w:r>
              <w:tab/>
              <w:t>MV 13</w:t>
            </w:r>
          </w:p>
          <w:p w:rsidR="00016F32" w:rsidRDefault="00085B92" w:rsidP="00E3743E">
            <w:pPr>
              <w:numPr>
                <w:ilvl w:val="0"/>
                <w:numId w:val="7"/>
              </w:numPr>
              <w:spacing w:line="360" w:lineRule="auto"/>
            </w:pPr>
            <w:r>
              <w:t>vysvětlí geometrické místo bodů</w:t>
            </w:r>
          </w:p>
          <w:p w:rsidR="00016F32" w:rsidRDefault="00085B92" w:rsidP="00E3743E">
            <w:pPr>
              <w:numPr>
                <w:ilvl w:val="0"/>
                <w:numId w:val="7"/>
              </w:numPr>
              <w:spacing w:line="360" w:lineRule="auto"/>
            </w:pPr>
            <w:r>
              <w:t>charakterizuje shodná a podobná zobrazení, užívá je v praktických úlohách</w:t>
            </w:r>
          </w:p>
          <w:p w:rsidR="00016F32" w:rsidRDefault="00085B92" w:rsidP="00E3743E">
            <w:pPr>
              <w:numPr>
                <w:ilvl w:val="0"/>
                <w:numId w:val="7"/>
              </w:numPr>
              <w:spacing w:line="360" w:lineRule="auto"/>
            </w:pPr>
            <w:r>
              <w:t>popíše vlastnosti stejnolehlosti, umí je využívat v konstrukčních úlohách</w:t>
            </w:r>
          </w:p>
        </w:tc>
        <w:tc>
          <w:tcPr>
            <w:tcW w:w="4819" w:type="dxa"/>
            <w:tcBorders>
              <w:left w:val="single" w:sz="2" w:space="0" w:color="000001"/>
              <w:bottom w:val="single" w:sz="8" w:space="0" w:color="000001"/>
              <w:right w:val="single" w:sz="8" w:space="0" w:color="000001"/>
            </w:tcBorders>
            <w:shd w:val="clear" w:color="auto" w:fill="auto"/>
            <w:tcMar>
              <w:left w:w="52" w:type="dxa"/>
            </w:tcMar>
          </w:tcPr>
          <w:p w:rsidR="00016F32" w:rsidRDefault="00085B92" w:rsidP="00E3743E">
            <w:pPr>
              <w:spacing w:line="360" w:lineRule="auto"/>
              <w:rPr>
                <w:b/>
                <w:bCs/>
              </w:rPr>
            </w:pPr>
            <w:r>
              <w:rPr>
                <w:b/>
                <w:bCs/>
              </w:rPr>
              <w:t>Planimetrie</w:t>
            </w:r>
          </w:p>
          <w:p w:rsidR="00016F32" w:rsidRDefault="00085B92" w:rsidP="00E3743E">
            <w:pPr>
              <w:spacing w:line="360" w:lineRule="auto"/>
            </w:pPr>
            <w:r>
              <w:t xml:space="preserve">základní planimetrické pojmy, polohové a metrické vztahy mezi nimi  </w:t>
            </w:r>
            <w:r>
              <w:tab/>
              <w:t>MV 14</w:t>
            </w:r>
          </w:p>
          <w:p w:rsidR="00016F32" w:rsidRDefault="00085B92" w:rsidP="00E3743E">
            <w:pPr>
              <w:spacing w:line="360" w:lineRule="auto"/>
            </w:pPr>
            <w:r>
              <w:t>shodnost a podobnost trojúhelníků</w:t>
            </w:r>
            <w:r>
              <w:tab/>
              <w:t>MV 15</w:t>
            </w:r>
          </w:p>
          <w:p w:rsidR="00016F32" w:rsidRDefault="00085B92" w:rsidP="00E3743E">
            <w:pPr>
              <w:spacing w:line="360" w:lineRule="auto"/>
            </w:pPr>
            <w:r>
              <w:t xml:space="preserve">Euklidovy věty </w:t>
            </w:r>
            <w:r>
              <w:tab/>
              <w:t>MV 16</w:t>
            </w:r>
          </w:p>
          <w:p w:rsidR="00016F32" w:rsidRDefault="00085B92" w:rsidP="00E3743E">
            <w:pPr>
              <w:spacing w:line="360" w:lineRule="auto"/>
            </w:pPr>
            <w:r>
              <w:t xml:space="preserve">množiny bodů dané vlastnosti </w:t>
            </w:r>
            <w:r>
              <w:tab/>
              <w:t>MV 17</w:t>
            </w:r>
          </w:p>
          <w:p w:rsidR="00016F32" w:rsidRDefault="00085B92" w:rsidP="00E3743E">
            <w:pPr>
              <w:spacing w:line="360" w:lineRule="auto"/>
            </w:pPr>
            <w:r>
              <w:t xml:space="preserve">shodná a podobná zobrazení  </w:t>
            </w:r>
            <w:r>
              <w:tab/>
              <w:t>MV 18</w:t>
            </w:r>
          </w:p>
          <w:p w:rsidR="00016F32" w:rsidRDefault="00085B92" w:rsidP="00E3743E">
            <w:pPr>
              <w:spacing w:line="360" w:lineRule="auto"/>
            </w:pPr>
            <w:r>
              <w:t xml:space="preserve">rovinné obrazce  </w:t>
            </w:r>
            <w:r>
              <w:tab/>
              <w:t>MV 19</w:t>
            </w:r>
          </w:p>
        </w:tc>
      </w:tr>
      <w:tr w:rsidR="00016F32">
        <w:tc>
          <w:tcPr>
            <w:tcW w:w="4819" w:type="dxa"/>
            <w:tcBorders>
              <w:left w:val="single" w:sz="8" w:space="0" w:color="000001"/>
              <w:bottom w:val="dotted" w:sz="2" w:space="0" w:color="000001"/>
            </w:tcBorders>
            <w:shd w:val="clear" w:color="auto" w:fill="auto"/>
            <w:tcMar>
              <w:left w:w="45" w:type="dxa"/>
            </w:tcMar>
          </w:tcPr>
          <w:p w:rsidR="00016F32" w:rsidRDefault="00085B92" w:rsidP="00E3743E">
            <w:pPr>
              <w:numPr>
                <w:ilvl w:val="0"/>
                <w:numId w:val="7"/>
              </w:numPr>
              <w:spacing w:line="360" w:lineRule="auto"/>
            </w:pPr>
            <w:r>
              <w:t>dokáže vysvětlit a používat pojem funkce, rozlišuje jednotlivé druhy funkcí a určí jejich vlastnosti</w:t>
            </w:r>
            <w:r>
              <w:tab/>
            </w:r>
            <w:r>
              <w:tab/>
              <w:t>MV 7</w:t>
            </w:r>
          </w:p>
          <w:p w:rsidR="00016F32" w:rsidRDefault="00085B92" w:rsidP="00E3743E">
            <w:pPr>
              <w:numPr>
                <w:ilvl w:val="0"/>
                <w:numId w:val="7"/>
              </w:numPr>
              <w:spacing w:line="360" w:lineRule="auto"/>
            </w:pPr>
            <w:r>
              <w:t>popíše vlastnosti lomených, mocninných, exponenciálních a logaritmických funkcí, načrtne jejich graf</w:t>
            </w:r>
            <w:r>
              <w:tab/>
              <w:t>MV 7</w:t>
            </w:r>
          </w:p>
          <w:p w:rsidR="00016F32" w:rsidRDefault="00085B92" w:rsidP="00E3743E">
            <w:pPr>
              <w:numPr>
                <w:ilvl w:val="0"/>
                <w:numId w:val="7"/>
              </w:numPr>
              <w:spacing w:line="360" w:lineRule="auto"/>
            </w:pPr>
            <w:r>
              <w:t>převádí jednoduché reálné situace do matematických struktur, pracuje s matematickým modelem a výsledek vyhodnotí vzhledem k realitě</w:t>
            </w:r>
            <w:r>
              <w:tab/>
              <w:t>MV 10</w:t>
            </w:r>
          </w:p>
          <w:p w:rsidR="00016F32" w:rsidRDefault="00085B92" w:rsidP="00E3743E">
            <w:pPr>
              <w:numPr>
                <w:ilvl w:val="0"/>
                <w:numId w:val="7"/>
              </w:numPr>
              <w:spacing w:line="360" w:lineRule="auto"/>
            </w:pPr>
            <w:r>
              <w:lastRenderedPageBreak/>
              <w:t>využívá funkce k řešení vhodných úloh</w:t>
            </w:r>
          </w:p>
          <w:p w:rsidR="00016F32" w:rsidRDefault="00085B92" w:rsidP="00E3743E">
            <w:pPr>
              <w:numPr>
                <w:ilvl w:val="0"/>
                <w:numId w:val="7"/>
              </w:numPr>
              <w:spacing w:line="360" w:lineRule="auto"/>
            </w:pPr>
            <w:r>
              <w:t>zná a využívá vlastnosti funkcí MV 7</w:t>
            </w:r>
          </w:p>
          <w:p w:rsidR="00016F32" w:rsidRDefault="00085B92" w:rsidP="00E3743E">
            <w:pPr>
              <w:numPr>
                <w:ilvl w:val="0"/>
                <w:numId w:val="7"/>
              </w:numPr>
              <w:spacing w:line="360" w:lineRule="auto"/>
            </w:pPr>
            <w:r>
              <w:t>pracuje s grafem absolutní hodnoty MV 7</w:t>
            </w:r>
          </w:p>
        </w:tc>
        <w:tc>
          <w:tcPr>
            <w:tcW w:w="4819" w:type="dxa"/>
            <w:tcBorders>
              <w:left w:val="single" w:sz="2" w:space="0" w:color="000001"/>
              <w:bottom w:val="dotted" w:sz="2" w:space="0" w:color="000001"/>
              <w:right w:val="single" w:sz="8" w:space="0" w:color="000001"/>
            </w:tcBorders>
            <w:shd w:val="clear" w:color="auto" w:fill="auto"/>
            <w:tcMar>
              <w:left w:w="52" w:type="dxa"/>
            </w:tcMar>
          </w:tcPr>
          <w:p w:rsidR="00016F32" w:rsidRDefault="00085B92" w:rsidP="00E3743E">
            <w:pPr>
              <w:spacing w:line="360" w:lineRule="auto"/>
              <w:rPr>
                <w:b/>
                <w:bCs/>
              </w:rPr>
            </w:pPr>
            <w:r>
              <w:rPr>
                <w:b/>
                <w:bCs/>
              </w:rPr>
              <w:lastRenderedPageBreak/>
              <w:t>Funkce</w:t>
            </w:r>
          </w:p>
          <w:p w:rsidR="00016F32" w:rsidRDefault="00085B92" w:rsidP="00E3743E">
            <w:pPr>
              <w:spacing w:line="360" w:lineRule="auto"/>
              <w:rPr>
                <w:i/>
                <w:iCs/>
              </w:rPr>
            </w:pPr>
            <w:bookmarkStart w:id="271" w:name="__RefHeading__19070_17418588341"/>
            <w:bookmarkEnd w:id="271"/>
            <w:r>
              <w:rPr>
                <w:i/>
                <w:iCs/>
              </w:rPr>
              <w:t>základní pojmy</w:t>
            </w:r>
          </w:p>
          <w:p w:rsidR="00016F32" w:rsidRDefault="00085B92" w:rsidP="00E3743E">
            <w:pPr>
              <w:spacing w:line="360" w:lineRule="auto"/>
            </w:pPr>
            <w:r>
              <w:t xml:space="preserve">pojem funkce, definiční  </w:t>
            </w:r>
            <w:r>
              <w:tab/>
              <w:t>MV 7</w:t>
            </w:r>
          </w:p>
          <w:p w:rsidR="00016F32" w:rsidRDefault="00085B92" w:rsidP="00E3743E">
            <w:pPr>
              <w:spacing w:line="360" w:lineRule="auto"/>
            </w:pPr>
            <w:r>
              <w:t xml:space="preserve">obor a obor hodnot, graf funkce, vlastnosti funkcí  </w:t>
            </w:r>
            <w:r>
              <w:tab/>
              <w:t>MV 7</w:t>
            </w:r>
          </w:p>
          <w:p w:rsidR="00016F32" w:rsidRDefault="00085B92" w:rsidP="00E3743E">
            <w:pPr>
              <w:spacing w:line="360" w:lineRule="auto"/>
            </w:pPr>
            <w:bookmarkStart w:id="272" w:name="__RefHeading__19072_17418588341"/>
            <w:bookmarkEnd w:id="272"/>
            <w:r>
              <w:t xml:space="preserve">racionální funkce   </w:t>
            </w:r>
            <w:r>
              <w:tab/>
              <w:t>MV 9</w:t>
            </w:r>
          </w:p>
        </w:tc>
      </w:tr>
      <w:tr w:rsidR="00016F32">
        <w:tc>
          <w:tcPr>
            <w:tcW w:w="4819" w:type="dxa"/>
            <w:tcBorders>
              <w:left w:val="single" w:sz="8" w:space="0" w:color="000001"/>
              <w:bottom w:val="single" w:sz="4" w:space="0" w:color="00000A"/>
            </w:tcBorders>
            <w:shd w:val="clear" w:color="auto" w:fill="auto"/>
            <w:tcMar>
              <w:left w:w="45" w:type="dxa"/>
            </w:tcMar>
          </w:tcPr>
          <w:p w:rsidR="00016F32" w:rsidRDefault="00085B92" w:rsidP="00E3743E">
            <w:pPr>
              <w:numPr>
                <w:ilvl w:val="0"/>
                <w:numId w:val="7"/>
              </w:numPr>
              <w:spacing w:line="360" w:lineRule="auto"/>
            </w:pPr>
            <w:r>
              <w:t xml:space="preserve">řeší kvadratické rovnice a nerovnice, určí diskriminant  </w:t>
            </w:r>
            <w:r>
              <w:tab/>
              <w:t>MV8</w:t>
            </w:r>
          </w:p>
          <w:p w:rsidR="00016F32" w:rsidRDefault="00085B92" w:rsidP="00E3743E">
            <w:pPr>
              <w:numPr>
                <w:ilvl w:val="0"/>
                <w:numId w:val="7"/>
              </w:numPr>
              <w:spacing w:line="360" w:lineRule="auto"/>
            </w:pPr>
            <w:bookmarkStart w:id="273" w:name="__RefHeading__19074_17418588341"/>
            <w:bookmarkEnd w:id="273"/>
            <w:r>
              <w:t xml:space="preserve">třídí úpravy rovnic na ekvivalentní a neekvivalentní </w:t>
            </w:r>
            <w:r>
              <w:tab/>
              <w:t>MV9</w:t>
            </w:r>
          </w:p>
          <w:p w:rsidR="00016F32" w:rsidRDefault="00085B92" w:rsidP="00E3743E">
            <w:pPr>
              <w:numPr>
                <w:ilvl w:val="0"/>
                <w:numId w:val="7"/>
              </w:numPr>
              <w:spacing w:line="360" w:lineRule="auto"/>
            </w:pPr>
            <w:r>
              <w:t>popíše vztah mezi kořeny</w:t>
            </w:r>
          </w:p>
          <w:p w:rsidR="00016F32" w:rsidRDefault="00085B92" w:rsidP="00E3743E">
            <w:pPr>
              <w:numPr>
                <w:ilvl w:val="0"/>
                <w:numId w:val="7"/>
              </w:numPr>
              <w:spacing w:line="360" w:lineRule="auto"/>
            </w:pPr>
            <w:r>
              <w:t>a koeficienty kvadratické rovnice</w:t>
            </w:r>
          </w:p>
          <w:p w:rsidR="00016F32" w:rsidRDefault="00085B92" w:rsidP="00E3743E">
            <w:pPr>
              <w:numPr>
                <w:ilvl w:val="0"/>
                <w:numId w:val="7"/>
              </w:numPr>
              <w:spacing w:line="360" w:lineRule="auto"/>
            </w:pPr>
            <w:bookmarkStart w:id="274" w:name="__RefHeading__19076_17418588341"/>
            <w:bookmarkEnd w:id="274"/>
            <w:r>
              <w:t>používá grafické metody řešení nerovnice</w:t>
            </w:r>
          </w:p>
          <w:p w:rsidR="00016F32" w:rsidRDefault="00085B92" w:rsidP="00E3743E">
            <w:pPr>
              <w:numPr>
                <w:ilvl w:val="0"/>
                <w:numId w:val="7"/>
              </w:numPr>
              <w:spacing w:line="360" w:lineRule="auto"/>
            </w:pPr>
            <w:r>
              <w:t>řeší jednoduché rovnice a nerovnice s absolutní hodnotou</w:t>
            </w:r>
          </w:p>
        </w:tc>
        <w:tc>
          <w:tcPr>
            <w:tcW w:w="4819" w:type="dxa"/>
            <w:tcBorders>
              <w:left w:val="single" w:sz="2" w:space="0" w:color="000001"/>
              <w:bottom w:val="single" w:sz="4" w:space="0" w:color="00000A"/>
              <w:right w:val="single" w:sz="8" w:space="0" w:color="000001"/>
            </w:tcBorders>
            <w:shd w:val="clear" w:color="auto" w:fill="auto"/>
            <w:tcMar>
              <w:left w:w="52" w:type="dxa"/>
            </w:tcMar>
          </w:tcPr>
          <w:p w:rsidR="00016F32" w:rsidRDefault="00085B92" w:rsidP="00E3743E">
            <w:pPr>
              <w:spacing w:line="360" w:lineRule="auto"/>
            </w:pPr>
            <w:r>
              <w:rPr>
                <w:b/>
                <w:bCs/>
              </w:rPr>
              <w:t>Kvadratické rovnice a nerovnice</w:t>
            </w:r>
            <w:r>
              <w:tab/>
              <w:t>MV 10</w:t>
            </w:r>
          </w:p>
        </w:tc>
      </w:tr>
      <w:tr w:rsidR="00016F32">
        <w:tc>
          <w:tcPr>
            <w:tcW w:w="4819" w:type="dxa"/>
            <w:tcBorders>
              <w:top w:val="single" w:sz="4" w:space="0" w:color="00000A"/>
              <w:left w:val="single" w:sz="8" w:space="0" w:color="000001"/>
              <w:bottom w:val="single" w:sz="4" w:space="0" w:color="00000A"/>
            </w:tcBorders>
            <w:shd w:val="clear" w:color="auto" w:fill="auto"/>
            <w:tcMar>
              <w:left w:w="45" w:type="dxa"/>
            </w:tcMar>
          </w:tcPr>
          <w:p w:rsidR="00016F32" w:rsidRDefault="00085B92" w:rsidP="00E3743E">
            <w:pPr>
              <w:numPr>
                <w:ilvl w:val="0"/>
                <w:numId w:val="7"/>
              </w:numPr>
              <w:spacing w:line="360" w:lineRule="auto"/>
            </w:pPr>
            <w:r>
              <w:t>definuje logaritmus, používá pravidla pro počítání s logaritmy</w:t>
            </w:r>
          </w:p>
          <w:p w:rsidR="00016F32" w:rsidRDefault="00085B92" w:rsidP="00E3743E">
            <w:pPr>
              <w:numPr>
                <w:ilvl w:val="0"/>
                <w:numId w:val="7"/>
              </w:numPr>
              <w:spacing w:line="360" w:lineRule="auto"/>
            </w:pPr>
            <w:r>
              <w:t>zná dekadický a přirozený logaritmus, používá kalkulátor</w:t>
            </w:r>
          </w:p>
          <w:p w:rsidR="00016F32" w:rsidRDefault="00085B92" w:rsidP="00E3743E">
            <w:pPr>
              <w:numPr>
                <w:ilvl w:val="0"/>
                <w:numId w:val="7"/>
              </w:numPr>
              <w:spacing w:line="360" w:lineRule="auto"/>
            </w:pPr>
            <w:bookmarkStart w:id="275" w:name="__RefHeading__19082_17418588341"/>
            <w:bookmarkEnd w:id="275"/>
            <w:r>
              <w:t>používá grafy k řešení exponenciálních a logaritmických rovnic</w:t>
            </w:r>
          </w:p>
          <w:p w:rsidR="00016F32" w:rsidRDefault="00085B92" w:rsidP="00E3743E">
            <w:pPr>
              <w:numPr>
                <w:ilvl w:val="0"/>
                <w:numId w:val="7"/>
              </w:numPr>
              <w:spacing w:line="360" w:lineRule="auto"/>
            </w:pPr>
            <w:r>
              <w:t>řeší exponenciální a logaritmické rovnice</w:t>
            </w:r>
          </w:p>
        </w:tc>
        <w:tc>
          <w:tcPr>
            <w:tcW w:w="4819" w:type="dxa"/>
            <w:tcBorders>
              <w:top w:val="single" w:sz="4" w:space="0" w:color="00000A"/>
              <w:left w:val="single" w:sz="2" w:space="0" w:color="000001"/>
              <w:bottom w:val="single" w:sz="4" w:space="0" w:color="00000A"/>
              <w:right w:val="single" w:sz="8" w:space="0" w:color="000001"/>
            </w:tcBorders>
            <w:shd w:val="clear" w:color="auto" w:fill="auto"/>
            <w:tcMar>
              <w:left w:w="52" w:type="dxa"/>
            </w:tcMar>
          </w:tcPr>
          <w:p w:rsidR="00016F32" w:rsidRDefault="00085B92" w:rsidP="00E3743E">
            <w:pPr>
              <w:spacing w:line="360" w:lineRule="auto"/>
              <w:rPr>
                <w:b/>
                <w:bCs/>
              </w:rPr>
            </w:pPr>
            <w:r>
              <w:rPr>
                <w:b/>
                <w:bCs/>
              </w:rPr>
              <w:t>Exponenciální a logaritmické rovnice</w:t>
            </w:r>
          </w:p>
          <w:p w:rsidR="00016F32" w:rsidRDefault="00085B92" w:rsidP="00E3743E">
            <w:pPr>
              <w:spacing w:line="360" w:lineRule="auto"/>
            </w:pPr>
            <w:bookmarkStart w:id="276" w:name="__RefHeading__19086_17418588341"/>
            <w:bookmarkEnd w:id="276"/>
            <w:r>
              <w:t>MV 11</w:t>
            </w:r>
          </w:p>
        </w:tc>
      </w:tr>
    </w:tbl>
    <w:p w:rsidR="00016F32" w:rsidRDefault="00085B92" w:rsidP="00E3743E">
      <w:pPr>
        <w:pStyle w:val="VPtext"/>
        <w:tabs>
          <w:tab w:val="left" w:pos="2289"/>
          <w:tab w:val="right" w:pos="9600"/>
        </w:tabs>
        <w:rPr>
          <w:sz w:val="24"/>
        </w:rPr>
      </w:pPr>
      <w:bookmarkStart w:id="277" w:name="__RefHeading__19088_17418588341"/>
      <w:bookmarkEnd w:id="277"/>
      <w:r>
        <w:br w:type="page"/>
      </w:r>
    </w:p>
    <w:p w:rsidR="00016F32" w:rsidRDefault="00085B92" w:rsidP="00E3743E">
      <w:pPr>
        <w:pStyle w:val="VProzpisuiva"/>
      </w:pPr>
      <w:r>
        <w:rPr>
          <w:b/>
        </w:rPr>
        <w:lastRenderedPageBreak/>
        <w:t>Matematika</w:t>
      </w:r>
      <w:r>
        <w:tab/>
        <w:t>třetí ročník</w:t>
      </w:r>
      <w:r>
        <w:tab/>
        <w:t>99 hodin za školní rok</w:t>
      </w:r>
    </w:p>
    <w:tbl>
      <w:tblPr>
        <w:tblW w:w="9638" w:type="dxa"/>
        <w:tblInd w:w="45" w:type="dxa"/>
        <w:tblBorders>
          <w:top w:val="single" w:sz="8" w:space="0" w:color="000001"/>
          <w:left w:val="single" w:sz="8" w:space="0" w:color="000001"/>
          <w:bottom w:val="single" w:sz="2" w:space="0" w:color="000001"/>
          <w:insideH w:val="single" w:sz="2" w:space="0" w:color="000001"/>
        </w:tblBorders>
        <w:tblCellMar>
          <w:top w:w="55" w:type="dxa"/>
          <w:left w:w="45" w:type="dxa"/>
          <w:bottom w:w="55" w:type="dxa"/>
          <w:right w:w="55" w:type="dxa"/>
        </w:tblCellMar>
        <w:tblLook w:val="04A0" w:firstRow="1" w:lastRow="0" w:firstColumn="1" w:lastColumn="0" w:noHBand="0" w:noVBand="1"/>
      </w:tblPr>
      <w:tblGrid>
        <w:gridCol w:w="4819"/>
        <w:gridCol w:w="4819"/>
      </w:tblGrid>
      <w:tr w:rsidR="00016F32">
        <w:tc>
          <w:tcPr>
            <w:tcW w:w="4819" w:type="dxa"/>
            <w:tcBorders>
              <w:top w:val="single" w:sz="8" w:space="0" w:color="000001"/>
              <w:left w:val="single" w:sz="8" w:space="0" w:color="000001"/>
              <w:bottom w:val="single" w:sz="2" w:space="0" w:color="000001"/>
            </w:tcBorders>
            <w:shd w:val="clear" w:color="auto" w:fill="auto"/>
            <w:tcMar>
              <w:left w:w="45" w:type="dxa"/>
            </w:tcMar>
            <w:vAlign w:val="center"/>
          </w:tcPr>
          <w:p w:rsidR="00016F32" w:rsidRDefault="00085B92" w:rsidP="00E3743E">
            <w:pPr>
              <w:spacing w:line="360" w:lineRule="auto"/>
            </w:pPr>
            <w:r>
              <w:t>Výsledky vzdělávání a odborné  kompetence</w:t>
            </w:r>
          </w:p>
        </w:tc>
        <w:tc>
          <w:tcPr>
            <w:tcW w:w="4819" w:type="dxa"/>
            <w:tcBorders>
              <w:top w:val="single" w:sz="8" w:space="0" w:color="000001"/>
              <w:left w:val="single" w:sz="2" w:space="0" w:color="000001"/>
              <w:bottom w:val="single" w:sz="2" w:space="0" w:color="000001"/>
              <w:right w:val="single" w:sz="8" w:space="0" w:color="000001"/>
            </w:tcBorders>
            <w:shd w:val="clear" w:color="auto" w:fill="auto"/>
            <w:tcMar>
              <w:left w:w="52" w:type="dxa"/>
            </w:tcMar>
            <w:vAlign w:val="center"/>
          </w:tcPr>
          <w:p w:rsidR="00016F32" w:rsidRDefault="00085B92" w:rsidP="00E3743E">
            <w:pPr>
              <w:spacing w:line="360" w:lineRule="auto"/>
            </w:pPr>
            <w:r>
              <w:t>Tématické celky</w:t>
            </w:r>
          </w:p>
        </w:tc>
      </w:tr>
      <w:tr w:rsidR="00016F32">
        <w:tc>
          <w:tcPr>
            <w:tcW w:w="4819" w:type="dxa"/>
            <w:tcBorders>
              <w:left w:val="single" w:sz="8" w:space="0" w:color="000001"/>
              <w:bottom w:val="single" w:sz="8" w:space="0" w:color="000001"/>
            </w:tcBorders>
            <w:shd w:val="clear" w:color="auto" w:fill="auto"/>
            <w:tcMar>
              <w:left w:w="45" w:type="dxa"/>
            </w:tcMar>
          </w:tcPr>
          <w:p w:rsidR="00016F32" w:rsidRDefault="00085B92" w:rsidP="00E3743E">
            <w:pPr>
              <w:spacing w:line="360" w:lineRule="auto"/>
            </w:pPr>
            <w:r>
              <w:t>Žák</w:t>
            </w:r>
          </w:p>
        </w:tc>
        <w:tc>
          <w:tcPr>
            <w:tcW w:w="4819" w:type="dxa"/>
            <w:tcBorders>
              <w:left w:val="single" w:sz="2" w:space="0" w:color="000001"/>
              <w:bottom w:val="single" w:sz="8" w:space="0" w:color="000001"/>
              <w:right w:val="single" w:sz="8" w:space="0" w:color="000001"/>
            </w:tcBorders>
            <w:shd w:val="clear" w:color="auto" w:fill="auto"/>
            <w:tcMar>
              <w:left w:w="52" w:type="dxa"/>
            </w:tcMar>
            <w:vAlign w:val="center"/>
          </w:tcPr>
          <w:p w:rsidR="00016F32" w:rsidRDefault="00016F32" w:rsidP="00E3743E">
            <w:pPr>
              <w:spacing w:line="360" w:lineRule="auto"/>
            </w:pPr>
          </w:p>
        </w:tc>
      </w:tr>
      <w:tr w:rsidR="00016F32">
        <w:tc>
          <w:tcPr>
            <w:tcW w:w="4819" w:type="dxa"/>
            <w:tcBorders>
              <w:left w:val="single" w:sz="8" w:space="0" w:color="000001"/>
              <w:bottom w:val="dotted" w:sz="2" w:space="0" w:color="000001"/>
            </w:tcBorders>
            <w:shd w:val="clear" w:color="auto" w:fill="auto"/>
            <w:tcMar>
              <w:left w:w="45" w:type="dxa"/>
            </w:tcMar>
          </w:tcPr>
          <w:p w:rsidR="00016F32" w:rsidRDefault="00085B92" w:rsidP="00E3743E">
            <w:pPr>
              <w:numPr>
                <w:ilvl w:val="0"/>
                <w:numId w:val="7"/>
              </w:numPr>
              <w:spacing w:line="360" w:lineRule="auto"/>
            </w:pPr>
            <w:r>
              <w:t>pracuje s úhly ve stupňové a obloukové míře</w:t>
            </w:r>
          </w:p>
          <w:p w:rsidR="00016F32" w:rsidRDefault="00085B92" w:rsidP="00E3743E">
            <w:pPr>
              <w:numPr>
                <w:ilvl w:val="0"/>
                <w:numId w:val="7"/>
              </w:numPr>
              <w:spacing w:line="360" w:lineRule="auto"/>
            </w:pPr>
            <w:r>
              <w:t>definuje goniometrické funkce na jednotkové kružnici, popíše význam těchto funkcí MV 11</w:t>
            </w:r>
          </w:p>
          <w:p w:rsidR="00016F32" w:rsidRDefault="00085B92" w:rsidP="00E3743E">
            <w:pPr>
              <w:numPr>
                <w:ilvl w:val="0"/>
                <w:numId w:val="7"/>
              </w:numPr>
              <w:spacing w:line="360" w:lineRule="auto"/>
            </w:pPr>
            <w:r>
              <w:t>popíše vlastnosti goniometrických funkcí, vysvětlí periodu funkce, zná funkční hodnoty základních úhlů</w:t>
            </w:r>
            <w:r>
              <w:tab/>
            </w:r>
            <w:r>
              <w:tab/>
              <w:t>MV 11</w:t>
            </w:r>
          </w:p>
          <w:p w:rsidR="00016F32" w:rsidRDefault="00085B92" w:rsidP="00E3743E">
            <w:pPr>
              <w:numPr>
                <w:ilvl w:val="0"/>
                <w:numId w:val="7"/>
              </w:numPr>
              <w:spacing w:line="360" w:lineRule="auto"/>
            </w:pPr>
            <w:r>
              <w:t>používá vzorce pro práci s goniometrickými funkcemi, řeší výrazy</w:t>
            </w:r>
          </w:p>
          <w:p w:rsidR="00016F32" w:rsidRDefault="00085B92" w:rsidP="00E3743E">
            <w:pPr>
              <w:numPr>
                <w:ilvl w:val="0"/>
                <w:numId w:val="7"/>
              </w:numPr>
              <w:spacing w:line="360" w:lineRule="auto"/>
            </w:pPr>
            <w:r>
              <w:t>znázorní grafy goniometrických funkcí v elementárních a neelementárních tvarech</w:t>
            </w:r>
          </w:p>
          <w:p w:rsidR="00016F32" w:rsidRDefault="00085B92" w:rsidP="00E3743E">
            <w:pPr>
              <w:numPr>
                <w:ilvl w:val="0"/>
                <w:numId w:val="7"/>
              </w:numPr>
              <w:spacing w:line="360" w:lineRule="auto"/>
            </w:pPr>
            <w:r>
              <w:t>ovládá metody řešení goniometrických rovnic, znázorní je graficky</w:t>
            </w:r>
            <w:r>
              <w:tab/>
              <w:t>MV 11</w:t>
            </w:r>
          </w:p>
          <w:p w:rsidR="00016F32" w:rsidRDefault="00085B92" w:rsidP="00E3743E">
            <w:pPr>
              <w:numPr>
                <w:ilvl w:val="0"/>
                <w:numId w:val="7"/>
              </w:numPr>
              <w:spacing w:line="360" w:lineRule="auto"/>
            </w:pPr>
            <w:r>
              <w:t>řeší úlohy v pravoúhlém trojúhelníku</w:t>
            </w:r>
          </w:p>
          <w:p w:rsidR="00016F32" w:rsidRDefault="00085B92" w:rsidP="00E3743E">
            <w:pPr>
              <w:numPr>
                <w:ilvl w:val="0"/>
                <w:numId w:val="7"/>
              </w:numPr>
              <w:spacing w:line="360" w:lineRule="auto"/>
            </w:pPr>
            <w:r>
              <w:t>používá sinovou a kosinovou větu, řeší obecný trojúhelník</w:t>
            </w:r>
          </w:p>
          <w:p w:rsidR="00016F32" w:rsidRDefault="00085B92" w:rsidP="00E3743E">
            <w:pPr>
              <w:numPr>
                <w:ilvl w:val="0"/>
                <w:numId w:val="7"/>
              </w:numPr>
              <w:spacing w:line="360" w:lineRule="auto"/>
            </w:pPr>
            <w:r>
              <w:t>používá goniometrické funkce v praktických úlohách</w:t>
            </w:r>
            <w:r>
              <w:tab/>
              <w:t>MV 11</w:t>
            </w:r>
          </w:p>
        </w:tc>
        <w:tc>
          <w:tcPr>
            <w:tcW w:w="4819" w:type="dxa"/>
            <w:tcBorders>
              <w:left w:val="single" w:sz="2" w:space="0" w:color="000001"/>
              <w:bottom w:val="dotted" w:sz="2" w:space="0" w:color="000001"/>
              <w:right w:val="single" w:sz="8" w:space="0" w:color="000001"/>
            </w:tcBorders>
            <w:shd w:val="clear" w:color="auto" w:fill="auto"/>
            <w:tcMar>
              <w:left w:w="52" w:type="dxa"/>
            </w:tcMar>
          </w:tcPr>
          <w:p w:rsidR="00016F32" w:rsidRDefault="00085B92" w:rsidP="00E3743E">
            <w:pPr>
              <w:spacing w:line="360" w:lineRule="auto"/>
              <w:rPr>
                <w:b/>
                <w:bCs/>
              </w:rPr>
            </w:pPr>
            <w:r>
              <w:rPr>
                <w:b/>
                <w:bCs/>
              </w:rPr>
              <w:t>Goniometrie a trigonometrie</w:t>
            </w:r>
          </w:p>
          <w:p w:rsidR="00016F32" w:rsidRDefault="00085B92" w:rsidP="00E3743E">
            <w:pPr>
              <w:spacing w:line="360" w:lineRule="auto"/>
            </w:pPr>
            <w:r>
              <w:t>orientovaný úhel, goniometrické funkce ostrého a obecného úhlu, řešení pravoúhlého trojúhelníku, věta sinová a kosinová, řešení obecného trojúhelníku</w:t>
            </w:r>
            <w:r>
              <w:tab/>
              <w:t>MV 12</w:t>
            </w:r>
          </w:p>
          <w:p w:rsidR="00016F32" w:rsidRDefault="00016F32" w:rsidP="00E3743E">
            <w:pPr>
              <w:spacing w:line="360" w:lineRule="auto"/>
            </w:pPr>
          </w:p>
          <w:p w:rsidR="00016F32" w:rsidRDefault="00085B92" w:rsidP="00E3743E">
            <w:pPr>
              <w:spacing w:line="360" w:lineRule="auto"/>
            </w:pPr>
            <w:r>
              <w:t>goniometrické rovnice</w:t>
            </w:r>
            <w:r>
              <w:tab/>
              <w:t>MV 13</w:t>
            </w:r>
          </w:p>
        </w:tc>
      </w:tr>
      <w:tr w:rsidR="00016F32">
        <w:tc>
          <w:tcPr>
            <w:tcW w:w="4819" w:type="dxa"/>
            <w:tcBorders>
              <w:left w:val="single" w:sz="8" w:space="0" w:color="000001"/>
              <w:bottom w:val="dotted" w:sz="2" w:space="0" w:color="000001"/>
            </w:tcBorders>
            <w:shd w:val="clear" w:color="auto" w:fill="auto"/>
            <w:tcMar>
              <w:left w:w="45" w:type="dxa"/>
            </w:tcMar>
          </w:tcPr>
          <w:p w:rsidR="00016F32" w:rsidRDefault="00085B92" w:rsidP="00E3743E">
            <w:pPr>
              <w:numPr>
                <w:ilvl w:val="0"/>
                <w:numId w:val="7"/>
              </w:numPr>
              <w:spacing w:line="360" w:lineRule="auto"/>
            </w:pPr>
            <w:r>
              <w:t>určí vzájemnou polohu dvou přímek, přímky a roviny, dvou rovin</w:t>
            </w:r>
            <w:r>
              <w:tab/>
              <w:t>MV 15</w:t>
            </w:r>
          </w:p>
          <w:p w:rsidR="00016F32" w:rsidRDefault="00085B92" w:rsidP="00E3743E">
            <w:pPr>
              <w:numPr>
                <w:ilvl w:val="0"/>
                <w:numId w:val="7"/>
              </w:numPr>
              <w:spacing w:line="360" w:lineRule="auto"/>
            </w:pPr>
            <w:r>
              <w:t>zjistí odchylku dvou přímek, přímky a roviny, dvou rovin a vzdálenost bodu od přímky, roviny</w:t>
            </w:r>
            <w:r>
              <w:tab/>
              <w:t>MV 15</w:t>
            </w:r>
          </w:p>
          <w:p w:rsidR="00016F32" w:rsidRDefault="00085B92" w:rsidP="00E3743E">
            <w:pPr>
              <w:numPr>
                <w:ilvl w:val="0"/>
                <w:numId w:val="7"/>
              </w:numPr>
              <w:spacing w:line="360" w:lineRule="auto"/>
            </w:pPr>
            <w:r>
              <w:t>klasifikuje a znázorní prostorová tělesa a jejich části, popíše vlastnosti</w:t>
            </w:r>
            <w:r>
              <w:tab/>
              <w:t>MV 16</w:t>
            </w:r>
          </w:p>
          <w:p w:rsidR="00016F32" w:rsidRDefault="00085B92" w:rsidP="00E3743E">
            <w:pPr>
              <w:numPr>
                <w:ilvl w:val="0"/>
                <w:numId w:val="7"/>
              </w:numPr>
              <w:spacing w:line="360" w:lineRule="auto"/>
            </w:pPr>
            <w:r>
              <w:t>vypočítá objem a povrch tělesa užitím funkčních vztahů, trigonometrie a planimetrie</w:t>
            </w:r>
            <w:r>
              <w:tab/>
              <w:t>MV 16</w:t>
            </w:r>
          </w:p>
        </w:tc>
        <w:tc>
          <w:tcPr>
            <w:tcW w:w="4819" w:type="dxa"/>
            <w:tcBorders>
              <w:left w:val="single" w:sz="2" w:space="0" w:color="000001"/>
              <w:bottom w:val="dotted" w:sz="2" w:space="0" w:color="000001"/>
              <w:right w:val="single" w:sz="8" w:space="0" w:color="000001"/>
            </w:tcBorders>
            <w:shd w:val="clear" w:color="auto" w:fill="auto"/>
            <w:tcMar>
              <w:left w:w="52" w:type="dxa"/>
            </w:tcMar>
          </w:tcPr>
          <w:p w:rsidR="00016F32" w:rsidRDefault="00085B92" w:rsidP="00E3743E">
            <w:pPr>
              <w:spacing w:line="360" w:lineRule="auto"/>
              <w:rPr>
                <w:b/>
                <w:bCs/>
              </w:rPr>
            </w:pPr>
            <w:r>
              <w:rPr>
                <w:b/>
                <w:bCs/>
              </w:rPr>
              <w:t>Stereometrie</w:t>
            </w:r>
          </w:p>
          <w:p w:rsidR="00016F32" w:rsidRDefault="00085B92" w:rsidP="00E3743E">
            <w:pPr>
              <w:spacing w:line="360" w:lineRule="auto"/>
            </w:pPr>
            <w:r>
              <w:t>základní polohové a metrické vlastnosti</w:t>
            </w:r>
          </w:p>
          <w:p w:rsidR="00016F32" w:rsidRDefault="00085B92" w:rsidP="00E3743E">
            <w:pPr>
              <w:spacing w:line="360" w:lineRule="auto"/>
            </w:pPr>
            <w:r>
              <w:t>v prostoru</w:t>
            </w:r>
            <w:r>
              <w:tab/>
              <w:t>MV 20</w:t>
            </w:r>
          </w:p>
          <w:p w:rsidR="00016F32" w:rsidRDefault="00085B92" w:rsidP="00E3743E">
            <w:pPr>
              <w:spacing w:line="360" w:lineRule="auto"/>
            </w:pPr>
            <w:r>
              <w:t xml:space="preserve">tělesa  </w:t>
            </w:r>
            <w:r>
              <w:tab/>
              <w:t>MV 21</w:t>
            </w:r>
          </w:p>
        </w:tc>
      </w:tr>
      <w:tr w:rsidR="00016F32">
        <w:tc>
          <w:tcPr>
            <w:tcW w:w="4819" w:type="dxa"/>
            <w:tcBorders>
              <w:left w:val="single" w:sz="8" w:space="0" w:color="000001"/>
              <w:bottom w:val="dotted" w:sz="2" w:space="0" w:color="000001"/>
            </w:tcBorders>
            <w:shd w:val="clear" w:color="auto" w:fill="auto"/>
            <w:tcMar>
              <w:left w:w="45" w:type="dxa"/>
            </w:tcMar>
          </w:tcPr>
          <w:p w:rsidR="00016F32" w:rsidRDefault="00085B92" w:rsidP="00E3743E">
            <w:pPr>
              <w:numPr>
                <w:ilvl w:val="0"/>
                <w:numId w:val="7"/>
              </w:numPr>
              <w:spacing w:line="360" w:lineRule="auto"/>
            </w:pPr>
            <w:r>
              <w:t xml:space="preserve">používá kombinatorické pravidlo součinu </w:t>
            </w:r>
            <w:r>
              <w:lastRenderedPageBreak/>
              <w:t>v praktických úlohách</w:t>
            </w:r>
          </w:p>
          <w:p w:rsidR="00016F32" w:rsidRDefault="00085B92" w:rsidP="00E3743E">
            <w:pPr>
              <w:numPr>
                <w:ilvl w:val="0"/>
                <w:numId w:val="7"/>
              </w:numPr>
              <w:spacing w:line="360" w:lineRule="auto"/>
            </w:pPr>
            <w:r>
              <w:t>užívá vztahy pro variace, permutace a kombinace bez opakování</w:t>
            </w:r>
            <w:r>
              <w:tab/>
            </w:r>
            <w:r>
              <w:tab/>
              <w:t>MV 24</w:t>
            </w:r>
          </w:p>
          <w:p w:rsidR="00016F32" w:rsidRDefault="00085B92" w:rsidP="00E3743E">
            <w:pPr>
              <w:numPr>
                <w:ilvl w:val="0"/>
                <w:numId w:val="7"/>
              </w:numPr>
              <w:spacing w:line="360" w:lineRule="auto"/>
            </w:pPr>
            <w:r>
              <w:t>pracuje s faktoriálem a kombinačním číslem</w:t>
            </w:r>
            <w:r>
              <w:tab/>
            </w:r>
            <w:r>
              <w:tab/>
              <w:t>MV 25</w:t>
            </w:r>
          </w:p>
          <w:p w:rsidR="00016F32" w:rsidRDefault="00085B92" w:rsidP="00E3743E">
            <w:pPr>
              <w:numPr>
                <w:ilvl w:val="0"/>
                <w:numId w:val="7"/>
              </w:numPr>
              <w:spacing w:line="360" w:lineRule="auto"/>
            </w:pPr>
            <w:r>
              <w:t>používá binomickou větu, vysvětlí její užití při práci s výrazy</w:t>
            </w:r>
          </w:p>
        </w:tc>
        <w:tc>
          <w:tcPr>
            <w:tcW w:w="4819" w:type="dxa"/>
            <w:tcBorders>
              <w:left w:val="single" w:sz="2" w:space="0" w:color="000001"/>
              <w:bottom w:val="dotted" w:sz="2" w:space="0" w:color="000001"/>
              <w:right w:val="single" w:sz="8" w:space="0" w:color="000001"/>
            </w:tcBorders>
            <w:shd w:val="clear" w:color="auto" w:fill="auto"/>
            <w:tcMar>
              <w:left w:w="52" w:type="dxa"/>
            </w:tcMar>
          </w:tcPr>
          <w:p w:rsidR="00016F32" w:rsidRDefault="00085B92" w:rsidP="00E3743E">
            <w:pPr>
              <w:spacing w:line="360" w:lineRule="auto"/>
              <w:rPr>
                <w:b/>
                <w:bCs/>
              </w:rPr>
            </w:pPr>
            <w:r>
              <w:rPr>
                <w:b/>
                <w:bCs/>
              </w:rPr>
              <w:lastRenderedPageBreak/>
              <w:t>Kombinatorika</w:t>
            </w:r>
          </w:p>
          <w:p w:rsidR="00016F32" w:rsidRDefault="00085B92" w:rsidP="00E3743E">
            <w:pPr>
              <w:spacing w:line="360" w:lineRule="auto"/>
            </w:pPr>
            <w:r>
              <w:lastRenderedPageBreak/>
              <w:t>variace, permutace a kombinace bez opakování   MV 26</w:t>
            </w:r>
          </w:p>
        </w:tc>
      </w:tr>
      <w:tr w:rsidR="00016F32">
        <w:tc>
          <w:tcPr>
            <w:tcW w:w="4819" w:type="dxa"/>
            <w:tcBorders>
              <w:left w:val="single" w:sz="8" w:space="0" w:color="000001"/>
              <w:bottom w:val="single" w:sz="8" w:space="0" w:color="000001"/>
            </w:tcBorders>
            <w:shd w:val="clear" w:color="auto" w:fill="auto"/>
            <w:tcMar>
              <w:left w:w="45" w:type="dxa"/>
            </w:tcMar>
          </w:tcPr>
          <w:p w:rsidR="00016F32" w:rsidRDefault="00085B92" w:rsidP="00E3743E">
            <w:pPr>
              <w:numPr>
                <w:ilvl w:val="0"/>
                <w:numId w:val="7"/>
              </w:numPr>
              <w:spacing w:line="360" w:lineRule="auto"/>
            </w:pPr>
            <w:r>
              <w:lastRenderedPageBreak/>
              <w:t>porozumí pojmu náhodný jev, určí pravděpodobnost náhodného jevu, sjednocení a průnik dvou jevů</w:t>
            </w:r>
            <w:r>
              <w:tab/>
            </w:r>
            <w:r>
              <w:tab/>
              <w:t>MV 26</w:t>
            </w:r>
          </w:p>
          <w:p w:rsidR="00016F32" w:rsidRDefault="00085B92" w:rsidP="00E3743E">
            <w:pPr>
              <w:numPr>
                <w:ilvl w:val="0"/>
                <w:numId w:val="7"/>
              </w:numPr>
              <w:spacing w:line="360" w:lineRule="auto"/>
            </w:pPr>
            <w:r>
              <w:t>vysvětlí nezávislé pokusy</w:t>
            </w:r>
          </w:p>
          <w:p w:rsidR="00016F32" w:rsidRDefault="00085B92" w:rsidP="00E3743E">
            <w:pPr>
              <w:numPr>
                <w:ilvl w:val="0"/>
                <w:numId w:val="7"/>
              </w:numPr>
              <w:spacing w:line="360" w:lineRule="auto"/>
            </w:pPr>
            <w:r>
              <w:t>chápe a rozlišuje dvojí definici pravděpodobnosti</w:t>
            </w:r>
          </w:p>
          <w:p w:rsidR="00016F32" w:rsidRDefault="00085B92" w:rsidP="00E3743E">
            <w:pPr>
              <w:numPr>
                <w:ilvl w:val="0"/>
                <w:numId w:val="7"/>
              </w:numPr>
              <w:spacing w:line="360" w:lineRule="auto"/>
            </w:pPr>
            <w:r>
              <w:t xml:space="preserve">používá základní statistické pojmy, statistický soubor, absolutní a relativní četnost, variační rozpětí  </w:t>
            </w:r>
            <w:r>
              <w:tab/>
              <w:t>MV 27</w:t>
            </w:r>
          </w:p>
          <w:p w:rsidR="00016F32" w:rsidRDefault="00085B92" w:rsidP="00E3743E">
            <w:pPr>
              <w:numPr>
                <w:ilvl w:val="0"/>
                <w:numId w:val="7"/>
              </w:numPr>
              <w:spacing w:line="360" w:lineRule="auto"/>
            </w:pPr>
            <w:r>
              <w:t>určí aritmetický, harmonický a vážený průměr, modus a medián</w:t>
            </w:r>
          </w:p>
          <w:p w:rsidR="00016F32" w:rsidRDefault="00085B92" w:rsidP="00E3743E">
            <w:pPr>
              <w:numPr>
                <w:ilvl w:val="0"/>
                <w:numId w:val="7"/>
              </w:numPr>
              <w:spacing w:line="360" w:lineRule="auto"/>
            </w:pPr>
            <w:r>
              <w:t>čte, vyhodnotí a sestaví tabulky, grafy, diagramy, statisticky popíše reálné situace  MV 28</w:t>
            </w:r>
          </w:p>
        </w:tc>
        <w:tc>
          <w:tcPr>
            <w:tcW w:w="4819" w:type="dxa"/>
            <w:tcBorders>
              <w:left w:val="single" w:sz="2" w:space="0" w:color="000001"/>
              <w:bottom w:val="single" w:sz="8" w:space="0" w:color="000001"/>
              <w:right w:val="single" w:sz="8" w:space="0" w:color="000001"/>
            </w:tcBorders>
            <w:shd w:val="clear" w:color="auto" w:fill="auto"/>
            <w:tcMar>
              <w:left w:w="52" w:type="dxa"/>
            </w:tcMar>
          </w:tcPr>
          <w:p w:rsidR="00016F32" w:rsidRDefault="00085B92" w:rsidP="00E3743E">
            <w:pPr>
              <w:spacing w:line="360" w:lineRule="auto"/>
              <w:rPr>
                <w:b/>
                <w:bCs/>
              </w:rPr>
            </w:pPr>
            <w:r>
              <w:rPr>
                <w:b/>
                <w:bCs/>
              </w:rPr>
              <w:t>Pravděpodobnost a statistika</w:t>
            </w:r>
          </w:p>
          <w:p w:rsidR="00016F32" w:rsidRDefault="00085B92" w:rsidP="00E3743E">
            <w:pPr>
              <w:spacing w:line="360" w:lineRule="auto"/>
            </w:pPr>
            <w:r>
              <w:t>náhodný jev a jeho pravděpodobnost,</w:t>
            </w:r>
          </w:p>
          <w:p w:rsidR="00016F32" w:rsidRDefault="00085B92" w:rsidP="00E3743E">
            <w:pPr>
              <w:spacing w:line="360" w:lineRule="auto"/>
            </w:pPr>
            <w:r>
              <w:t>nezávislost jevů</w:t>
            </w:r>
            <w:r>
              <w:tab/>
              <w:t>MV 27</w:t>
            </w:r>
          </w:p>
          <w:p w:rsidR="00016F32" w:rsidRDefault="00085B92" w:rsidP="00E3743E">
            <w:pPr>
              <w:spacing w:line="360" w:lineRule="auto"/>
            </w:pPr>
            <w:r>
              <w:t>základy statistiky</w:t>
            </w:r>
            <w:r>
              <w:tab/>
              <w:t>MV 28</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rozpisuiva"/>
      </w:pPr>
      <w:r>
        <w:rPr>
          <w:b/>
        </w:rPr>
        <w:lastRenderedPageBreak/>
        <w:t>Matematika</w:t>
      </w:r>
      <w:r>
        <w:tab/>
        <w:t>čtvrtý ročník</w:t>
      </w:r>
      <w:r>
        <w:tab/>
        <w:t>87 hodin za školní rok</w:t>
      </w:r>
    </w:p>
    <w:tbl>
      <w:tblPr>
        <w:tblW w:w="9638" w:type="dxa"/>
        <w:tblInd w:w="45" w:type="dxa"/>
        <w:tblBorders>
          <w:top w:val="single" w:sz="8" w:space="0" w:color="000001"/>
          <w:left w:val="single" w:sz="8" w:space="0" w:color="000001"/>
          <w:bottom w:val="single" w:sz="2" w:space="0" w:color="000001"/>
          <w:insideH w:val="single" w:sz="2" w:space="0" w:color="000001"/>
        </w:tblBorders>
        <w:tblCellMar>
          <w:top w:w="55" w:type="dxa"/>
          <w:left w:w="45" w:type="dxa"/>
          <w:bottom w:w="55" w:type="dxa"/>
          <w:right w:w="55" w:type="dxa"/>
        </w:tblCellMar>
        <w:tblLook w:val="04A0" w:firstRow="1" w:lastRow="0" w:firstColumn="1" w:lastColumn="0" w:noHBand="0" w:noVBand="1"/>
      </w:tblPr>
      <w:tblGrid>
        <w:gridCol w:w="4819"/>
        <w:gridCol w:w="4819"/>
      </w:tblGrid>
      <w:tr w:rsidR="00016F32">
        <w:tc>
          <w:tcPr>
            <w:tcW w:w="4819" w:type="dxa"/>
            <w:tcBorders>
              <w:top w:val="single" w:sz="8" w:space="0" w:color="000001"/>
              <w:left w:val="single" w:sz="8" w:space="0" w:color="000001"/>
              <w:bottom w:val="single" w:sz="2" w:space="0" w:color="000001"/>
            </w:tcBorders>
            <w:shd w:val="clear" w:color="auto" w:fill="auto"/>
            <w:tcMar>
              <w:left w:w="45" w:type="dxa"/>
            </w:tcMar>
            <w:vAlign w:val="center"/>
          </w:tcPr>
          <w:p w:rsidR="00016F32" w:rsidRDefault="00085B92" w:rsidP="00E3743E">
            <w:pPr>
              <w:spacing w:line="360" w:lineRule="auto"/>
            </w:pPr>
            <w:r>
              <w:t>Výsledky vzdělávání a odborné  kompetence</w:t>
            </w:r>
          </w:p>
        </w:tc>
        <w:tc>
          <w:tcPr>
            <w:tcW w:w="4819" w:type="dxa"/>
            <w:tcBorders>
              <w:top w:val="single" w:sz="8" w:space="0" w:color="000001"/>
              <w:left w:val="single" w:sz="2" w:space="0" w:color="000001"/>
              <w:bottom w:val="single" w:sz="2" w:space="0" w:color="000001"/>
              <w:right w:val="single" w:sz="8" w:space="0" w:color="000001"/>
            </w:tcBorders>
            <w:shd w:val="clear" w:color="auto" w:fill="auto"/>
            <w:tcMar>
              <w:left w:w="52" w:type="dxa"/>
            </w:tcMar>
            <w:vAlign w:val="center"/>
          </w:tcPr>
          <w:p w:rsidR="00016F32" w:rsidRDefault="00085B92" w:rsidP="00E3743E">
            <w:pPr>
              <w:spacing w:line="360" w:lineRule="auto"/>
            </w:pPr>
            <w:r>
              <w:t>Tématické celky</w:t>
            </w:r>
          </w:p>
        </w:tc>
      </w:tr>
      <w:tr w:rsidR="00016F32">
        <w:tc>
          <w:tcPr>
            <w:tcW w:w="4819" w:type="dxa"/>
            <w:tcBorders>
              <w:left w:val="single" w:sz="8" w:space="0" w:color="000001"/>
              <w:bottom w:val="single" w:sz="8" w:space="0" w:color="000001"/>
            </w:tcBorders>
            <w:shd w:val="clear" w:color="auto" w:fill="auto"/>
            <w:tcMar>
              <w:left w:w="45" w:type="dxa"/>
            </w:tcMar>
          </w:tcPr>
          <w:p w:rsidR="00016F32" w:rsidRDefault="00085B92" w:rsidP="00E3743E">
            <w:pPr>
              <w:spacing w:line="360" w:lineRule="auto"/>
            </w:pPr>
            <w:r>
              <w:t>Žák</w:t>
            </w:r>
          </w:p>
        </w:tc>
        <w:tc>
          <w:tcPr>
            <w:tcW w:w="4819" w:type="dxa"/>
            <w:tcBorders>
              <w:left w:val="single" w:sz="2" w:space="0" w:color="000001"/>
              <w:bottom w:val="single" w:sz="8" w:space="0" w:color="000001"/>
              <w:right w:val="single" w:sz="8" w:space="0" w:color="000001"/>
            </w:tcBorders>
            <w:shd w:val="clear" w:color="auto" w:fill="auto"/>
            <w:tcMar>
              <w:left w:w="52" w:type="dxa"/>
            </w:tcMar>
            <w:vAlign w:val="center"/>
          </w:tcPr>
          <w:p w:rsidR="00016F32" w:rsidRDefault="00016F32" w:rsidP="00E3743E">
            <w:pPr>
              <w:spacing w:line="360" w:lineRule="auto"/>
            </w:pPr>
          </w:p>
        </w:tc>
      </w:tr>
      <w:tr w:rsidR="00016F32">
        <w:tc>
          <w:tcPr>
            <w:tcW w:w="4819" w:type="dxa"/>
            <w:tcBorders>
              <w:left w:val="single" w:sz="8" w:space="0" w:color="000001"/>
              <w:bottom w:val="dotted" w:sz="2" w:space="0" w:color="000001"/>
            </w:tcBorders>
            <w:shd w:val="clear" w:color="auto" w:fill="auto"/>
            <w:tcMar>
              <w:left w:w="45" w:type="dxa"/>
            </w:tcMar>
          </w:tcPr>
          <w:p w:rsidR="00016F32" w:rsidRDefault="00085B92" w:rsidP="00E3743E">
            <w:pPr>
              <w:numPr>
                <w:ilvl w:val="0"/>
                <w:numId w:val="7"/>
              </w:numPr>
              <w:spacing w:line="360" w:lineRule="auto"/>
            </w:pPr>
            <w:bookmarkStart w:id="278" w:name="__RefHeading__19092_17418588341"/>
            <w:bookmarkEnd w:id="278"/>
            <w:r>
              <w:t>znázornění bod a vektor v rovině</w:t>
            </w:r>
          </w:p>
          <w:p w:rsidR="00016F32" w:rsidRDefault="00085B92" w:rsidP="00E3743E">
            <w:pPr>
              <w:numPr>
                <w:ilvl w:val="0"/>
                <w:numId w:val="7"/>
              </w:numPr>
              <w:spacing w:line="360" w:lineRule="auto"/>
            </w:pPr>
            <w:r>
              <w:t>a v prostoru, nalezne střed úsečky</w:t>
            </w:r>
            <w:r>
              <w:tab/>
              <w:t xml:space="preserve"> MV 17</w:t>
            </w:r>
          </w:p>
          <w:p w:rsidR="00016F32" w:rsidRDefault="00085B92" w:rsidP="00E3743E">
            <w:pPr>
              <w:numPr>
                <w:ilvl w:val="0"/>
                <w:numId w:val="7"/>
              </w:numPr>
              <w:spacing w:line="360" w:lineRule="auto"/>
            </w:pPr>
            <w:r>
              <w:t>provádí operace s vektory, určí úhel dvou vektorů, charakterizuje kolmé vektory MV 17</w:t>
            </w:r>
          </w:p>
          <w:p w:rsidR="00016F32" w:rsidRDefault="00085B92" w:rsidP="00E3743E">
            <w:pPr>
              <w:numPr>
                <w:ilvl w:val="0"/>
                <w:numId w:val="7"/>
              </w:numPr>
              <w:spacing w:line="360" w:lineRule="auto"/>
            </w:pPr>
            <w:r>
              <w:t>vysvětlí a použije pojem lineární závislost vektorů</w:t>
            </w:r>
          </w:p>
        </w:tc>
        <w:tc>
          <w:tcPr>
            <w:tcW w:w="4819" w:type="dxa"/>
            <w:tcBorders>
              <w:left w:val="single" w:sz="2" w:space="0" w:color="000001"/>
              <w:bottom w:val="dotted" w:sz="2" w:space="0" w:color="000001"/>
              <w:right w:val="single" w:sz="8" w:space="0" w:color="000001"/>
            </w:tcBorders>
            <w:shd w:val="clear" w:color="auto" w:fill="auto"/>
            <w:tcMar>
              <w:left w:w="52" w:type="dxa"/>
            </w:tcMar>
          </w:tcPr>
          <w:p w:rsidR="00016F32" w:rsidRDefault="00085B92" w:rsidP="00E3743E">
            <w:pPr>
              <w:spacing w:line="360" w:lineRule="auto"/>
              <w:rPr>
                <w:b/>
                <w:bCs/>
              </w:rPr>
            </w:pPr>
            <w:r>
              <w:rPr>
                <w:b/>
                <w:bCs/>
              </w:rPr>
              <w:t>Vektorová algebra</w:t>
            </w:r>
          </w:p>
          <w:p w:rsidR="00016F32" w:rsidRDefault="00085B92" w:rsidP="00E3743E">
            <w:pPr>
              <w:spacing w:line="360" w:lineRule="auto"/>
            </w:pPr>
            <w:r>
              <w:t xml:space="preserve">Vektory </w:t>
            </w:r>
            <w:r>
              <w:tab/>
              <w:t>MV  22</w:t>
            </w:r>
          </w:p>
        </w:tc>
      </w:tr>
      <w:tr w:rsidR="00016F32">
        <w:tc>
          <w:tcPr>
            <w:tcW w:w="4819" w:type="dxa"/>
            <w:tcBorders>
              <w:left w:val="single" w:sz="8" w:space="0" w:color="000001"/>
              <w:bottom w:val="dotted" w:sz="2" w:space="0" w:color="000001"/>
            </w:tcBorders>
            <w:shd w:val="clear" w:color="auto" w:fill="auto"/>
            <w:tcMar>
              <w:left w:w="45" w:type="dxa"/>
            </w:tcMar>
          </w:tcPr>
          <w:p w:rsidR="00016F32" w:rsidRDefault="00085B92" w:rsidP="00E3743E">
            <w:pPr>
              <w:numPr>
                <w:ilvl w:val="0"/>
                <w:numId w:val="7"/>
              </w:numPr>
              <w:spacing w:line="360" w:lineRule="auto"/>
            </w:pPr>
            <w:r>
              <w:t>charakterizuje přímku pomocí bodu a vektoru</w:t>
            </w:r>
          </w:p>
          <w:p w:rsidR="00016F32" w:rsidRDefault="00085B92" w:rsidP="00E3743E">
            <w:pPr>
              <w:numPr>
                <w:ilvl w:val="0"/>
                <w:numId w:val="7"/>
              </w:numPr>
              <w:spacing w:line="360" w:lineRule="auto"/>
            </w:pPr>
            <w:bookmarkStart w:id="279" w:name="__RefHeading__19096_17418588341"/>
            <w:bookmarkEnd w:id="279"/>
            <w:r>
              <w:t>používá parametrické vyjádření přímky v prostoru, nalezne obecnou rovnici a směrnicový tvar rovnice přímky v rovině</w:t>
            </w:r>
          </w:p>
          <w:p w:rsidR="00016F32" w:rsidRDefault="00085B92" w:rsidP="00E3743E">
            <w:pPr>
              <w:numPr>
                <w:ilvl w:val="0"/>
                <w:numId w:val="7"/>
              </w:numPr>
              <w:spacing w:line="360" w:lineRule="auto"/>
            </w:pPr>
            <w:r>
              <w:t>řeší analyticky polohové vztahy bodů a přímek v rovině a prostoru</w:t>
            </w:r>
            <w:r>
              <w:tab/>
              <w:t>MV 18</w:t>
            </w:r>
          </w:p>
          <w:p w:rsidR="00016F32" w:rsidRDefault="00085B92" w:rsidP="00E3743E">
            <w:pPr>
              <w:numPr>
                <w:ilvl w:val="0"/>
                <w:numId w:val="7"/>
              </w:numPr>
              <w:spacing w:line="360" w:lineRule="auto"/>
            </w:pPr>
            <w:r>
              <w:t>vysvětlí možnosti matematického zápisu roviny</w:t>
            </w:r>
          </w:p>
          <w:p w:rsidR="00016F32" w:rsidRDefault="00085B92" w:rsidP="00E3743E">
            <w:pPr>
              <w:numPr>
                <w:ilvl w:val="0"/>
                <w:numId w:val="7"/>
              </w:numPr>
              <w:spacing w:line="360" w:lineRule="auto"/>
            </w:pPr>
            <w:bookmarkStart w:id="280" w:name="__RefHeading__19098_17418588341"/>
            <w:bookmarkEnd w:id="280"/>
            <w:r>
              <w:t>řeší analyticky polohové a metrické vztahy bodů, přímek a rovin</w:t>
            </w:r>
            <w:r>
              <w:tab/>
            </w:r>
            <w:r>
              <w:tab/>
              <w:t>MV 19</w:t>
            </w:r>
          </w:p>
        </w:tc>
        <w:tc>
          <w:tcPr>
            <w:tcW w:w="4819" w:type="dxa"/>
            <w:tcBorders>
              <w:left w:val="single" w:sz="2" w:space="0" w:color="000001"/>
              <w:bottom w:val="dotted" w:sz="2" w:space="0" w:color="000001"/>
              <w:right w:val="single" w:sz="8" w:space="0" w:color="000001"/>
            </w:tcBorders>
            <w:shd w:val="clear" w:color="auto" w:fill="auto"/>
            <w:tcMar>
              <w:left w:w="52" w:type="dxa"/>
            </w:tcMar>
          </w:tcPr>
          <w:p w:rsidR="00016F32" w:rsidRDefault="00085B92" w:rsidP="00E3743E">
            <w:pPr>
              <w:spacing w:line="360" w:lineRule="auto"/>
              <w:rPr>
                <w:b/>
                <w:bCs/>
              </w:rPr>
            </w:pPr>
            <w:bookmarkStart w:id="281" w:name="__RefHeading__19100_17418588341"/>
            <w:bookmarkEnd w:id="281"/>
            <w:r>
              <w:rPr>
                <w:b/>
                <w:bCs/>
              </w:rPr>
              <w:t>Analytická geometrie lineárních útvarů</w:t>
            </w:r>
          </w:p>
          <w:p w:rsidR="00016F32" w:rsidRDefault="00085B92" w:rsidP="00E3743E">
            <w:pPr>
              <w:spacing w:line="360" w:lineRule="auto"/>
            </w:pPr>
            <w:r>
              <w:t>Přímka a její analytické vyjádření</w:t>
            </w:r>
            <w:r>
              <w:tab/>
              <w:t>MV 23</w:t>
            </w:r>
          </w:p>
        </w:tc>
      </w:tr>
      <w:tr w:rsidR="00016F32">
        <w:tc>
          <w:tcPr>
            <w:tcW w:w="4819" w:type="dxa"/>
            <w:tcBorders>
              <w:left w:val="single" w:sz="8" w:space="0" w:color="000001"/>
              <w:bottom w:val="dotted" w:sz="2" w:space="0" w:color="000001"/>
            </w:tcBorders>
            <w:shd w:val="clear" w:color="auto" w:fill="auto"/>
            <w:tcMar>
              <w:left w:w="45" w:type="dxa"/>
            </w:tcMar>
          </w:tcPr>
          <w:p w:rsidR="00016F32" w:rsidRDefault="00085B92" w:rsidP="00E3743E">
            <w:pPr>
              <w:numPr>
                <w:ilvl w:val="0"/>
                <w:numId w:val="7"/>
              </w:numPr>
              <w:spacing w:line="360" w:lineRule="auto"/>
            </w:pPr>
            <w:r>
              <w:t>popíše původ termínu kuželosečka</w:t>
            </w:r>
          </w:p>
          <w:p w:rsidR="00016F32" w:rsidRDefault="00085B92" w:rsidP="00E3743E">
            <w:pPr>
              <w:numPr>
                <w:ilvl w:val="0"/>
                <w:numId w:val="7"/>
              </w:numPr>
              <w:spacing w:line="360" w:lineRule="auto"/>
            </w:pPr>
            <w:r>
              <w:t>definuje jednotlivé kuželosečky, popíše jejích vlastnosti</w:t>
            </w:r>
          </w:p>
          <w:p w:rsidR="00016F32" w:rsidRDefault="00085B92" w:rsidP="00E3743E">
            <w:pPr>
              <w:numPr>
                <w:ilvl w:val="0"/>
                <w:numId w:val="7"/>
              </w:numPr>
              <w:spacing w:line="360" w:lineRule="auto"/>
            </w:pPr>
            <w:r>
              <w:t>zvládá bodovou konstrukci kuželosečky</w:t>
            </w:r>
          </w:p>
        </w:tc>
        <w:tc>
          <w:tcPr>
            <w:tcW w:w="4819" w:type="dxa"/>
            <w:tcBorders>
              <w:left w:val="single" w:sz="2" w:space="0" w:color="000001"/>
              <w:bottom w:val="dotted" w:sz="2" w:space="0" w:color="000001"/>
              <w:right w:val="single" w:sz="8" w:space="0" w:color="000001"/>
            </w:tcBorders>
            <w:shd w:val="clear" w:color="auto" w:fill="auto"/>
            <w:tcMar>
              <w:left w:w="52" w:type="dxa"/>
            </w:tcMar>
          </w:tcPr>
          <w:p w:rsidR="00016F32" w:rsidRDefault="00085B92" w:rsidP="00E3743E">
            <w:pPr>
              <w:spacing w:line="360" w:lineRule="auto"/>
              <w:rPr>
                <w:b/>
                <w:bCs/>
              </w:rPr>
            </w:pPr>
            <w:bookmarkStart w:id="282" w:name="__RefHeading__19104_17418588341"/>
            <w:bookmarkEnd w:id="282"/>
            <w:r>
              <w:rPr>
                <w:b/>
                <w:bCs/>
              </w:rPr>
              <w:t>Kvadratické útvary v rovině</w:t>
            </w:r>
          </w:p>
        </w:tc>
      </w:tr>
      <w:tr w:rsidR="00016F32">
        <w:tc>
          <w:tcPr>
            <w:tcW w:w="4819" w:type="dxa"/>
            <w:tcBorders>
              <w:left w:val="single" w:sz="8" w:space="0" w:color="000001"/>
              <w:bottom w:val="dotted" w:sz="2" w:space="0" w:color="000001"/>
            </w:tcBorders>
            <w:shd w:val="clear" w:color="auto" w:fill="auto"/>
            <w:tcMar>
              <w:left w:w="45" w:type="dxa"/>
            </w:tcMar>
          </w:tcPr>
          <w:p w:rsidR="00016F32" w:rsidRDefault="00085B92" w:rsidP="00E3743E">
            <w:pPr>
              <w:numPr>
                <w:ilvl w:val="0"/>
                <w:numId w:val="7"/>
              </w:numPr>
              <w:spacing w:line="360" w:lineRule="auto"/>
            </w:pPr>
            <w:r>
              <w:t>vysvětlí posloupnost jako zvláštní případ funkce</w:t>
            </w:r>
            <w:r>
              <w:tab/>
              <w:t>MV 20</w:t>
            </w:r>
          </w:p>
          <w:p w:rsidR="00016F32" w:rsidRDefault="00085B92" w:rsidP="00E3743E">
            <w:pPr>
              <w:numPr>
                <w:ilvl w:val="0"/>
                <w:numId w:val="7"/>
              </w:numPr>
              <w:spacing w:line="360" w:lineRule="auto"/>
            </w:pPr>
            <w:r>
              <w:t>určí posloupnost vzorcem pro n-tý člen, výčtem prvků, graficky</w:t>
            </w:r>
            <w:r>
              <w:tab/>
            </w:r>
            <w:r>
              <w:tab/>
              <w:t>MV 21</w:t>
            </w:r>
          </w:p>
          <w:p w:rsidR="00016F32" w:rsidRDefault="00085B92" w:rsidP="00E3743E">
            <w:pPr>
              <w:numPr>
                <w:ilvl w:val="0"/>
                <w:numId w:val="7"/>
              </w:numPr>
              <w:spacing w:line="360" w:lineRule="auto"/>
            </w:pPr>
            <w:r>
              <w:t>rozlišuje aritmetickou a geometrickou posloupnost, popíše jejich vlastnosti, řeší jednoduché úlohy</w:t>
            </w:r>
            <w:r>
              <w:tab/>
              <w:t>MV 22</w:t>
            </w:r>
          </w:p>
          <w:p w:rsidR="00016F32" w:rsidRDefault="00085B92" w:rsidP="00E3743E">
            <w:pPr>
              <w:numPr>
                <w:ilvl w:val="0"/>
                <w:numId w:val="7"/>
              </w:numPr>
              <w:spacing w:line="360" w:lineRule="auto"/>
            </w:pPr>
            <w:r>
              <w:t xml:space="preserve">charakterizuje nekonečnou geometrickou </w:t>
            </w:r>
            <w:r>
              <w:lastRenderedPageBreak/>
              <w:t>řadu, rozumí jejímu součtu, řeší numerické i geometrické úlohy</w:t>
            </w:r>
          </w:p>
        </w:tc>
        <w:tc>
          <w:tcPr>
            <w:tcW w:w="4819" w:type="dxa"/>
            <w:tcBorders>
              <w:left w:val="single" w:sz="2" w:space="0" w:color="000001"/>
              <w:bottom w:val="dotted" w:sz="2" w:space="0" w:color="000001"/>
              <w:right w:val="single" w:sz="8" w:space="0" w:color="000001"/>
            </w:tcBorders>
            <w:shd w:val="clear" w:color="auto" w:fill="auto"/>
            <w:tcMar>
              <w:left w:w="52" w:type="dxa"/>
            </w:tcMar>
          </w:tcPr>
          <w:p w:rsidR="00016F32" w:rsidRDefault="00085B92" w:rsidP="00E3743E">
            <w:pPr>
              <w:spacing w:line="360" w:lineRule="auto"/>
              <w:rPr>
                <w:b/>
                <w:bCs/>
              </w:rPr>
            </w:pPr>
            <w:bookmarkStart w:id="283" w:name="__RefHeading__19108_17418588341"/>
            <w:bookmarkEnd w:id="283"/>
            <w:r>
              <w:rPr>
                <w:b/>
                <w:bCs/>
              </w:rPr>
              <w:lastRenderedPageBreak/>
              <w:t>Posloupnosti a řady</w:t>
            </w:r>
          </w:p>
          <w:p w:rsidR="00016F32" w:rsidRDefault="00085B92" w:rsidP="00E3743E">
            <w:pPr>
              <w:spacing w:line="360" w:lineRule="auto"/>
            </w:pPr>
            <w:r>
              <w:t>Aritmetická a geometrická posloupnost MV 24</w:t>
            </w:r>
          </w:p>
        </w:tc>
      </w:tr>
      <w:tr w:rsidR="00016F32">
        <w:tc>
          <w:tcPr>
            <w:tcW w:w="4819" w:type="dxa"/>
            <w:tcBorders>
              <w:left w:val="single" w:sz="8" w:space="0" w:color="000001"/>
              <w:bottom w:val="dotted" w:sz="2" w:space="0" w:color="000001"/>
            </w:tcBorders>
            <w:shd w:val="clear" w:color="auto" w:fill="auto"/>
            <w:tcMar>
              <w:left w:w="45" w:type="dxa"/>
            </w:tcMar>
          </w:tcPr>
          <w:p w:rsidR="00016F32" w:rsidRDefault="00085B92" w:rsidP="00E3743E">
            <w:pPr>
              <w:numPr>
                <w:ilvl w:val="0"/>
                <w:numId w:val="7"/>
              </w:numPr>
              <w:spacing w:line="360" w:lineRule="auto"/>
            </w:pPr>
            <w:r>
              <w:t>řeší úlohy z finanční matematiky, pracuje s pojmem úrokování</w:t>
            </w:r>
            <w:r>
              <w:tab/>
            </w:r>
            <w:r>
              <w:tab/>
              <w:t>MV 23</w:t>
            </w:r>
          </w:p>
        </w:tc>
        <w:tc>
          <w:tcPr>
            <w:tcW w:w="4819" w:type="dxa"/>
            <w:tcBorders>
              <w:left w:val="single" w:sz="2" w:space="0" w:color="000001"/>
              <w:bottom w:val="dotted" w:sz="2" w:space="0" w:color="000001"/>
              <w:right w:val="single" w:sz="8" w:space="0" w:color="000001"/>
            </w:tcBorders>
            <w:shd w:val="clear" w:color="auto" w:fill="auto"/>
            <w:tcMar>
              <w:left w:w="52" w:type="dxa"/>
            </w:tcMar>
          </w:tcPr>
          <w:p w:rsidR="00016F32" w:rsidRDefault="00085B92" w:rsidP="00E3743E">
            <w:pPr>
              <w:spacing w:line="360" w:lineRule="auto"/>
            </w:pPr>
            <w:r>
              <w:rPr>
                <w:b/>
                <w:bCs/>
              </w:rPr>
              <w:t>Finanční matematika</w:t>
            </w:r>
            <w:r>
              <w:tab/>
            </w:r>
            <w:r>
              <w:rPr>
                <w:b/>
                <w:bCs/>
              </w:rPr>
              <w:tab/>
            </w:r>
            <w:r>
              <w:t>MV 25</w:t>
            </w:r>
          </w:p>
        </w:tc>
      </w:tr>
      <w:tr w:rsidR="00016F32">
        <w:tc>
          <w:tcPr>
            <w:tcW w:w="4819" w:type="dxa"/>
            <w:tcBorders>
              <w:left w:val="single" w:sz="8" w:space="0" w:color="000001"/>
              <w:bottom w:val="single" w:sz="8" w:space="0" w:color="000001"/>
            </w:tcBorders>
            <w:shd w:val="clear" w:color="auto" w:fill="auto"/>
            <w:tcMar>
              <w:left w:w="45" w:type="dxa"/>
            </w:tcMar>
          </w:tcPr>
          <w:p w:rsidR="00016F32" w:rsidRDefault="00085B92" w:rsidP="00E3743E">
            <w:pPr>
              <w:numPr>
                <w:ilvl w:val="0"/>
                <w:numId w:val="7"/>
              </w:numPr>
              <w:spacing w:line="360" w:lineRule="auto"/>
            </w:pPr>
            <w:r>
              <w:t>vysvětlí pojem limity posloupnosti a popíše její význam</w:t>
            </w:r>
          </w:p>
          <w:p w:rsidR="00016F32" w:rsidRDefault="00085B92" w:rsidP="00E3743E">
            <w:pPr>
              <w:numPr>
                <w:ilvl w:val="0"/>
                <w:numId w:val="7"/>
              </w:numPr>
              <w:spacing w:line="360" w:lineRule="auto"/>
            </w:pPr>
            <w:r>
              <w:t>řeší limity ve vlastních i nevlastních bodech</w:t>
            </w:r>
          </w:p>
        </w:tc>
        <w:tc>
          <w:tcPr>
            <w:tcW w:w="4819" w:type="dxa"/>
            <w:tcBorders>
              <w:left w:val="single" w:sz="2" w:space="0" w:color="000001"/>
              <w:bottom w:val="single" w:sz="8" w:space="0" w:color="000001"/>
              <w:right w:val="single" w:sz="8" w:space="0" w:color="000001"/>
            </w:tcBorders>
            <w:shd w:val="clear" w:color="auto" w:fill="auto"/>
            <w:tcMar>
              <w:left w:w="52" w:type="dxa"/>
            </w:tcMar>
          </w:tcPr>
          <w:p w:rsidR="00016F32" w:rsidRDefault="00085B92" w:rsidP="00E3743E">
            <w:pPr>
              <w:spacing w:line="360" w:lineRule="auto"/>
              <w:rPr>
                <w:b/>
                <w:bCs/>
              </w:rPr>
            </w:pPr>
            <w:r>
              <w:rPr>
                <w:b/>
                <w:bCs/>
              </w:rPr>
              <w:t>Limita posloupnosti</w:t>
            </w:r>
          </w:p>
        </w:tc>
      </w:tr>
    </w:tbl>
    <w:p w:rsidR="00016F32" w:rsidRDefault="00085B92" w:rsidP="00E3743E">
      <w:pPr>
        <w:pStyle w:val="VPtext"/>
        <w:tabs>
          <w:tab w:val="left" w:pos="2289"/>
          <w:tab w:val="right" w:pos="9600"/>
        </w:tabs>
        <w:rPr>
          <w:sz w:val="24"/>
        </w:rPr>
      </w:pPr>
      <w:r>
        <w:br w:type="page"/>
      </w:r>
    </w:p>
    <w:p w:rsidR="00016F32" w:rsidRDefault="00016F32" w:rsidP="00E3743E">
      <w:pPr>
        <w:pStyle w:val="VPtext"/>
        <w:tabs>
          <w:tab w:val="left" w:pos="2289"/>
          <w:tab w:val="right" w:pos="9600"/>
        </w:tabs>
        <w:rPr>
          <w:sz w:val="24"/>
        </w:rPr>
      </w:pPr>
    </w:p>
    <w:p w:rsidR="00016F32" w:rsidRDefault="00085B92" w:rsidP="00E3743E">
      <w:pPr>
        <w:pStyle w:val="VPnadpis2"/>
        <w:numPr>
          <w:ilvl w:val="1"/>
          <w:numId w:val="2"/>
        </w:numPr>
      </w:pPr>
      <w:bookmarkStart w:id="284" w:name="_Toc502427327"/>
      <w:r>
        <w:t>Vzdělávání pro zdraví</w:t>
      </w:r>
      <w:bookmarkEnd w:id="284"/>
    </w:p>
    <w:p w:rsidR="004D2AA9" w:rsidRDefault="004D2AA9" w:rsidP="004D2AA9">
      <w:pPr>
        <w:pStyle w:val="VPnadpis3"/>
        <w:numPr>
          <w:ilvl w:val="2"/>
          <w:numId w:val="158"/>
        </w:numPr>
        <w:spacing w:line="360" w:lineRule="auto"/>
        <w:rPr>
          <w:sz w:val="24"/>
        </w:rPr>
      </w:pPr>
      <w:bookmarkStart w:id="285" w:name="_Toc502428010"/>
      <w:r>
        <w:t>Tělesná výchova</w:t>
      </w:r>
      <w:bookmarkEnd w:id="285"/>
    </w:p>
    <w:p w:rsidR="004D2AA9" w:rsidRDefault="004D2AA9" w:rsidP="004D2AA9">
      <w:pPr>
        <w:pStyle w:val="VPtext"/>
        <w:tabs>
          <w:tab w:val="left" w:pos="3573"/>
        </w:tabs>
        <w:rPr>
          <w:sz w:val="24"/>
        </w:rPr>
      </w:pPr>
      <w:r>
        <w:t xml:space="preserve">Kód a název oboru vzdělávání: </w:t>
      </w:r>
      <w:r>
        <w:tab/>
        <w:t>63-41-M/01 Ekonomika a podnikání</w:t>
      </w:r>
    </w:p>
    <w:p w:rsidR="004D2AA9" w:rsidRDefault="004D2AA9" w:rsidP="004D2AA9">
      <w:pPr>
        <w:pStyle w:val="VPtext"/>
        <w:tabs>
          <w:tab w:val="left" w:pos="3573"/>
        </w:tabs>
        <w:jc w:val="left"/>
      </w:pPr>
      <w:r>
        <w:t xml:space="preserve">Název ŠVP: </w:t>
      </w:r>
      <w:r>
        <w:tab/>
      </w:r>
      <w:r>
        <w:rPr>
          <w:spacing w:val="-2"/>
        </w:rPr>
        <w:t>INTERNETOVÉ PODNIKÁNÍ</w:t>
      </w:r>
    </w:p>
    <w:p w:rsidR="004D2AA9" w:rsidRDefault="004D2AA9" w:rsidP="004D2AA9">
      <w:pPr>
        <w:pStyle w:val="VPtext"/>
        <w:tabs>
          <w:tab w:val="left" w:pos="3573"/>
        </w:tabs>
        <w:rPr>
          <w:sz w:val="24"/>
        </w:rPr>
      </w:pPr>
      <w:r>
        <w:t xml:space="preserve">Forma vzdělávání: </w:t>
      </w:r>
      <w:r>
        <w:tab/>
        <w:t>denní</w:t>
      </w:r>
    </w:p>
    <w:p w:rsidR="004D2AA9" w:rsidRDefault="004D2AA9" w:rsidP="004D2AA9">
      <w:pPr>
        <w:pStyle w:val="VPtext"/>
        <w:tabs>
          <w:tab w:val="left" w:pos="3573"/>
        </w:tabs>
      </w:pPr>
      <w:r>
        <w:t xml:space="preserve">Typ předmětu: </w:t>
      </w:r>
      <w:r>
        <w:tab/>
      </w:r>
      <w:r>
        <w:rPr>
          <w:b/>
        </w:rPr>
        <w:t>povinný</w:t>
      </w:r>
    </w:p>
    <w:p w:rsidR="004D2AA9" w:rsidRDefault="004D2AA9" w:rsidP="004D2AA9">
      <w:pPr>
        <w:pStyle w:val="VPtext"/>
        <w:tabs>
          <w:tab w:val="left" w:pos="3573"/>
        </w:tabs>
        <w:rPr>
          <w:sz w:val="24"/>
        </w:rPr>
      </w:pPr>
      <w:r>
        <w:t xml:space="preserve">Celkový počet hodin za studium: </w:t>
      </w:r>
      <w:r>
        <w:tab/>
        <w:t>256</w:t>
      </w:r>
    </w:p>
    <w:p w:rsidR="004D2AA9" w:rsidRDefault="004D2AA9" w:rsidP="004D2AA9">
      <w:pPr>
        <w:pStyle w:val="VPtext"/>
        <w:tabs>
          <w:tab w:val="left" w:pos="3573"/>
        </w:tabs>
      </w:pPr>
      <w:r>
        <w:rPr>
          <w:rFonts w:eastAsia="HelveticaCE"/>
        </w:rPr>
        <w:t xml:space="preserve">Datum platnosti od: </w:t>
      </w:r>
      <w:r>
        <w:rPr>
          <w:rFonts w:eastAsia="HelveticaCE"/>
        </w:rPr>
        <w:tab/>
        <w:t>1.  9.  2016</w:t>
      </w:r>
    </w:p>
    <w:p w:rsidR="004D2AA9" w:rsidRDefault="004D2AA9" w:rsidP="004D2AA9">
      <w:pPr>
        <w:pStyle w:val="VPnadpis4"/>
        <w:numPr>
          <w:ilvl w:val="3"/>
          <w:numId w:val="158"/>
        </w:numPr>
        <w:spacing w:line="360" w:lineRule="auto"/>
      </w:pPr>
      <w:bookmarkStart w:id="286" w:name="__RefHeading__19092_1741858834"/>
      <w:bookmarkEnd w:id="286"/>
      <w:r>
        <w:t>Obecné cíle</w:t>
      </w:r>
    </w:p>
    <w:p w:rsidR="004D2AA9" w:rsidRDefault="004D2AA9" w:rsidP="004D2AA9">
      <w:pPr>
        <w:pStyle w:val="VPtext"/>
      </w:pPr>
      <w:r>
        <w:t xml:space="preserve">Předmět si klade za cíl vytvářet u žáků vztah k pohybovým aktivitám, které příznivě působí na zdraví a to jak po motorické, tak i po psychické stránce, vést je tak k aktivnímu vyhledávání vhodných pohybových aktivit. Mezi motorickými cíli dominuje zdokonalování základních pohybových dovedností a osvojování si nových, které mají kladný vliv na držení těla, koordinaci a kultivovanost pohybového projevu, osvojení si způsobů zjišťování svalových dysbalancí a obeznámení s kompenzačními, relaxačními a vyrovnávacími cvičeními. </w:t>
      </w:r>
    </w:p>
    <w:p w:rsidR="004D2AA9" w:rsidRDefault="004D2AA9" w:rsidP="004D2AA9">
      <w:pPr>
        <w:pStyle w:val="VPtext"/>
      </w:pPr>
      <w:r>
        <w:t>Z hlediska afektivních cílů je klíčovým cílem posilování odpovědnosti žáků za zdraví své i druhých, zvládání různých sportovních rolí (hráč, závodník, spoluhráč, protihráč, rozhodčí, organizátor, divák), aktivit v duchu fair play a propojení školních pohybových aktivit s těmi soukromými. Jako zásadní je spatřováno i zvládnutí základů první pomoci při stavech ohrožujících život.</w:t>
      </w:r>
    </w:p>
    <w:p w:rsidR="004D2AA9" w:rsidRDefault="004D2AA9" w:rsidP="004D2AA9">
      <w:pPr>
        <w:pStyle w:val="VPnadpis4"/>
        <w:numPr>
          <w:ilvl w:val="3"/>
          <w:numId w:val="158"/>
        </w:numPr>
        <w:spacing w:line="360" w:lineRule="auto"/>
      </w:pPr>
      <w:bookmarkStart w:id="287" w:name="__RefHeading__19094_1741858834"/>
      <w:bookmarkEnd w:id="287"/>
      <w:r>
        <w:t>Charakteristika učiva</w:t>
      </w:r>
    </w:p>
    <w:p w:rsidR="004D2AA9" w:rsidRDefault="004D2AA9" w:rsidP="004D2AA9">
      <w:pPr>
        <w:pStyle w:val="VPtext"/>
      </w:pPr>
      <w:r>
        <w:t>Tělesná výchova se vyučuje v každém ročníku s dvouhodinovou týdenní dotací. V zimním období směřujeme výuku do tělocvičny, posilovny, popř. na bazén, v létě jsou preferovány venkovní aktivity.</w:t>
      </w:r>
    </w:p>
    <w:p w:rsidR="004D2AA9" w:rsidRDefault="004D2AA9" w:rsidP="004D2AA9">
      <w:pPr>
        <w:pStyle w:val="VPtext"/>
      </w:pPr>
      <w:r>
        <w:lastRenderedPageBreak/>
        <w:t>Výuka probíhá ve dvouhodinových blocích, přičemž třída je po dobu výuky předmětu obvykle dělena na dvě skupiny, na dívky a chlapce.</w:t>
      </w:r>
    </w:p>
    <w:p w:rsidR="004D2AA9" w:rsidRDefault="004D2AA9" w:rsidP="004D2AA9">
      <w:pPr>
        <w:pStyle w:val="VPtext"/>
      </w:pPr>
      <w:r>
        <w:t xml:space="preserve">Žáci se účastní středoškolských turnajů, kde reprezentují školu a porovnávají své dovednosti s dovednostmi žáků ostatních škol. Pokud některý z turnajů pořádá vlastní škola, tak se žáci aktivně podílejí na organizaci a realizaci (zajištění prostor, rozhodčí, zapisovatel, pomocný personál). </w:t>
      </w:r>
    </w:p>
    <w:p w:rsidR="004D2AA9" w:rsidRDefault="004D2AA9" w:rsidP="004D2AA9">
      <w:pPr>
        <w:pStyle w:val="VPtext"/>
      </w:pPr>
      <w:r>
        <w:t>Součástí předmětu Tělesná výchova je lyžařský výcvik, který je určen pro žáky druhého ročníku a probíhá formou týdenního kurzu.</w:t>
      </w:r>
    </w:p>
    <w:p w:rsidR="004D2AA9" w:rsidRDefault="004D2AA9" w:rsidP="004D2AA9">
      <w:pPr>
        <w:pStyle w:val="VPtext"/>
      </w:pPr>
      <w:r>
        <w:t xml:space="preserve">Obsah učiva je rozdělen do tematických celků, jejichž realizace je podmíněna zjištěnou pohybovou úrovní a zdravotním stavem žáků. Charakter učiva respektuje pohybové a výkonnostní rozdíly dané vývojovými a pohlavními odlišnostmi, dosavadními pohybovými zkušenostmi a zájmy žáků. Umožňuje diferencovat žáky podle jejich výkonnosti a zájmu v rámci dané třídy či skupiny. Rozpis učiva je proto sestaven tématicky společně pro první a  druhý ročník a pro třetí a čtvrtý ročník. Vyučující jednotlivých ročníků a skupin pak rozpracují tématické celky do ročních tématických plánů. </w:t>
      </w:r>
    </w:p>
    <w:p w:rsidR="004D2AA9" w:rsidRDefault="004D2AA9" w:rsidP="004D2AA9">
      <w:pPr>
        <w:pStyle w:val="VPnadpis4"/>
        <w:numPr>
          <w:ilvl w:val="3"/>
          <w:numId w:val="158"/>
        </w:numPr>
        <w:spacing w:line="360" w:lineRule="auto"/>
      </w:pPr>
      <w:bookmarkStart w:id="288" w:name="__RefHeading__19096_1741858834"/>
      <w:bookmarkEnd w:id="288"/>
      <w:r>
        <w:t>Mezipředmětové vztahy</w:t>
      </w:r>
    </w:p>
    <w:p w:rsidR="004D2AA9" w:rsidRDefault="004D2AA9" w:rsidP="004D2AA9">
      <w:pPr>
        <w:pStyle w:val="VPtext"/>
      </w:pPr>
      <w:r>
        <w:t>Osobnostní trénink, Základy ekologie</w:t>
      </w:r>
    </w:p>
    <w:p w:rsidR="004D2AA9" w:rsidRDefault="004D2AA9" w:rsidP="004D2AA9">
      <w:pPr>
        <w:pStyle w:val="VPnadpis4"/>
        <w:numPr>
          <w:ilvl w:val="3"/>
          <w:numId w:val="158"/>
        </w:numPr>
        <w:spacing w:line="360" w:lineRule="auto"/>
      </w:pPr>
      <w:bookmarkStart w:id="289" w:name="__RefHeading__19098_1741858834"/>
      <w:bookmarkEnd w:id="289"/>
      <w:r>
        <w:t>Výukové strategie</w:t>
      </w:r>
    </w:p>
    <w:p w:rsidR="004D2AA9" w:rsidRDefault="004D2AA9" w:rsidP="004D2AA9">
      <w:pPr>
        <w:pStyle w:val="VPtext"/>
      </w:pPr>
      <w:r>
        <w:t>Výuka tělesné výchovy má především činnostní a aplikační charakter. Teoretické informace, dovednosti a návyky souvisejících se zdravím životním stylem, které žák získává v jiných předmětech, jsou v tělesné výchově spojovány s konkrétními pohybovými činnostmi.</w:t>
      </w:r>
    </w:p>
    <w:p w:rsidR="004D2AA9" w:rsidRDefault="004D2AA9" w:rsidP="004D2AA9">
      <w:pPr>
        <w:pStyle w:val="VPnadpis4"/>
        <w:numPr>
          <w:ilvl w:val="3"/>
          <w:numId w:val="158"/>
        </w:numPr>
        <w:spacing w:line="360" w:lineRule="auto"/>
      </w:pPr>
      <w:bookmarkStart w:id="290" w:name="__RefHeading__19100_1741858834"/>
      <w:bookmarkEnd w:id="290"/>
      <w:r>
        <w:t>Hodnocení výsledků žáků</w:t>
      </w:r>
    </w:p>
    <w:p w:rsidR="004D2AA9" w:rsidRDefault="004D2AA9" w:rsidP="004D2AA9">
      <w:pPr>
        <w:pStyle w:val="VPtext"/>
      </w:pPr>
      <w:r>
        <w:t>Hodnocení a klasifikace předmětu je součástí vytváření kladného vztahu k tělesné výchově a sportu. Zohledňují se individuální dispozice k daným pohybovým činnostem, úroveň osvojených pohybových dovedností a genetické předpoklady.</w:t>
      </w:r>
    </w:p>
    <w:p w:rsidR="004D2AA9" w:rsidRDefault="004D2AA9" w:rsidP="004D2AA9">
      <w:pPr>
        <w:pStyle w:val="VPtext"/>
      </w:pPr>
      <w:r>
        <w:t>Vzhledem k těmto aspektům je žák hodnocen v předmětu tělesná výchova v pořadí</w:t>
      </w:r>
    </w:p>
    <w:p w:rsidR="004D2AA9" w:rsidRDefault="004D2AA9" w:rsidP="004D2AA9">
      <w:pPr>
        <w:pStyle w:val="VPtext"/>
        <w:numPr>
          <w:ilvl w:val="0"/>
          <w:numId w:val="161"/>
        </w:numPr>
        <w:rPr>
          <w:sz w:val="24"/>
        </w:rPr>
      </w:pPr>
      <w:r>
        <w:t>Přístup a zájem o předmět, aktivita a snaha o splnění kladených požadavků</w:t>
      </w:r>
    </w:p>
    <w:p w:rsidR="004D2AA9" w:rsidRDefault="004D2AA9" w:rsidP="004D2AA9">
      <w:pPr>
        <w:pStyle w:val="VPtext"/>
        <w:numPr>
          <w:ilvl w:val="0"/>
          <w:numId w:val="161"/>
        </w:numPr>
        <w:rPr>
          <w:sz w:val="24"/>
        </w:rPr>
      </w:pPr>
      <w:r>
        <w:t>Změna ve vlastním výkonu</w:t>
      </w:r>
    </w:p>
    <w:p w:rsidR="004D2AA9" w:rsidRDefault="004D2AA9" w:rsidP="004D2AA9">
      <w:pPr>
        <w:pStyle w:val="VPtext"/>
        <w:numPr>
          <w:ilvl w:val="0"/>
          <w:numId w:val="161"/>
        </w:numPr>
        <w:rPr>
          <w:sz w:val="24"/>
        </w:rPr>
      </w:pPr>
      <w:r>
        <w:lastRenderedPageBreak/>
        <w:t>Výkonnost</w:t>
      </w:r>
    </w:p>
    <w:p w:rsidR="004D2AA9" w:rsidRDefault="004D2AA9" w:rsidP="004D2AA9">
      <w:pPr>
        <w:pStyle w:val="VPnadpis4"/>
        <w:keepNext/>
        <w:numPr>
          <w:ilvl w:val="3"/>
          <w:numId w:val="158"/>
        </w:numPr>
        <w:spacing w:line="360" w:lineRule="auto"/>
      </w:pPr>
      <w:bookmarkStart w:id="291" w:name="__RefHeading__19102_1741858834"/>
      <w:bookmarkEnd w:id="291"/>
      <w:r>
        <w:t xml:space="preserve">Rozvoj klíčových kompetencí </w:t>
      </w:r>
    </w:p>
    <w:p w:rsidR="004D2AA9" w:rsidRDefault="004D2AA9" w:rsidP="004D2AA9">
      <w:pPr>
        <w:pStyle w:val="VPnadpis5"/>
        <w:numPr>
          <w:ilvl w:val="4"/>
          <w:numId w:val="158"/>
        </w:numPr>
        <w:spacing w:line="360" w:lineRule="auto"/>
        <w:rPr>
          <w:sz w:val="24"/>
        </w:rPr>
      </w:pPr>
      <w:bookmarkStart w:id="292" w:name="__RefHeading__19104_1741858834"/>
      <w:bookmarkEnd w:id="292"/>
      <w:r>
        <w:t xml:space="preserve">Personální  a sociální kompetence </w:t>
      </w:r>
    </w:p>
    <w:p w:rsidR="004D2AA9" w:rsidRDefault="004D2AA9" w:rsidP="004D2AA9">
      <w:pPr>
        <w:pStyle w:val="VPtext"/>
        <w:numPr>
          <w:ilvl w:val="0"/>
          <w:numId w:val="162"/>
        </w:numPr>
        <w:rPr>
          <w:sz w:val="24"/>
        </w:rPr>
      </w:pPr>
      <w:r>
        <w:t>Žáci jsou vedeni k odpovědnému vztahu ke svému zdraví, k péči o svůj fyzický a duševní rozvoj</w:t>
      </w:r>
    </w:p>
    <w:p w:rsidR="004D2AA9" w:rsidRDefault="004D2AA9" w:rsidP="004D2AA9">
      <w:pPr>
        <w:pStyle w:val="VPtext"/>
        <w:numPr>
          <w:ilvl w:val="0"/>
          <w:numId w:val="162"/>
        </w:numPr>
        <w:rPr>
          <w:sz w:val="24"/>
        </w:rPr>
      </w:pPr>
      <w:r>
        <w:t>Žáci jsou formou sportovních aktivit vedeni k uvědomění si důsledků nezdravého životního stylu a závislostí, k vytváření vstřícných mezilidských vztahů a k předcházení osobním konfliktům, k reálnému posouzení svých fyzických a duševních možností, k odhadování důsledků svého jednání a chování v různých situacích</w:t>
      </w:r>
    </w:p>
    <w:p w:rsidR="004D2AA9" w:rsidRDefault="004D2AA9" w:rsidP="004D2AA9">
      <w:pPr>
        <w:pStyle w:val="VPtext"/>
        <w:numPr>
          <w:ilvl w:val="0"/>
          <w:numId w:val="162"/>
        </w:numPr>
        <w:spacing w:after="119"/>
        <w:rPr>
          <w:sz w:val="24"/>
        </w:rPr>
      </w:pPr>
      <w:r>
        <w:t>K utváření personálních a sociálních kompetencí jsou určeny aktivity školy</w:t>
      </w:r>
    </w:p>
    <w:p w:rsidR="004D2AA9" w:rsidRDefault="004D2AA9" w:rsidP="004D2AA9">
      <w:pPr>
        <w:pStyle w:val="VPtext"/>
        <w:numPr>
          <w:ilvl w:val="1"/>
          <w:numId w:val="162"/>
        </w:numPr>
        <w:spacing w:after="119"/>
        <w:rPr>
          <w:sz w:val="24"/>
        </w:rPr>
      </w:pPr>
      <w:r>
        <w:t>Lyžařský výcvikový kurz</w:t>
      </w:r>
    </w:p>
    <w:p w:rsidR="004D2AA9" w:rsidRDefault="004D2AA9" w:rsidP="004D2AA9">
      <w:pPr>
        <w:pStyle w:val="VPtext"/>
        <w:numPr>
          <w:ilvl w:val="1"/>
          <w:numId w:val="162"/>
        </w:numPr>
        <w:rPr>
          <w:sz w:val="24"/>
        </w:rPr>
      </w:pPr>
      <w:r>
        <w:t>Sportovně turistický kurs</w:t>
      </w:r>
    </w:p>
    <w:p w:rsidR="004D2AA9" w:rsidRDefault="004D2AA9" w:rsidP="004D2AA9">
      <w:pPr>
        <w:pStyle w:val="VPnadpis4"/>
        <w:numPr>
          <w:ilvl w:val="3"/>
          <w:numId w:val="158"/>
        </w:numPr>
        <w:spacing w:line="360" w:lineRule="auto"/>
      </w:pPr>
      <w:bookmarkStart w:id="293" w:name="__RefHeading__19106_1741858834"/>
      <w:bookmarkEnd w:id="293"/>
      <w:r>
        <w:t>Aplikace průřezových témat</w:t>
      </w:r>
    </w:p>
    <w:p w:rsidR="004D2AA9" w:rsidRDefault="004D2AA9" w:rsidP="004D2AA9">
      <w:pPr>
        <w:pStyle w:val="VPnadpis5"/>
        <w:numPr>
          <w:ilvl w:val="4"/>
          <w:numId w:val="158"/>
        </w:numPr>
        <w:spacing w:line="360" w:lineRule="auto"/>
        <w:rPr>
          <w:sz w:val="24"/>
        </w:rPr>
      </w:pPr>
      <w:bookmarkStart w:id="294" w:name="__RefHeading__19108_1741858834"/>
      <w:bookmarkEnd w:id="294"/>
      <w:r>
        <w:t>Občan v demokratické společnosti</w:t>
      </w:r>
    </w:p>
    <w:p w:rsidR="004D2AA9" w:rsidRDefault="004D2AA9" w:rsidP="004D2AA9">
      <w:pPr>
        <w:pStyle w:val="VPtext"/>
      </w:pPr>
      <w:r>
        <w:t>Žák si  váží zdraví jako jedné z prvořadých hodnot a cílevědomě je chrání, rozpozná, co ohrožuje tělesné a duševní zdraví. Racionálně jedná v situacích osobního a veřejného ohrožení. Pojímá zdraví a tělesnou zdatnost jako hodnoty potřebné ke kvalitnímu prožívání života a zná prostředky sloužící k ochraně zdraví, zvyšování tělesné zdatnosti a kultivaci pohybového projevu. Využívá pohybových činností, pravidel a soutěží ke správných rozhodovacím postupům podle zásad fair play.</w:t>
      </w:r>
    </w:p>
    <w:p w:rsidR="004D2AA9" w:rsidRDefault="004D2AA9" w:rsidP="004D2AA9">
      <w:pPr>
        <w:pStyle w:val="VPnadpis5"/>
        <w:numPr>
          <w:ilvl w:val="4"/>
          <w:numId w:val="158"/>
        </w:numPr>
        <w:spacing w:line="360" w:lineRule="auto"/>
        <w:rPr>
          <w:sz w:val="24"/>
        </w:rPr>
      </w:pPr>
      <w:bookmarkStart w:id="295" w:name="__RefHeading__19110_1741858834"/>
      <w:bookmarkEnd w:id="295"/>
      <w:r>
        <w:t>Člověk a životní prostředí</w:t>
      </w:r>
    </w:p>
    <w:p w:rsidR="004D2AA9" w:rsidRDefault="004D2AA9" w:rsidP="004D2AA9">
      <w:pPr>
        <w:pStyle w:val="VPtext"/>
      </w:pPr>
      <w:r>
        <w:t>Žák je veden   k tomu, aby si osvojil zásady zdravého životního stylu a vědomí odpovědnosti za své zdraví, aby dokázal esteticky a citově vnímat své okolí a přírodní prostředí.</w:t>
      </w:r>
    </w:p>
    <w:p w:rsidR="004D2AA9" w:rsidRDefault="004D2AA9" w:rsidP="004D2AA9">
      <w:pPr>
        <w:pStyle w:val="VPnadpis5"/>
        <w:numPr>
          <w:ilvl w:val="4"/>
          <w:numId w:val="158"/>
        </w:numPr>
        <w:spacing w:line="360" w:lineRule="auto"/>
        <w:rPr>
          <w:sz w:val="24"/>
        </w:rPr>
      </w:pPr>
      <w:bookmarkStart w:id="296" w:name="__RefHeading__19112_1741858834"/>
      <w:bookmarkEnd w:id="296"/>
      <w:r>
        <w:t>Informační a komunikační technologie</w:t>
      </w:r>
    </w:p>
    <w:p w:rsidR="004D2AA9" w:rsidRDefault="004D2AA9" w:rsidP="004D2AA9">
      <w:pPr>
        <w:pStyle w:val="VPtext"/>
      </w:pPr>
      <w:r>
        <w:lastRenderedPageBreak/>
        <w:t>Žák dokáže posoudit důsledky komerčního vlivu médií na zdraví a zaujmout k mediálním obsahům kritický odstup. Umí se orientovat v současných informačních a komunikačních technologiích a umí je využívat pro svoje zdraví, pohybové činnosti a dovednosti a získávání nových informací a poznatků z oblasti tělesné kultury, sportu a zdravého způsobu života.</w:t>
      </w:r>
      <w:r>
        <w:br w:type="page"/>
      </w:r>
    </w:p>
    <w:p w:rsidR="004D2AA9" w:rsidRDefault="004D2AA9" w:rsidP="004D2AA9">
      <w:pPr>
        <w:pStyle w:val="VPnadpis4"/>
        <w:numPr>
          <w:ilvl w:val="3"/>
          <w:numId w:val="158"/>
        </w:numPr>
        <w:spacing w:line="360" w:lineRule="auto"/>
      </w:pPr>
      <w:bookmarkStart w:id="297" w:name="__RefHeading__19114_1741858834"/>
      <w:bookmarkEnd w:id="297"/>
      <w:r>
        <w:lastRenderedPageBreak/>
        <w:t>Rozpis učiva  a realizace kompetencí</w:t>
      </w:r>
    </w:p>
    <w:p w:rsidR="004D2AA9" w:rsidRDefault="004D2AA9" w:rsidP="004D2AA9">
      <w:pPr>
        <w:pStyle w:val="VProzpisuiva"/>
      </w:pPr>
      <w:r>
        <w:rPr>
          <w:b/>
        </w:rPr>
        <w:t>Tělesná výchova</w:t>
      </w:r>
      <w:r>
        <w:tab/>
        <w:t>první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4D2AA9" w:rsidTr="00791259">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4D2AA9" w:rsidRDefault="004D2AA9" w:rsidP="0079125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4D2AA9" w:rsidRDefault="004D2AA9" w:rsidP="00791259">
            <w:pPr>
              <w:spacing w:line="360" w:lineRule="auto"/>
            </w:pPr>
            <w:r>
              <w:t>Tématické celky</w:t>
            </w:r>
          </w:p>
        </w:tc>
      </w:tr>
      <w:tr w:rsidR="004D2AA9" w:rsidTr="00791259">
        <w:tc>
          <w:tcPr>
            <w:tcW w:w="4535" w:type="dxa"/>
            <w:tcBorders>
              <w:left w:val="single" w:sz="8" w:space="0" w:color="000000"/>
              <w:bottom w:val="single" w:sz="8" w:space="0" w:color="000000"/>
            </w:tcBorders>
            <w:shd w:val="clear" w:color="auto" w:fill="auto"/>
            <w:tcMar>
              <w:left w:w="44" w:type="dxa"/>
            </w:tcMar>
          </w:tcPr>
          <w:p w:rsidR="004D2AA9" w:rsidRDefault="004D2AA9" w:rsidP="0079125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4D2AA9" w:rsidRDefault="004D2AA9" w:rsidP="00791259">
            <w:pPr>
              <w:spacing w:line="360" w:lineRule="auto"/>
            </w:pPr>
          </w:p>
        </w:tc>
      </w:tr>
      <w:tr w:rsidR="004D2AA9" w:rsidTr="00791259">
        <w:tc>
          <w:tcPr>
            <w:tcW w:w="4535" w:type="dxa"/>
            <w:tcBorders>
              <w:left w:val="single" w:sz="8" w:space="0" w:color="000000"/>
              <w:bottom w:val="dotted" w:sz="2" w:space="0" w:color="000000"/>
            </w:tcBorders>
            <w:shd w:val="clear" w:color="auto" w:fill="auto"/>
            <w:tcMar>
              <w:left w:w="44" w:type="dxa"/>
            </w:tcMar>
          </w:tcPr>
          <w:p w:rsidR="007B3C9E" w:rsidRDefault="007B3C9E" w:rsidP="007B3C9E">
            <w:pPr>
              <w:numPr>
                <w:ilvl w:val="0"/>
                <w:numId w:val="160"/>
              </w:numPr>
              <w:spacing w:line="360" w:lineRule="auto"/>
            </w:pPr>
            <w:r>
              <w:t xml:space="preserve">volí sportovní vybavení, výstroj a výzbroj odpovídající příslušné činnosti a okolním podmínkám (klimatickým, zařízení, hygieně, bezpečnosti) a dovede je udržovat a ošetřovat </w:t>
            </w:r>
            <w:r>
              <w:tab/>
              <w:t>VZ 15</w:t>
            </w:r>
          </w:p>
          <w:p w:rsidR="004D2AA9" w:rsidRDefault="004D2AA9" w:rsidP="004D2AA9">
            <w:pPr>
              <w:numPr>
                <w:ilvl w:val="0"/>
                <w:numId w:val="160"/>
              </w:numPr>
              <w:spacing w:line="360" w:lineRule="auto"/>
            </w:pPr>
            <w:r>
              <w:t>uplatňuje zásady bezpečnosti  VZ 15, 27</w:t>
            </w:r>
          </w:p>
          <w:p w:rsidR="007B3C9E" w:rsidRDefault="007B3C9E" w:rsidP="004D2AA9">
            <w:pPr>
              <w:numPr>
                <w:ilvl w:val="0"/>
                <w:numId w:val="160"/>
              </w:numPr>
              <w:spacing w:line="360" w:lineRule="auto"/>
            </w:pPr>
            <w:r>
              <w:t xml:space="preserve">uplatňuje ve svém jednání základní znalosti o stavbě a funkci lidského organismu jako celku </w:t>
            </w:r>
            <w:r>
              <w:tab/>
              <w:t>VZ 1</w:t>
            </w:r>
          </w:p>
          <w:p w:rsidR="007B3C9E" w:rsidRDefault="007B3C9E" w:rsidP="007B3C9E">
            <w:pPr>
              <w:numPr>
                <w:ilvl w:val="0"/>
                <w:numId w:val="160"/>
              </w:numPr>
              <w:spacing w:line="360" w:lineRule="auto"/>
            </w:pPr>
            <w:r>
              <w:t xml:space="preserve">popíše, jak faktory životního prostředí ovlivňují zdraví lidí </w:t>
            </w:r>
            <w:r>
              <w:tab/>
              <w:t>VZ 2</w:t>
            </w:r>
          </w:p>
          <w:p w:rsidR="007B3C9E" w:rsidRPr="007B3C9E" w:rsidRDefault="007B3C9E" w:rsidP="007B3C9E">
            <w:pPr>
              <w:numPr>
                <w:ilvl w:val="0"/>
                <w:numId w:val="160"/>
              </w:numPr>
              <w:spacing w:line="360" w:lineRule="auto"/>
              <w:rPr>
                <w:sz w:val="22"/>
                <w:szCs w:val="22"/>
              </w:rPr>
            </w:pPr>
            <w:r w:rsidRPr="007B3C9E">
              <w:rPr>
                <w:sz w:val="22"/>
                <w:szCs w:val="22"/>
              </w:rPr>
              <w:t>zdůvodní vý</w:t>
            </w:r>
            <w:r>
              <w:rPr>
                <w:sz w:val="22"/>
                <w:szCs w:val="22"/>
              </w:rPr>
              <w:t>znam zdravého živ.</w:t>
            </w:r>
            <w:r w:rsidRPr="007B3C9E">
              <w:rPr>
                <w:sz w:val="22"/>
                <w:szCs w:val="22"/>
              </w:rPr>
              <w:t xml:space="preserve"> stylu  VZ 3</w:t>
            </w:r>
          </w:p>
          <w:p w:rsidR="007B3C9E" w:rsidRDefault="007B3C9E" w:rsidP="007B3C9E">
            <w:pPr>
              <w:numPr>
                <w:ilvl w:val="0"/>
                <w:numId w:val="160"/>
              </w:numPr>
              <w:spacing w:line="360" w:lineRule="auto"/>
            </w:pPr>
            <w:r>
              <w:t xml:space="preserve">dovede posoudit vliv pracovních podmínek a povolání na své zdraví v dlouhodobé perspektivě a ví, jak by mohl kompenzovat jejich nežádoucí důsledky </w:t>
            </w:r>
            <w:r>
              <w:tab/>
              <w:t>VZ 4</w:t>
            </w:r>
          </w:p>
          <w:p w:rsidR="007B3C9E" w:rsidRDefault="007B3C9E" w:rsidP="007B3C9E">
            <w:pPr>
              <w:numPr>
                <w:ilvl w:val="0"/>
                <w:numId w:val="160"/>
              </w:numPr>
              <w:spacing w:line="360" w:lineRule="auto"/>
            </w:pPr>
            <w:r>
              <w:t>kriticky hodnotí mediální obraz krásy lidského těla a komerční reklamu, dovede posoudit prospěšné možnosti kultivace a estetizace svého vzhledu</w:t>
            </w:r>
            <w:r>
              <w:tab/>
              <w:t>VZ 11</w:t>
            </w:r>
          </w:p>
          <w:p w:rsidR="007B3C9E" w:rsidRDefault="007B3C9E" w:rsidP="007B3C9E">
            <w:pPr>
              <w:numPr>
                <w:ilvl w:val="0"/>
                <w:numId w:val="160"/>
              </w:numPr>
              <w:spacing w:line="360" w:lineRule="auto"/>
            </w:pPr>
            <w:r>
              <w:t xml:space="preserve">orientuje se v zásadách zdravé výživy a v jejích alternativních  směrech </w:t>
            </w:r>
            <w:r>
              <w:tab/>
              <w:t>VZ 7</w:t>
            </w:r>
          </w:p>
          <w:p w:rsidR="007B3C9E" w:rsidRDefault="007B3C9E" w:rsidP="007B3C9E">
            <w:pPr>
              <w:numPr>
                <w:ilvl w:val="0"/>
                <w:numId w:val="160"/>
              </w:numPr>
              <w:spacing w:line="360" w:lineRule="auto"/>
            </w:pPr>
            <w:r>
              <w:t>objasní důsledky sociálně patologických závislostí na život jednotlivce, rodiny a společnosti a vysvětlí jak aktivně chránit svoje zdraví</w:t>
            </w:r>
            <w:r>
              <w:tab/>
              <w:t>VZ 9</w:t>
            </w:r>
          </w:p>
          <w:p w:rsidR="004D2AA9" w:rsidRDefault="007B3C9E" w:rsidP="007B3C9E">
            <w:pPr>
              <w:numPr>
                <w:ilvl w:val="0"/>
                <w:numId w:val="160"/>
              </w:numPr>
              <w:spacing w:line="360" w:lineRule="auto"/>
            </w:pPr>
            <w:r>
              <w:lastRenderedPageBreak/>
              <w:t xml:space="preserve">diskutuje a argumentuje o etice v partnerských vztazích, o vhodných partnerech a odpovědném přístupu k pohlavnímu životu  </w:t>
            </w:r>
            <w:r>
              <w:tab/>
              <w:t>VZ 10</w:t>
            </w:r>
          </w:p>
          <w:p w:rsidR="007B3C9E" w:rsidRDefault="007B3C9E" w:rsidP="007B3C9E">
            <w:pPr>
              <w:numPr>
                <w:ilvl w:val="0"/>
                <w:numId w:val="160"/>
              </w:numPr>
              <w:spacing w:line="360" w:lineRule="auto"/>
            </w:pPr>
            <w:r>
              <w:t>popíše úlohu státu a místní samosprávy při ochraně zdraví a životů obyvatel</w:t>
            </w:r>
            <w:r>
              <w:tab/>
              <w:t>VZ 12</w:t>
            </w:r>
          </w:p>
          <w:p w:rsidR="007B3C9E" w:rsidRDefault="007B3C9E" w:rsidP="007B3C9E">
            <w:pPr>
              <w:spacing w:line="360" w:lineRule="auto"/>
              <w:ind w:left="283"/>
            </w:pPr>
          </w:p>
          <w:p w:rsidR="007B3C9E" w:rsidRDefault="007B3C9E" w:rsidP="007B3C9E">
            <w:pPr>
              <w:spacing w:line="360" w:lineRule="auto"/>
              <w:ind w:left="283"/>
            </w:pPr>
          </w:p>
          <w:p w:rsidR="007B3C9E" w:rsidRDefault="007B3C9E" w:rsidP="007B3C9E">
            <w:pPr>
              <w:numPr>
                <w:ilvl w:val="0"/>
                <w:numId w:val="160"/>
              </w:numPr>
              <w:spacing w:line="360" w:lineRule="auto"/>
            </w:pPr>
            <w:r>
              <w:t xml:space="preserve">dokáže zjistit úroveň pohyblivosti, ukazatele své tělesné zdatnosti a korigovat si pohybový režim ve shodě se zjištěnými údaji </w:t>
            </w:r>
            <w:r>
              <w:tab/>
              <w:t>VZ 32</w:t>
            </w:r>
          </w:p>
          <w:p w:rsidR="007B3C9E" w:rsidRDefault="007B3C9E" w:rsidP="007B3C9E">
            <w:pPr>
              <w:numPr>
                <w:ilvl w:val="0"/>
                <w:numId w:val="160"/>
              </w:numPr>
              <w:spacing w:line="360" w:lineRule="auto"/>
            </w:pPr>
            <w:r>
              <w:t xml:space="preserve">dovede rozvíjet svalovou sílu, rychlost, vytrvalost a obratnost </w:t>
            </w:r>
            <w:r>
              <w:tab/>
              <w:t>VZ 24</w:t>
            </w:r>
          </w:p>
          <w:p w:rsidR="007B3C9E" w:rsidRDefault="007B3C9E" w:rsidP="007B3C9E">
            <w:pPr>
              <w:numPr>
                <w:ilvl w:val="0"/>
                <w:numId w:val="160"/>
              </w:numPr>
              <w:spacing w:line="360" w:lineRule="auto"/>
            </w:pPr>
            <w:r>
              <w:t>ovládá kompenzační a relaxační cvičení k regeneraci tělesných a duševních sil VZ 25</w:t>
            </w:r>
          </w:p>
          <w:p w:rsidR="007B3C9E" w:rsidRDefault="007B3C9E" w:rsidP="007B3C9E">
            <w:pPr>
              <w:numPr>
                <w:ilvl w:val="0"/>
                <w:numId w:val="160"/>
              </w:numPr>
              <w:spacing w:line="360" w:lineRule="auto"/>
            </w:pPr>
            <w:r>
              <w:t xml:space="preserve">dokáže připravit organismus na fyzickou zátěž </w:t>
            </w:r>
          </w:p>
          <w:p w:rsidR="00445FE2" w:rsidRDefault="00445FE2" w:rsidP="00445FE2">
            <w:pPr>
              <w:numPr>
                <w:ilvl w:val="0"/>
                <w:numId w:val="160"/>
              </w:numPr>
              <w:spacing w:line="360" w:lineRule="auto"/>
            </w:pPr>
            <w:r>
              <w:t>dovede připravit prostředky k plánovaným pohybovým činnostem</w:t>
            </w:r>
            <w:r>
              <w:tab/>
              <w:t>VZ 19</w:t>
            </w:r>
          </w:p>
          <w:p w:rsidR="00445FE2" w:rsidRDefault="00445FE2" w:rsidP="00445FE2">
            <w:pPr>
              <w:numPr>
                <w:ilvl w:val="0"/>
                <w:numId w:val="160"/>
              </w:numPr>
              <w:spacing w:line="360" w:lineRule="auto"/>
            </w:pPr>
            <w:r>
              <w:t>při pohybových aktivitách dovede rozlišit jednání fair play od nesportovního jednání VZ 31</w:t>
            </w:r>
          </w:p>
          <w:p w:rsidR="007B3C9E" w:rsidRDefault="007B3C9E" w:rsidP="007B3C9E">
            <w:pPr>
              <w:numPr>
                <w:ilvl w:val="0"/>
                <w:numId w:val="160"/>
              </w:numPr>
              <w:spacing w:line="360" w:lineRule="auto"/>
            </w:pPr>
            <w:r>
              <w:t xml:space="preserve">využívá pohybové činnosti pro všestrannou pohybovou přípravu a zvyšování tělesné zdatnosti </w:t>
            </w:r>
            <w:r>
              <w:tab/>
              <w:t>VZ 29</w:t>
            </w:r>
          </w:p>
          <w:p w:rsidR="007B3C9E" w:rsidRDefault="007B3C9E" w:rsidP="007B3C9E">
            <w:pPr>
              <w:numPr>
                <w:ilvl w:val="0"/>
                <w:numId w:val="160"/>
              </w:numPr>
              <w:spacing w:line="360" w:lineRule="auto"/>
            </w:pPr>
            <w:r>
              <w:t xml:space="preserve">ověří úroveň tělesné zdatnosti a svalové nerovnováhy </w:t>
            </w:r>
            <w:r>
              <w:tab/>
              <w:t>VZ 34</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4D2AA9" w:rsidRDefault="004D2AA9" w:rsidP="00791259">
            <w:pPr>
              <w:spacing w:line="360" w:lineRule="auto"/>
              <w:rPr>
                <w:b/>
                <w:bCs/>
              </w:rPr>
            </w:pPr>
            <w:r>
              <w:rPr>
                <w:b/>
                <w:bCs/>
              </w:rPr>
              <w:lastRenderedPageBreak/>
              <w:t>Teoretické poznatky</w:t>
            </w:r>
          </w:p>
          <w:p w:rsidR="004D2AA9" w:rsidRDefault="004D2AA9" w:rsidP="00791259">
            <w:pPr>
              <w:spacing w:line="360" w:lineRule="auto"/>
            </w:pPr>
            <w:r>
              <w:t xml:space="preserve">význam pohybu pro zdraví </w:t>
            </w:r>
            <w:r>
              <w:tab/>
              <w:t>VZ 12</w:t>
            </w:r>
          </w:p>
          <w:p w:rsidR="004D2AA9" w:rsidRDefault="004D2AA9" w:rsidP="00791259">
            <w:pPr>
              <w:spacing w:line="360" w:lineRule="auto"/>
            </w:pPr>
            <w:r>
              <w:t xml:space="preserve">výstroj, výzbroj, údržba </w:t>
            </w:r>
            <w:r>
              <w:tab/>
              <w:t>VZ 14</w:t>
            </w:r>
          </w:p>
          <w:p w:rsidR="00194DCF" w:rsidRDefault="00194DCF" w:rsidP="00194DCF">
            <w:pPr>
              <w:spacing w:line="360" w:lineRule="auto"/>
              <w:rPr>
                <w:b/>
                <w:bCs/>
              </w:rPr>
            </w:pPr>
          </w:p>
          <w:p w:rsidR="00194DCF" w:rsidRDefault="00194DCF" w:rsidP="00194DCF">
            <w:pPr>
              <w:spacing w:line="360" w:lineRule="auto"/>
            </w:pPr>
            <w:r>
              <w:rPr>
                <w:b/>
                <w:bCs/>
              </w:rPr>
              <w:t>Tělesné a duševní zdraví</w:t>
            </w:r>
            <w:r>
              <w:tab/>
            </w:r>
          </w:p>
          <w:p w:rsidR="004D2AA9" w:rsidRDefault="00194DCF" w:rsidP="00194DCF">
            <w:pPr>
              <w:spacing w:line="360" w:lineRule="auto"/>
            </w:pPr>
            <w:r>
              <w:t xml:space="preserve">životní prostředí, styl, hygiena, stravování, duševní zdraví pohybové aktivity, rizikové chování, partnerské vztahy; lidská sexualita, mediální obraz krásy lidského těla, komerční reklama  VZ 1, 2, </w:t>
            </w:r>
            <w:r w:rsidR="007B3C9E">
              <w:t xml:space="preserve">4, </w:t>
            </w:r>
            <w:r>
              <w:t>6</w:t>
            </w:r>
          </w:p>
          <w:p w:rsidR="00194DCF" w:rsidRDefault="00194DCF" w:rsidP="00194DCF">
            <w:pPr>
              <w:spacing w:line="360" w:lineRule="auto"/>
            </w:pPr>
          </w:p>
          <w:p w:rsidR="00194DCF" w:rsidRDefault="00194DCF" w:rsidP="00791259">
            <w:pPr>
              <w:spacing w:line="360" w:lineRule="auto"/>
              <w:rPr>
                <w:b/>
                <w:bCs/>
              </w:rPr>
            </w:pPr>
          </w:p>
          <w:p w:rsidR="007B3C9E" w:rsidRDefault="007B3C9E" w:rsidP="00791259">
            <w:pPr>
              <w:spacing w:line="360" w:lineRule="auto"/>
              <w:rPr>
                <w:b/>
                <w:bCs/>
              </w:rPr>
            </w:pPr>
          </w:p>
          <w:p w:rsidR="007B3C9E" w:rsidRDefault="007B3C9E" w:rsidP="00791259">
            <w:pPr>
              <w:spacing w:line="360" w:lineRule="auto"/>
              <w:rPr>
                <w:b/>
                <w:bCs/>
              </w:rPr>
            </w:pPr>
          </w:p>
          <w:p w:rsidR="007B3C9E" w:rsidRDefault="007B3C9E" w:rsidP="00791259">
            <w:pPr>
              <w:spacing w:line="360" w:lineRule="auto"/>
              <w:rPr>
                <w:b/>
                <w:bCs/>
              </w:rPr>
            </w:pPr>
          </w:p>
          <w:p w:rsidR="007B3C9E" w:rsidRDefault="007B3C9E" w:rsidP="00791259">
            <w:pPr>
              <w:spacing w:line="360" w:lineRule="auto"/>
              <w:rPr>
                <w:b/>
                <w:bCs/>
              </w:rPr>
            </w:pPr>
          </w:p>
          <w:p w:rsidR="007B3C9E" w:rsidRDefault="007B3C9E" w:rsidP="00791259">
            <w:pPr>
              <w:spacing w:line="360" w:lineRule="auto"/>
              <w:rPr>
                <w:b/>
                <w:bCs/>
              </w:rPr>
            </w:pPr>
          </w:p>
          <w:p w:rsidR="007B3C9E" w:rsidRDefault="007B3C9E" w:rsidP="00791259">
            <w:pPr>
              <w:spacing w:line="360" w:lineRule="auto"/>
              <w:rPr>
                <w:b/>
                <w:bCs/>
              </w:rPr>
            </w:pPr>
          </w:p>
          <w:p w:rsidR="007B3C9E" w:rsidRDefault="007B3C9E" w:rsidP="00791259">
            <w:pPr>
              <w:spacing w:line="360" w:lineRule="auto"/>
              <w:rPr>
                <w:b/>
                <w:bCs/>
              </w:rPr>
            </w:pPr>
          </w:p>
          <w:p w:rsidR="007B3C9E" w:rsidRDefault="007B3C9E" w:rsidP="00791259">
            <w:pPr>
              <w:spacing w:line="360" w:lineRule="auto"/>
              <w:rPr>
                <w:b/>
                <w:bCs/>
              </w:rPr>
            </w:pPr>
          </w:p>
          <w:p w:rsidR="007B3C9E" w:rsidRDefault="007B3C9E" w:rsidP="00791259">
            <w:pPr>
              <w:spacing w:line="360" w:lineRule="auto"/>
              <w:rPr>
                <w:b/>
                <w:bCs/>
              </w:rPr>
            </w:pPr>
          </w:p>
          <w:p w:rsidR="007B3C9E" w:rsidRDefault="007B3C9E" w:rsidP="00791259">
            <w:pPr>
              <w:spacing w:line="360" w:lineRule="auto"/>
              <w:rPr>
                <w:b/>
                <w:bCs/>
              </w:rPr>
            </w:pPr>
          </w:p>
          <w:p w:rsidR="007B3C9E" w:rsidRDefault="007B3C9E" w:rsidP="00791259">
            <w:pPr>
              <w:spacing w:line="360" w:lineRule="auto"/>
              <w:rPr>
                <w:b/>
                <w:bCs/>
              </w:rPr>
            </w:pPr>
          </w:p>
          <w:p w:rsidR="007B3C9E" w:rsidRDefault="007B3C9E" w:rsidP="00791259">
            <w:pPr>
              <w:spacing w:line="360" w:lineRule="auto"/>
              <w:rPr>
                <w:b/>
                <w:bCs/>
              </w:rPr>
            </w:pPr>
          </w:p>
          <w:p w:rsidR="007B3C9E" w:rsidRDefault="007B3C9E" w:rsidP="00791259">
            <w:pPr>
              <w:spacing w:line="360" w:lineRule="auto"/>
              <w:rPr>
                <w:b/>
                <w:bCs/>
              </w:rPr>
            </w:pPr>
          </w:p>
          <w:p w:rsidR="007B3C9E" w:rsidRDefault="007B3C9E" w:rsidP="00791259">
            <w:pPr>
              <w:spacing w:line="360" w:lineRule="auto"/>
              <w:rPr>
                <w:b/>
                <w:bCs/>
              </w:rPr>
            </w:pPr>
          </w:p>
          <w:p w:rsidR="007B3C9E" w:rsidRDefault="007B3C9E" w:rsidP="00791259">
            <w:pPr>
              <w:spacing w:line="360" w:lineRule="auto"/>
              <w:rPr>
                <w:b/>
                <w:bCs/>
              </w:rPr>
            </w:pPr>
          </w:p>
          <w:p w:rsidR="007B3C9E" w:rsidRDefault="007B3C9E" w:rsidP="00791259">
            <w:pPr>
              <w:spacing w:line="360" w:lineRule="auto"/>
              <w:rPr>
                <w:b/>
                <w:bCs/>
              </w:rPr>
            </w:pPr>
          </w:p>
          <w:p w:rsidR="007B3C9E" w:rsidRDefault="007B3C9E" w:rsidP="00791259">
            <w:pPr>
              <w:spacing w:line="360" w:lineRule="auto"/>
              <w:rPr>
                <w:b/>
                <w:bCs/>
              </w:rPr>
            </w:pPr>
          </w:p>
          <w:p w:rsidR="007B3C9E" w:rsidRDefault="007B3C9E" w:rsidP="00791259">
            <w:pPr>
              <w:spacing w:line="360" w:lineRule="auto"/>
              <w:rPr>
                <w:b/>
                <w:bCs/>
              </w:rPr>
            </w:pPr>
          </w:p>
          <w:p w:rsidR="007B3C9E" w:rsidRDefault="007B3C9E" w:rsidP="00791259">
            <w:pPr>
              <w:spacing w:line="360" w:lineRule="auto"/>
              <w:rPr>
                <w:b/>
                <w:bCs/>
              </w:rPr>
            </w:pPr>
          </w:p>
          <w:p w:rsidR="007B3C9E" w:rsidRDefault="007B3C9E" w:rsidP="00791259">
            <w:pPr>
              <w:spacing w:line="360" w:lineRule="auto"/>
              <w:rPr>
                <w:b/>
                <w:bCs/>
              </w:rPr>
            </w:pPr>
          </w:p>
          <w:p w:rsidR="007B3C9E" w:rsidRDefault="007B3C9E" w:rsidP="00791259">
            <w:pPr>
              <w:spacing w:line="360" w:lineRule="auto"/>
              <w:rPr>
                <w:b/>
                <w:bCs/>
              </w:rPr>
            </w:pPr>
          </w:p>
          <w:p w:rsidR="007B3C9E" w:rsidRDefault="007B3C9E" w:rsidP="00791259">
            <w:pPr>
              <w:spacing w:line="360" w:lineRule="auto"/>
              <w:rPr>
                <w:b/>
                <w:bCs/>
              </w:rPr>
            </w:pPr>
          </w:p>
          <w:p w:rsidR="007B3C9E" w:rsidRDefault="007B3C9E" w:rsidP="007B3C9E">
            <w:pPr>
              <w:spacing w:line="360" w:lineRule="auto"/>
            </w:pPr>
            <w:r>
              <w:rPr>
                <w:b/>
                <w:bCs/>
              </w:rPr>
              <w:t>Péče o zdraví v ČR</w:t>
            </w:r>
            <w:r>
              <w:tab/>
            </w:r>
          </w:p>
          <w:p w:rsidR="007B3C9E" w:rsidRDefault="007B3C9E" w:rsidP="007B3C9E">
            <w:pPr>
              <w:spacing w:line="360" w:lineRule="auto"/>
              <w:rPr>
                <w:b/>
                <w:bCs/>
              </w:rPr>
            </w:pPr>
            <w:r>
              <w:t xml:space="preserve">nemoc, úraz, prevence úrazů a nemocí, práva a povinnosti </w:t>
            </w:r>
            <w:r>
              <w:tab/>
              <w:t>VZ 3, 5</w:t>
            </w:r>
          </w:p>
          <w:p w:rsidR="007B3C9E" w:rsidRDefault="007B3C9E" w:rsidP="00791259">
            <w:pPr>
              <w:spacing w:line="360" w:lineRule="auto"/>
              <w:rPr>
                <w:b/>
                <w:bCs/>
              </w:rPr>
            </w:pPr>
          </w:p>
          <w:p w:rsidR="007B3C9E" w:rsidRDefault="007B3C9E" w:rsidP="00791259">
            <w:pPr>
              <w:spacing w:line="360" w:lineRule="auto"/>
              <w:rPr>
                <w:b/>
                <w:bCs/>
              </w:rPr>
            </w:pPr>
          </w:p>
          <w:p w:rsidR="007B3C9E" w:rsidRDefault="007B3C9E" w:rsidP="00791259">
            <w:pPr>
              <w:spacing w:line="360" w:lineRule="auto"/>
              <w:rPr>
                <w:b/>
                <w:bCs/>
              </w:rPr>
            </w:pPr>
          </w:p>
          <w:p w:rsidR="004D2AA9" w:rsidRDefault="004D2AA9" w:rsidP="00791259">
            <w:pPr>
              <w:spacing w:line="360" w:lineRule="auto"/>
            </w:pPr>
            <w:r>
              <w:rPr>
                <w:b/>
                <w:bCs/>
              </w:rPr>
              <w:t xml:space="preserve">Cvičení </w:t>
            </w:r>
            <w:r>
              <w:t>ke zvyšování síly, rychlosti, vytrvalosti, obratnosti a pohyblivosti</w:t>
            </w:r>
            <w:r>
              <w:tab/>
            </w:r>
            <w:r w:rsidR="00194DCF">
              <w:t xml:space="preserve"> </w:t>
            </w:r>
            <w:r>
              <w:t>VZ 12</w:t>
            </w:r>
          </w:p>
          <w:p w:rsidR="001064D0" w:rsidRDefault="001064D0" w:rsidP="00791259">
            <w:pPr>
              <w:spacing w:line="360" w:lineRule="auto"/>
            </w:pPr>
          </w:p>
          <w:p w:rsidR="004D2AA9" w:rsidRDefault="004D2AA9" w:rsidP="00791259">
            <w:pPr>
              <w:spacing w:line="360" w:lineRule="auto"/>
            </w:pPr>
            <w:r>
              <w:t>hygiena a bezpečnost; vhodné oblečení – cvičební úbor a obutí; záchrana a dopomoc VZ 15</w:t>
            </w:r>
          </w:p>
          <w:p w:rsidR="004D2AA9" w:rsidRDefault="004D2AA9" w:rsidP="00791259">
            <w:pPr>
              <w:spacing w:line="360" w:lineRule="auto"/>
            </w:pPr>
            <w:r>
              <w:t xml:space="preserve">odborné názvosloví, komunikace </w:t>
            </w:r>
            <w:r>
              <w:tab/>
              <w:t>VZ 13</w:t>
            </w:r>
          </w:p>
          <w:p w:rsidR="004D2AA9" w:rsidRDefault="004D2AA9" w:rsidP="00791259">
            <w:pPr>
              <w:spacing w:line="360" w:lineRule="auto"/>
            </w:pPr>
            <w:r>
              <w:t>zásady chování a jednání v různém prostředí VZ 15</w:t>
            </w:r>
          </w:p>
          <w:p w:rsidR="004D2AA9" w:rsidRDefault="004D2AA9" w:rsidP="00791259">
            <w:pPr>
              <w:spacing w:line="360" w:lineRule="auto"/>
            </w:pPr>
            <w:r>
              <w:t xml:space="preserve">regenerační a kompenzační cvičení </w:t>
            </w:r>
            <w:r>
              <w:tab/>
              <w:t>VZ15</w:t>
            </w:r>
          </w:p>
          <w:p w:rsidR="004D2AA9" w:rsidRDefault="004D2AA9" w:rsidP="00791259">
            <w:pPr>
              <w:spacing w:line="360" w:lineRule="auto"/>
            </w:pPr>
            <w:r>
              <w:t xml:space="preserve">pravidla her, závodů a soutěží </w:t>
            </w:r>
            <w:r>
              <w:tab/>
              <w:t>VZ 16</w:t>
            </w:r>
          </w:p>
          <w:p w:rsidR="004D2AA9" w:rsidRDefault="004D2AA9" w:rsidP="00791259">
            <w:pPr>
              <w:spacing w:line="360" w:lineRule="auto"/>
            </w:pPr>
            <w:r>
              <w:t xml:space="preserve">pohybové testy; měření výkonů </w:t>
            </w:r>
            <w:r>
              <w:tab/>
              <w:t>VZ 29</w:t>
            </w:r>
          </w:p>
        </w:tc>
      </w:tr>
      <w:tr w:rsidR="004D2AA9" w:rsidTr="00791259">
        <w:tc>
          <w:tcPr>
            <w:tcW w:w="4535" w:type="dxa"/>
            <w:vMerge w:val="restart"/>
            <w:tcBorders>
              <w:left w:val="single" w:sz="8" w:space="0" w:color="000000"/>
              <w:bottom w:val="dotted" w:sz="2" w:space="0" w:color="000000"/>
            </w:tcBorders>
            <w:shd w:val="clear" w:color="auto" w:fill="auto"/>
            <w:tcMar>
              <w:left w:w="44" w:type="dxa"/>
            </w:tcMar>
          </w:tcPr>
          <w:p w:rsidR="004D2AA9" w:rsidRDefault="004D2AA9" w:rsidP="007B3C9E">
            <w:pPr>
              <w:spacing w:line="360" w:lineRule="auto"/>
              <w:ind w:left="283"/>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4D2AA9" w:rsidRDefault="004D2AA9" w:rsidP="00791259">
            <w:pPr>
              <w:spacing w:line="360" w:lineRule="auto"/>
              <w:rPr>
                <w:b/>
                <w:bCs/>
              </w:rPr>
            </w:pPr>
            <w:r>
              <w:rPr>
                <w:b/>
                <w:bCs/>
              </w:rPr>
              <w:t>Pohybové dovednosti, tělesná cvičení</w:t>
            </w:r>
          </w:p>
          <w:p w:rsidR="004D2AA9" w:rsidRDefault="004D2AA9" w:rsidP="00791259">
            <w:pPr>
              <w:spacing w:line="360" w:lineRule="auto"/>
            </w:pPr>
            <w:r>
              <w:t xml:space="preserve">cvičení pro přípravu organismu před pohybovou činností </w:t>
            </w:r>
            <w:r>
              <w:tab/>
              <w:t>VZ 20</w:t>
            </w:r>
          </w:p>
          <w:p w:rsidR="004D2AA9" w:rsidRDefault="004D2AA9" w:rsidP="00791259">
            <w:pPr>
              <w:spacing w:line="360" w:lineRule="auto"/>
            </w:pPr>
            <w:r>
              <w:lastRenderedPageBreak/>
              <w:t xml:space="preserve">rychlostně silová cvičení   </w:t>
            </w:r>
            <w:r>
              <w:tab/>
              <w:t>VZ  20</w:t>
            </w:r>
          </w:p>
          <w:p w:rsidR="004D2AA9" w:rsidRDefault="004D2AA9" w:rsidP="00791259">
            <w:pPr>
              <w:spacing w:line="360" w:lineRule="auto"/>
            </w:pPr>
            <w:r>
              <w:t>cvičení pro rozvoj kloubní pohyblivosti VZ 20</w:t>
            </w:r>
          </w:p>
          <w:p w:rsidR="004D2AA9" w:rsidRDefault="004D2AA9" w:rsidP="00791259">
            <w:pPr>
              <w:spacing w:line="360" w:lineRule="auto"/>
            </w:pPr>
            <w:r>
              <w:t xml:space="preserve">cvičení pro správné držení těla </w:t>
            </w:r>
            <w:r>
              <w:tab/>
              <w:t>VZ 20</w:t>
            </w:r>
          </w:p>
          <w:p w:rsidR="004D2AA9" w:rsidRDefault="004D2AA9" w:rsidP="00791259">
            <w:pPr>
              <w:spacing w:line="360" w:lineRule="auto"/>
            </w:pPr>
            <w:r>
              <w:t xml:space="preserve">cvičení pro vyrovnávání svalové nerovnováhy </w:t>
            </w:r>
            <w:r>
              <w:tab/>
              <w:t>VZ 20</w:t>
            </w:r>
          </w:p>
          <w:p w:rsidR="004D2AA9" w:rsidRDefault="004D2AA9" w:rsidP="00791259">
            <w:pPr>
              <w:spacing w:line="360" w:lineRule="auto"/>
            </w:pPr>
            <w:r>
              <w:t xml:space="preserve">dechová a relaxační cvičení  </w:t>
            </w:r>
            <w:r>
              <w:tab/>
              <w:t>VZ 20</w:t>
            </w:r>
          </w:p>
          <w:p w:rsidR="004D2AA9" w:rsidRDefault="004D2AA9" w:rsidP="00791259">
            <w:pPr>
              <w:spacing w:line="360" w:lineRule="auto"/>
            </w:pPr>
            <w:r>
              <w:t xml:space="preserve">kondiční cvičení  </w:t>
            </w:r>
            <w:r>
              <w:tab/>
              <w:t>VZ 20</w:t>
            </w:r>
          </w:p>
        </w:tc>
      </w:tr>
      <w:tr w:rsidR="004D2AA9" w:rsidTr="00791259">
        <w:tc>
          <w:tcPr>
            <w:tcW w:w="4535" w:type="dxa"/>
            <w:vMerge/>
            <w:tcBorders>
              <w:left w:val="single" w:sz="8" w:space="0" w:color="000000"/>
              <w:bottom w:val="dotted" w:sz="2" w:space="0" w:color="000000"/>
            </w:tcBorders>
            <w:shd w:val="clear" w:color="auto" w:fill="auto"/>
            <w:tcMar>
              <w:left w:w="44" w:type="dxa"/>
            </w:tcMar>
          </w:tcPr>
          <w:p w:rsidR="004D2AA9" w:rsidRDefault="004D2AA9" w:rsidP="0079125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4D2AA9" w:rsidRDefault="004D2AA9" w:rsidP="00791259">
            <w:pPr>
              <w:spacing w:line="360" w:lineRule="auto"/>
              <w:rPr>
                <w:b/>
                <w:bCs/>
              </w:rPr>
            </w:pPr>
            <w:r>
              <w:rPr>
                <w:b/>
                <w:bCs/>
              </w:rPr>
              <w:t>Gymnastika</w:t>
            </w:r>
          </w:p>
          <w:p w:rsidR="004D2AA9" w:rsidRDefault="004D2AA9" w:rsidP="00791259">
            <w:pPr>
              <w:spacing w:line="360" w:lineRule="auto"/>
            </w:pPr>
            <w:r>
              <w:t>Akrobacie – kotouly vpřed a vzad, stoj na lopatkách, rovnovážná cvičení, šplh na tyči  VZ 21</w:t>
            </w:r>
          </w:p>
          <w:p w:rsidR="004D2AA9" w:rsidRDefault="004D2AA9" w:rsidP="00791259">
            <w:pPr>
              <w:spacing w:line="360" w:lineRule="auto"/>
            </w:pPr>
            <w:r>
              <w:t>Rytmická gymnastika – cvičení s hudbou</w:t>
            </w:r>
          </w:p>
          <w:p w:rsidR="004D2AA9" w:rsidRDefault="004D2AA9" w:rsidP="00791259">
            <w:pPr>
              <w:spacing w:line="360" w:lineRule="auto"/>
            </w:pPr>
            <w:r>
              <w:t>VZ 22</w:t>
            </w:r>
          </w:p>
          <w:p w:rsidR="004D2AA9" w:rsidRDefault="004D2AA9" w:rsidP="00791259">
            <w:pPr>
              <w:spacing w:line="360" w:lineRule="auto"/>
            </w:pPr>
            <w:r>
              <w:t>Skoky na trampolíně – skoky přímé, s obraty VZ 21</w:t>
            </w:r>
          </w:p>
          <w:p w:rsidR="004D2AA9" w:rsidRDefault="004D2AA9" w:rsidP="00791259">
            <w:pPr>
              <w:spacing w:line="360" w:lineRule="auto"/>
            </w:pPr>
            <w:r>
              <w:t>Přeskok - roznožka a skrčka přes kozu  VZ 21</w:t>
            </w:r>
          </w:p>
          <w:p w:rsidR="007B3C9E" w:rsidRDefault="007B3C9E" w:rsidP="00791259">
            <w:pPr>
              <w:spacing w:line="360" w:lineRule="auto"/>
            </w:pPr>
          </w:p>
        </w:tc>
      </w:tr>
      <w:tr w:rsidR="004D2AA9" w:rsidTr="00791259">
        <w:tc>
          <w:tcPr>
            <w:tcW w:w="4535" w:type="dxa"/>
            <w:vMerge/>
            <w:tcBorders>
              <w:left w:val="single" w:sz="8" w:space="0" w:color="000000"/>
              <w:bottom w:val="dotted" w:sz="2" w:space="0" w:color="000000"/>
            </w:tcBorders>
            <w:shd w:val="clear" w:color="auto" w:fill="auto"/>
            <w:tcMar>
              <w:left w:w="44" w:type="dxa"/>
            </w:tcMar>
          </w:tcPr>
          <w:p w:rsidR="004D2AA9" w:rsidRDefault="004D2AA9" w:rsidP="0079125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4D2AA9" w:rsidRDefault="004D2AA9" w:rsidP="00791259">
            <w:pPr>
              <w:spacing w:line="360" w:lineRule="auto"/>
              <w:rPr>
                <w:b/>
                <w:bCs/>
              </w:rPr>
            </w:pPr>
            <w:r>
              <w:rPr>
                <w:b/>
                <w:bCs/>
              </w:rPr>
              <w:t>Atletika</w:t>
            </w:r>
          </w:p>
          <w:p w:rsidR="004D2AA9" w:rsidRDefault="004D2AA9" w:rsidP="00791259">
            <w:pPr>
              <w:spacing w:line="360" w:lineRule="auto"/>
            </w:pPr>
            <w:r>
              <w:t xml:space="preserve">běžecká abeceda, člunkový běh, sprinty od 30 m do 200 m, 400 m, vytrvalostní běhy do 1 500 m, skok do dálky, hod granátem nebo míčkem na dálku </w:t>
            </w:r>
            <w:r>
              <w:tab/>
              <w:t>VZ 23</w:t>
            </w:r>
          </w:p>
        </w:tc>
      </w:tr>
      <w:tr w:rsidR="004D2AA9" w:rsidTr="00791259">
        <w:tc>
          <w:tcPr>
            <w:tcW w:w="4535" w:type="dxa"/>
            <w:vMerge/>
            <w:tcBorders>
              <w:left w:val="single" w:sz="8" w:space="0" w:color="000000"/>
              <w:bottom w:val="dotted" w:sz="2" w:space="0" w:color="000000"/>
            </w:tcBorders>
            <w:shd w:val="clear" w:color="auto" w:fill="auto"/>
            <w:tcMar>
              <w:left w:w="44" w:type="dxa"/>
            </w:tcMar>
          </w:tcPr>
          <w:p w:rsidR="004D2AA9" w:rsidRDefault="004D2AA9" w:rsidP="0079125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4D2AA9" w:rsidRDefault="004D2AA9" w:rsidP="00791259">
            <w:pPr>
              <w:spacing w:line="360" w:lineRule="auto"/>
              <w:rPr>
                <w:b/>
                <w:bCs/>
              </w:rPr>
            </w:pPr>
            <w:r>
              <w:rPr>
                <w:b/>
                <w:bCs/>
              </w:rPr>
              <w:t>Pohybové hry</w:t>
            </w:r>
          </w:p>
          <w:p w:rsidR="004D2AA9" w:rsidRDefault="004D2AA9" w:rsidP="00791259">
            <w:pPr>
              <w:spacing w:line="360" w:lineRule="auto"/>
            </w:pPr>
            <w:r>
              <w:t>výběr min. 3  sportovních her v každém ročníku</w:t>
            </w:r>
          </w:p>
          <w:p w:rsidR="004D2AA9" w:rsidRDefault="004D2AA9" w:rsidP="00791259">
            <w:pPr>
              <w:spacing w:line="360" w:lineRule="auto"/>
            </w:pPr>
            <w:r>
              <w:t>nácvik pohybových her realizovat formou metodické řady herních činností jednotlivce a herních činností družstva</w:t>
            </w:r>
            <w:r>
              <w:tab/>
              <w:t>VZ 24</w:t>
            </w:r>
          </w:p>
          <w:p w:rsidR="004D2AA9" w:rsidRDefault="004D2AA9" w:rsidP="00791259">
            <w:pPr>
              <w:spacing w:line="360" w:lineRule="auto"/>
            </w:pPr>
            <w:r>
              <w:t>házená,  florbal, baseball, softball, fotbal, futsal, basketbal, volejbal</w:t>
            </w:r>
          </w:p>
        </w:tc>
      </w:tr>
      <w:tr w:rsidR="004D2AA9" w:rsidTr="00791259">
        <w:tc>
          <w:tcPr>
            <w:tcW w:w="4535" w:type="dxa"/>
            <w:vMerge/>
            <w:tcBorders>
              <w:left w:val="single" w:sz="8" w:space="0" w:color="000000"/>
              <w:bottom w:val="dotted" w:sz="2" w:space="0" w:color="000000"/>
            </w:tcBorders>
            <w:shd w:val="clear" w:color="auto" w:fill="auto"/>
            <w:tcMar>
              <w:left w:w="44" w:type="dxa"/>
            </w:tcMar>
          </w:tcPr>
          <w:p w:rsidR="004D2AA9" w:rsidRDefault="004D2AA9" w:rsidP="0079125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4D2AA9" w:rsidRDefault="004D2AA9" w:rsidP="00791259">
            <w:pPr>
              <w:spacing w:line="360" w:lineRule="auto"/>
              <w:rPr>
                <w:b/>
                <w:bCs/>
              </w:rPr>
            </w:pPr>
            <w:r>
              <w:rPr>
                <w:b/>
                <w:bCs/>
              </w:rPr>
              <w:t>Badminton, stolní tenis</w:t>
            </w:r>
          </w:p>
        </w:tc>
      </w:tr>
      <w:tr w:rsidR="004D2AA9" w:rsidTr="00791259">
        <w:tc>
          <w:tcPr>
            <w:tcW w:w="4535" w:type="dxa"/>
            <w:vMerge/>
            <w:tcBorders>
              <w:left w:val="single" w:sz="8" w:space="0" w:color="000000"/>
              <w:bottom w:val="dotted" w:sz="2" w:space="0" w:color="000000"/>
            </w:tcBorders>
            <w:shd w:val="clear" w:color="auto" w:fill="auto"/>
            <w:tcMar>
              <w:left w:w="44" w:type="dxa"/>
            </w:tcMar>
          </w:tcPr>
          <w:p w:rsidR="004D2AA9" w:rsidRDefault="004D2AA9" w:rsidP="0079125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4D2AA9" w:rsidRDefault="004D2AA9" w:rsidP="00791259">
            <w:pPr>
              <w:spacing w:line="360" w:lineRule="auto"/>
              <w:rPr>
                <w:b/>
                <w:bCs/>
              </w:rPr>
            </w:pPr>
            <w:r>
              <w:rPr>
                <w:b/>
                <w:bCs/>
              </w:rPr>
              <w:t>Testování tělesné zdatnosti</w:t>
            </w:r>
          </w:p>
          <w:p w:rsidR="004D2AA9" w:rsidRDefault="004D2AA9" w:rsidP="00791259">
            <w:pPr>
              <w:spacing w:line="360" w:lineRule="auto"/>
            </w:pPr>
            <w:r>
              <w:t>motorické testy v průběhu školního roku VZ 30</w:t>
            </w:r>
          </w:p>
        </w:tc>
      </w:tr>
      <w:tr w:rsidR="004D2AA9" w:rsidTr="00791259">
        <w:tc>
          <w:tcPr>
            <w:tcW w:w="4535" w:type="dxa"/>
            <w:vMerge/>
            <w:tcBorders>
              <w:left w:val="single" w:sz="8" w:space="0" w:color="000000"/>
              <w:bottom w:val="dotted" w:sz="2" w:space="0" w:color="000000"/>
            </w:tcBorders>
            <w:shd w:val="clear" w:color="auto" w:fill="auto"/>
            <w:tcMar>
              <w:left w:w="44" w:type="dxa"/>
            </w:tcMar>
          </w:tcPr>
          <w:p w:rsidR="004D2AA9" w:rsidRDefault="004D2AA9" w:rsidP="0079125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4D2AA9" w:rsidRDefault="004D2AA9" w:rsidP="00791259">
            <w:pPr>
              <w:spacing w:line="360" w:lineRule="auto"/>
              <w:rPr>
                <w:b/>
                <w:bCs/>
              </w:rPr>
            </w:pPr>
            <w:r>
              <w:rPr>
                <w:b/>
                <w:bCs/>
              </w:rPr>
              <w:t>Plavání</w:t>
            </w:r>
          </w:p>
          <w:p w:rsidR="004D2AA9" w:rsidRDefault="004D2AA9" w:rsidP="00791259">
            <w:pPr>
              <w:spacing w:line="360" w:lineRule="auto"/>
            </w:pPr>
            <w:r>
              <w:t xml:space="preserve">bude realizováno podle zájmu žáků a materiálních podmínek  </w:t>
            </w:r>
            <w:r>
              <w:tab/>
              <w:t>VZ 26</w:t>
            </w:r>
          </w:p>
        </w:tc>
      </w:tr>
      <w:tr w:rsidR="004D2AA9" w:rsidTr="00791259">
        <w:tc>
          <w:tcPr>
            <w:tcW w:w="4535" w:type="dxa"/>
            <w:vMerge/>
            <w:tcBorders>
              <w:left w:val="single" w:sz="8" w:space="0" w:color="000000"/>
              <w:bottom w:val="dotted" w:sz="2" w:space="0" w:color="000000"/>
            </w:tcBorders>
            <w:shd w:val="clear" w:color="auto" w:fill="auto"/>
            <w:tcMar>
              <w:left w:w="44" w:type="dxa"/>
            </w:tcMar>
          </w:tcPr>
          <w:p w:rsidR="004D2AA9" w:rsidRDefault="004D2AA9" w:rsidP="0079125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4D2AA9" w:rsidRDefault="004D2AA9" w:rsidP="00791259">
            <w:pPr>
              <w:spacing w:line="360" w:lineRule="auto"/>
            </w:pPr>
            <w:r>
              <w:rPr>
                <w:b/>
                <w:bCs/>
              </w:rPr>
              <w:t>Bruslení</w:t>
            </w:r>
            <w:r>
              <w:t xml:space="preserve"> </w:t>
            </w:r>
          </w:p>
          <w:p w:rsidR="004D2AA9" w:rsidRDefault="004D2AA9" w:rsidP="00791259">
            <w:pPr>
              <w:spacing w:line="360" w:lineRule="auto"/>
            </w:pPr>
            <w:r>
              <w:t xml:space="preserve">bude realizováno podle zájmu žáků a klimatických podmínek   </w:t>
            </w:r>
            <w:r>
              <w:tab/>
              <w:t>VZ 28</w:t>
            </w:r>
          </w:p>
        </w:tc>
      </w:tr>
      <w:tr w:rsidR="004D2AA9" w:rsidTr="00791259">
        <w:tc>
          <w:tcPr>
            <w:tcW w:w="4535" w:type="dxa"/>
            <w:vMerge/>
            <w:tcBorders>
              <w:left w:val="single" w:sz="8" w:space="0" w:color="000000"/>
              <w:bottom w:val="dotted" w:sz="2" w:space="0" w:color="000000"/>
            </w:tcBorders>
            <w:shd w:val="clear" w:color="auto" w:fill="auto"/>
            <w:tcMar>
              <w:left w:w="44" w:type="dxa"/>
            </w:tcMar>
          </w:tcPr>
          <w:p w:rsidR="004D2AA9" w:rsidRDefault="004D2AA9" w:rsidP="0079125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4D2AA9" w:rsidRDefault="004D2AA9" w:rsidP="00791259">
            <w:pPr>
              <w:spacing w:line="360" w:lineRule="auto"/>
              <w:rPr>
                <w:b/>
                <w:bCs/>
              </w:rPr>
            </w:pPr>
            <w:r>
              <w:rPr>
                <w:b/>
                <w:bCs/>
              </w:rPr>
              <w:t>Sportovně turistický kurz</w:t>
            </w:r>
          </w:p>
          <w:p w:rsidR="004D2AA9" w:rsidRDefault="004D2AA9" w:rsidP="00791259">
            <w:pPr>
              <w:spacing w:line="360" w:lineRule="auto"/>
            </w:pPr>
            <w:r>
              <w:t>viz příloha</w:t>
            </w:r>
          </w:p>
        </w:tc>
      </w:tr>
      <w:tr w:rsidR="004D2AA9" w:rsidTr="00791259">
        <w:tc>
          <w:tcPr>
            <w:tcW w:w="4535" w:type="dxa"/>
            <w:tcBorders>
              <w:left w:val="single" w:sz="8" w:space="0" w:color="000000"/>
              <w:bottom w:val="single" w:sz="8" w:space="0" w:color="000000"/>
            </w:tcBorders>
            <w:shd w:val="clear" w:color="auto" w:fill="auto"/>
            <w:tcMar>
              <w:left w:w="44" w:type="dxa"/>
            </w:tcMar>
          </w:tcPr>
          <w:p w:rsidR="004D2AA9" w:rsidRDefault="004D2AA9" w:rsidP="004D2AA9">
            <w:pPr>
              <w:numPr>
                <w:ilvl w:val="0"/>
                <w:numId w:val="160"/>
              </w:numPr>
              <w:spacing w:line="360" w:lineRule="auto"/>
            </w:pPr>
            <w:r>
              <w:t>zvolí vhodná cvičení ke korekci svého zdravotního oslabení a dokáže rozlišit vhodné a nevhodné pohybové činnosti   VZ 35</w:t>
            </w:r>
          </w:p>
          <w:p w:rsidR="004D2AA9" w:rsidRDefault="004D2AA9" w:rsidP="004D2AA9">
            <w:pPr>
              <w:numPr>
                <w:ilvl w:val="0"/>
                <w:numId w:val="160"/>
              </w:numPr>
              <w:spacing w:line="360" w:lineRule="auto"/>
            </w:pPr>
            <w:r>
              <w:t>je schopen zhodnotit své pohybové možnosti a dosahovat osobního výkonu z nabídky pohybových aktivit</w:t>
            </w:r>
            <w:r>
              <w:tab/>
              <w:t>VZ 36</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4D2AA9" w:rsidRDefault="004D2AA9" w:rsidP="00791259">
            <w:pPr>
              <w:spacing w:line="360" w:lineRule="auto"/>
            </w:pPr>
            <w:r>
              <w:rPr>
                <w:b/>
                <w:bCs/>
              </w:rPr>
              <w:t xml:space="preserve">Zdravotní tělesná výchova   </w:t>
            </w:r>
            <w:r>
              <w:t>VZ 31</w:t>
            </w:r>
          </w:p>
          <w:p w:rsidR="004D2AA9" w:rsidRDefault="004D2AA9" w:rsidP="00791259">
            <w:pPr>
              <w:spacing w:line="360" w:lineRule="auto"/>
            </w:pPr>
            <w:r>
              <w:t xml:space="preserve">podle doporučení lékaře, </w:t>
            </w:r>
          </w:p>
          <w:p w:rsidR="004D2AA9" w:rsidRDefault="004D2AA9" w:rsidP="00791259">
            <w:pPr>
              <w:spacing w:line="360" w:lineRule="auto"/>
            </w:pPr>
            <w:r>
              <w:t>ZTV je realizována pro žáky s tělesným omezením v průběhu hodin TV aplikací speciálních cvičení,  pohybových aktivit, kontraindikovaných pohybových aktivit</w:t>
            </w:r>
          </w:p>
          <w:p w:rsidR="004D2AA9" w:rsidRDefault="004D2AA9" w:rsidP="00791259">
            <w:pPr>
              <w:spacing w:line="360" w:lineRule="auto"/>
            </w:pPr>
          </w:p>
        </w:tc>
      </w:tr>
    </w:tbl>
    <w:p w:rsidR="004D2AA9" w:rsidRDefault="004D2AA9" w:rsidP="004D2AA9">
      <w:pPr>
        <w:pStyle w:val="VPtext"/>
        <w:tabs>
          <w:tab w:val="left" w:pos="2289"/>
          <w:tab w:val="right" w:pos="9600"/>
        </w:tabs>
        <w:rPr>
          <w:sz w:val="24"/>
        </w:rPr>
      </w:pPr>
      <w:r>
        <w:br w:type="page"/>
      </w:r>
    </w:p>
    <w:p w:rsidR="004D2AA9" w:rsidRDefault="004D2AA9" w:rsidP="004D2AA9">
      <w:pPr>
        <w:pStyle w:val="VProzpisuiva"/>
      </w:pPr>
      <w:r>
        <w:rPr>
          <w:b/>
        </w:rPr>
        <w:lastRenderedPageBreak/>
        <w:t>Tělesná výchova</w:t>
      </w:r>
      <w:r>
        <w:tab/>
        <w:t>druhý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4D2AA9" w:rsidTr="00791259">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4D2AA9" w:rsidRDefault="004D2AA9" w:rsidP="0079125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4D2AA9" w:rsidRDefault="004D2AA9" w:rsidP="00791259">
            <w:pPr>
              <w:spacing w:line="360" w:lineRule="auto"/>
            </w:pPr>
            <w:r>
              <w:t>Tématické celky</w:t>
            </w:r>
          </w:p>
        </w:tc>
      </w:tr>
      <w:tr w:rsidR="004D2AA9" w:rsidTr="00791259">
        <w:tc>
          <w:tcPr>
            <w:tcW w:w="4535" w:type="dxa"/>
            <w:tcBorders>
              <w:left w:val="single" w:sz="8" w:space="0" w:color="000000"/>
              <w:bottom w:val="single" w:sz="8" w:space="0" w:color="000000"/>
            </w:tcBorders>
            <w:shd w:val="clear" w:color="auto" w:fill="auto"/>
            <w:tcMar>
              <w:left w:w="44" w:type="dxa"/>
            </w:tcMar>
          </w:tcPr>
          <w:p w:rsidR="004D2AA9" w:rsidRDefault="004D2AA9" w:rsidP="0079125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4D2AA9" w:rsidRDefault="004D2AA9" w:rsidP="00791259">
            <w:pPr>
              <w:spacing w:line="360" w:lineRule="auto"/>
            </w:pPr>
          </w:p>
        </w:tc>
      </w:tr>
      <w:tr w:rsidR="004D2AA9" w:rsidTr="00791259">
        <w:tc>
          <w:tcPr>
            <w:tcW w:w="4535" w:type="dxa"/>
            <w:tcBorders>
              <w:left w:val="single" w:sz="8" w:space="0" w:color="000000"/>
              <w:bottom w:val="dotted" w:sz="2" w:space="0" w:color="000000"/>
            </w:tcBorders>
            <w:shd w:val="clear" w:color="auto" w:fill="auto"/>
            <w:tcMar>
              <w:left w:w="44" w:type="dxa"/>
            </w:tcMar>
          </w:tcPr>
          <w:p w:rsidR="004D2AA9" w:rsidRDefault="004D2AA9" w:rsidP="004D2AA9">
            <w:pPr>
              <w:numPr>
                <w:ilvl w:val="0"/>
                <w:numId w:val="160"/>
              </w:numPr>
              <w:spacing w:line="360" w:lineRule="auto"/>
            </w:pPr>
            <w:r>
              <w:t xml:space="preserve">volí sportovní vybavení, výstroj a výzbroj odpovídající příslušné činnosti a okolním podmínkám (klimatickým, zařízení, hygieně, bezpečnosti) a dovede je udržovat a ošetřovat </w:t>
            </w:r>
            <w:r>
              <w:tab/>
              <w:t>VZ 15</w:t>
            </w:r>
          </w:p>
          <w:p w:rsidR="007B3C9E" w:rsidRDefault="007B3C9E" w:rsidP="004D2AA9">
            <w:pPr>
              <w:numPr>
                <w:ilvl w:val="0"/>
                <w:numId w:val="160"/>
              </w:numPr>
              <w:spacing w:line="360" w:lineRule="auto"/>
            </w:pPr>
            <w:r>
              <w:t xml:space="preserve">poskytne první pomoc při úrazu – na pracovišti,  v různých situacích </w:t>
            </w:r>
            <w:r>
              <w:tab/>
              <w:t>VZ 14</w:t>
            </w:r>
          </w:p>
          <w:p w:rsidR="004D2AA9" w:rsidRDefault="004D2AA9" w:rsidP="004D2AA9">
            <w:pPr>
              <w:numPr>
                <w:ilvl w:val="0"/>
                <w:numId w:val="160"/>
              </w:numPr>
              <w:spacing w:line="360" w:lineRule="auto"/>
            </w:pPr>
            <w:r>
              <w:t xml:space="preserve">komunikuje při pohybových činnostech dodržuje smluvené signály a vhodně používá odbornou terminologii  </w:t>
            </w:r>
            <w:r>
              <w:tab/>
              <w:t>VZ 16</w:t>
            </w:r>
          </w:p>
          <w:p w:rsidR="004D2AA9" w:rsidRDefault="004D2AA9" w:rsidP="004D2AA9">
            <w:pPr>
              <w:numPr>
                <w:ilvl w:val="0"/>
                <w:numId w:val="160"/>
              </w:numPr>
              <w:spacing w:line="360" w:lineRule="auto"/>
            </w:pPr>
            <w:r>
              <w:t>uplatňuje zásady bezpečnosti  VZ 15, 27</w:t>
            </w:r>
          </w:p>
          <w:p w:rsidR="004D2AA9" w:rsidRDefault="004D2AA9" w:rsidP="004D2AA9">
            <w:pPr>
              <w:numPr>
                <w:ilvl w:val="0"/>
                <w:numId w:val="160"/>
              </w:numPr>
              <w:spacing w:line="360" w:lineRule="auto"/>
            </w:pPr>
            <w:r>
              <w:t>popíše úlohu státu a místní samosprávy při ochraně zdraví a životů obyvatel</w:t>
            </w:r>
            <w:r>
              <w:tab/>
              <w:t>VZ 12</w:t>
            </w:r>
          </w:p>
          <w:p w:rsidR="004D2AA9" w:rsidRDefault="004D2AA9" w:rsidP="004D2AA9">
            <w:pPr>
              <w:numPr>
                <w:ilvl w:val="0"/>
                <w:numId w:val="160"/>
              </w:numPr>
              <w:spacing w:line="360" w:lineRule="auto"/>
            </w:pPr>
            <w:r>
              <w:t xml:space="preserve">poskytne první pomoc při úrazu – na pracovišti,  v různých situacích </w:t>
            </w:r>
            <w:r>
              <w:tab/>
              <w:t>VZ 14</w:t>
            </w:r>
          </w:p>
          <w:p w:rsidR="004D2AA9" w:rsidRDefault="004D2AA9" w:rsidP="004D2AA9">
            <w:pPr>
              <w:numPr>
                <w:ilvl w:val="0"/>
                <w:numId w:val="160"/>
              </w:numPr>
              <w:spacing w:line="360" w:lineRule="auto"/>
            </w:pPr>
            <w:r>
              <w:t xml:space="preserve">dovede uplatňovat naučené modelové situace k řešení stresových a konfliktních situací  </w:t>
            </w:r>
            <w:r>
              <w:tab/>
              <w:t>VZ 8</w:t>
            </w:r>
          </w:p>
          <w:p w:rsidR="004D2AA9" w:rsidRDefault="004D2AA9" w:rsidP="004D2AA9">
            <w:pPr>
              <w:numPr>
                <w:ilvl w:val="0"/>
                <w:numId w:val="160"/>
              </w:numPr>
              <w:spacing w:line="360" w:lineRule="auto"/>
            </w:pPr>
            <w:r>
              <w:t>dovede rozpoznat hrozící nebezpečí a ví, jak se doporučuje na ně reagovat</w:t>
            </w:r>
            <w:r>
              <w:tab/>
              <w:t>VZ 13</w:t>
            </w:r>
          </w:p>
          <w:p w:rsidR="004D2AA9" w:rsidRDefault="004D2AA9" w:rsidP="004D2AA9">
            <w:pPr>
              <w:numPr>
                <w:ilvl w:val="0"/>
                <w:numId w:val="160"/>
              </w:numPr>
              <w:spacing w:line="360" w:lineRule="auto"/>
            </w:pPr>
            <w:r>
              <w:t>dovede připravit prostředky k plánovaným pohybovým činnostem</w:t>
            </w:r>
            <w:r>
              <w:tab/>
              <w:t>VZ 19</w:t>
            </w:r>
          </w:p>
          <w:p w:rsidR="004D2AA9" w:rsidRDefault="004D2AA9" w:rsidP="004D2AA9">
            <w:pPr>
              <w:numPr>
                <w:ilvl w:val="0"/>
                <w:numId w:val="160"/>
              </w:numPr>
              <w:spacing w:line="360" w:lineRule="auto"/>
            </w:pPr>
            <w:r>
              <w:t>při pohybových aktivitách dovede rozlišit jednání fair play od nesportovního jednání VZ 31</w:t>
            </w:r>
          </w:p>
          <w:p w:rsidR="004D2AA9" w:rsidRDefault="004D2AA9" w:rsidP="004D2AA9">
            <w:pPr>
              <w:numPr>
                <w:ilvl w:val="0"/>
                <w:numId w:val="160"/>
              </w:numPr>
              <w:spacing w:line="360" w:lineRule="auto"/>
            </w:pPr>
            <w:r>
              <w:t xml:space="preserve">dokáže zjistit úroveň pohyblivosti, ukazatele své tělesné zdatnosti a korigovat si pohybový režim ve shodě se zjištěnými </w:t>
            </w:r>
            <w:r>
              <w:lastRenderedPageBreak/>
              <w:t xml:space="preserve">údaji </w:t>
            </w:r>
            <w:r>
              <w:tab/>
              <w:t>VZ 32</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4D2AA9" w:rsidRDefault="004D2AA9" w:rsidP="00791259">
            <w:pPr>
              <w:spacing w:line="360" w:lineRule="auto"/>
            </w:pPr>
            <w:r>
              <w:rPr>
                <w:b/>
                <w:bCs/>
              </w:rPr>
              <w:lastRenderedPageBreak/>
              <w:t>Teoretické</w:t>
            </w:r>
            <w:r>
              <w:t xml:space="preserve"> </w:t>
            </w:r>
            <w:r>
              <w:rPr>
                <w:b/>
                <w:bCs/>
              </w:rPr>
              <w:t>poznatky</w:t>
            </w:r>
          </w:p>
          <w:p w:rsidR="004D2AA9" w:rsidRDefault="004D2AA9" w:rsidP="00791259">
            <w:pPr>
              <w:spacing w:line="360" w:lineRule="auto"/>
            </w:pPr>
            <w:r>
              <w:t xml:space="preserve">význam pohybu pro zdraví </w:t>
            </w:r>
            <w:r>
              <w:tab/>
              <w:t>VZ 12</w:t>
            </w:r>
          </w:p>
          <w:p w:rsidR="004D2AA9" w:rsidRDefault="004D2AA9" w:rsidP="00791259">
            <w:pPr>
              <w:spacing w:line="360" w:lineRule="auto"/>
            </w:pPr>
            <w:r>
              <w:t xml:space="preserve">výstroj, výzbroj, údržba </w:t>
            </w:r>
            <w:r>
              <w:tab/>
              <w:t>VZ 14</w:t>
            </w:r>
          </w:p>
          <w:p w:rsidR="004D2AA9" w:rsidRDefault="004D2AA9" w:rsidP="00791259">
            <w:pPr>
              <w:spacing w:line="360" w:lineRule="auto"/>
              <w:rPr>
                <w:b/>
                <w:bCs/>
              </w:rPr>
            </w:pPr>
          </w:p>
          <w:p w:rsidR="004D2AA9" w:rsidRDefault="004D2AA9" w:rsidP="00791259">
            <w:pPr>
              <w:spacing w:line="360" w:lineRule="auto"/>
            </w:pPr>
            <w:r>
              <w:rPr>
                <w:b/>
                <w:bCs/>
              </w:rPr>
              <w:t>Péče o zdraví v ČR</w:t>
            </w:r>
            <w:r>
              <w:tab/>
            </w:r>
          </w:p>
          <w:p w:rsidR="004D2AA9" w:rsidRDefault="004D2AA9" w:rsidP="00791259">
            <w:pPr>
              <w:spacing w:line="360" w:lineRule="auto"/>
              <w:rPr>
                <w:b/>
                <w:bCs/>
              </w:rPr>
            </w:pPr>
            <w:r>
              <w:t xml:space="preserve">nemoc, úraz, prevence úrazů a nemocí, práva a povinnosti </w:t>
            </w:r>
            <w:r>
              <w:tab/>
              <w:t>VZ 3, 5</w:t>
            </w:r>
          </w:p>
          <w:p w:rsidR="004D2AA9" w:rsidRDefault="004D2AA9" w:rsidP="00791259">
            <w:pPr>
              <w:spacing w:line="360" w:lineRule="auto"/>
              <w:rPr>
                <w:b/>
                <w:bCs/>
              </w:rPr>
            </w:pPr>
          </w:p>
          <w:p w:rsidR="004D2AA9" w:rsidRDefault="007B3C9E" w:rsidP="00791259">
            <w:pPr>
              <w:spacing w:line="360" w:lineRule="auto"/>
              <w:rPr>
                <w:b/>
                <w:bCs/>
              </w:rPr>
            </w:pPr>
            <w:r>
              <w:rPr>
                <w:b/>
                <w:bCs/>
              </w:rPr>
              <w:t>První pomoc - ž</w:t>
            </w:r>
            <w:r w:rsidR="004D2AA9">
              <w:rPr>
                <w:b/>
                <w:bCs/>
              </w:rPr>
              <w:t xml:space="preserve">ivot ohrožující stavy </w:t>
            </w:r>
          </w:p>
          <w:p w:rsidR="004D2AA9" w:rsidRDefault="004D2AA9" w:rsidP="00791259">
            <w:pPr>
              <w:spacing w:line="360" w:lineRule="auto"/>
              <w:rPr>
                <w:b/>
                <w:bCs/>
              </w:rPr>
            </w:pPr>
            <w:r>
              <w:t xml:space="preserve">zástava dýchání, srdeční, krvácení, nervový šok  </w:t>
            </w:r>
            <w:r>
              <w:tab/>
              <w:t>VZ 11</w:t>
            </w:r>
          </w:p>
          <w:p w:rsidR="007B3C9E" w:rsidRDefault="007B3C9E" w:rsidP="00791259">
            <w:pPr>
              <w:spacing w:line="360" w:lineRule="auto"/>
              <w:rPr>
                <w:b/>
                <w:bCs/>
              </w:rPr>
            </w:pPr>
          </w:p>
          <w:p w:rsidR="004D2AA9" w:rsidRDefault="007B3C9E" w:rsidP="00791259">
            <w:pPr>
              <w:spacing w:line="360" w:lineRule="auto"/>
            </w:pPr>
            <w:r>
              <w:rPr>
                <w:b/>
                <w:bCs/>
              </w:rPr>
              <w:t>První pomoc – úrazy, náhlé příhody</w:t>
            </w:r>
          </w:p>
          <w:p w:rsidR="004D2AA9" w:rsidRDefault="004D2AA9" w:rsidP="00791259">
            <w:pPr>
              <w:spacing w:line="360" w:lineRule="auto"/>
              <w:rPr>
                <w:b/>
                <w:bCs/>
              </w:rPr>
            </w:pPr>
            <w:r>
              <w:t xml:space="preserve">popáleniny, klouby a svaly, břicho  </w:t>
            </w:r>
            <w:r>
              <w:tab/>
              <w:t>VZ 9</w:t>
            </w:r>
          </w:p>
          <w:p w:rsidR="004D2AA9" w:rsidRDefault="004D2AA9" w:rsidP="00791259">
            <w:pPr>
              <w:spacing w:line="360" w:lineRule="auto"/>
              <w:rPr>
                <w:b/>
                <w:bCs/>
              </w:rPr>
            </w:pPr>
          </w:p>
          <w:p w:rsidR="004D2AA9" w:rsidRDefault="004D2AA9" w:rsidP="00791259">
            <w:pPr>
              <w:spacing w:line="360" w:lineRule="auto"/>
            </w:pPr>
            <w:r>
              <w:rPr>
                <w:b/>
                <w:bCs/>
              </w:rPr>
              <w:t>Mimořádné situace</w:t>
            </w:r>
            <w:r>
              <w:tab/>
            </w:r>
          </w:p>
          <w:p w:rsidR="004D2AA9" w:rsidRDefault="004D2AA9" w:rsidP="00791259">
            <w:pPr>
              <w:spacing w:line="360" w:lineRule="auto"/>
            </w:pPr>
            <w:r>
              <w:t>charakteristika, vyhlašování, evakuace</w:t>
            </w:r>
            <w:r w:rsidR="00445FE2">
              <w:t>, poranění při hromadném zasažení obyvatel</w:t>
            </w:r>
          </w:p>
          <w:p w:rsidR="004D2AA9" w:rsidRDefault="004D2AA9" w:rsidP="00791259">
            <w:pPr>
              <w:spacing w:line="360" w:lineRule="auto"/>
              <w:rPr>
                <w:b/>
                <w:bCs/>
              </w:rPr>
            </w:pPr>
            <w:r>
              <w:t>VZ 7, 8, 10</w:t>
            </w:r>
          </w:p>
          <w:p w:rsidR="004D2AA9" w:rsidRDefault="004D2AA9" w:rsidP="00791259">
            <w:pPr>
              <w:spacing w:line="360" w:lineRule="auto"/>
              <w:rPr>
                <w:b/>
                <w:bCs/>
              </w:rPr>
            </w:pPr>
          </w:p>
          <w:p w:rsidR="004D2AA9" w:rsidRDefault="004D2AA9" w:rsidP="00791259">
            <w:pPr>
              <w:spacing w:line="360" w:lineRule="auto"/>
              <w:rPr>
                <w:b/>
                <w:bCs/>
              </w:rPr>
            </w:pPr>
          </w:p>
          <w:p w:rsidR="004D2AA9" w:rsidRDefault="004D2AA9" w:rsidP="00791259">
            <w:pPr>
              <w:spacing w:line="360" w:lineRule="auto"/>
            </w:pPr>
            <w:r>
              <w:rPr>
                <w:b/>
                <w:bCs/>
              </w:rPr>
              <w:t>Cvičení</w:t>
            </w:r>
            <w:r>
              <w:t xml:space="preserve"> ke zvyšování síly, rychlosti, vytrvalosti, obratnosti a pohyblivosti</w:t>
            </w:r>
            <w:r>
              <w:tab/>
              <w:t xml:space="preserve"> VZ 12</w:t>
            </w:r>
          </w:p>
          <w:p w:rsidR="004D2AA9" w:rsidRDefault="004D2AA9" w:rsidP="00791259">
            <w:pPr>
              <w:spacing w:line="360" w:lineRule="auto"/>
            </w:pPr>
            <w:r>
              <w:t>hygiena a bezpečnost; vhodné oblečení – cvičební úbor a obutí; záchrana a dopomoc VZ 15</w:t>
            </w:r>
          </w:p>
          <w:p w:rsidR="004D2AA9" w:rsidRDefault="004D2AA9" w:rsidP="00791259">
            <w:pPr>
              <w:spacing w:line="360" w:lineRule="auto"/>
            </w:pPr>
            <w:r>
              <w:t>zásady chování a jednání v různém prostředí VZ 15</w:t>
            </w:r>
          </w:p>
          <w:p w:rsidR="004D2AA9" w:rsidRDefault="004D2AA9" w:rsidP="00791259">
            <w:pPr>
              <w:spacing w:line="360" w:lineRule="auto"/>
            </w:pPr>
            <w:r>
              <w:lastRenderedPageBreak/>
              <w:t>regenerační a kompenzační cvičení</w:t>
            </w:r>
            <w:r>
              <w:tab/>
              <w:t>VZ 15</w:t>
            </w:r>
          </w:p>
          <w:p w:rsidR="004D2AA9" w:rsidRDefault="004D2AA9" w:rsidP="00791259">
            <w:pPr>
              <w:spacing w:line="360" w:lineRule="auto"/>
            </w:pPr>
            <w:r>
              <w:t xml:space="preserve">pravidla her, závodů a soutěží  </w:t>
            </w:r>
            <w:r>
              <w:tab/>
              <w:t>VZ 16</w:t>
            </w:r>
          </w:p>
          <w:p w:rsidR="004D2AA9" w:rsidRDefault="004D2AA9" w:rsidP="00791259">
            <w:pPr>
              <w:spacing w:line="360" w:lineRule="auto"/>
            </w:pPr>
            <w:r>
              <w:t xml:space="preserve">pohybové testy; měření výkonů  </w:t>
            </w:r>
            <w:r>
              <w:tab/>
              <w:t>VZ 29</w:t>
            </w:r>
          </w:p>
        </w:tc>
      </w:tr>
      <w:tr w:rsidR="004D2AA9" w:rsidTr="00791259">
        <w:tc>
          <w:tcPr>
            <w:tcW w:w="4535" w:type="dxa"/>
            <w:vMerge w:val="restart"/>
            <w:tcBorders>
              <w:left w:val="single" w:sz="8" w:space="0" w:color="000000"/>
              <w:bottom w:val="dotted" w:sz="2" w:space="0" w:color="000000"/>
            </w:tcBorders>
            <w:shd w:val="clear" w:color="auto" w:fill="auto"/>
            <w:tcMar>
              <w:left w:w="44" w:type="dxa"/>
            </w:tcMar>
          </w:tcPr>
          <w:p w:rsidR="004D2AA9" w:rsidRDefault="004D2AA9" w:rsidP="004D2AA9">
            <w:pPr>
              <w:numPr>
                <w:ilvl w:val="0"/>
                <w:numId w:val="160"/>
              </w:numPr>
              <w:spacing w:line="360" w:lineRule="auto"/>
            </w:pPr>
            <w:r>
              <w:lastRenderedPageBreak/>
              <w:t xml:space="preserve">dovede rozvíjet svalovou sílu, rychlost, vytrvalost a obratnost </w:t>
            </w:r>
            <w:r>
              <w:tab/>
              <w:t>VZ 24</w:t>
            </w:r>
          </w:p>
          <w:p w:rsidR="004D2AA9" w:rsidRDefault="004D2AA9" w:rsidP="004D2AA9">
            <w:pPr>
              <w:numPr>
                <w:ilvl w:val="0"/>
                <w:numId w:val="160"/>
              </w:numPr>
              <w:spacing w:line="360" w:lineRule="auto"/>
            </w:pPr>
            <w:r>
              <w:t>ovládá kompenzační a relaxační cvičení k regeneraci tělesných a duševních sil VZ 25</w:t>
            </w:r>
          </w:p>
          <w:p w:rsidR="004D2AA9" w:rsidRDefault="004D2AA9" w:rsidP="004D2AA9">
            <w:pPr>
              <w:numPr>
                <w:ilvl w:val="0"/>
                <w:numId w:val="160"/>
              </w:numPr>
              <w:spacing w:line="360" w:lineRule="auto"/>
            </w:pPr>
            <w:r>
              <w:t xml:space="preserve">dokáže připravit organismus na fyzickou zátěž  </w:t>
            </w:r>
            <w:r>
              <w:tab/>
              <w:t>VZ 29</w:t>
            </w:r>
          </w:p>
          <w:p w:rsidR="004D2AA9" w:rsidRDefault="004D2AA9" w:rsidP="004D2AA9">
            <w:pPr>
              <w:numPr>
                <w:ilvl w:val="0"/>
                <w:numId w:val="160"/>
              </w:numPr>
              <w:spacing w:line="360" w:lineRule="auto"/>
            </w:pPr>
            <w:r>
              <w:t xml:space="preserve">využívá pohybové činnosti pro všestrannou pohybovou přípravu a zvyšování tělesné zdatnosti </w:t>
            </w:r>
            <w:r>
              <w:tab/>
              <w:t>VZ 29</w:t>
            </w:r>
          </w:p>
          <w:p w:rsidR="004D2AA9" w:rsidRDefault="004D2AA9" w:rsidP="004D2AA9">
            <w:pPr>
              <w:numPr>
                <w:ilvl w:val="0"/>
                <w:numId w:val="160"/>
              </w:numPr>
              <w:spacing w:line="360" w:lineRule="auto"/>
            </w:pPr>
            <w:r>
              <w:t xml:space="preserve">participuje na týmových herních činnostech družstva </w:t>
            </w:r>
            <w:r>
              <w:tab/>
              <w:t>VZ 30</w:t>
            </w:r>
          </w:p>
          <w:p w:rsidR="004D2AA9" w:rsidRDefault="004D2AA9" w:rsidP="004D2AA9">
            <w:pPr>
              <w:numPr>
                <w:ilvl w:val="0"/>
                <w:numId w:val="160"/>
              </w:numPr>
              <w:spacing w:line="360" w:lineRule="auto"/>
            </w:pPr>
            <w:r>
              <w:t xml:space="preserve">ověří úroveň tělesné zdatnosti a svalové nerovnováhy </w:t>
            </w:r>
            <w:r>
              <w:tab/>
              <w:t>VZ 34</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4D2AA9" w:rsidRDefault="004D2AA9" w:rsidP="00791259">
            <w:pPr>
              <w:spacing w:line="360" w:lineRule="auto"/>
              <w:rPr>
                <w:b/>
                <w:bCs/>
              </w:rPr>
            </w:pPr>
            <w:r>
              <w:rPr>
                <w:b/>
                <w:bCs/>
              </w:rPr>
              <w:t>Pohybové dovednosti, tělesná cvičení</w:t>
            </w:r>
          </w:p>
          <w:p w:rsidR="004D2AA9" w:rsidRDefault="004D2AA9" w:rsidP="00791259">
            <w:pPr>
              <w:spacing w:line="360" w:lineRule="auto"/>
            </w:pPr>
            <w:r>
              <w:t xml:space="preserve">cvičení pro přípravu organismu před pohybovou činností </w:t>
            </w:r>
            <w:r>
              <w:tab/>
              <w:t>VZ 20</w:t>
            </w:r>
          </w:p>
          <w:p w:rsidR="004D2AA9" w:rsidRDefault="004D2AA9" w:rsidP="00791259">
            <w:pPr>
              <w:spacing w:line="360" w:lineRule="auto"/>
            </w:pPr>
            <w:r>
              <w:t xml:space="preserve">rychlostně silová cvičení  </w:t>
            </w:r>
            <w:r>
              <w:tab/>
              <w:t>VZ 20</w:t>
            </w:r>
          </w:p>
          <w:p w:rsidR="004D2AA9" w:rsidRDefault="004D2AA9" w:rsidP="00791259">
            <w:pPr>
              <w:spacing w:line="360" w:lineRule="auto"/>
            </w:pPr>
            <w:r>
              <w:t>cvičení pro rozvoj kloubní pohyblivosti VZ 20</w:t>
            </w:r>
          </w:p>
          <w:p w:rsidR="004D2AA9" w:rsidRDefault="004D2AA9" w:rsidP="00791259">
            <w:pPr>
              <w:spacing w:line="360" w:lineRule="auto"/>
            </w:pPr>
            <w:r>
              <w:t xml:space="preserve">cvičení pro správné držení těla  </w:t>
            </w:r>
            <w:r>
              <w:tab/>
              <w:t>VZ 20</w:t>
            </w:r>
          </w:p>
          <w:p w:rsidR="004D2AA9" w:rsidRDefault="004D2AA9" w:rsidP="00791259">
            <w:pPr>
              <w:spacing w:line="360" w:lineRule="auto"/>
            </w:pPr>
            <w:r>
              <w:t xml:space="preserve">cvičení pro vyrovnávání svalové nerovnováhy  </w:t>
            </w:r>
            <w:r>
              <w:tab/>
              <w:t>VZ 20</w:t>
            </w:r>
          </w:p>
          <w:p w:rsidR="004D2AA9" w:rsidRDefault="004D2AA9" w:rsidP="00791259">
            <w:pPr>
              <w:spacing w:line="360" w:lineRule="auto"/>
            </w:pPr>
            <w:r>
              <w:t xml:space="preserve">dechová a relaxační cvičení  </w:t>
            </w:r>
            <w:r>
              <w:tab/>
              <w:t>VZ 20</w:t>
            </w:r>
          </w:p>
          <w:p w:rsidR="004D2AA9" w:rsidRDefault="004D2AA9" w:rsidP="00791259">
            <w:pPr>
              <w:spacing w:line="360" w:lineRule="auto"/>
            </w:pPr>
            <w:r>
              <w:t xml:space="preserve">kondiční cvičení  </w:t>
            </w:r>
            <w:r>
              <w:tab/>
              <w:t>VZ 20</w:t>
            </w:r>
          </w:p>
        </w:tc>
      </w:tr>
      <w:tr w:rsidR="004D2AA9" w:rsidTr="00791259">
        <w:tc>
          <w:tcPr>
            <w:tcW w:w="4535" w:type="dxa"/>
            <w:vMerge/>
            <w:tcBorders>
              <w:left w:val="single" w:sz="8" w:space="0" w:color="000000"/>
              <w:bottom w:val="dotted" w:sz="2" w:space="0" w:color="000000"/>
            </w:tcBorders>
            <w:shd w:val="clear" w:color="auto" w:fill="auto"/>
            <w:tcMar>
              <w:left w:w="44" w:type="dxa"/>
            </w:tcMar>
          </w:tcPr>
          <w:p w:rsidR="004D2AA9" w:rsidRDefault="004D2AA9" w:rsidP="0079125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4D2AA9" w:rsidRDefault="004D2AA9" w:rsidP="00791259">
            <w:pPr>
              <w:spacing w:line="360" w:lineRule="auto"/>
              <w:rPr>
                <w:b/>
                <w:bCs/>
              </w:rPr>
            </w:pPr>
            <w:r>
              <w:rPr>
                <w:b/>
                <w:bCs/>
              </w:rPr>
              <w:t>Gymnastika</w:t>
            </w:r>
          </w:p>
          <w:p w:rsidR="004D2AA9" w:rsidRDefault="004D2AA9" w:rsidP="00791259">
            <w:pPr>
              <w:spacing w:line="360" w:lineRule="auto"/>
            </w:pPr>
            <w:r>
              <w:t>Akrobacie – kotouly vpřed a vzad, letmo a jejich obměny, stoj na lopatkách, na rukou, rovnovážná cvičení, šplh na tyči</w:t>
            </w:r>
            <w:r>
              <w:tab/>
              <w:t>VZ 21</w:t>
            </w:r>
          </w:p>
          <w:p w:rsidR="004D2AA9" w:rsidRDefault="004D2AA9" w:rsidP="00791259">
            <w:pPr>
              <w:spacing w:line="360" w:lineRule="auto"/>
            </w:pPr>
            <w:r>
              <w:t>Rytmická gymnastika – cvičení s hudbou VZ 21</w:t>
            </w:r>
          </w:p>
          <w:p w:rsidR="004D2AA9" w:rsidRDefault="004D2AA9" w:rsidP="00791259">
            <w:pPr>
              <w:spacing w:line="360" w:lineRule="auto"/>
            </w:pPr>
            <w:r>
              <w:t>Skoky na trampolíně – skoky přímé, s obraty VZ 21</w:t>
            </w:r>
          </w:p>
          <w:p w:rsidR="004D2AA9" w:rsidRDefault="004D2AA9" w:rsidP="00791259">
            <w:pPr>
              <w:spacing w:line="360" w:lineRule="auto"/>
            </w:pPr>
            <w:r>
              <w:t>Přeskok – roznožka a skrčka přes kozu VZ 21</w:t>
            </w:r>
          </w:p>
        </w:tc>
      </w:tr>
      <w:tr w:rsidR="004D2AA9" w:rsidTr="00791259">
        <w:tc>
          <w:tcPr>
            <w:tcW w:w="4535" w:type="dxa"/>
            <w:vMerge/>
            <w:tcBorders>
              <w:left w:val="single" w:sz="8" w:space="0" w:color="000000"/>
              <w:bottom w:val="dotted" w:sz="2" w:space="0" w:color="000000"/>
            </w:tcBorders>
            <w:shd w:val="clear" w:color="auto" w:fill="auto"/>
            <w:tcMar>
              <w:left w:w="44" w:type="dxa"/>
            </w:tcMar>
          </w:tcPr>
          <w:p w:rsidR="004D2AA9" w:rsidRDefault="004D2AA9" w:rsidP="0079125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4D2AA9" w:rsidRDefault="004D2AA9" w:rsidP="00791259">
            <w:pPr>
              <w:spacing w:line="360" w:lineRule="auto"/>
              <w:rPr>
                <w:b/>
                <w:bCs/>
              </w:rPr>
            </w:pPr>
            <w:r>
              <w:rPr>
                <w:b/>
                <w:bCs/>
              </w:rPr>
              <w:t>Úpoly</w:t>
            </w:r>
          </w:p>
          <w:p w:rsidR="004D2AA9" w:rsidRDefault="004D2AA9" w:rsidP="00791259">
            <w:pPr>
              <w:spacing w:line="360" w:lineRule="auto"/>
            </w:pPr>
            <w:r>
              <w:t xml:space="preserve">základy pádů   </w:t>
            </w:r>
            <w:r>
              <w:tab/>
              <w:t>VZ 25</w:t>
            </w:r>
          </w:p>
        </w:tc>
      </w:tr>
      <w:tr w:rsidR="004D2AA9" w:rsidTr="00791259">
        <w:tc>
          <w:tcPr>
            <w:tcW w:w="4535" w:type="dxa"/>
            <w:vMerge/>
            <w:tcBorders>
              <w:left w:val="single" w:sz="8" w:space="0" w:color="000000"/>
              <w:bottom w:val="dotted" w:sz="2" w:space="0" w:color="000000"/>
            </w:tcBorders>
            <w:shd w:val="clear" w:color="auto" w:fill="auto"/>
            <w:tcMar>
              <w:left w:w="44" w:type="dxa"/>
            </w:tcMar>
          </w:tcPr>
          <w:p w:rsidR="004D2AA9" w:rsidRDefault="004D2AA9" w:rsidP="0079125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4D2AA9" w:rsidRDefault="004D2AA9" w:rsidP="00791259">
            <w:pPr>
              <w:spacing w:line="360" w:lineRule="auto"/>
            </w:pPr>
            <w:r>
              <w:rPr>
                <w:b/>
                <w:bCs/>
              </w:rPr>
              <w:t>Atletika</w:t>
            </w:r>
            <w:r>
              <w:rPr>
                <w:b/>
                <w:bCs/>
              </w:rPr>
              <w:tab/>
            </w:r>
            <w:r>
              <w:t>běžecká abeceda, člunkový běh, sprinty od 30 m do 200 m, 400 m, vytrvalostní běhy do 1 500 m, běh v terénu do 30 minut, skok do dálky, hod granátem nebo míčkem na dálku</w:t>
            </w:r>
            <w:r>
              <w:tab/>
              <w:t>VZ 23</w:t>
            </w:r>
          </w:p>
        </w:tc>
      </w:tr>
      <w:tr w:rsidR="004D2AA9" w:rsidTr="00791259">
        <w:tc>
          <w:tcPr>
            <w:tcW w:w="4535" w:type="dxa"/>
            <w:vMerge/>
            <w:tcBorders>
              <w:left w:val="single" w:sz="8" w:space="0" w:color="000000"/>
              <w:bottom w:val="dotted" w:sz="2" w:space="0" w:color="000000"/>
            </w:tcBorders>
            <w:shd w:val="clear" w:color="auto" w:fill="auto"/>
            <w:tcMar>
              <w:left w:w="44" w:type="dxa"/>
            </w:tcMar>
          </w:tcPr>
          <w:p w:rsidR="004D2AA9" w:rsidRDefault="004D2AA9" w:rsidP="0079125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4D2AA9" w:rsidRDefault="004D2AA9" w:rsidP="00791259">
            <w:pPr>
              <w:spacing w:line="360" w:lineRule="auto"/>
              <w:rPr>
                <w:b/>
                <w:bCs/>
              </w:rPr>
            </w:pPr>
            <w:r>
              <w:rPr>
                <w:b/>
                <w:bCs/>
              </w:rPr>
              <w:t>Pohybové hry</w:t>
            </w:r>
          </w:p>
          <w:p w:rsidR="004D2AA9" w:rsidRDefault="004D2AA9" w:rsidP="00791259">
            <w:pPr>
              <w:spacing w:line="360" w:lineRule="auto"/>
            </w:pPr>
            <w:r>
              <w:lastRenderedPageBreak/>
              <w:t>výběr min. 3  sportovních her v každém ročníku</w:t>
            </w:r>
          </w:p>
          <w:p w:rsidR="004D2AA9" w:rsidRDefault="004D2AA9" w:rsidP="00791259">
            <w:pPr>
              <w:spacing w:line="360" w:lineRule="auto"/>
            </w:pPr>
            <w:r>
              <w:t>nácvik pohybových her realizovat formou metodické řady herních činností jednotlivce a herních činností družstva</w:t>
            </w:r>
            <w:r>
              <w:tab/>
              <w:t>VZ 24</w:t>
            </w:r>
          </w:p>
          <w:p w:rsidR="004D2AA9" w:rsidRDefault="004D2AA9" w:rsidP="00791259">
            <w:pPr>
              <w:spacing w:line="360" w:lineRule="auto"/>
            </w:pPr>
            <w:r>
              <w:t>házená,  florbal, baseball, softball, fotbal, futsal, basketbal, volejbal</w:t>
            </w:r>
          </w:p>
        </w:tc>
      </w:tr>
      <w:tr w:rsidR="004D2AA9" w:rsidTr="00791259">
        <w:tc>
          <w:tcPr>
            <w:tcW w:w="4535" w:type="dxa"/>
            <w:vMerge/>
            <w:tcBorders>
              <w:left w:val="single" w:sz="8" w:space="0" w:color="000000"/>
              <w:bottom w:val="dotted" w:sz="2" w:space="0" w:color="000000"/>
            </w:tcBorders>
            <w:shd w:val="clear" w:color="auto" w:fill="auto"/>
            <w:tcMar>
              <w:left w:w="44" w:type="dxa"/>
            </w:tcMar>
          </w:tcPr>
          <w:p w:rsidR="004D2AA9" w:rsidRDefault="004D2AA9" w:rsidP="0079125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4D2AA9" w:rsidRDefault="004D2AA9" w:rsidP="00791259">
            <w:pPr>
              <w:spacing w:line="360" w:lineRule="auto"/>
              <w:rPr>
                <w:b/>
                <w:bCs/>
              </w:rPr>
            </w:pPr>
            <w:r>
              <w:rPr>
                <w:b/>
                <w:bCs/>
              </w:rPr>
              <w:t>Badminton, stolní tenis</w:t>
            </w:r>
          </w:p>
        </w:tc>
      </w:tr>
      <w:tr w:rsidR="004D2AA9" w:rsidTr="00791259">
        <w:tc>
          <w:tcPr>
            <w:tcW w:w="4535" w:type="dxa"/>
            <w:vMerge/>
            <w:tcBorders>
              <w:left w:val="single" w:sz="8" w:space="0" w:color="000000"/>
              <w:bottom w:val="dotted" w:sz="2" w:space="0" w:color="000000"/>
            </w:tcBorders>
            <w:shd w:val="clear" w:color="auto" w:fill="auto"/>
            <w:tcMar>
              <w:left w:w="44" w:type="dxa"/>
            </w:tcMar>
          </w:tcPr>
          <w:p w:rsidR="004D2AA9" w:rsidRDefault="004D2AA9" w:rsidP="0079125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4D2AA9" w:rsidRDefault="004D2AA9" w:rsidP="00791259">
            <w:pPr>
              <w:spacing w:line="360" w:lineRule="auto"/>
              <w:rPr>
                <w:b/>
                <w:bCs/>
              </w:rPr>
            </w:pPr>
            <w:r>
              <w:rPr>
                <w:b/>
                <w:bCs/>
              </w:rPr>
              <w:t>Testování tělesné zdatnosti</w:t>
            </w:r>
          </w:p>
          <w:p w:rsidR="004D2AA9" w:rsidRDefault="004D2AA9" w:rsidP="00791259">
            <w:pPr>
              <w:spacing w:line="360" w:lineRule="auto"/>
            </w:pPr>
            <w:r>
              <w:t>motorické testy v průběhu školního roku VZ 30</w:t>
            </w:r>
          </w:p>
        </w:tc>
      </w:tr>
      <w:tr w:rsidR="004D2AA9" w:rsidTr="00791259">
        <w:tc>
          <w:tcPr>
            <w:tcW w:w="4535" w:type="dxa"/>
            <w:vMerge/>
            <w:tcBorders>
              <w:left w:val="single" w:sz="8" w:space="0" w:color="000000"/>
              <w:bottom w:val="dotted" w:sz="2" w:space="0" w:color="000000"/>
            </w:tcBorders>
            <w:shd w:val="clear" w:color="auto" w:fill="auto"/>
            <w:tcMar>
              <w:left w:w="44" w:type="dxa"/>
            </w:tcMar>
          </w:tcPr>
          <w:p w:rsidR="004D2AA9" w:rsidRDefault="004D2AA9" w:rsidP="0079125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4D2AA9" w:rsidRDefault="004D2AA9" w:rsidP="00791259">
            <w:pPr>
              <w:spacing w:line="360" w:lineRule="auto"/>
              <w:rPr>
                <w:b/>
                <w:bCs/>
              </w:rPr>
            </w:pPr>
            <w:r>
              <w:rPr>
                <w:b/>
                <w:bCs/>
              </w:rPr>
              <w:t>Lyžování</w:t>
            </w:r>
          </w:p>
          <w:p w:rsidR="004D2AA9" w:rsidRDefault="004D2AA9" w:rsidP="00791259">
            <w:pPr>
              <w:spacing w:line="360" w:lineRule="auto"/>
            </w:pPr>
            <w:r>
              <w:t>lyžařský výcvikový kurz v 2. ročníku ,(osnova viz příloha)</w:t>
            </w:r>
          </w:p>
          <w:p w:rsidR="004D2AA9" w:rsidRDefault="004D2AA9" w:rsidP="00791259">
            <w:pPr>
              <w:spacing w:line="360" w:lineRule="auto"/>
            </w:pPr>
            <w:r>
              <w:t>základy sjezdového lyžování – klasické, carvingové, základy běžeckého lyžování VZ 27</w:t>
            </w:r>
          </w:p>
        </w:tc>
      </w:tr>
      <w:tr w:rsidR="004D2AA9" w:rsidTr="00791259">
        <w:tc>
          <w:tcPr>
            <w:tcW w:w="4535" w:type="dxa"/>
            <w:vMerge/>
            <w:tcBorders>
              <w:left w:val="single" w:sz="8" w:space="0" w:color="000000"/>
              <w:bottom w:val="dotted" w:sz="2" w:space="0" w:color="000000"/>
            </w:tcBorders>
            <w:shd w:val="clear" w:color="auto" w:fill="auto"/>
            <w:tcMar>
              <w:left w:w="44" w:type="dxa"/>
            </w:tcMar>
          </w:tcPr>
          <w:p w:rsidR="004D2AA9" w:rsidRDefault="004D2AA9" w:rsidP="0079125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4D2AA9" w:rsidRDefault="004D2AA9" w:rsidP="00791259">
            <w:pPr>
              <w:spacing w:line="360" w:lineRule="auto"/>
              <w:rPr>
                <w:b/>
                <w:bCs/>
              </w:rPr>
            </w:pPr>
            <w:r>
              <w:rPr>
                <w:b/>
                <w:bCs/>
              </w:rPr>
              <w:t>Plavání</w:t>
            </w:r>
          </w:p>
          <w:p w:rsidR="004D2AA9" w:rsidRDefault="004D2AA9" w:rsidP="00791259">
            <w:pPr>
              <w:spacing w:line="360" w:lineRule="auto"/>
            </w:pPr>
            <w:r>
              <w:t xml:space="preserve">bude realizováno podle zájmu žáků a materiálních podmínek  </w:t>
            </w:r>
            <w:r>
              <w:tab/>
              <w:t>VZ 26</w:t>
            </w:r>
          </w:p>
        </w:tc>
      </w:tr>
      <w:tr w:rsidR="004D2AA9" w:rsidTr="00791259">
        <w:tc>
          <w:tcPr>
            <w:tcW w:w="4535" w:type="dxa"/>
            <w:vMerge/>
            <w:tcBorders>
              <w:left w:val="single" w:sz="8" w:space="0" w:color="000000"/>
              <w:bottom w:val="dotted" w:sz="2" w:space="0" w:color="000000"/>
            </w:tcBorders>
            <w:shd w:val="clear" w:color="auto" w:fill="auto"/>
            <w:tcMar>
              <w:left w:w="44" w:type="dxa"/>
            </w:tcMar>
          </w:tcPr>
          <w:p w:rsidR="004D2AA9" w:rsidRDefault="004D2AA9" w:rsidP="0079125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4D2AA9" w:rsidRDefault="004D2AA9" w:rsidP="00791259">
            <w:pPr>
              <w:spacing w:line="360" w:lineRule="auto"/>
            </w:pPr>
            <w:r>
              <w:rPr>
                <w:b/>
                <w:bCs/>
              </w:rPr>
              <w:t>Bruslení</w:t>
            </w:r>
            <w:r>
              <w:t xml:space="preserve"> </w:t>
            </w:r>
          </w:p>
          <w:p w:rsidR="004D2AA9" w:rsidRDefault="004D2AA9" w:rsidP="00791259">
            <w:pPr>
              <w:spacing w:line="360" w:lineRule="auto"/>
            </w:pPr>
            <w:r>
              <w:t xml:space="preserve">bude realizováno podle zájmu žáků a klimatických podmínek   </w:t>
            </w:r>
            <w:r>
              <w:tab/>
              <w:t>VZ 28</w:t>
            </w:r>
          </w:p>
        </w:tc>
      </w:tr>
      <w:tr w:rsidR="004D2AA9" w:rsidTr="00791259">
        <w:tc>
          <w:tcPr>
            <w:tcW w:w="4535" w:type="dxa"/>
            <w:tcBorders>
              <w:left w:val="single" w:sz="8" w:space="0" w:color="000000"/>
              <w:bottom w:val="single" w:sz="8" w:space="0" w:color="000000"/>
            </w:tcBorders>
            <w:shd w:val="clear" w:color="auto" w:fill="auto"/>
            <w:tcMar>
              <w:left w:w="44" w:type="dxa"/>
            </w:tcMar>
          </w:tcPr>
          <w:p w:rsidR="004D2AA9" w:rsidRDefault="004D2AA9" w:rsidP="004D2AA9">
            <w:pPr>
              <w:numPr>
                <w:ilvl w:val="0"/>
                <w:numId w:val="160"/>
              </w:numPr>
              <w:spacing w:line="360" w:lineRule="auto"/>
            </w:pPr>
            <w:r>
              <w:t>zvolí vhodná cvičení ke korekci svého zdravotního oslabení a dokáže rozlišit vhodné a nevhodné pohybové činnosti   VZ 35</w:t>
            </w:r>
          </w:p>
          <w:p w:rsidR="004D2AA9" w:rsidRDefault="004D2AA9" w:rsidP="004D2AA9">
            <w:pPr>
              <w:numPr>
                <w:ilvl w:val="0"/>
                <w:numId w:val="160"/>
              </w:numPr>
              <w:spacing w:line="360" w:lineRule="auto"/>
            </w:pPr>
            <w:bookmarkStart w:id="298" w:name="__RefHeading__19122_17418588341"/>
            <w:bookmarkEnd w:id="298"/>
            <w:r>
              <w:t>je schopen zhodnotit své pohybové možnosti a dosahovat osobního výkonu z nabídky pohybových aktivit</w:t>
            </w:r>
            <w:r>
              <w:tab/>
              <w:t>VZ 36</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4D2AA9" w:rsidRDefault="004D2AA9" w:rsidP="00791259">
            <w:pPr>
              <w:spacing w:line="360" w:lineRule="auto"/>
            </w:pPr>
            <w:bookmarkStart w:id="299" w:name="__RefHeading__19124_17418588341"/>
            <w:bookmarkEnd w:id="299"/>
            <w:r>
              <w:rPr>
                <w:b/>
                <w:bCs/>
              </w:rPr>
              <w:t>Zdravotní</w:t>
            </w:r>
            <w:r>
              <w:t xml:space="preserve"> </w:t>
            </w:r>
            <w:r>
              <w:rPr>
                <w:b/>
                <w:bCs/>
              </w:rPr>
              <w:t>tělesná</w:t>
            </w:r>
            <w:r>
              <w:t xml:space="preserve"> </w:t>
            </w:r>
            <w:r>
              <w:rPr>
                <w:b/>
                <w:bCs/>
              </w:rPr>
              <w:t>výchova</w:t>
            </w:r>
            <w:r>
              <w:t xml:space="preserve">  VZ 31</w:t>
            </w:r>
          </w:p>
          <w:p w:rsidR="004D2AA9" w:rsidRDefault="004D2AA9" w:rsidP="00791259">
            <w:pPr>
              <w:spacing w:line="360" w:lineRule="auto"/>
            </w:pPr>
            <w:r>
              <w:t xml:space="preserve">podle doporučení lékaře, </w:t>
            </w:r>
          </w:p>
          <w:p w:rsidR="004D2AA9" w:rsidRDefault="004D2AA9" w:rsidP="00791259">
            <w:pPr>
              <w:spacing w:line="360" w:lineRule="auto"/>
            </w:pPr>
            <w:r>
              <w:t>ZTV je realizována pro žáky s tělesným omezením v průběhu hodin TV aplikací speciálních cvičení,  pohybových aktivit, kontraindikovaných pohybových aktivit</w:t>
            </w:r>
          </w:p>
          <w:p w:rsidR="004D2AA9" w:rsidRDefault="004D2AA9" w:rsidP="00791259">
            <w:pPr>
              <w:spacing w:line="360" w:lineRule="auto"/>
            </w:pPr>
          </w:p>
        </w:tc>
      </w:tr>
    </w:tbl>
    <w:p w:rsidR="004D2AA9" w:rsidRDefault="004D2AA9" w:rsidP="00E3743E">
      <w:pPr>
        <w:pStyle w:val="VProzpisuiva"/>
        <w:rPr>
          <w:b/>
        </w:rPr>
      </w:pPr>
    </w:p>
    <w:p w:rsidR="004D2AA9" w:rsidRDefault="004D2AA9">
      <w:pPr>
        <w:suppressAutoHyphens w:val="0"/>
        <w:rPr>
          <w:rFonts w:ascii="DejaVu Sans" w:hAnsi="DejaVu Sans" w:cs="TimesNewRomanPS-BoldMT;Times Ne"/>
          <w:b/>
          <w:bCs/>
          <w:sz w:val="20"/>
          <w:szCs w:val="28"/>
        </w:rPr>
      </w:pPr>
      <w:r>
        <w:rPr>
          <w:b/>
        </w:rPr>
        <w:lastRenderedPageBreak/>
        <w:br w:type="page"/>
      </w:r>
    </w:p>
    <w:p w:rsidR="00016F32" w:rsidRDefault="00085B92" w:rsidP="00E3743E">
      <w:pPr>
        <w:pStyle w:val="VProzpisuiva"/>
      </w:pPr>
      <w:r>
        <w:rPr>
          <w:b/>
        </w:rPr>
        <w:lastRenderedPageBreak/>
        <w:t>Tělesná výchova</w:t>
      </w:r>
      <w:r>
        <w:tab/>
        <w:t>třetí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bookmarkStart w:id="300" w:name="__RefHeading__19130_17418588341"/>
            <w:bookmarkEnd w:id="300"/>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volí sportovní vybavení, výstroj a výzbroj odpovídající příslušné činnosti a okolním podmínkám (klimatickým, zařízení, hygieně, bezpečnosti) a dovede je udržovat a ošetřovat </w:t>
            </w:r>
            <w:r>
              <w:tab/>
              <w:t>VZ 15</w:t>
            </w:r>
          </w:p>
          <w:p w:rsidR="00016F32" w:rsidRDefault="00085B92" w:rsidP="00E3743E">
            <w:pPr>
              <w:numPr>
                <w:ilvl w:val="0"/>
                <w:numId w:val="3"/>
              </w:numPr>
              <w:spacing w:line="360" w:lineRule="auto"/>
            </w:pPr>
            <w:r>
              <w:t xml:space="preserve">dovede se zapojit do organizace turnajů, a soutěží a umí zpracovat jednoduchou dokumentaci </w:t>
            </w:r>
            <w:r>
              <w:tab/>
              <w:t>VZ 17</w:t>
            </w:r>
          </w:p>
          <w:p w:rsidR="00016F32" w:rsidRDefault="00085B92" w:rsidP="00E3743E">
            <w:pPr>
              <w:numPr>
                <w:ilvl w:val="0"/>
                <w:numId w:val="3"/>
              </w:numPr>
              <w:spacing w:line="360" w:lineRule="auto"/>
            </w:pPr>
            <w:r>
              <w:t xml:space="preserve">dokáže rozhodovat, zapisovat a sledovat výkony jednotlivců nebo týmu </w:t>
            </w:r>
            <w:r>
              <w:tab/>
              <w:t>VZ 18</w:t>
            </w:r>
          </w:p>
          <w:p w:rsidR="00016F32" w:rsidRDefault="00085B92" w:rsidP="00E3743E">
            <w:pPr>
              <w:numPr>
                <w:ilvl w:val="0"/>
                <w:numId w:val="3"/>
              </w:numPr>
              <w:spacing w:line="360" w:lineRule="auto"/>
            </w:pPr>
            <w:r>
              <w:t>při pohybových aktivitách dovede rozlišit jednání fair play od nesportovního jednání  VZ 31</w:t>
            </w:r>
          </w:p>
          <w:p w:rsidR="00016F32" w:rsidRDefault="00085B92" w:rsidP="00E3743E">
            <w:pPr>
              <w:numPr>
                <w:ilvl w:val="0"/>
                <w:numId w:val="3"/>
              </w:numPr>
              <w:spacing w:line="360" w:lineRule="auto"/>
            </w:pPr>
            <w:r>
              <w:t>dovede o pohybových činnostech diskutovat, analyzovat je a hodnotit VZ 23</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Teoretické poznatky</w:t>
            </w:r>
          </w:p>
          <w:p w:rsidR="00016F32" w:rsidRDefault="00085B92" w:rsidP="00E3743E">
            <w:pPr>
              <w:spacing w:line="360" w:lineRule="auto"/>
            </w:pPr>
            <w:r>
              <w:t xml:space="preserve">význam pohybu pro zdraví  </w:t>
            </w:r>
            <w:r>
              <w:tab/>
              <w:t>VZ 12</w:t>
            </w:r>
          </w:p>
          <w:p w:rsidR="00016F32" w:rsidRDefault="00016F32" w:rsidP="00E3743E">
            <w:pPr>
              <w:spacing w:line="360" w:lineRule="auto"/>
              <w:rPr>
                <w:b/>
                <w:bCs/>
              </w:rPr>
            </w:pPr>
          </w:p>
          <w:p w:rsidR="00016F32" w:rsidRDefault="00085B92" w:rsidP="00E3743E">
            <w:pPr>
              <w:spacing w:line="360" w:lineRule="auto"/>
            </w:pPr>
            <w:r>
              <w:rPr>
                <w:b/>
                <w:bCs/>
              </w:rPr>
              <w:t xml:space="preserve">Cvičení </w:t>
            </w:r>
            <w:r>
              <w:t>ke zvyšování síly, rychlosti, vytrvalosti, obratnosti a pohyblivosti</w:t>
            </w:r>
            <w:r>
              <w:tab/>
              <w:t>VZ 12</w:t>
            </w:r>
          </w:p>
          <w:p w:rsidR="00016F32" w:rsidRDefault="00085B92" w:rsidP="00E3743E">
            <w:pPr>
              <w:spacing w:line="360" w:lineRule="auto"/>
            </w:pPr>
            <w:r>
              <w:t xml:space="preserve">technika a taktika; zásady sportovního tréninku </w:t>
            </w:r>
            <w:r>
              <w:tab/>
              <w:t>VZ 12</w:t>
            </w:r>
          </w:p>
          <w:p w:rsidR="00016F32" w:rsidRDefault="00085B92" w:rsidP="00E3743E">
            <w:pPr>
              <w:spacing w:line="360" w:lineRule="auto"/>
            </w:pPr>
            <w:r>
              <w:t xml:space="preserve">odborné názvosloví; komunikace </w:t>
            </w:r>
            <w:r>
              <w:tab/>
              <w:t>VZ 13</w:t>
            </w:r>
          </w:p>
          <w:p w:rsidR="00016F32" w:rsidRDefault="00085B92" w:rsidP="00E3743E">
            <w:pPr>
              <w:spacing w:line="360" w:lineRule="auto"/>
            </w:pPr>
            <w:r>
              <w:t>hygiena a bezpečnost; vhodné oblečení – cvičební úbor a obutí; záchrana a dopomoc, zásady chování a jednání v různém prostředí  VZ 14</w:t>
            </w:r>
          </w:p>
          <w:p w:rsidR="00016F32" w:rsidRDefault="00085B92" w:rsidP="00E3743E">
            <w:pPr>
              <w:spacing w:line="360" w:lineRule="auto"/>
            </w:pPr>
            <w:r>
              <w:t>regenerační a kompenzační cvičení</w:t>
            </w:r>
            <w:r>
              <w:tab/>
              <w:t>VZ 15</w:t>
            </w:r>
          </w:p>
          <w:p w:rsidR="00016F32" w:rsidRDefault="00085B92" w:rsidP="00E3743E">
            <w:pPr>
              <w:spacing w:line="360" w:lineRule="auto"/>
            </w:pPr>
            <w:r>
              <w:t>pravidla her, závodů a soutěží, rozhodování  VZ 16, 17</w:t>
            </w:r>
          </w:p>
          <w:p w:rsidR="00016F32" w:rsidRDefault="00085B92" w:rsidP="00E3743E">
            <w:pPr>
              <w:spacing w:line="360" w:lineRule="auto"/>
            </w:pPr>
            <w:r>
              <w:t>pohybové testy; měření výkonůVZ 18, 30</w:t>
            </w:r>
          </w:p>
          <w:p w:rsidR="00016F32" w:rsidRDefault="00085B92" w:rsidP="00E3743E">
            <w:pPr>
              <w:spacing w:line="360" w:lineRule="auto"/>
            </w:pPr>
            <w:r>
              <w:t xml:space="preserve">zdroje informací  </w:t>
            </w:r>
            <w:r>
              <w:tab/>
              <w:t>VZ 19</w:t>
            </w:r>
          </w:p>
        </w:tc>
      </w:tr>
      <w:tr w:rsidR="00016F32">
        <w:tc>
          <w:tcPr>
            <w:tcW w:w="4535" w:type="dxa"/>
            <w:vMerge w:val="restart"/>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sestaví soubory zdravotně zaměřených cvičení, cvičení pro tělesnou a duševní relaxaci; navrhne kondiční program osobního rozvoje a vyhodnotí jej </w:t>
            </w:r>
            <w:r>
              <w:tab/>
              <w:t>VZ 20</w:t>
            </w:r>
          </w:p>
          <w:p w:rsidR="00016F32" w:rsidRDefault="00085B92" w:rsidP="00E3743E">
            <w:pPr>
              <w:numPr>
                <w:ilvl w:val="0"/>
                <w:numId w:val="3"/>
              </w:numPr>
              <w:spacing w:line="360" w:lineRule="auto"/>
            </w:pPr>
            <w:r>
              <w:t xml:space="preserve">dokáže zjistit úroveň pohyblivosti, ukazatele své tělesné zdatnosti a korigovat si pohybový režim ve shodě se zjištěnými údaji </w:t>
            </w:r>
            <w:r>
              <w:tab/>
              <w:t>VZ 32</w:t>
            </w:r>
          </w:p>
          <w:p w:rsidR="00016F32" w:rsidRDefault="00085B92" w:rsidP="00E3743E">
            <w:pPr>
              <w:numPr>
                <w:ilvl w:val="0"/>
                <w:numId w:val="3"/>
              </w:numPr>
              <w:spacing w:line="360" w:lineRule="auto"/>
            </w:pPr>
            <w:r>
              <w:t xml:space="preserve">dovede rozvíjet svalovou sílu, rychlost, vytrvalost a obratnost  </w:t>
            </w:r>
            <w:r>
              <w:tab/>
              <w:t>VZ 24</w:t>
            </w:r>
          </w:p>
          <w:p w:rsidR="00016F32" w:rsidRDefault="00085B92" w:rsidP="00E3743E">
            <w:pPr>
              <w:numPr>
                <w:ilvl w:val="0"/>
                <w:numId w:val="3"/>
              </w:numPr>
              <w:spacing w:line="360" w:lineRule="auto"/>
            </w:pPr>
            <w:r>
              <w:t xml:space="preserve">ovládá kompenzační a relaxační cvičení </w:t>
            </w:r>
            <w:r>
              <w:lastRenderedPageBreak/>
              <w:t>k regeneraci tělesných a duševních sil VZ 25</w:t>
            </w:r>
          </w:p>
          <w:p w:rsidR="00016F32" w:rsidRDefault="00085B92" w:rsidP="00E3743E">
            <w:pPr>
              <w:numPr>
                <w:ilvl w:val="0"/>
                <w:numId w:val="3"/>
              </w:numPr>
              <w:spacing w:line="360" w:lineRule="auto"/>
            </w:pPr>
            <w:r>
              <w:t xml:space="preserve">dokáže připravit organismus na fyzickou zátěž </w:t>
            </w:r>
          </w:p>
          <w:p w:rsidR="00016F32" w:rsidRDefault="00085B92" w:rsidP="00E3743E">
            <w:pPr>
              <w:numPr>
                <w:ilvl w:val="0"/>
                <w:numId w:val="3"/>
              </w:numPr>
              <w:spacing w:line="360" w:lineRule="auto"/>
            </w:pPr>
            <w:r>
              <w:t xml:space="preserve">dovede uplatňovat techniku a základy taktiky v základních a vybraných sportovních odvětvích </w:t>
            </w:r>
            <w:r>
              <w:tab/>
              <w:t>VZ 26</w:t>
            </w:r>
          </w:p>
          <w:p w:rsidR="00016F32" w:rsidRDefault="00085B92" w:rsidP="00E3743E">
            <w:pPr>
              <w:numPr>
                <w:ilvl w:val="0"/>
                <w:numId w:val="3"/>
              </w:numPr>
              <w:spacing w:line="360" w:lineRule="auto"/>
            </w:pPr>
            <w:r>
              <w:t xml:space="preserve">je schopen sladit pohyb s hudbou, umí sestavit pohybové vazby, hudebně pohybové motivy a vytvořit pohybovou sestavu (skladbu) </w:t>
            </w:r>
            <w:r>
              <w:tab/>
              <w:t>VZ 28</w:t>
            </w:r>
          </w:p>
          <w:p w:rsidR="00016F32" w:rsidRDefault="00085B92" w:rsidP="00E3743E">
            <w:pPr>
              <w:numPr>
                <w:ilvl w:val="0"/>
                <w:numId w:val="3"/>
              </w:numPr>
              <w:spacing w:line="360" w:lineRule="auto"/>
            </w:pPr>
            <w:r>
              <w:t xml:space="preserve">pozná chybně a správně prováděné </w:t>
            </w:r>
            <w:r>
              <w:rPr>
                <w:sz w:val="22"/>
                <w:szCs w:val="22"/>
              </w:rPr>
              <w:t>činnosti, umí analyzovat a zhodnotit kvalitu pohybové činnosti nebo výkonuVZ</w:t>
            </w:r>
            <w:r>
              <w:t xml:space="preserve"> 33 </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lastRenderedPageBreak/>
              <w:t>Pohybové dovednosti, tělesná cvičení</w:t>
            </w:r>
          </w:p>
          <w:p w:rsidR="00016F32" w:rsidRDefault="00085B92" w:rsidP="00E3743E">
            <w:pPr>
              <w:spacing w:line="360" w:lineRule="auto"/>
            </w:pPr>
            <w:r>
              <w:t xml:space="preserve">cvičení pro přípravu organismu před pohybovou činností  </w:t>
            </w:r>
            <w:r>
              <w:tab/>
              <w:t>VZ 20</w:t>
            </w:r>
          </w:p>
          <w:p w:rsidR="00016F32" w:rsidRDefault="00085B92" w:rsidP="00E3743E">
            <w:pPr>
              <w:spacing w:line="360" w:lineRule="auto"/>
            </w:pPr>
            <w:r>
              <w:t xml:space="preserve">rychlostně silová cvičení  </w:t>
            </w:r>
            <w:r>
              <w:tab/>
              <w:t>VZ 20</w:t>
            </w:r>
          </w:p>
          <w:p w:rsidR="00016F32" w:rsidRDefault="00085B92" w:rsidP="00E3743E">
            <w:pPr>
              <w:spacing w:line="360" w:lineRule="auto"/>
            </w:pPr>
            <w:r>
              <w:t>cvičení pro rozvoj kloubní pohyblivosti VZ 20</w:t>
            </w:r>
          </w:p>
          <w:p w:rsidR="00016F32" w:rsidRDefault="00085B92" w:rsidP="00E3743E">
            <w:pPr>
              <w:spacing w:line="360" w:lineRule="auto"/>
            </w:pPr>
            <w:r>
              <w:t xml:space="preserve">cvičení pro správné držení těla  </w:t>
            </w:r>
            <w:r>
              <w:tab/>
              <w:t>VZ 20</w:t>
            </w:r>
          </w:p>
          <w:p w:rsidR="00016F32" w:rsidRDefault="00085B92" w:rsidP="00E3743E">
            <w:pPr>
              <w:spacing w:line="360" w:lineRule="auto"/>
            </w:pPr>
            <w:r>
              <w:t xml:space="preserve">cvičení pro vyrovnávání svalové nerovnováhy  </w:t>
            </w:r>
            <w:r>
              <w:tab/>
              <w:t>VZ 20</w:t>
            </w:r>
          </w:p>
          <w:p w:rsidR="00016F32" w:rsidRDefault="00085B92" w:rsidP="00E3743E">
            <w:pPr>
              <w:spacing w:line="360" w:lineRule="auto"/>
            </w:pPr>
            <w:r>
              <w:t xml:space="preserve">dechová a relaxační cvičení  </w:t>
            </w:r>
            <w:r>
              <w:tab/>
              <w:t>VZ 20</w:t>
            </w:r>
          </w:p>
          <w:p w:rsidR="00016F32" w:rsidRDefault="00085B92" w:rsidP="00E3743E">
            <w:pPr>
              <w:spacing w:line="360" w:lineRule="auto"/>
            </w:pPr>
            <w:r>
              <w:t xml:space="preserve">kondiční cvičení  </w:t>
            </w:r>
            <w:r>
              <w:tab/>
              <w:t>VZ 20</w:t>
            </w:r>
          </w:p>
        </w:tc>
      </w:tr>
      <w:tr w:rsidR="00016F32">
        <w:tc>
          <w:tcPr>
            <w:tcW w:w="4535" w:type="dxa"/>
            <w:vMerge/>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Gymnastika</w:t>
            </w:r>
          </w:p>
          <w:p w:rsidR="00016F32" w:rsidRDefault="00085B92" w:rsidP="00E3743E">
            <w:pPr>
              <w:spacing w:line="360" w:lineRule="auto"/>
            </w:pPr>
            <w:r>
              <w:t>Rytmická gymnastika – cvičení s hudbou, sestavování a vedení všeobecně rozvíjejících cvičení, tanec</w:t>
            </w:r>
            <w:r>
              <w:tab/>
              <w:t>VZ 22</w:t>
            </w:r>
          </w:p>
          <w:p w:rsidR="00016F32" w:rsidRDefault="00085B92" w:rsidP="00E3743E">
            <w:pPr>
              <w:spacing w:line="360" w:lineRule="auto"/>
            </w:pPr>
            <w:r>
              <w:t>Hrazda – náskoky do vzporu, přešvihy únožmo, toč jízdmo, výmyk ze svisu stojmo VZ 21</w:t>
            </w:r>
          </w:p>
        </w:tc>
      </w:tr>
      <w:tr w:rsidR="00016F32">
        <w:tc>
          <w:tcPr>
            <w:tcW w:w="4535" w:type="dxa"/>
            <w:vMerge/>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Atletika</w:t>
            </w:r>
          </w:p>
          <w:p w:rsidR="00016F32" w:rsidRDefault="00085B92" w:rsidP="00E3743E">
            <w:pPr>
              <w:spacing w:line="360" w:lineRule="auto"/>
            </w:pPr>
            <w:r>
              <w:t xml:space="preserve">běžecká abeceda, člunkový běh, 800 m běh, vytrvalostní běhy do 3 000 km, běh v terénu do 30 minut, vrh koulí do 4 kg dívky, do 6 kg chlapci   </w:t>
            </w:r>
            <w:r>
              <w:tab/>
              <w:t>VZ 23</w:t>
            </w:r>
          </w:p>
        </w:tc>
      </w:tr>
      <w:tr w:rsidR="00016F32">
        <w:tc>
          <w:tcPr>
            <w:tcW w:w="4535" w:type="dxa"/>
            <w:vMerge/>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Pohybové hry</w:t>
            </w:r>
          </w:p>
          <w:p w:rsidR="00016F32" w:rsidRDefault="00085B92" w:rsidP="00E3743E">
            <w:pPr>
              <w:spacing w:line="360" w:lineRule="auto"/>
            </w:pPr>
            <w:r>
              <w:t xml:space="preserve"> výběr min. 3  sportovních her v každém ročníku</w:t>
            </w:r>
          </w:p>
          <w:p w:rsidR="00016F32" w:rsidRDefault="00085B92" w:rsidP="00E3743E">
            <w:pPr>
              <w:spacing w:line="360" w:lineRule="auto"/>
            </w:pPr>
            <w:r>
              <w:t>nácvik pohybových her realizovat formou metodické řady herních činností jednotlivce a herních činností družstva</w:t>
            </w:r>
            <w:r>
              <w:tab/>
              <w:t>VZ 24</w:t>
            </w:r>
          </w:p>
          <w:p w:rsidR="00016F32" w:rsidRDefault="00085B92" w:rsidP="00E3743E">
            <w:pPr>
              <w:spacing w:line="360" w:lineRule="auto"/>
            </w:pPr>
            <w:r>
              <w:t>házená,  florbal, baseball, softball, fotbal, futsal, basketbal, volejbal</w:t>
            </w:r>
          </w:p>
        </w:tc>
      </w:tr>
      <w:tr w:rsidR="00016F32">
        <w:tc>
          <w:tcPr>
            <w:tcW w:w="4535" w:type="dxa"/>
            <w:vMerge/>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Badminton, stolní tenis</w:t>
            </w:r>
          </w:p>
        </w:tc>
      </w:tr>
      <w:tr w:rsidR="00016F32">
        <w:tc>
          <w:tcPr>
            <w:tcW w:w="4535" w:type="dxa"/>
            <w:vMerge/>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Testování tělesné zdatnosti</w:t>
            </w:r>
          </w:p>
          <w:p w:rsidR="00016F32" w:rsidRDefault="00085B92" w:rsidP="00E3743E">
            <w:pPr>
              <w:spacing w:line="360" w:lineRule="auto"/>
            </w:pPr>
            <w:r>
              <w:t>motorické testy v průběhu školního roku    VZ 30</w:t>
            </w:r>
          </w:p>
        </w:tc>
      </w:tr>
      <w:tr w:rsidR="00016F32">
        <w:tc>
          <w:tcPr>
            <w:tcW w:w="4535" w:type="dxa"/>
            <w:vMerge/>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Plavání</w:t>
            </w:r>
            <w:r>
              <w:t xml:space="preserve"> </w:t>
            </w:r>
          </w:p>
          <w:p w:rsidR="00016F32" w:rsidRDefault="00085B92" w:rsidP="00E3743E">
            <w:pPr>
              <w:spacing w:line="360" w:lineRule="auto"/>
            </w:pPr>
            <w:r>
              <w:t xml:space="preserve">bude realizováno podle zájmu žáků a materiálních podmínek  </w:t>
            </w:r>
            <w:r>
              <w:tab/>
              <w:t>VZ 26</w:t>
            </w:r>
          </w:p>
        </w:tc>
      </w:tr>
      <w:tr w:rsidR="00016F32">
        <w:tc>
          <w:tcPr>
            <w:tcW w:w="4535" w:type="dxa"/>
            <w:vMerge/>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Bruslení</w:t>
            </w:r>
          </w:p>
          <w:p w:rsidR="00016F32" w:rsidRDefault="00085B92" w:rsidP="00E3743E">
            <w:pPr>
              <w:spacing w:line="360" w:lineRule="auto"/>
            </w:pPr>
            <w:r>
              <w:t xml:space="preserve">bude realizováno podle zájmu žáků a klimatických podmínek   </w:t>
            </w:r>
            <w:r>
              <w:tab/>
              <w:t>VZ 28</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bookmarkStart w:id="301" w:name="__RefHeading__19138_17418588341"/>
            <w:bookmarkEnd w:id="301"/>
            <w:r>
              <w:rPr>
                <w:b/>
                <w:bCs/>
              </w:rPr>
              <w:t>Zdravotní tělesná výchova</w:t>
            </w:r>
            <w:r>
              <w:t xml:space="preserve">  </w:t>
            </w:r>
            <w:r>
              <w:tab/>
              <w:t>VZ 31</w:t>
            </w:r>
          </w:p>
          <w:p w:rsidR="00016F32" w:rsidRDefault="00085B92" w:rsidP="00E3743E">
            <w:pPr>
              <w:spacing w:line="360" w:lineRule="auto"/>
            </w:pPr>
            <w:r>
              <w:t xml:space="preserve">podle doporučení lékaře, </w:t>
            </w:r>
          </w:p>
          <w:p w:rsidR="00016F32" w:rsidRDefault="00085B92" w:rsidP="00E3743E">
            <w:pPr>
              <w:spacing w:line="360" w:lineRule="auto"/>
            </w:pPr>
            <w:r>
              <w:t>ZTV je realizována pro žáky s tělesným omezením v průběhu hodin TV aplikací speciálních cvičení,  pohybových aktivit, kontraindikovaných pohybových aktivit</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rozpisuiva"/>
      </w:pPr>
      <w:r>
        <w:rPr>
          <w:b/>
        </w:rPr>
        <w:lastRenderedPageBreak/>
        <w:t>Tělesná výchova</w:t>
      </w:r>
      <w:r>
        <w:tab/>
        <w:t>čtvrtý ročník</w:t>
      </w:r>
      <w:r>
        <w:tab/>
        <w:t>58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bookmarkStart w:id="302" w:name="__RefHeading__19146_17418588341"/>
            <w:bookmarkEnd w:id="302"/>
            <w:r>
              <w:t>dovede posoudit psychické, estetické  a sociální účinky pohybových činností VZ 5</w:t>
            </w:r>
          </w:p>
          <w:p w:rsidR="00016F32" w:rsidRDefault="00085B92" w:rsidP="00E3743E">
            <w:pPr>
              <w:numPr>
                <w:ilvl w:val="0"/>
                <w:numId w:val="3"/>
              </w:numPr>
              <w:spacing w:line="360" w:lineRule="auto"/>
            </w:pPr>
            <w:r>
              <w:t xml:space="preserve">popíše vliv fyzického a psychického zatížení na lidský organismus </w:t>
            </w:r>
            <w:r>
              <w:tab/>
              <w:t>VZ 6</w:t>
            </w:r>
          </w:p>
          <w:p w:rsidR="00016F32" w:rsidRDefault="00085B92" w:rsidP="00E3743E">
            <w:pPr>
              <w:numPr>
                <w:ilvl w:val="0"/>
                <w:numId w:val="3"/>
              </w:numPr>
              <w:spacing w:line="360" w:lineRule="auto"/>
            </w:pPr>
            <w:r>
              <w:t xml:space="preserve">dovede se zapojit do organizace turnajů, a soutěží a umí zpracovat jednoduchou dokumentaci  </w:t>
            </w:r>
            <w:r>
              <w:tab/>
              <w:t>VZ 17</w:t>
            </w:r>
          </w:p>
          <w:p w:rsidR="00016F32" w:rsidRDefault="00085B92" w:rsidP="00E3743E">
            <w:pPr>
              <w:numPr>
                <w:ilvl w:val="0"/>
                <w:numId w:val="3"/>
              </w:numPr>
              <w:spacing w:line="360" w:lineRule="auto"/>
            </w:pPr>
            <w:bookmarkStart w:id="303" w:name="__RefHeading__19148_17418588341"/>
            <w:bookmarkEnd w:id="303"/>
            <w:r>
              <w:t>dokáže rozhodovat, zapisovat a sledovat výkony jednotlivců nebo týmu</w:t>
            </w:r>
            <w:r>
              <w:tab/>
              <w:t>VZ 18</w:t>
            </w:r>
          </w:p>
          <w:p w:rsidR="00016F32" w:rsidRDefault="00085B92" w:rsidP="00E3743E">
            <w:pPr>
              <w:numPr>
                <w:ilvl w:val="0"/>
                <w:numId w:val="3"/>
              </w:numPr>
              <w:spacing w:line="360" w:lineRule="auto"/>
            </w:pPr>
            <w:r>
              <w:t xml:space="preserve">dokáže vyhledat potřebné informace z oblasti zdraví a pohybu </w:t>
            </w:r>
            <w:r>
              <w:tab/>
              <w:t>VZ 22</w:t>
            </w:r>
          </w:p>
          <w:p w:rsidR="00016F32" w:rsidRDefault="00085B92" w:rsidP="00E3743E">
            <w:pPr>
              <w:numPr>
                <w:ilvl w:val="0"/>
                <w:numId w:val="3"/>
              </w:numPr>
              <w:spacing w:line="360" w:lineRule="auto"/>
            </w:pPr>
            <w:bookmarkStart w:id="304" w:name="__RefHeading__19150_17418588341"/>
            <w:bookmarkEnd w:id="304"/>
            <w:r>
              <w:t>při pohybových aktivitách dovede rozlišit jednání fair play od nesportovního jednání VZ 31</w:t>
            </w:r>
          </w:p>
          <w:p w:rsidR="00016F32" w:rsidRDefault="00085B92" w:rsidP="00E3743E">
            <w:pPr>
              <w:numPr>
                <w:ilvl w:val="0"/>
                <w:numId w:val="3"/>
              </w:numPr>
              <w:spacing w:line="360" w:lineRule="auto"/>
            </w:pPr>
            <w:r>
              <w:t>dovede o pohybových činnostech diskutovat, analyzovat je a hodnotit VZ 23</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t>T</w:t>
            </w:r>
            <w:r>
              <w:rPr>
                <w:b/>
                <w:bCs/>
              </w:rPr>
              <w:t>eoretické poznatky</w:t>
            </w:r>
          </w:p>
          <w:p w:rsidR="00016F32" w:rsidRDefault="00085B92" w:rsidP="00E3743E">
            <w:pPr>
              <w:spacing w:line="360" w:lineRule="auto"/>
            </w:pPr>
            <w:bookmarkStart w:id="305" w:name="__RefHeading__19154_17418588341"/>
            <w:bookmarkEnd w:id="305"/>
            <w:r>
              <w:t xml:space="preserve">význam pohybu pro zdraví  </w:t>
            </w:r>
            <w:r>
              <w:tab/>
              <w:t>VZ 12</w:t>
            </w:r>
          </w:p>
          <w:p w:rsidR="00016F32" w:rsidRDefault="00085B92" w:rsidP="00E3743E">
            <w:pPr>
              <w:spacing w:line="360" w:lineRule="auto"/>
            </w:pPr>
            <w:r>
              <w:rPr>
                <w:b/>
                <w:bCs/>
              </w:rPr>
              <w:t>cvičení</w:t>
            </w:r>
            <w:r>
              <w:t xml:space="preserve"> ke zvyšování síly, rychlosti, vytrvalosti, obratnosti a pohyblivosti</w:t>
            </w:r>
          </w:p>
          <w:p w:rsidR="00016F32" w:rsidRDefault="00085B92" w:rsidP="00E3743E">
            <w:pPr>
              <w:spacing w:line="360" w:lineRule="auto"/>
            </w:pPr>
            <w:r>
              <w:t>VZ 12</w:t>
            </w:r>
          </w:p>
          <w:p w:rsidR="00016F32" w:rsidRDefault="00085B92" w:rsidP="00E3743E">
            <w:pPr>
              <w:spacing w:line="360" w:lineRule="auto"/>
            </w:pPr>
            <w:bookmarkStart w:id="306" w:name="__RefHeading__19156_17418588341"/>
            <w:bookmarkEnd w:id="306"/>
            <w:r>
              <w:t xml:space="preserve">technika a taktika; zásady sportovního tréninku  </w:t>
            </w:r>
            <w:r>
              <w:tab/>
              <w:t>VZ 12</w:t>
            </w:r>
          </w:p>
          <w:p w:rsidR="00016F32" w:rsidRDefault="00085B92" w:rsidP="00E3743E">
            <w:pPr>
              <w:spacing w:line="360" w:lineRule="auto"/>
            </w:pPr>
            <w:r>
              <w:t xml:space="preserve">odborné názvosloví; komunikace </w:t>
            </w:r>
            <w:r>
              <w:tab/>
              <w:t>VZ 13</w:t>
            </w:r>
          </w:p>
          <w:p w:rsidR="00016F32" w:rsidRDefault="00085B92" w:rsidP="00E3743E">
            <w:pPr>
              <w:spacing w:line="360" w:lineRule="auto"/>
            </w:pPr>
            <w:r>
              <w:t>hygiena a bezpečnost; vhodné oblečení – cvičební úbor a obutí; záchrana a dopomoc, zásady chování a jednání v různém prostředí  VZ 15</w:t>
            </w:r>
          </w:p>
          <w:p w:rsidR="00016F32" w:rsidRDefault="00085B92" w:rsidP="00E3743E">
            <w:pPr>
              <w:spacing w:line="360" w:lineRule="auto"/>
            </w:pPr>
            <w:bookmarkStart w:id="307" w:name="__RefHeading__19158_17418588341"/>
            <w:bookmarkEnd w:id="307"/>
            <w:r>
              <w:t>regenerační a kompenzační cvičení</w:t>
            </w:r>
            <w:r>
              <w:tab/>
              <w:t>VZ 15</w:t>
            </w:r>
          </w:p>
          <w:p w:rsidR="00016F32" w:rsidRDefault="00085B92" w:rsidP="00E3743E">
            <w:pPr>
              <w:spacing w:line="360" w:lineRule="auto"/>
            </w:pPr>
            <w:r>
              <w:t>pravidla her, závodů a soutěží rozhodování  VZ 16, 17</w:t>
            </w:r>
          </w:p>
          <w:p w:rsidR="00016F32" w:rsidRDefault="00085B92" w:rsidP="00E3743E">
            <w:pPr>
              <w:spacing w:line="360" w:lineRule="auto"/>
            </w:pPr>
            <w:r>
              <w:t>zásady a vedení pohybových sestav</w:t>
            </w:r>
            <w:r>
              <w:tab/>
              <w:t>VZ 17</w:t>
            </w:r>
          </w:p>
          <w:p w:rsidR="00016F32" w:rsidRDefault="00085B92" w:rsidP="00E3743E">
            <w:pPr>
              <w:spacing w:line="360" w:lineRule="auto"/>
            </w:pPr>
            <w:bookmarkStart w:id="308" w:name="__RefHeading__19160_17418588341"/>
            <w:bookmarkEnd w:id="308"/>
            <w:r>
              <w:t>pohybové testy; měření výkonů VZ 18, 30</w:t>
            </w:r>
          </w:p>
          <w:p w:rsidR="00016F32" w:rsidRDefault="00085B92" w:rsidP="00E3743E">
            <w:pPr>
              <w:spacing w:line="360" w:lineRule="auto"/>
            </w:pPr>
            <w:r>
              <w:t xml:space="preserve">zdroje informací  </w:t>
            </w:r>
            <w:r>
              <w:tab/>
              <w:t>VZ 19</w:t>
            </w:r>
          </w:p>
        </w:tc>
      </w:tr>
      <w:tr w:rsidR="00016F32">
        <w:tc>
          <w:tcPr>
            <w:tcW w:w="4535" w:type="dxa"/>
            <w:vMerge w:val="restart"/>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sestaví soubory zdravotně zaměřených cvičení, cvičení pro tělesnou a duševní relaxaci; navrhne kondiční program osobního rozvoje a vyhodnotí jej</w:t>
            </w:r>
            <w:r>
              <w:tab/>
              <w:t>VZ 20</w:t>
            </w:r>
          </w:p>
          <w:p w:rsidR="00016F32" w:rsidRDefault="00085B92" w:rsidP="00E3743E">
            <w:pPr>
              <w:numPr>
                <w:ilvl w:val="0"/>
                <w:numId w:val="3"/>
              </w:numPr>
              <w:spacing w:line="360" w:lineRule="auto"/>
            </w:pPr>
            <w:r>
              <w:t xml:space="preserve">dokáže zjistit úroveň pohyblivosti, ukazatele své tělesné zdatnosti a korigovat si pohybový režim ve shodě se zjištěnými údaji </w:t>
            </w:r>
            <w:r>
              <w:tab/>
              <w:t>VZ 32</w:t>
            </w:r>
          </w:p>
          <w:p w:rsidR="00016F32" w:rsidRDefault="00085B92" w:rsidP="00E3743E">
            <w:pPr>
              <w:numPr>
                <w:ilvl w:val="0"/>
                <w:numId w:val="3"/>
              </w:numPr>
              <w:spacing w:line="360" w:lineRule="auto"/>
            </w:pPr>
            <w:r>
              <w:t xml:space="preserve">dovede rozvíjet svalovou sílu, rychlost, vytrvalost a obratnost </w:t>
            </w:r>
            <w:r>
              <w:tab/>
              <w:t>VZ 24</w:t>
            </w:r>
          </w:p>
          <w:p w:rsidR="00016F32" w:rsidRDefault="00085B92" w:rsidP="00E3743E">
            <w:pPr>
              <w:numPr>
                <w:ilvl w:val="0"/>
                <w:numId w:val="3"/>
              </w:numPr>
              <w:spacing w:line="360" w:lineRule="auto"/>
            </w:pPr>
            <w:r>
              <w:lastRenderedPageBreak/>
              <w:t>ovládá kompenzační a relaxační cvičení k regeneraci tělesných a duševních sil VZ 25</w:t>
            </w:r>
          </w:p>
          <w:p w:rsidR="00016F32" w:rsidRDefault="00085B92" w:rsidP="00E3743E">
            <w:pPr>
              <w:numPr>
                <w:ilvl w:val="0"/>
                <w:numId w:val="3"/>
              </w:numPr>
              <w:spacing w:line="360" w:lineRule="auto"/>
            </w:pPr>
            <w:r>
              <w:t xml:space="preserve">dokáže připravit organismus na fyzickou zátěž  </w:t>
            </w:r>
          </w:p>
          <w:p w:rsidR="00016F32" w:rsidRDefault="00085B92" w:rsidP="00E3743E">
            <w:pPr>
              <w:numPr>
                <w:ilvl w:val="0"/>
                <w:numId w:val="3"/>
              </w:numPr>
              <w:spacing w:line="360" w:lineRule="auto"/>
            </w:pPr>
            <w:r>
              <w:t xml:space="preserve">dovede uplatňovat techniku a základy taktiky v základních a vybraných sportovních odvětvích  </w:t>
            </w:r>
            <w:r>
              <w:tab/>
              <w:t>VZ 26</w:t>
            </w:r>
          </w:p>
          <w:p w:rsidR="00016F32" w:rsidRDefault="00085B92" w:rsidP="00E3743E">
            <w:pPr>
              <w:numPr>
                <w:ilvl w:val="0"/>
                <w:numId w:val="3"/>
              </w:numPr>
              <w:spacing w:line="360" w:lineRule="auto"/>
            </w:pPr>
            <w:r>
              <w:t xml:space="preserve">je schopen sladit pohyb s hudbou, umí sestavit pohybové vazby, hudebně pohybové motivy a vytvořit pohybovou sestavu (skladbu)  </w:t>
            </w:r>
            <w:r>
              <w:tab/>
              <w:t>VZ 28</w:t>
            </w:r>
          </w:p>
          <w:p w:rsidR="00016F32" w:rsidRDefault="00085B92" w:rsidP="00E3743E">
            <w:pPr>
              <w:numPr>
                <w:ilvl w:val="0"/>
                <w:numId w:val="3"/>
              </w:numPr>
              <w:spacing w:line="360" w:lineRule="auto"/>
            </w:pPr>
            <w:r>
              <w:t>pozná chybně a správně prováděné činnosti, umí analyzovat a zhodnotit kvalitu pohybové činnosti nebo výkonu VZ 33</w:t>
            </w:r>
          </w:p>
          <w:p w:rsidR="00016F32" w:rsidRDefault="00085B92" w:rsidP="00E3743E">
            <w:pPr>
              <w:numPr>
                <w:ilvl w:val="0"/>
                <w:numId w:val="3"/>
              </w:numPr>
              <w:spacing w:line="360" w:lineRule="auto"/>
            </w:pPr>
            <w:r>
              <w:t>uplatňuje zásady sportovního tréninku  VZ  21</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lastRenderedPageBreak/>
              <w:t>Pohybové dovednosti, tělesná cvičení</w:t>
            </w:r>
          </w:p>
          <w:p w:rsidR="00016F32" w:rsidRDefault="00085B92" w:rsidP="00E3743E">
            <w:pPr>
              <w:spacing w:line="360" w:lineRule="auto"/>
            </w:pPr>
            <w:r>
              <w:t xml:space="preserve">cvičení pro přípravu organismu před pohybovou činností </w:t>
            </w:r>
            <w:r>
              <w:tab/>
              <w:t>VZ 20</w:t>
            </w:r>
          </w:p>
          <w:p w:rsidR="00016F32" w:rsidRDefault="00085B92" w:rsidP="00E3743E">
            <w:pPr>
              <w:spacing w:line="360" w:lineRule="auto"/>
            </w:pPr>
            <w:r>
              <w:t xml:space="preserve">rychlostně silová cvičení  </w:t>
            </w:r>
            <w:r>
              <w:tab/>
              <w:t>VZ 20</w:t>
            </w:r>
          </w:p>
          <w:p w:rsidR="00016F32" w:rsidRDefault="00085B92" w:rsidP="00E3743E">
            <w:pPr>
              <w:spacing w:line="360" w:lineRule="auto"/>
            </w:pPr>
            <w:r>
              <w:t>cvičení pro rozvoj kloubní pohyblivosti VZ 20</w:t>
            </w:r>
          </w:p>
          <w:p w:rsidR="00016F32" w:rsidRDefault="00085B92" w:rsidP="00E3743E">
            <w:pPr>
              <w:spacing w:line="360" w:lineRule="auto"/>
            </w:pPr>
            <w:r>
              <w:t xml:space="preserve">cvičení pro správné držení těla  </w:t>
            </w:r>
            <w:r>
              <w:tab/>
              <w:t>VZ 20</w:t>
            </w:r>
          </w:p>
          <w:p w:rsidR="00016F32" w:rsidRDefault="00085B92" w:rsidP="00E3743E">
            <w:pPr>
              <w:spacing w:line="360" w:lineRule="auto"/>
            </w:pPr>
            <w:r>
              <w:t xml:space="preserve">cvičení pro vyrovnávání svalové nerovnováhy </w:t>
            </w:r>
            <w:r>
              <w:tab/>
              <w:t>VZ 20</w:t>
            </w:r>
          </w:p>
          <w:p w:rsidR="00016F32" w:rsidRDefault="00085B92" w:rsidP="00E3743E">
            <w:pPr>
              <w:spacing w:line="360" w:lineRule="auto"/>
            </w:pPr>
            <w:r>
              <w:t xml:space="preserve">dechová a relaxační cvičení </w:t>
            </w:r>
            <w:r>
              <w:tab/>
              <w:t>VZ 20</w:t>
            </w:r>
          </w:p>
          <w:p w:rsidR="00016F32" w:rsidRDefault="00085B92" w:rsidP="00E3743E">
            <w:pPr>
              <w:spacing w:line="360" w:lineRule="auto"/>
            </w:pPr>
            <w:r>
              <w:lastRenderedPageBreak/>
              <w:t xml:space="preserve">kondiční cvičení  </w:t>
            </w:r>
            <w:r>
              <w:tab/>
              <w:t>VZ 20</w:t>
            </w:r>
          </w:p>
        </w:tc>
      </w:tr>
      <w:tr w:rsidR="00016F32">
        <w:tc>
          <w:tcPr>
            <w:tcW w:w="4535" w:type="dxa"/>
            <w:vMerge/>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Gymnastika</w:t>
            </w:r>
          </w:p>
          <w:p w:rsidR="00016F32" w:rsidRDefault="00085B92" w:rsidP="00E3743E">
            <w:pPr>
              <w:spacing w:line="360" w:lineRule="auto"/>
            </w:pPr>
            <w:r>
              <w:t>Rytmická gymnastika – cvičení s hudbou, sestavování a vedení všeobecně rozvíjejících cvičení, tanec</w:t>
            </w:r>
            <w:r>
              <w:tab/>
              <w:t>VZ 22</w:t>
            </w:r>
          </w:p>
          <w:p w:rsidR="00016F32" w:rsidRDefault="00085B92" w:rsidP="00E3743E">
            <w:pPr>
              <w:spacing w:line="360" w:lineRule="auto"/>
            </w:pPr>
            <w:r>
              <w:t>Hrazda - náskoky do vzporu, přešvihy únožmo, toč jízdmo, výmyk ze svisu stojmo odrazem, výmyk tahem, komíhání ve svisu  VZ 21</w:t>
            </w:r>
          </w:p>
        </w:tc>
      </w:tr>
      <w:tr w:rsidR="00016F32">
        <w:tc>
          <w:tcPr>
            <w:tcW w:w="4535" w:type="dxa"/>
            <w:vMerge/>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Úpoly</w:t>
            </w:r>
          </w:p>
          <w:p w:rsidR="00016F32" w:rsidRDefault="00085B92" w:rsidP="00E3743E">
            <w:pPr>
              <w:spacing w:line="360" w:lineRule="auto"/>
            </w:pPr>
            <w:r>
              <w:t xml:space="preserve">základy </w:t>
            </w:r>
            <w:r>
              <w:rPr>
                <w:b/>
                <w:bCs/>
              </w:rPr>
              <w:t>p</w:t>
            </w:r>
            <w:r>
              <w:t xml:space="preserve">ádů, základní sebeobrana </w:t>
            </w:r>
            <w:r>
              <w:tab/>
              <w:t>VZ 25</w:t>
            </w:r>
          </w:p>
        </w:tc>
      </w:tr>
      <w:tr w:rsidR="00016F32">
        <w:tc>
          <w:tcPr>
            <w:tcW w:w="4535" w:type="dxa"/>
            <w:vMerge/>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t>Atletika – běžecká abeceda, člunkový běh,  vytrvalostní běhy do 3 000 km, 12 min. běh, běh v terénu do 30 min., vrh koulí do 4 kg dívky, do 6 kg chlapci</w:t>
            </w:r>
            <w:r>
              <w:tab/>
              <w:t>VZ 23</w:t>
            </w:r>
          </w:p>
        </w:tc>
      </w:tr>
      <w:tr w:rsidR="00016F32">
        <w:tc>
          <w:tcPr>
            <w:tcW w:w="4535" w:type="dxa"/>
            <w:vMerge/>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Pohybové hry</w:t>
            </w:r>
          </w:p>
          <w:p w:rsidR="00016F32" w:rsidRDefault="00085B92" w:rsidP="00E3743E">
            <w:pPr>
              <w:spacing w:line="360" w:lineRule="auto"/>
            </w:pPr>
            <w:r>
              <w:t>výběr min. 3  sportovních her v každém ročníku,</w:t>
            </w:r>
          </w:p>
          <w:p w:rsidR="00016F32" w:rsidRDefault="00085B92" w:rsidP="00E3743E">
            <w:pPr>
              <w:spacing w:line="360" w:lineRule="auto"/>
            </w:pPr>
            <w:r>
              <w:t>nácvik pohybových her realizovat formou metodické řady herních činností jednotlivce a herních činností družstva</w:t>
            </w:r>
          </w:p>
          <w:p w:rsidR="00016F32" w:rsidRDefault="00085B92" w:rsidP="00E3743E">
            <w:pPr>
              <w:spacing w:line="360" w:lineRule="auto"/>
            </w:pPr>
            <w:r>
              <w:t xml:space="preserve">házená,  florbal, baseball, softball, fotbal, futsal, basketbal, volejbal  </w:t>
            </w:r>
            <w:r>
              <w:tab/>
              <w:t>VZ 24</w:t>
            </w:r>
          </w:p>
        </w:tc>
      </w:tr>
      <w:tr w:rsidR="00016F32">
        <w:tc>
          <w:tcPr>
            <w:tcW w:w="4535" w:type="dxa"/>
            <w:vMerge/>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Badminton, stolní tenis</w:t>
            </w:r>
          </w:p>
        </w:tc>
      </w:tr>
      <w:tr w:rsidR="00016F32">
        <w:tc>
          <w:tcPr>
            <w:tcW w:w="4535" w:type="dxa"/>
            <w:vMerge/>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Testování tělesné zdatnosti</w:t>
            </w:r>
          </w:p>
          <w:p w:rsidR="00016F32" w:rsidRDefault="00085B92" w:rsidP="00E3743E">
            <w:pPr>
              <w:spacing w:line="360" w:lineRule="auto"/>
            </w:pPr>
            <w:r>
              <w:t>motorické testy v průběhu školního roku VZ 30</w:t>
            </w:r>
          </w:p>
        </w:tc>
      </w:tr>
      <w:tr w:rsidR="00016F32">
        <w:tc>
          <w:tcPr>
            <w:tcW w:w="4535" w:type="dxa"/>
            <w:vMerge/>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Plavání</w:t>
            </w:r>
          </w:p>
          <w:p w:rsidR="00016F32" w:rsidRDefault="00085B92" w:rsidP="00E3743E">
            <w:pPr>
              <w:spacing w:line="360" w:lineRule="auto"/>
            </w:pPr>
            <w:r>
              <w:t xml:space="preserve">bude realizováno podle zájmu žáků a materiálních podmínek </w:t>
            </w:r>
            <w:r>
              <w:tab/>
              <w:t>VZ 26</w:t>
            </w:r>
          </w:p>
        </w:tc>
      </w:tr>
      <w:tr w:rsidR="00016F32">
        <w:tc>
          <w:tcPr>
            <w:tcW w:w="4535" w:type="dxa"/>
            <w:vMerge/>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Bruslení</w:t>
            </w:r>
          </w:p>
          <w:p w:rsidR="00016F32" w:rsidRDefault="00085B92" w:rsidP="00E3743E">
            <w:pPr>
              <w:spacing w:line="360" w:lineRule="auto"/>
            </w:pPr>
            <w:r>
              <w:t xml:space="preserve">bude </w:t>
            </w:r>
            <w:r>
              <w:rPr>
                <w:b/>
                <w:bCs/>
              </w:rPr>
              <w:t>realizováno</w:t>
            </w:r>
            <w:r>
              <w:t xml:space="preserve"> podle zájmu žáků a klimatických podmínek  </w:t>
            </w:r>
            <w:r>
              <w:tab/>
              <w:t>VZ 28</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Zdravotní tělesná výchova</w:t>
            </w:r>
            <w:r>
              <w:t xml:space="preserve"> </w:t>
            </w:r>
            <w:r>
              <w:tab/>
              <w:t>VZ 31</w:t>
            </w:r>
          </w:p>
          <w:p w:rsidR="00016F32" w:rsidRDefault="00085B92" w:rsidP="00E3743E">
            <w:pPr>
              <w:spacing w:line="360" w:lineRule="auto"/>
            </w:pPr>
            <w:r>
              <w:t xml:space="preserve">podle doporučení lékaře, </w:t>
            </w:r>
          </w:p>
          <w:p w:rsidR="00016F32" w:rsidRDefault="00085B92" w:rsidP="00E3743E">
            <w:pPr>
              <w:spacing w:line="360" w:lineRule="auto"/>
            </w:pPr>
            <w:r>
              <w:t>ZTV je realizována pro žáky s tělesným omezením v průběhu hodin TV aplikací speciálních cvičení,  pohybových aktivit, kontraindikovaných pohybových aktivit</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nadpis3"/>
        <w:numPr>
          <w:ilvl w:val="1"/>
          <w:numId w:val="2"/>
        </w:numPr>
        <w:spacing w:line="360" w:lineRule="auto"/>
        <w:rPr>
          <w:sz w:val="24"/>
        </w:rPr>
      </w:pPr>
      <w:bookmarkStart w:id="309" w:name="_Toc502427330"/>
      <w:r>
        <w:lastRenderedPageBreak/>
        <w:t>Osobnostní trénink</w:t>
      </w:r>
      <w:bookmarkEnd w:id="309"/>
    </w:p>
    <w:p w:rsidR="00016F32" w:rsidRDefault="00085B92" w:rsidP="00E3743E">
      <w:pPr>
        <w:pStyle w:val="VPtext"/>
        <w:tabs>
          <w:tab w:val="left" w:pos="3573"/>
        </w:tabs>
        <w:rPr>
          <w:sz w:val="24"/>
        </w:rPr>
      </w:pPr>
      <w:r>
        <w:t xml:space="preserve">Kód a název oboru vzdělávání: </w:t>
      </w:r>
      <w:r>
        <w:tab/>
        <w:t>63-41-M/01 Ekonomika a podnikání</w:t>
      </w:r>
    </w:p>
    <w:p w:rsidR="00016F32" w:rsidRDefault="00085B92" w:rsidP="00E3743E">
      <w:pPr>
        <w:pStyle w:val="VPtext"/>
        <w:tabs>
          <w:tab w:val="left" w:pos="3573"/>
        </w:tabs>
        <w:jc w:val="left"/>
      </w:pPr>
      <w:r>
        <w:t xml:space="preserve">Název ŠVP: </w:t>
      </w:r>
      <w:r>
        <w:tab/>
      </w:r>
      <w:r>
        <w:rPr>
          <w:spacing w:val="-2"/>
        </w:rPr>
        <w:t>ANGLICKÝ JAZYK PRO ODBORNOU PRAXI</w:t>
      </w:r>
    </w:p>
    <w:p w:rsidR="00016F32" w:rsidRDefault="00085B92" w:rsidP="00E3743E">
      <w:pPr>
        <w:pStyle w:val="VPtext"/>
        <w:tabs>
          <w:tab w:val="left" w:pos="3573"/>
        </w:tabs>
        <w:rPr>
          <w:sz w:val="24"/>
        </w:rPr>
      </w:pPr>
      <w:r>
        <w:t xml:space="preserve">Forma vzdělávání: </w:t>
      </w:r>
      <w:r>
        <w:tab/>
        <w:t>denní</w:t>
      </w:r>
    </w:p>
    <w:p w:rsidR="00016F32" w:rsidRDefault="00085B92" w:rsidP="00E3743E">
      <w:pPr>
        <w:pStyle w:val="VPtext"/>
        <w:tabs>
          <w:tab w:val="left" w:pos="3573"/>
        </w:tabs>
      </w:pPr>
      <w:r>
        <w:t xml:space="preserve">Typ předmětu: </w:t>
      </w:r>
      <w:r>
        <w:tab/>
      </w:r>
      <w:r>
        <w:rPr>
          <w:b/>
        </w:rPr>
        <w:t>povinný – modulární výuka</w:t>
      </w:r>
    </w:p>
    <w:p w:rsidR="00016F32" w:rsidRDefault="00085B92" w:rsidP="00E3743E">
      <w:pPr>
        <w:pStyle w:val="VPtext"/>
        <w:tabs>
          <w:tab w:val="left" w:pos="3573"/>
        </w:tabs>
      </w:pPr>
      <w:r>
        <w:t xml:space="preserve">Celkový počet hodin za studium: </w:t>
      </w:r>
      <w:r>
        <w:tab/>
        <w:t>66 (2 týdny)</w:t>
      </w:r>
    </w:p>
    <w:p w:rsidR="00016F32" w:rsidRDefault="00085B92" w:rsidP="00E3743E">
      <w:pPr>
        <w:pStyle w:val="VPtext"/>
        <w:tabs>
          <w:tab w:val="left" w:pos="3573"/>
        </w:tabs>
      </w:pPr>
      <w:r>
        <w:t xml:space="preserve">Datum platnosti od: </w:t>
      </w:r>
      <w:r>
        <w:tab/>
        <w:t>1.  9.  2016</w:t>
      </w:r>
    </w:p>
    <w:p w:rsidR="00016F32" w:rsidRDefault="00085B92" w:rsidP="00E3743E">
      <w:pPr>
        <w:pStyle w:val="VPnadpis4"/>
        <w:numPr>
          <w:ilvl w:val="3"/>
          <w:numId w:val="2"/>
        </w:numPr>
        <w:spacing w:line="360" w:lineRule="auto"/>
      </w:pPr>
      <w:bookmarkStart w:id="310" w:name="__RefHeading__19116_1741858834"/>
      <w:bookmarkEnd w:id="310"/>
      <w:r>
        <w:t>Obecné cíle</w:t>
      </w:r>
    </w:p>
    <w:p w:rsidR="00016F32" w:rsidRDefault="00085B92" w:rsidP="00E3743E">
      <w:pPr>
        <w:pStyle w:val="VPtext"/>
      </w:pPr>
      <w:r>
        <w:t xml:space="preserve">Cílem modulární výuky předmětu osobnostní trénink je pomoci žákům osvojit si nejdůležitější praktické strategie, které jim výrazně usnadní cestu ke komplexnímu a systematickému rozvoji vlastní osobnosti. </w:t>
      </w:r>
    </w:p>
    <w:p w:rsidR="00016F32" w:rsidRDefault="00085B92" w:rsidP="00E3743E">
      <w:pPr>
        <w:pStyle w:val="VPtext"/>
      </w:pPr>
      <w:r>
        <w:t xml:space="preserve">Obsah modulární výuky a využití sebepoznávacích a zážitkových metod vede žáky k získání dovedností, vědomostí a návyků, které jim pomohou poznat sebe sama i způsoby, jak na svém rozvoji aktivně pracovat. </w:t>
      </w:r>
    </w:p>
    <w:p w:rsidR="00016F32" w:rsidRDefault="00085B92" w:rsidP="00E3743E">
      <w:pPr>
        <w:pStyle w:val="VPnadpis4"/>
        <w:numPr>
          <w:ilvl w:val="3"/>
          <w:numId w:val="2"/>
        </w:numPr>
        <w:spacing w:line="360" w:lineRule="auto"/>
      </w:pPr>
      <w:bookmarkStart w:id="311" w:name="__RefHeading__19118_1741858834"/>
      <w:bookmarkEnd w:id="311"/>
      <w:r>
        <w:t>Charakteristika učiva</w:t>
      </w:r>
    </w:p>
    <w:p w:rsidR="00016F32" w:rsidRDefault="00085B92" w:rsidP="00E3743E">
      <w:pPr>
        <w:pStyle w:val="VPtext"/>
      </w:pPr>
      <w:r>
        <w:t>Předmět Osobnostní trénink je realizován modulární výukou.</w:t>
      </w:r>
    </w:p>
    <w:p w:rsidR="00016F32" w:rsidRDefault="00085B92" w:rsidP="00E3743E">
      <w:pPr>
        <w:pStyle w:val="VPtext"/>
      </w:pPr>
      <w:r>
        <w:t>První část osobnostního tréninku je realizována v rámci seznamovacího kempu prvního ročníku, který probíhá v měsíci září, tj. na začátku školního roku. Celková hodinová dotace je 33 hodin.</w:t>
      </w:r>
    </w:p>
    <w:p w:rsidR="00016F32" w:rsidRDefault="00085B92" w:rsidP="00E3743E">
      <w:pPr>
        <w:pStyle w:val="VPtext"/>
        <w:rPr>
          <w:sz w:val="24"/>
        </w:rPr>
      </w:pPr>
      <w:r>
        <w:t>Druhá část  osobnostního tréninku je realizována v rámci sportovně turistického kurzu v Itálii, který probíhá v prvním ročníku na přelomu května a června. Celková hodinová dotace je 33 hodin.</w:t>
      </w:r>
    </w:p>
    <w:p w:rsidR="00016F32" w:rsidRDefault="00085B92" w:rsidP="00E3743E">
      <w:pPr>
        <w:pStyle w:val="VPtext"/>
      </w:pPr>
      <w:r>
        <w:t xml:space="preserve">Osobnostní trénink je sestaven tak, aby vedl k rozvoji osobnosti mladého člověka ve třech základních oblastech: </w:t>
      </w:r>
    </w:p>
    <w:p w:rsidR="00016F32" w:rsidRDefault="00085B92" w:rsidP="00E3743E">
      <w:pPr>
        <w:pStyle w:val="VPtext"/>
        <w:numPr>
          <w:ilvl w:val="0"/>
          <w:numId w:val="76"/>
        </w:numPr>
      </w:pPr>
      <w:r>
        <w:rPr>
          <w:bCs w:val="0"/>
        </w:rPr>
        <w:t>Kdo jsem</w:t>
      </w:r>
      <w:r w:rsidR="007B22AF">
        <w:rPr>
          <w:bCs w:val="0"/>
        </w:rPr>
        <w:t xml:space="preserve"> já</w:t>
      </w:r>
      <w:r>
        <w:rPr>
          <w:bCs w:val="0"/>
        </w:rPr>
        <w:t>?</w:t>
      </w:r>
      <w:r>
        <w:rPr>
          <w:bCs w:val="0"/>
        </w:rPr>
        <w:tab/>
        <w:t>poznávání sama sebe   Seznamovací kurz</w:t>
      </w:r>
    </w:p>
    <w:p w:rsidR="00016F32" w:rsidRDefault="00085B92" w:rsidP="00E3743E">
      <w:pPr>
        <w:pStyle w:val="VPtext"/>
        <w:numPr>
          <w:ilvl w:val="0"/>
          <w:numId w:val="76"/>
        </w:numPr>
      </w:pPr>
      <w:r>
        <w:rPr>
          <w:bCs w:val="0"/>
        </w:rPr>
        <w:t>Kam chci dojít?  hledání směru  Sportovně turistický kurz</w:t>
      </w:r>
    </w:p>
    <w:p w:rsidR="00016F32" w:rsidRDefault="00085B92" w:rsidP="00E3743E">
      <w:pPr>
        <w:pStyle w:val="VPtext"/>
        <w:numPr>
          <w:ilvl w:val="0"/>
          <w:numId w:val="76"/>
        </w:numPr>
      </w:pPr>
      <w:r w:rsidRPr="007B22AF">
        <w:rPr>
          <w:iCs/>
        </w:rPr>
        <w:lastRenderedPageBreak/>
        <w:t>Společně dojdeme dál</w:t>
      </w:r>
      <w:r>
        <w:rPr>
          <w:i/>
          <w:iCs/>
        </w:rPr>
        <w:t xml:space="preserve"> (je realizováno v hodinové dotaci fiktivní firmy)</w:t>
      </w:r>
      <w:r>
        <w:tab/>
        <w:t>vzájemná spolupráce</w:t>
      </w:r>
    </w:p>
    <w:p w:rsidR="00016F32" w:rsidRDefault="00085B92" w:rsidP="00E3743E">
      <w:pPr>
        <w:pStyle w:val="VPnadpis4"/>
        <w:numPr>
          <w:ilvl w:val="3"/>
          <w:numId w:val="2"/>
        </w:numPr>
        <w:spacing w:line="360" w:lineRule="auto"/>
      </w:pPr>
      <w:bookmarkStart w:id="312" w:name="__RefHeading__19120_1741858834"/>
      <w:bookmarkEnd w:id="312"/>
      <w:r>
        <w:t>Mezipředmětové vztahy</w:t>
      </w:r>
    </w:p>
    <w:p w:rsidR="00016F32" w:rsidRDefault="00906F12" w:rsidP="00E3743E">
      <w:pPr>
        <w:pStyle w:val="VPtext"/>
      </w:pPr>
      <w:r>
        <w:t>Tělesná výchova</w:t>
      </w:r>
    </w:p>
    <w:p w:rsidR="00016F32" w:rsidRDefault="00085B92" w:rsidP="00E3743E">
      <w:pPr>
        <w:pStyle w:val="VPnadpis4"/>
        <w:numPr>
          <w:ilvl w:val="3"/>
          <w:numId w:val="2"/>
        </w:numPr>
        <w:spacing w:line="360" w:lineRule="auto"/>
      </w:pPr>
      <w:bookmarkStart w:id="313" w:name="__RefHeading__19122_1741858834"/>
      <w:bookmarkEnd w:id="313"/>
      <w:r>
        <w:t>Výukové strategie</w:t>
      </w:r>
    </w:p>
    <w:p w:rsidR="00016F32" w:rsidRDefault="00085B92" w:rsidP="00E3743E">
      <w:pPr>
        <w:pStyle w:val="VPtext"/>
      </w:pPr>
      <w:r>
        <w:t>Hlavní těžiště modulu spočívá v zážitkových aktivitách, které probíhají ve vnitřních i vnějších prostorách. Dále se konají workshopy, zaměřené na rozvoj osobnosti mladého člověka. Součástí osobnostního tréninku na seznamovacím kurzu jsou i preventivní přednášky. Výukové metody jsou rozepsány v metodách rozvoje personální a sociálních kompetencí.</w:t>
      </w:r>
    </w:p>
    <w:p w:rsidR="00016F32" w:rsidRDefault="00085B92" w:rsidP="00E3743E">
      <w:pPr>
        <w:pStyle w:val="VPnadpis4"/>
        <w:numPr>
          <w:ilvl w:val="3"/>
          <w:numId w:val="2"/>
        </w:numPr>
        <w:spacing w:line="360" w:lineRule="auto"/>
      </w:pPr>
      <w:bookmarkStart w:id="314" w:name="__RefHeading__19124_1741858834"/>
      <w:bookmarkEnd w:id="314"/>
      <w:r>
        <w:t>Hodnocení výsledků žáků</w:t>
      </w:r>
    </w:p>
    <w:p w:rsidR="00016F32" w:rsidRDefault="00085B92" w:rsidP="00E3743E">
      <w:pPr>
        <w:pStyle w:val="VPtext"/>
      </w:pPr>
      <w:r>
        <w:t xml:space="preserve">Modulární výuka předmětu Osobnostní trénink  je hodnocena za  první i druhé pololetí pololetí prvního ročníku. Hodnocení provádí pedagog, který je hlavním vedoucím kurzu, ve spolupráci s třídním učitelem a metodikem osobnostního tréninku. </w:t>
      </w:r>
    </w:p>
    <w:p w:rsidR="00016F32" w:rsidRDefault="00085B92" w:rsidP="00E3743E">
      <w:pPr>
        <w:pStyle w:val="VPtext"/>
        <w:spacing w:after="119"/>
        <w:rPr>
          <w:b/>
          <w:sz w:val="24"/>
        </w:rPr>
      </w:pPr>
      <w:r>
        <w:rPr>
          <w:b/>
        </w:rPr>
        <w:t>Kritéria hodnocení</w:t>
      </w:r>
    </w:p>
    <w:p w:rsidR="00016F32" w:rsidRDefault="00085B92" w:rsidP="00E3743E">
      <w:pPr>
        <w:pStyle w:val="VPtext"/>
        <w:numPr>
          <w:ilvl w:val="0"/>
          <w:numId w:val="77"/>
        </w:numPr>
        <w:spacing w:after="119"/>
        <w:rPr>
          <w:sz w:val="24"/>
        </w:rPr>
      </w:pPr>
      <w:r>
        <w:t>přístup a nasazení žáka při plnění jednotlivých aktivit</w:t>
      </w:r>
    </w:p>
    <w:p w:rsidR="00016F32" w:rsidRDefault="00085B92" w:rsidP="00E3743E">
      <w:pPr>
        <w:pStyle w:val="VPtext"/>
        <w:numPr>
          <w:ilvl w:val="0"/>
          <w:numId w:val="77"/>
        </w:numPr>
        <w:rPr>
          <w:sz w:val="24"/>
        </w:rPr>
      </w:pPr>
      <w:r>
        <w:t>vypracované úkoly v pracovních listech</w:t>
      </w:r>
    </w:p>
    <w:p w:rsidR="00016F32" w:rsidRDefault="00085B92" w:rsidP="00E3743E">
      <w:pPr>
        <w:pStyle w:val="VPtext"/>
        <w:numPr>
          <w:ilvl w:val="0"/>
          <w:numId w:val="77"/>
        </w:numPr>
        <w:rPr>
          <w:sz w:val="24"/>
        </w:rPr>
      </w:pPr>
      <w:r>
        <w:t>závěrečný test</w:t>
      </w:r>
    </w:p>
    <w:p w:rsidR="00016F32" w:rsidRDefault="00085B92" w:rsidP="00E3743E">
      <w:pPr>
        <w:pStyle w:val="VPnadpis4"/>
        <w:numPr>
          <w:ilvl w:val="3"/>
          <w:numId w:val="2"/>
        </w:numPr>
        <w:spacing w:before="567" w:line="360" w:lineRule="auto"/>
      </w:pPr>
      <w:bookmarkStart w:id="315" w:name="__RefHeading__19126_1741858834"/>
      <w:bookmarkEnd w:id="315"/>
      <w:r>
        <w:t>Rozvoj klíčových kompetencí</w:t>
      </w:r>
    </w:p>
    <w:p w:rsidR="00016F32" w:rsidRDefault="00085B92" w:rsidP="00E3743E">
      <w:pPr>
        <w:pStyle w:val="VPnadpis5"/>
        <w:numPr>
          <w:ilvl w:val="4"/>
          <w:numId w:val="2"/>
        </w:numPr>
        <w:spacing w:line="360" w:lineRule="auto"/>
        <w:rPr>
          <w:sz w:val="24"/>
        </w:rPr>
      </w:pPr>
      <w:bookmarkStart w:id="316" w:name="__RefHeading__19128_1741858834"/>
      <w:bookmarkEnd w:id="316"/>
      <w:r>
        <w:t>Personální a sociální kompetence</w:t>
      </w:r>
    </w:p>
    <w:p w:rsidR="00016F32" w:rsidRDefault="00085B92" w:rsidP="00E3743E">
      <w:pPr>
        <w:pStyle w:val="VPtext"/>
      </w:pPr>
      <w:r>
        <w:t>Žák je veden k tomu, aby se podílel na vytváření dobré atmosféry v týmu</w:t>
      </w:r>
    </w:p>
    <w:p w:rsidR="00016F32" w:rsidRDefault="00085B92" w:rsidP="00E3743E">
      <w:pPr>
        <w:pStyle w:val="VPtext"/>
      </w:pPr>
      <w:r>
        <w:t>Žák je veden formou strategických, sportovních a psychologických  her k reálnému posouzení svých fyzických a duševních schopností, žák je při těchto hrách nucen reagovat na měnící se situace</w:t>
      </w:r>
    </w:p>
    <w:p w:rsidR="00016F32" w:rsidRDefault="00085B92" w:rsidP="00E3743E">
      <w:pPr>
        <w:pStyle w:val="VPtext"/>
      </w:pPr>
      <w:r>
        <w:t>Hry založené na orientaci v terénu vedou žáky k týmové spolupráci</w:t>
      </w:r>
    </w:p>
    <w:p w:rsidR="00016F32" w:rsidRDefault="00085B92" w:rsidP="00E3743E">
      <w:pPr>
        <w:pStyle w:val="VPtext"/>
      </w:pPr>
      <w:r>
        <w:lastRenderedPageBreak/>
        <w:t>Žáci se v rámci přednášek spojené s diskuzí na téma závislostí a partnerských vztahů učí poznávat možné  důsledky nezdravého životního stylu, učí se pečovat o svůj fyzický a duševní rozvoj</w:t>
      </w:r>
    </w:p>
    <w:p w:rsidR="00016F32" w:rsidRDefault="00085B92" w:rsidP="00E3743E">
      <w:pPr>
        <w:pStyle w:val="VPtext"/>
      </w:pPr>
      <w:r>
        <w:t>Na základě projekce dokumentů a filmů s následným rozborem vede učitel žáky ke stanovení svých cílů a priorit, ke stanovení svých silných a slabých stránek</w:t>
      </w:r>
    </w:p>
    <w:p w:rsidR="00016F32" w:rsidRDefault="00085B92" w:rsidP="00E3743E">
      <w:pPr>
        <w:pStyle w:val="VPtext"/>
      </w:pPr>
      <w:r>
        <w:t>Během celého pobytu jsou žáci vedeni k přijímání a plnění úkolů.</w:t>
      </w:r>
    </w:p>
    <w:p w:rsidR="00016F32" w:rsidRDefault="00085B92" w:rsidP="00E3743E">
      <w:pPr>
        <w:pStyle w:val="VPnadpis4"/>
        <w:numPr>
          <w:ilvl w:val="3"/>
          <w:numId w:val="2"/>
        </w:numPr>
        <w:spacing w:line="360" w:lineRule="auto"/>
      </w:pPr>
      <w:bookmarkStart w:id="317" w:name="__RefHeading__19130_1741858834"/>
      <w:bookmarkEnd w:id="317"/>
      <w:r>
        <w:t>Aplikace průřezových témat</w:t>
      </w:r>
    </w:p>
    <w:p w:rsidR="00016F32" w:rsidRDefault="00085B92" w:rsidP="00E3743E">
      <w:pPr>
        <w:pStyle w:val="VPnadpis5"/>
        <w:numPr>
          <w:ilvl w:val="4"/>
          <w:numId w:val="2"/>
        </w:numPr>
        <w:spacing w:line="360" w:lineRule="auto"/>
        <w:rPr>
          <w:sz w:val="24"/>
        </w:rPr>
      </w:pPr>
      <w:bookmarkStart w:id="318" w:name="__RefHeading__19132_1741858834"/>
      <w:bookmarkEnd w:id="318"/>
      <w:r>
        <w:t>Občan v demokratické společnosti</w:t>
      </w:r>
    </w:p>
    <w:p w:rsidR="00016F32" w:rsidRDefault="00085B92" w:rsidP="00E3743E">
      <w:pPr>
        <w:pStyle w:val="VPtext"/>
        <w:spacing w:after="227"/>
        <w:rPr>
          <w:sz w:val="24"/>
        </w:rPr>
      </w:pPr>
      <w:r>
        <w:t xml:space="preserve">Žáci jsou vedeni k úctě k materiálním a duchovním hodnotám a  k vědomí nutnosti zachování těchto hodnot pro budoucí generace, k toleranci odlišných názorů, k orientaci v globálních problémech současného světa, k sebeodpovědnosti a schopnosti morálního úsudku. </w:t>
      </w:r>
    </w:p>
    <w:p w:rsidR="00016F32" w:rsidRDefault="00085B92" w:rsidP="00E3743E">
      <w:pPr>
        <w:pStyle w:val="VPnadpis4"/>
        <w:tabs>
          <w:tab w:val="clear" w:pos="1134"/>
        </w:tabs>
        <w:spacing w:line="360" w:lineRule="auto"/>
        <w:ind w:left="0" w:firstLine="0"/>
      </w:pPr>
      <w:r>
        <w:br w:type="page"/>
      </w:r>
    </w:p>
    <w:p w:rsidR="00016F32" w:rsidRDefault="00085B92" w:rsidP="00E3743E">
      <w:pPr>
        <w:pStyle w:val="VPnadpis4"/>
        <w:numPr>
          <w:ilvl w:val="3"/>
          <w:numId w:val="2"/>
        </w:numPr>
        <w:spacing w:line="360" w:lineRule="auto"/>
      </w:pPr>
      <w:bookmarkStart w:id="319" w:name="__RefHeading__19134_1741858834"/>
      <w:bookmarkEnd w:id="319"/>
      <w:r>
        <w:lastRenderedPageBreak/>
        <w:t>Rozpis učiva  a realizace kompetencí</w:t>
      </w:r>
    </w:p>
    <w:p w:rsidR="00016F32" w:rsidRDefault="00085B92" w:rsidP="00E3743E">
      <w:pPr>
        <w:pStyle w:val="VProzpisuiva"/>
        <w:spacing w:after="0"/>
      </w:pPr>
      <w:r>
        <w:rPr>
          <w:b/>
        </w:rPr>
        <w:t>Osobnostní trénink 1. část</w:t>
      </w:r>
      <w:r>
        <w:tab/>
        <w:t>první ročník</w:t>
      </w:r>
      <w:r>
        <w:tab/>
        <w:t>33 hodin za školní rok</w:t>
      </w:r>
    </w:p>
    <w:p w:rsidR="00016F32" w:rsidRDefault="00085B92" w:rsidP="00E3743E">
      <w:pPr>
        <w:pStyle w:val="VProzpisuiva"/>
      </w:pPr>
      <w:r>
        <w:t>týdenní modulární výuka - Seznamovací kemp</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p w:rsidR="00016F32" w:rsidRDefault="00085B92" w:rsidP="00E3743E">
            <w:pPr>
              <w:numPr>
                <w:ilvl w:val="0"/>
                <w:numId w:val="3"/>
              </w:numPr>
              <w:spacing w:line="360" w:lineRule="auto"/>
            </w:pPr>
            <w:r>
              <w:t>chápe důležitost a význam hledání smyslu života</w:t>
            </w:r>
          </w:p>
          <w:p w:rsidR="00016F32" w:rsidRDefault="00085B92" w:rsidP="00E3743E">
            <w:pPr>
              <w:numPr>
                <w:ilvl w:val="0"/>
                <w:numId w:val="3"/>
              </w:numPr>
              <w:spacing w:line="360" w:lineRule="auto"/>
            </w:pPr>
            <w:r>
              <w:t>je si vědom důsledků pocitu prázdnoty</w:t>
            </w:r>
          </w:p>
          <w:p w:rsidR="00016F32" w:rsidRDefault="00085B92" w:rsidP="00E3743E">
            <w:pPr>
              <w:numPr>
                <w:ilvl w:val="0"/>
                <w:numId w:val="3"/>
              </w:numPr>
              <w:spacing w:line="360" w:lineRule="auto"/>
            </w:pPr>
            <w:r>
              <w:t>má vlastní životní vizi, zapíše tři své největší sny o své budoucnosti</w:t>
            </w:r>
          </w:p>
          <w:p w:rsidR="00016F32" w:rsidRDefault="00085B92" w:rsidP="00E3743E">
            <w:pPr>
              <w:numPr>
                <w:ilvl w:val="0"/>
                <w:numId w:val="3"/>
              </w:numPr>
              <w:spacing w:line="360" w:lineRule="auto"/>
            </w:pPr>
            <w:r>
              <w:t>dokáže určit tři své současné nejsilnější stránky a tři své  současné nejslabší stránky</w:t>
            </w:r>
          </w:p>
          <w:p w:rsidR="00016F32" w:rsidRDefault="00085B92" w:rsidP="00E3743E">
            <w:pPr>
              <w:numPr>
                <w:ilvl w:val="0"/>
                <w:numId w:val="3"/>
              </w:numPr>
              <w:spacing w:line="360" w:lineRule="auto"/>
            </w:pPr>
            <w:r>
              <w:t>si je vědom důsledků negativních postojů</w:t>
            </w:r>
          </w:p>
          <w:p w:rsidR="00016F32" w:rsidRDefault="00085B92" w:rsidP="00E3743E">
            <w:pPr>
              <w:numPr>
                <w:ilvl w:val="0"/>
                <w:numId w:val="3"/>
              </w:numPr>
              <w:spacing w:line="360" w:lineRule="auto"/>
            </w:pPr>
            <w:r>
              <w:t>identifikuje škodlivá slova a myšlenky</w:t>
            </w:r>
          </w:p>
          <w:p w:rsidR="00016F32" w:rsidRDefault="00085B92" w:rsidP="00E3743E">
            <w:pPr>
              <w:numPr>
                <w:ilvl w:val="0"/>
                <w:numId w:val="3"/>
              </w:numPr>
              <w:spacing w:line="360" w:lineRule="auto"/>
            </w:pPr>
            <w:r>
              <w:t>aplikuje šest kroků ke zvládnutí strachu</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Kdo jsem já?</w:t>
            </w:r>
            <w:r>
              <w:tab/>
            </w:r>
          </w:p>
          <w:p w:rsidR="00016F32" w:rsidRDefault="00016F32" w:rsidP="00E3743E">
            <w:pPr>
              <w:spacing w:line="360" w:lineRule="auto"/>
            </w:pPr>
          </w:p>
          <w:p w:rsidR="00016F32" w:rsidRDefault="00085B92" w:rsidP="00E3743E">
            <w:pPr>
              <w:spacing w:line="360" w:lineRule="auto"/>
            </w:pPr>
            <w:r>
              <w:t>Můžeš změnit svět</w:t>
            </w:r>
          </w:p>
          <w:p w:rsidR="00016F32" w:rsidRDefault="00085B92" w:rsidP="00E3743E">
            <w:pPr>
              <w:spacing w:line="360" w:lineRule="auto"/>
            </w:pPr>
            <w:r>
              <w:t>- jsem to, co o sobě vím</w:t>
            </w:r>
          </w:p>
          <w:p w:rsidR="00016F32" w:rsidRDefault="00085B92" w:rsidP="00E3743E">
            <w:pPr>
              <w:spacing w:line="360" w:lineRule="auto"/>
            </w:pPr>
            <w:r>
              <w:t>- ptám se po smyslu svého života</w:t>
            </w:r>
          </w:p>
          <w:p w:rsidR="00016F32" w:rsidRDefault="00085B92" w:rsidP="00E3743E">
            <w:pPr>
              <w:spacing w:line="360" w:lineRule="auto"/>
            </w:pPr>
            <w:r>
              <w:t>- poznávám své silné stránky</w:t>
            </w:r>
          </w:p>
          <w:p w:rsidR="00016F32" w:rsidRDefault="00085B92" w:rsidP="00E3743E">
            <w:pPr>
              <w:spacing w:line="360" w:lineRule="auto"/>
            </w:pPr>
            <w:r>
              <w:t>- objevuji své sny</w:t>
            </w:r>
          </w:p>
          <w:p w:rsidR="00016F32" w:rsidRDefault="00085B92" w:rsidP="00E3743E">
            <w:pPr>
              <w:spacing w:line="360" w:lineRule="auto"/>
            </w:pPr>
            <w:r>
              <w:t>Jsem to, jak myslím</w:t>
            </w:r>
          </w:p>
          <w:p w:rsidR="00016F32" w:rsidRDefault="00085B92" w:rsidP="00E3743E">
            <w:pPr>
              <w:spacing w:line="360" w:lineRule="auto"/>
            </w:pPr>
            <w:r>
              <w:t>- zachyť proud svých myšlenek</w:t>
            </w:r>
          </w:p>
          <w:p w:rsidR="00016F32" w:rsidRDefault="00085B92" w:rsidP="00E3743E">
            <w:pPr>
              <w:spacing w:line="360" w:lineRule="auto"/>
            </w:pPr>
            <w:r>
              <w:t>- prověř své postoje, očekávání a samomluvu</w:t>
            </w:r>
          </w:p>
          <w:p w:rsidR="00016F32" w:rsidRDefault="00085B92" w:rsidP="00E3743E">
            <w:pPr>
              <w:spacing w:line="360" w:lineRule="auto"/>
            </w:pPr>
            <w:r>
              <w:t>- ujasni si své hodnoty</w:t>
            </w:r>
          </w:p>
          <w:p w:rsidR="00016F32" w:rsidRDefault="00085B92" w:rsidP="00E3743E">
            <w:pPr>
              <w:spacing w:line="360" w:lineRule="auto"/>
            </w:pPr>
            <w:r>
              <w:t>Jsem to, co dělám v nesnázích</w:t>
            </w:r>
          </w:p>
          <w:p w:rsidR="00016F32" w:rsidRDefault="00085B92" w:rsidP="00E3743E">
            <w:pPr>
              <w:spacing w:line="360" w:lineRule="auto"/>
            </w:pPr>
            <w:r>
              <w:t>- překonávej strach</w:t>
            </w:r>
          </w:p>
          <w:p w:rsidR="00016F32" w:rsidRDefault="00085B92" w:rsidP="00E3743E">
            <w:pPr>
              <w:spacing w:line="360" w:lineRule="auto"/>
            </w:pPr>
            <w:r>
              <w:t>- změň problém v příležitost</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Nezdravé závislosti</w:t>
            </w:r>
            <w:r>
              <w:t xml:space="preserve">  </w:t>
            </w:r>
            <w:r>
              <w:tab/>
            </w:r>
          </w:p>
          <w:p w:rsidR="00016F32" w:rsidRDefault="00085B92" w:rsidP="00E3743E">
            <w:pPr>
              <w:spacing w:line="360" w:lineRule="auto"/>
            </w:pPr>
            <w:r>
              <w:t>preventivní přednáška s následnou diskuzí</w:t>
            </w:r>
          </w:p>
          <w:p w:rsidR="00016F32" w:rsidRDefault="00085B92" w:rsidP="00E3743E">
            <w:pPr>
              <w:spacing w:line="360" w:lineRule="auto"/>
            </w:pPr>
            <w:r>
              <w:t>rizikové faktory poškozující zdraví</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Partnerské vztahy</w:t>
            </w:r>
            <w:r>
              <w:t xml:space="preserve">   </w:t>
            </w:r>
            <w:r>
              <w:tab/>
            </w:r>
          </w:p>
          <w:p w:rsidR="00016F32" w:rsidRDefault="00085B92" w:rsidP="00E3743E">
            <w:pPr>
              <w:spacing w:line="360" w:lineRule="auto"/>
            </w:pPr>
            <w:r>
              <w:t>preventivní přednáška s následnou diskuzí</w:t>
            </w:r>
          </w:p>
          <w:p w:rsidR="00016F32" w:rsidRDefault="00085B92" w:rsidP="00E3743E">
            <w:pPr>
              <w:spacing w:line="360" w:lineRule="auto"/>
            </w:pPr>
            <w:r>
              <w:t>lidská sexualita</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bookmarkStart w:id="320" w:name="__RefHeading__19162_17418588341"/>
            <w:bookmarkEnd w:id="320"/>
            <w:r>
              <w:rPr>
                <w:b/>
                <w:bCs/>
              </w:rPr>
              <w:t>Turistika a sporty v přírodě</w:t>
            </w:r>
            <w:r>
              <w:t xml:space="preserve">  PoZ 29 (3 h)</w:t>
            </w:r>
            <w:r>
              <w:tab/>
            </w:r>
          </w:p>
          <w:p w:rsidR="00016F32" w:rsidRDefault="00085B92" w:rsidP="00E3743E">
            <w:pPr>
              <w:spacing w:line="360" w:lineRule="auto"/>
            </w:pPr>
            <w:r>
              <w:t>orientace v krajině</w:t>
            </w:r>
          </w:p>
          <w:p w:rsidR="00016F32" w:rsidRDefault="00085B92" w:rsidP="00E3743E">
            <w:pPr>
              <w:spacing w:line="360" w:lineRule="auto"/>
            </w:pPr>
            <w:r>
              <w:t>příprava turistické akce, orientační běh</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t>prokáže znalosti z oblasti osobnostního tréninku</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Test</w:t>
            </w:r>
          </w:p>
        </w:tc>
      </w:tr>
    </w:tbl>
    <w:p w:rsidR="00016F32" w:rsidRDefault="00085B92" w:rsidP="00E3743E">
      <w:pPr>
        <w:pStyle w:val="VPnadpis4"/>
        <w:tabs>
          <w:tab w:val="clear" w:pos="1134"/>
        </w:tabs>
        <w:spacing w:line="360" w:lineRule="auto"/>
        <w:ind w:left="0" w:firstLine="0"/>
      </w:pPr>
      <w:r>
        <w:lastRenderedPageBreak/>
        <w:br w:type="page"/>
      </w:r>
    </w:p>
    <w:p w:rsidR="00016F32" w:rsidRDefault="00085B92" w:rsidP="00E3743E">
      <w:pPr>
        <w:pStyle w:val="VPnadpis4"/>
        <w:numPr>
          <w:ilvl w:val="3"/>
          <w:numId w:val="2"/>
        </w:numPr>
        <w:spacing w:line="360" w:lineRule="auto"/>
      </w:pPr>
      <w:r>
        <w:lastRenderedPageBreak/>
        <w:t>Rozpis učiva  a realizace kompetencí</w:t>
      </w:r>
    </w:p>
    <w:p w:rsidR="00016F32" w:rsidRDefault="00085B92" w:rsidP="00E3743E">
      <w:pPr>
        <w:pStyle w:val="VProzpisuiva"/>
        <w:spacing w:after="0"/>
      </w:pPr>
      <w:r>
        <w:rPr>
          <w:b/>
        </w:rPr>
        <w:t>Osobnostní trénink 2. část</w:t>
      </w:r>
      <w:r>
        <w:tab/>
        <w:t>první ročník</w:t>
      </w:r>
      <w:r>
        <w:tab/>
        <w:t>33 hodin za školní rok</w:t>
      </w:r>
    </w:p>
    <w:p w:rsidR="00016F32" w:rsidRDefault="00085B92" w:rsidP="00E3743E">
      <w:pPr>
        <w:pStyle w:val="VProzpisuiva"/>
        <w:spacing w:after="0"/>
      </w:pPr>
      <w:r>
        <w:t>týdenní modulární výuka  Sportovně turistický kurz</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rPr>
                <w:b/>
                <w:bCs/>
              </w:rPr>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Kam chci jít?</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definuje úspěch v obecné i osobní rovině</w:t>
            </w:r>
          </w:p>
          <w:p w:rsidR="00016F32" w:rsidRDefault="00085B92" w:rsidP="00E3743E">
            <w:pPr>
              <w:numPr>
                <w:ilvl w:val="0"/>
                <w:numId w:val="3"/>
              </w:numPr>
              <w:spacing w:line="360" w:lineRule="auto"/>
            </w:pPr>
            <w:r>
              <w:t>orientuje se v předpokladech vedoucích k úspěchu</w:t>
            </w:r>
          </w:p>
          <w:p w:rsidR="00016F32" w:rsidRDefault="00085B92" w:rsidP="00E3743E">
            <w:pPr>
              <w:numPr>
                <w:ilvl w:val="0"/>
                <w:numId w:val="3"/>
              </w:numPr>
              <w:spacing w:line="360" w:lineRule="auto"/>
            </w:pPr>
            <w:r>
              <w:t>ví, jak rozvíjet své silné stránky</w:t>
            </w:r>
          </w:p>
          <w:p w:rsidR="00016F32" w:rsidRDefault="00085B92" w:rsidP="00E3743E">
            <w:pPr>
              <w:numPr>
                <w:ilvl w:val="0"/>
                <w:numId w:val="3"/>
              </w:numPr>
              <w:spacing w:line="360" w:lineRule="auto"/>
            </w:pPr>
            <w:r>
              <w:t>dokáže eliminovat své slabé stránky</w:t>
            </w:r>
          </w:p>
          <w:p w:rsidR="00016F32" w:rsidRDefault="00085B92" w:rsidP="00E3743E">
            <w:pPr>
              <w:numPr>
                <w:ilvl w:val="0"/>
                <w:numId w:val="3"/>
              </w:numPr>
              <w:spacing w:line="360" w:lineRule="auto"/>
            </w:pPr>
            <w:r>
              <w:t>zná cesty k překonání překážek</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Mít touhu uspět</w:t>
            </w:r>
            <w:r>
              <w:tab/>
            </w:r>
          </w:p>
          <w:p w:rsidR="00016F32" w:rsidRDefault="00016F32" w:rsidP="00E3743E">
            <w:pPr>
              <w:spacing w:line="360" w:lineRule="auto"/>
            </w:pPr>
          </w:p>
          <w:p w:rsidR="00016F32" w:rsidRDefault="00085B92" w:rsidP="00E3743E">
            <w:pPr>
              <w:spacing w:line="360" w:lineRule="auto"/>
            </w:pPr>
            <w:r>
              <w:t>Příběhy úspěšných lidí</w:t>
            </w:r>
          </w:p>
          <w:p w:rsidR="00016F32" w:rsidRDefault="00085B92" w:rsidP="00E3743E">
            <w:pPr>
              <w:spacing w:line="360" w:lineRule="auto"/>
            </w:pPr>
            <w:r>
              <w:t>Definice úspěchu</w:t>
            </w:r>
          </w:p>
          <w:p w:rsidR="00016F32" w:rsidRDefault="00085B92" w:rsidP="00E3743E">
            <w:pPr>
              <w:spacing w:line="360" w:lineRule="auto"/>
            </w:pPr>
            <w:r>
              <w:t>Předpoklady úspěchu</w:t>
            </w:r>
          </w:p>
          <w:p w:rsidR="00016F32" w:rsidRDefault="00085B92" w:rsidP="00E3743E">
            <w:pPr>
              <w:spacing w:line="360" w:lineRule="auto"/>
            </w:pPr>
            <w:r>
              <w:t xml:space="preserve">Překážky úspěchu </w:t>
            </w:r>
          </w:p>
          <w:p w:rsidR="00016F32" w:rsidRDefault="00085B92" w:rsidP="00E3743E">
            <w:pPr>
              <w:spacing w:line="360" w:lineRule="auto"/>
            </w:pPr>
            <w:r>
              <w:t>Moje silné a slabé stránky</w:t>
            </w:r>
          </w:p>
          <w:p w:rsidR="00016F32" w:rsidRDefault="00085B92" w:rsidP="00E3743E">
            <w:pPr>
              <w:spacing w:line="360" w:lineRule="auto"/>
            </w:pPr>
            <w:r>
              <w:t>Společenské hry</w:t>
            </w:r>
          </w:p>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stanoví si životní priority</w:t>
            </w:r>
          </w:p>
          <w:p w:rsidR="00016F32" w:rsidRDefault="00085B92" w:rsidP="00E3743E">
            <w:pPr>
              <w:numPr>
                <w:ilvl w:val="0"/>
                <w:numId w:val="3"/>
              </w:numPr>
              <w:spacing w:line="360" w:lineRule="auto"/>
            </w:pPr>
            <w:r>
              <w:t>orientuje se v hlavních oblastech života v souvislosti se stanovením cílů</w:t>
            </w:r>
          </w:p>
          <w:p w:rsidR="00016F32" w:rsidRDefault="00085B92" w:rsidP="00E3743E">
            <w:pPr>
              <w:numPr>
                <w:ilvl w:val="0"/>
                <w:numId w:val="3"/>
              </w:numPr>
              <w:spacing w:line="360" w:lineRule="auto"/>
            </w:pPr>
            <w:r>
              <w:t>stanoví si hlavní životní cíle</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Osobní cíle</w:t>
            </w:r>
          </w:p>
          <w:p w:rsidR="00016F32" w:rsidRDefault="00016F32" w:rsidP="00E3743E">
            <w:pPr>
              <w:spacing w:line="360" w:lineRule="auto"/>
            </w:pPr>
          </w:p>
          <w:p w:rsidR="00016F32" w:rsidRDefault="00085B92" w:rsidP="00E3743E">
            <w:pPr>
              <w:spacing w:line="360" w:lineRule="auto"/>
            </w:pPr>
            <w:r>
              <w:t>Životní priority</w:t>
            </w:r>
          </w:p>
          <w:p w:rsidR="00016F32" w:rsidRDefault="00085B92" w:rsidP="00E3743E">
            <w:pPr>
              <w:spacing w:line="360" w:lineRule="auto"/>
            </w:pPr>
            <w:r>
              <w:t>Oblasti pro stanovení cílů</w:t>
            </w:r>
          </w:p>
          <w:p w:rsidR="00016F32" w:rsidRDefault="00085B92" w:rsidP="00E3743E">
            <w:pPr>
              <w:spacing w:line="360" w:lineRule="auto"/>
            </w:pPr>
            <w:r>
              <w:t>Stanovení osobních cílů</w:t>
            </w:r>
          </w:p>
          <w:p w:rsidR="00016F32" w:rsidRDefault="00085B92" w:rsidP="00E3743E">
            <w:pPr>
              <w:spacing w:line="360" w:lineRule="auto"/>
            </w:pPr>
            <w:r>
              <w:t>Životní příběh - film a rozbor filmu</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definuje okruh lidí, kteří mu mohou pomoci k úspěchu</w:t>
            </w:r>
          </w:p>
          <w:p w:rsidR="00016F32" w:rsidRDefault="00085B92" w:rsidP="00E3743E">
            <w:pPr>
              <w:numPr>
                <w:ilvl w:val="0"/>
                <w:numId w:val="3"/>
              </w:numPr>
              <w:spacing w:line="360" w:lineRule="auto"/>
            </w:pPr>
            <w:r>
              <w:t>definuje konkrétní činnosti vedoucí k naplnění cíle</w:t>
            </w:r>
          </w:p>
          <w:p w:rsidR="00016F32" w:rsidRDefault="00085B92" w:rsidP="00E3743E">
            <w:pPr>
              <w:numPr>
                <w:ilvl w:val="0"/>
                <w:numId w:val="3"/>
              </w:numPr>
              <w:spacing w:line="360" w:lineRule="auto"/>
            </w:pPr>
            <w:r>
              <w:t>vede si písemné záznamy na cestě při plnění cílů</w:t>
            </w:r>
          </w:p>
          <w:p w:rsidR="00016F32" w:rsidRDefault="00085B92" w:rsidP="00E3743E">
            <w:pPr>
              <w:numPr>
                <w:ilvl w:val="0"/>
                <w:numId w:val="3"/>
              </w:numPr>
              <w:spacing w:line="360" w:lineRule="auto"/>
            </w:pPr>
            <w:r>
              <w:t>analyzuje vlastní pokrok</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Cesta k cíli</w:t>
            </w:r>
          </w:p>
          <w:p w:rsidR="00016F32" w:rsidRDefault="00016F32" w:rsidP="00E3743E">
            <w:pPr>
              <w:spacing w:line="360" w:lineRule="auto"/>
            </w:pPr>
          </w:p>
          <w:p w:rsidR="00016F32" w:rsidRDefault="00085B92" w:rsidP="00E3743E">
            <w:pPr>
              <w:spacing w:line="360" w:lineRule="auto"/>
            </w:pPr>
            <w:r>
              <w:t>Podpora druhých lidí</w:t>
            </w:r>
          </w:p>
          <w:p w:rsidR="00016F32" w:rsidRDefault="00085B92" w:rsidP="00E3743E">
            <w:pPr>
              <w:spacing w:line="360" w:lineRule="auto"/>
            </w:pPr>
            <w:r>
              <w:t>Vytvoř si tým</w:t>
            </w:r>
          </w:p>
          <w:p w:rsidR="00016F32" w:rsidRDefault="00085B92" w:rsidP="00E3743E">
            <w:pPr>
              <w:spacing w:line="360" w:lineRule="auto"/>
            </w:pPr>
            <w:r>
              <w:t>Rozpracování činností vedoucích k cíli</w:t>
            </w:r>
          </w:p>
          <w:p w:rsidR="00016F32" w:rsidRDefault="00085B92" w:rsidP="00E3743E">
            <w:pPr>
              <w:spacing w:line="360" w:lineRule="auto"/>
            </w:pPr>
            <w:r>
              <w:t>Písemná dokumentace cesty k úspěchu</w:t>
            </w:r>
          </w:p>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t>Rozvoj pohybových schopností - sportovní hry, plavání, turistika</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lastRenderedPageBreak/>
              <w:t>prokáže znalosti z oblasti osobnostního tréninku</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 xml:space="preserve">Test </w:t>
            </w:r>
          </w:p>
        </w:tc>
      </w:tr>
    </w:tbl>
    <w:p w:rsidR="00016F32" w:rsidRDefault="00016F32" w:rsidP="00E3743E">
      <w:pPr>
        <w:pStyle w:val="VPtext"/>
        <w:tabs>
          <w:tab w:val="left" w:pos="2289"/>
          <w:tab w:val="right" w:pos="9600"/>
        </w:tabs>
        <w:rPr>
          <w:sz w:val="24"/>
        </w:rPr>
      </w:pPr>
    </w:p>
    <w:p w:rsidR="00016F32" w:rsidRDefault="00085B92" w:rsidP="00E3743E">
      <w:pPr>
        <w:pStyle w:val="VPnadpis2"/>
        <w:tabs>
          <w:tab w:val="clear" w:pos="1134"/>
        </w:tabs>
      </w:pPr>
      <w:r>
        <w:br w:type="page"/>
      </w:r>
    </w:p>
    <w:p w:rsidR="00016F32" w:rsidRDefault="00085B92" w:rsidP="00E3743E">
      <w:pPr>
        <w:pStyle w:val="VPnadpis2"/>
        <w:numPr>
          <w:ilvl w:val="1"/>
          <w:numId w:val="2"/>
        </w:numPr>
      </w:pPr>
      <w:bookmarkStart w:id="321" w:name="_Toc502427331"/>
      <w:r>
        <w:lastRenderedPageBreak/>
        <w:t>Vzdělávání v IKT</w:t>
      </w:r>
      <w:bookmarkEnd w:id="321"/>
    </w:p>
    <w:p w:rsidR="00016F32" w:rsidRDefault="00085B92" w:rsidP="00E3743E">
      <w:pPr>
        <w:pStyle w:val="VPnadpis3"/>
        <w:numPr>
          <w:ilvl w:val="2"/>
          <w:numId w:val="2"/>
        </w:numPr>
        <w:spacing w:line="360" w:lineRule="auto"/>
        <w:rPr>
          <w:sz w:val="24"/>
        </w:rPr>
      </w:pPr>
      <w:bookmarkStart w:id="322" w:name="_Toc502427332"/>
      <w:r>
        <w:t>Informační a komunikační technologie</w:t>
      </w:r>
      <w:bookmarkEnd w:id="322"/>
    </w:p>
    <w:p w:rsidR="00016F32" w:rsidRDefault="00085B92" w:rsidP="00E3743E">
      <w:pPr>
        <w:pStyle w:val="VPtext"/>
        <w:tabs>
          <w:tab w:val="left" w:pos="3573"/>
        </w:tabs>
        <w:rPr>
          <w:sz w:val="24"/>
        </w:rPr>
      </w:pPr>
      <w:r>
        <w:t xml:space="preserve">Kód a název oboru vzdělávání: </w:t>
      </w:r>
      <w:r>
        <w:tab/>
        <w:t>63-41-M/01 Ekonomika a podnikání</w:t>
      </w:r>
    </w:p>
    <w:p w:rsidR="00016F32" w:rsidRDefault="00085B92" w:rsidP="00E3743E">
      <w:pPr>
        <w:pStyle w:val="VPtext"/>
        <w:tabs>
          <w:tab w:val="left" w:pos="3573"/>
        </w:tabs>
        <w:jc w:val="left"/>
      </w:pPr>
      <w:r>
        <w:t xml:space="preserve">Název ŠVP: </w:t>
      </w:r>
      <w:r>
        <w:tab/>
      </w:r>
      <w:r>
        <w:rPr>
          <w:spacing w:val="-2"/>
        </w:rPr>
        <w:t>ANGLICKÝ JAZYK PRO ODBORNOU PRAXI</w:t>
      </w:r>
    </w:p>
    <w:p w:rsidR="00016F32" w:rsidRDefault="00085B92" w:rsidP="00E3743E">
      <w:pPr>
        <w:pStyle w:val="VPtext"/>
        <w:tabs>
          <w:tab w:val="left" w:pos="3573"/>
        </w:tabs>
        <w:rPr>
          <w:sz w:val="24"/>
        </w:rPr>
      </w:pPr>
      <w:bookmarkStart w:id="323" w:name="__RefHeading__19166_17418588341"/>
      <w:bookmarkEnd w:id="323"/>
      <w:r>
        <w:t xml:space="preserve">Forma vzdělávání: </w:t>
      </w:r>
      <w:r>
        <w:tab/>
        <w:t>denní</w:t>
      </w:r>
    </w:p>
    <w:p w:rsidR="00016F32" w:rsidRDefault="00085B92" w:rsidP="00E3743E">
      <w:pPr>
        <w:pStyle w:val="VPtext"/>
        <w:tabs>
          <w:tab w:val="left" w:pos="3573"/>
        </w:tabs>
      </w:pPr>
      <w:r>
        <w:t xml:space="preserve">Typ předmětu: </w:t>
      </w:r>
      <w:r>
        <w:tab/>
      </w:r>
      <w:r>
        <w:rPr>
          <w:b/>
        </w:rPr>
        <w:t>povinný</w:t>
      </w:r>
    </w:p>
    <w:p w:rsidR="00016F32" w:rsidRDefault="00085B92" w:rsidP="00E3743E">
      <w:pPr>
        <w:pStyle w:val="VPtext"/>
        <w:tabs>
          <w:tab w:val="left" w:pos="3573"/>
        </w:tabs>
      </w:pPr>
      <w:r>
        <w:t xml:space="preserve">Celkový počet hodin za studium: </w:t>
      </w:r>
      <w:r>
        <w:tab/>
        <w:t>132</w:t>
      </w:r>
    </w:p>
    <w:p w:rsidR="00016F32" w:rsidRDefault="00085B92" w:rsidP="00E3743E">
      <w:pPr>
        <w:pStyle w:val="VPtext"/>
        <w:tabs>
          <w:tab w:val="left" w:pos="3573"/>
        </w:tabs>
      </w:pPr>
      <w:bookmarkStart w:id="324" w:name="__RefHeading__19168_17418588341"/>
      <w:bookmarkEnd w:id="324"/>
      <w:r>
        <w:t xml:space="preserve">Datum platnosti od: </w:t>
      </w:r>
      <w:r>
        <w:tab/>
        <w:t>1. 9. 2016</w:t>
      </w:r>
    </w:p>
    <w:p w:rsidR="00016F32" w:rsidRDefault="00085B92" w:rsidP="00E3743E">
      <w:pPr>
        <w:pStyle w:val="VPnadpis4"/>
        <w:numPr>
          <w:ilvl w:val="3"/>
          <w:numId w:val="2"/>
        </w:numPr>
        <w:spacing w:line="360" w:lineRule="auto"/>
      </w:pPr>
      <w:bookmarkStart w:id="325" w:name="__RefHeading__19138_1741858834"/>
      <w:bookmarkEnd w:id="325"/>
      <w:r>
        <w:t>Obecné cíle</w:t>
      </w:r>
    </w:p>
    <w:p w:rsidR="00016F32" w:rsidRDefault="00085B92" w:rsidP="00E3743E">
      <w:pPr>
        <w:pStyle w:val="VPtext"/>
      </w:pPr>
      <w:r>
        <w:t>Cílem předmětu Informační a komunikační technologie je naučit žáky používat základní a aplikační programové vybavení počítače, a to nejen pro uplatnění se v praxi, ale i pro potřeby dalšího vzdělávání. Žáci se naučí efektivně pracovat s informacemi a komunikačními prostředky, správně se orientovat při řešení problémů spojených s využíváním prostředků IKT a optimálně využívat možností internetu pro získání dalších znalostí a potřebných informací. Obecným cílem je, aby se pro žáka stal počítač běžným pracovním nástrojem pro řešení úkolů souvisejících s vlastním studiem i s budoucí praxí.</w:t>
      </w:r>
    </w:p>
    <w:p w:rsidR="00016F32" w:rsidRDefault="00085B92" w:rsidP="00E3743E">
      <w:pPr>
        <w:pStyle w:val="VPnadpis4"/>
        <w:numPr>
          <w:ilvl w:val="3"/>
          <w:numId w:val="2"/>
        </w:numPr>
        <w:spacing w:line="360" w:lineRule="auto"/>
      </w:pPr>
      <w:bookmarkStart w:id="326" w:name="__RefHeading__19170_17418588341"/>
      <w:bookmarkEnd w:id="326"/>
      <w:r>
        <w:t>Charakteristika učiva</w:t>
      </w:r>
    </w:p>
    <w:p w:rsidR="00016F32" w:rsidRDefault="00085B92" w:rsidP="00E3743E">
      <w:pPr>
        <w:pStyle w:val="VPtext"/>
      </w:pPr>
      <w:r>
        <w:t>Učivo je, vzhledem ke svému značnému rozsahu, rozděleno do čtyř tematických celků, které jsou odučeny v prvním a druhém. Je snaha o to, aby tyto celky na sebe navazovaly tak, aby výuka probíhala od jednodušších témat ke složitějším a s ohledem na potřeby dalšího vzdělávání na škole.</w:t>
      </w:r>
    </w:p>
    <w:p w:rsidR="00016F32" w:rsidRDefault="00085B92" w:rsidP="00E3743E">
      <w:pPr>
        <w:pStyle w:val="VPtext"/>
      </w:pPr>
      <w:r>
        <w:rPr>
          <w:i/>
          <w:iCs/>
        </w:rPr>
        <w:t>První tématický celek</w:t>
      </w:r>
      <w:r>
        <w:t xml:space="preserve"> se zabývá obecnými pojmy informačních technologií, základy práce s počítačem, legislativou a autorským zákonem, seznámí se s problematikou počítačových sítí, jejich architekturou a fungováním a naučí žáka základním znalostem pro aktivní používání internetu.</w:t>
      </w:r>
    </w:p>
    <w:p w:rsidR="00016F32" w:rsidRDefault="00085B92" w:rsidP="00E3743E">
      <w:pPr>
        <w:pStyle w:val="VPtext"/>
      </w:pPr>
      <w:bookmarkStart w:id="327" w:name="__RefHeading__19172_17418588341"/>
      <w:bookmarkEnd w:id="327"/>
      <w:r>
        <w:rPr>
          <w:i/>
          <w:iCs/>
        </w:rPr>
        <w:t>Druhý tématický celek</w:t>
      </w:r>
      <w:r>
        <w:t xml:space="preserve"> se široce zabývá úpravou textu na PC, typografií, technicko-administrativními požadavky na práci s PC a textovými editory. </w:t>
      </w:r>
    </w:p>
    <w:p w:rsidR="00016F32" w:rsidRDefault="00085B92" w:rsidP="00E3743E">
      <w:pPr>
        <w:pStyle w:val="VPtext"/>
      </w:pPr>
      <w:r>
        <w:rPr>
          <w:i/>
          <w:iCs/>
        </w:rPr>
        <w:lastRenderedPageBreak/>
        <w:t>Třetí tématický celek</w:t>
      </w:r>
      <w:r>
        <w:t xml:space="preserve"> seznámí žáky s tabulkovými procesory a vede k praktickému používání těchto programů v praxi.</w:t>
      </w:r>
    </w:p>
    <w:p w:rsidR="00016F32" w:rsidRDefault="00085B92" w:rsidP="00E3743E">
      <w:pPr>
        <w:pStyle w:val="VPtext"/>
      </w:pPr>
      <w:bookmarkStart w:id="328" w:name="__RefHeading__19174_17418588341"/>
      <w:bookmarkEnd w:id="328"/>
      <w:r>
        <w:rPr>
          <w:i/>
          <w:iCs/>
        </w:rPr>
        <w:t>Ve čtvrtém tématickém celku</w:t>
      </w:r>
      <w:r>
        <w:t xml:space="preserve"> se žáci naučí prakticky používat prezentační technologie, získají obecné znalosti v široké problematice zpracování multimediálních informací a naučí se pracovat s jednotlivými grafickými formáty pomocí vhodných programových prostředků pro úpravu grafiky.</w:t>
      </w:r>
    </w:p>
    <w:p w:rsidR="00016F32" w:rsidRDefault="00085B92" w:rsidP="00E3743E">
      <w:pPr>
        <w:pStyle w:val="VPnadpis4"/>
        <w:numPr>
          <w:ilvl w:val="3"/>
          <w:numId w:val="2"/>
        </w:numPr>
        <w:spacing w:line="360" w:lineRule="auto"/>
      </w:pPr>
      <w:bookmarkStart w:id="329" w:name="__RefHeading__19142_1741858834"/>
      <w:bookmarkEnd w:id="329"/>
      <w:r>
        <w:t>Mezipředmětové vztahy</w:t>
      </w:r>
    </w:p>
    <w:p w:rsidR="00016F32" w:rsidRDefault="00085B92" w:rsidP="00E3743E">
      <w:pPr>
        <w:pStyle w:val="VPtext"/>
      </w:pPr>
      <w:r>
        <w:t>Ekonomika, Reklama, Elektronická komunikace, Fiktivní firma, Odborná praxe, Prezentační dovednosti v AJ, Obchodní jednání a marketing v AJ, Obchodní korespondence v AJ,  Svět práce</w:t>
      </w:r>
    </w:p>
    <w:p w:rsidR="00016F32" w:rsidRDefault="00085B92" w:rsidP="00E3743E">
      <w:pPr>
        <w:pStyle w:val="VPnadpis4"/>
        <w:numPr>
          <w:ilvl w:val="3"/>
          <w:numId w:val="2"/>
        </w:numPr>
        <w:spacing w:line="360" w:lineRule="auto"/>
      </w:pPr>
      <w:bookmarkStart w:id="330" w:name="__RefHeading__19144_1741858834"/>
      <w:bookmarkEnd w:id="330"/>
      <w:r>
        <w:t>Výuková strategie</w:t>
      </w:r>
    </w:p>
    <w:p w:rsidR="00016F32" w:rsidRDefault="00085B92" w:rsidP="00E3743E">
      <w:pPr>
        <w:pStyle w:val="VPtext"/>
      </w:pPr>
      <w:r>
        <w:t xml:space="preserve">Výuka předmětu je koncipována tak, aby vedla žáky samostatně uplatňovat jejich znalosti a dovednosti v samostatných cvičeních. Část výuky je nezbytně nutné realizovat teoretickou formou, kdy jsou žákům vysvětleny a prezentovány potřebné informace ke zvládnutí daného tematického celku. Při této výuce je v maximální míře využívána prezentační technika k názorným ukázkám a k zajištění zpětné vazby od žáků, je nutné provádět systematické ověřování nabytých znalostí. Praktická výuka probíhá v dělených skupinách žáků, kdy každý žák může samostatně pracovat u počítače na zadaných úlohách, nebo je práce řešena v týmech projektovou formou výuky. </w:t>
      </w:r>
    </w:p>
    <w:p w:rsidR="00016F32" w:rsidRDefault="00085B92" w:rsidP="00E3743E">
      <w:pPr>
        <w:pStyle w:val="VPtext"/>
      </w:pPr>
      <w:r>
        <w:t>V každém tématu žáci vypracují samostatnou práci. Tato práce je zadaná na počátku daného tématu a je průběžně zpracována. Žák v ní uplatní všechny získané znalosti a dovednosti.</w:t>
      </w:r>
    </w:p>
    <w:p w:rsidR="00016F32" w:rsidRDefault="00085B92" w:rsidP="00E3743E">
      <w:pPr>
        <w:pStyle w:val="VPtext"/>
        <w:spacing w:after="119"/>
        <w:rPr>
          <w:sz w:val="24"/>
        </w:rPr>
      </w:pPr>
      <w:r>
        <w:t>Všechny formy výuky budou podporovány systémem elektronické podpory výuky. Tento systém obsahuje</w:t>
      </w:r>
    </w:p>
    <w:p w:rsidR="00016F32" w:rsidRDefault="00085B92" w:rsidP="00E3743E">
      <w:pPr>
        <w:pStyle w:val="VPtext"/>
        <w:numPr>
          <w:ilvl w:val="0"/>
          <w:numId w:val="78"/>
        </w:numPr>
        <w:spacing w:after="119"/>
        <w:rPr>
          <w:sz w:val="24"/>
        </w:rPr>
      </w:pPr>
      <w:bookmarkStart w:id="331" w:name="__RefHeading__19176_17418588341"/>
      <w:bookmarkEnd w:id="331"/>
      <w:r>
        <w:t>studijní materiály, podklady pro výuku</w:t>
      </w:r>
    </w:p>
    <w:p w:rsidR="00016F32" w:rsidRDefault="00085B92" w:rsidP="00E3743E">
      <w:pPr>
        <w:pStyle w:val="VPtext"/>
        <w:numPr>
          <w:ilvl w:val="0"/>
          <w:numId w:val="78"/>
        </w:numPr>
        <w:spacing w:after="119"/>
        <w:rPr>
          <w:sz w:val="24"/>
        </w:rPr>
      </w:pPr>
      <w:r>
        <w:t>praktická cvičení</w:t>
      </w:r>
    </w:p>
    <w:p w:rsidR="00016F32" w:rsidRDefault="00085B92" w:rsidP="00E3743E">
      <w:pPr>
        <w:pStyle w:val="VPtext"/>
        <w:numPr>
          <w:ilvl w:val="0"/>
          <w:numId w:val="78"/>
        </w:numPr>
        <w:rPr>
          <w:sz w:val="24"/>
        </w:rPr>
      </w:pPr>
      <w:r>
        <w:t>ověření znalostí</w:t>
      </w:r>
    </w:p>
    <w:p w:rsidR="00016F32" w:rsidRDefault="00085B92" w:rsidP="00E3743E">
      <w:pPr>
        <w:pStyle w:val="VPnadpis4"/>
        <w:numPr>
          <w:ilvl w:val="3"/>
          <w:numId w:val="2"/>
        </w:numPr>
        <w:spacing w:line="360" w:lineRule="auto"/>
      </w:pPr>
      <w:bookmarkStart w:id="332" w:name="__RefHeading__19178_17418588341"/>
      <w:bookmarkEnd w:id="332"/>
      <w:r>
        <w:t>Hodnocení výsledků žáků</w:t>
      </w:r>
    </w:p>
    <w:p w:rsidR="00016F32" w:rsidRDefault="00085B92" w:rsidP="00E3743E">
      <w:pPr>
        <w:pStyle w:val="VPtext"/>
      </w:pPr>
      <w:r>
        <w:t xml:space="preserve">Předmět Informační a komunikační technologie je realizován průřezově dvěmi ročníky a zahrnuje v sobě velmi širokou problematiku znalostí a dovedností. Z tohoto důvodu je </w:t>
      </w:r>
      <w:r>
        <w:lastRenderedPageBreak/>
        <w:t>i hodnocení žáků realizováno různými formami a prostředky. Základním ověřováním dovedností jsou kontrolní testy a písemně zpracovávané prověrky hlavně u těch odborných témat, kde je obtížné nebo nemožné praktické ověření znalostí. Stěžejní formou hodnocení žáků je hodnocení výsledků z praktických cvičení – zpracované výstupy řešených úloh, jejich analýzy, závěry, vypracované projekty, projektová dokumentace, realizované prezentace na daná témata apod. Výuka využívá k hodnocení vypracovaný systém testování žáků, čímž je zaručena systematičnost i objektivita hodnocení žáka.</w:t>
      </w:r>
    </w:p>
    <w:p w:rsidR="00016F32" w:rsidRDefault="00085B92" w:rsidP="00E3743E">
      <w:pPr>
        <w:pStyle w:val="VPnadpis4"/>
        <w:numPr>
          <w:ilvl w:val="3"/>
          <w:numId w:val="2"/>
        </w:numPr>
        <w:spacing w:line="360" w:lineRule="auto"/>
      </w:pPr>
      <w:bookmarkStart w:id="333" w:name="__RefHeading__19180_17418588341"/>
      <w:bookmarkEnd w:id="333"/>
      <w:r>
        <w:t>Rozvoj klíčových kompetencí</w:t>
      </w:r>
    </w:p>
    <w:p w:rsidR="00016F32" w:rsidRDefault="00085B92" w:rsidP="00E3743E">
      <w:pPr>
        <w:pStyle w:val="VPnadpis5"/>
        <w:numPr>
          <w:ilvl w:val="4"/>
          <w:numId w:val="2"/>
        </w:numPr>
        <w:spacing w:line="360" w:lineRule="auto"/>
        <w:rPr>
          <w:sz w:val="24"/>
        </w:rPr>
      </w:pPr>
      <w:bookmarkStart w:id="334" w:name="__RefHeading__19150_1741858834"/>
      <w:bookmarkEnd w:id="334"/>
      <w:r>
        <w:t xml:space="preserve">Kompetence využívat prostředky informačních a komunikačních technologií </w:t>
      </w:r>
    </w:p>
    <w:p w:rsidR="00016F32" w:rsidRDefault="00085B92" w:rsidP="00E3743E">
      <w:pPr>
        <w:pStyle w:val="VPtext"/>
      </w:pPr>
      <w:r>
        <w:t>V tomto předmětu dochází k hlavní realizaci průřezového tématu IKT, a to v  rozsahu tématických celků.</w:t>
      </w:r>
    </w:p>
    <w:p w:rsidR="00016F32" w:rsidRDefault="00085B92" w:rsidP="00E3743E">
      <w:pPr>
        <w:pStyle w:val="VPnadpis4"/>
        <w:numPr>
          <w:ilvl w:val="3"/>
          <w:numId w:val="2"/>
        </w:numPr>
        <w:spacing w:line="360" w:lineRule="auto"/>
      </w:pPr>
      <w:bookmarkStart w:id="335" w:name="__RefHeading__19182_17418588341"/>
      <w:bookmarkEnd w:id="335"/>
      <w:r>
        <w:t>Aplikace průřezových témat</w:t>
      </w:r>
    </w:p>
    <w:p w:rsidR="00016F32" w:rsidRDefault="00085B92" w:rsidP="00E3743E">
      <w:pPr>
        <w:pStyle w:val="VPnadpis5"/>
        <w:numPr>
          <w:ilvl w:val="4"/>
          <w:numId w:val="2"/>
        </w:numPr>
        <w:spacing w:line="360" w:lineRule="auto"/>
        <w:rPr>
          <w:sz w:val="24"/>
        </w:rPr>
      </w:pPr>
      <w:bookmarkStart w:id="336" w:name="__RefHeading__19154_1741858834"/>
      <w:bookmarkEnd w:id="336"/>
      <w:r>
        <w:t>Člověk a životní prostředí</w:t>
      </w:r>
    </w:p>
    <w:p w:rsidR="00016F32" w:rsidRDefault="00085B92" w:rsidP="00E3743E">
      <w:pPr>
        <w:pStyle w:val="VPtext"/>
      </w:pPr>
      <w:r>
        <w:t>Výuka předmětu IKT vede automaticky žáky k ekologickému chování při používání prostředků IKT, k uvědomování si toho, že využívání těchto prostředků má nepřímo vliv na ochranu životního prostředí společnosti. Žáci si osvojují návyky z oblasti ergonomie a souvisejících vědních oborů, které mají dopad na zdraví jedince a celé společnosti.</w:t>
      </w:r>
    </w:p>
    <w:p w:rsidR="00016F32" w:rsidRDefault="00085B92" w:rsidP="00E3743E">
      <w:pPr>
        <w:pStyle w:val="VPnadpis5"/>
        <w:numPr>
          <w:ilvl w:val="4"/>
          <w:numId w:val="2"/>
        </w:numPr>
        <w:spacing w:line="360" w:lineRule="auto"/>
        <w:rPr>
          <w:sz w:val="24"/>
        </w:rPr>
      </w:pPr>
      <w:bookmarkStart w:id="337" w:name="__RefHeading__19184_17418588341"/>
      <w:bookmarkEnd w:id="337"/>
      <w:r>
        <w:t>Člověk a svět práce</w:t>
      </w:r>
    </w:p>
    <w:p w:rsidR="00016F32" w:rsidRDefault="00085B92" w:rsidP="00E3743E">
      <w:pPr>
        <w:pStyle w:val="VPtext"/>
      </w:pPr>
      <w:r>
        <w:t>K tomuto tématu mají vztah všechny tematické celky předmětu IKT, kdy se žáci učí pracovat s informacemi a uvědomují si to, že je informace zboží se všemi důsledky a dopady ve společnosti. Obecně platí, že žáci se učí praktickým činnostem, které budou moci nabízet a uplatňovat v pracovním procesu, a tedy jakákoliv znalost a dovednost bude v budoucnu kriticky hodnocena danou společností.</w:t>
      </w:r>
    </w:p>
    <w:p w:rsidR="00016F32" w:rsidRDefault="00085B92" w:rsidP="00E3743E">
      <w:pPr>
        <w:pStyle w:val="VPnadpis5"/>
        <w:numPr>
          <w:ilvl w:val="4"/>
          <w:numId w:val="2"/>
        </w:numPr>
        <w:spacing w:line="360" w:lineRule="auto"/>
        <w:rPr>
          <w:sz w:val="24"/>
        </w:rPr>
      </w:pPr>
      <w:bookmarkStart w:id="338" w:name="__RefHeading__19158_1741858834"/>
      <w:bookmarkEnd w:id="338"/>
      <w:r>
        <w:t>Informační a komunikační technologie</w:t>
      </w:r>
    </w:p>
    <w:p w:rsidR="00016F32" w:rsidRDefault="00085B92" w:rsidP="00E3743E">
      <w:pPr>
        <w:pStyle w:val="VPtext"/>
      </w:pPr>
      <w:r>
        <w:t xml:space="preserve"> V tomto předmětu dochází k hlavní realizaci průřezového tématu IKT, a to v  rozsahu tématických celků. </w:t>
      </w:r>
      <w:r>
        <w:br w:type="page"/>
      </w:r>
    </w:p>
    <w:p w:rsidR="00016F32" w:rsidRDefault="00085B92" w:rsidP="00E3743E">
      <w:pPr>
        <w:pStyle w:val="VPnadpis4"/>
        <w:numPr>
          <w:ilvl w:val="3"/>
          <w:numId w:val="2"/>
        </w:numPr>
        <w:spacing w:line="360" w:lineRule="auto"/>
      </w:pPr>
      <w:bookmarkStart w:id="339" w:name="__RefHeading__19160_1741858834"/>
      <w:bookmarkEnd w:id="339"/>
      <w:r>
        <w:lastRenderedPageBreak/>
        <w:t>Rozpis učiva  a realizace kompetencí</w:t>
      </w:r>
    </w:p>
    <w:p w:rsidR="00016F32" w:rsidRDefault="00085B92" w:rsidP="00E3743E">
      <w:pPr>
        <w:pStyle w:val="VProzpisuiva"/>
      </w:pPr>
      <w:r>
        <w:rPr>
          <w:b/>
        </w:rPr>
        <w:t>Informační a komunikační technologie</w:t>
      </w:r>
      <w:r>
        <w:tab/>
        <w:t>první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uvede základní bezpečnostní požadavky při práci na počítači a dbá na jejich dodržování   </w:t>
            </w:r>
          </w:p>
          <w:p w:rsidR="00016F32" w:rsidRDefault="00085B92" w:rsidP="00E3743E">
            <w:pPr>
              <w:numPr>
                <w:ilvl w:val="0"/>
                <w:numId w:val="3"/>
              </w:numPr>
              <w:spacing w:line="360" w:lineRule="auto"/>
            </w:pPr>
            <w:r>
              <w:t>zná bezpečnostní předpisy pro práci s PC</w:t>
            </w:r>
          </w:p>
          <w:p w:rsidR="00016F32" w:rsidRDefault="00085B92" w:rsidP="00E3743E">
            <w:pPr>
              <w:numPr>
                <w:ilvl w:val="0"/>
                <w:numId w:val="3"/>
              </w:numPr>
              <w:spacing w:line="360" w:lineRule="auto"/>
            </w:pPr>
            <w:r>
              <w:t xml:space="preserve">rozumí základním pojmům z oboru IKT, (zná stavbu počítače a jeho základní komponenty, dovede vysvětlit jejich funkce, detekuje chyby, vyměňuje spotřební materiál)  </w:t>
            </w:r>
            <w:r>
              <w:tab/>
              <w:t>IT 1</w:t>
            </w:r>
          </w:p>
          <w:p w:rsidR="00016F32" w:rsidRDefault="00085B92" w:rsidP="00E3743E">
            <w:pPr>
              <w:numPr>
                <w:ilvl w:val="0"/>
                <w:numId w:val="3"/>
              </w:numPr>
              <w:spacing w:line="360" w:lineRule="auto"/>
            </w:pPr>
            <w:r>
              <w:t xml:space="preserve">orientuje se v prostředí školní počítačové sítě </w:t>
            </w:r>
          </w:p>
          <w:p w:rsidR="00016F32" w:rsidRDefault="00085B92" w:rsidP="00E3743E">
            <w:pPr>
              <w:numPr>
                <w:ilvl w:val="0"/>
                <w:numId w:val="3"/>
              </w:numPr>
              <w:spacing w:line="360" w:lineRule="auto"/>
            </w:pPr>
            <w:r>
              <w:t xml:space="preserve">uvědomuje si možnosti, výhody i rizika při práci s PC (licenční politika)  </w:t>
            </w:r>
            <w:r>
              <w:tab/>
              <w:t>IT 2</w:t>
            </w:r>
          </w:p>
          <w:p w:rsidR="00016F32" w:rsidRDefault="00085B92" w:rsidP="00E3743E">
            <w:pPr>
              <w:numPr>
                <w:ilvl w:val="0"/>
                <w:numId w:val="3"/>
              </w:numPr>
              <w:spacing w:line="360" w:lineRule="auto"/>
            </w:pPr>
            <w:r>
              <w:t xml:space="preserve">používá běžné základní a aplikační programové vybavení, vnímá kancelářský SW jako celek  </w:t>
            </w:r>
            <w:r>
              <w:tab/>
              <w:t>IT 15</w:t>
            </w:r>
          </w:p>
          <w:p w:rsidR="00016F32" w:rsidRDefault="00085B92" w:rsidP="00E3743E">
            <w:pPr>
              <w:numPr>
                <w:ilvl w:val="0"/>
                <w:numId w:val="3"/>
              </w:numPr>
              <w:spacing w:line="360" w:lineRule="auto"/>
            </w:pPr>
            <w:r>
              <w:t xml:space="preserve">pracuje se základními prostředky správy lokálních operačních systémů a pomocí nich nastavuje a konfiguruje jejich prostředí </w:t>
            </w:r>
            <w:r>
              <w:tab/>
              <w:t>IT 4</w:t>
            </w:r>
          </w:p>
          <w:p w:rsidR="00016F32" w:rsidRDefault="00085B92" w:rsidP="00E3743E">
            <w:pPr>
              <w:numPr>
                <w:ilvl w:val="0"/>
                <w:numId w:val="3"/>
              </w:numPr>
              <w:spacing w:line="360" w:lineRule="auto"/>
            </w:pPr>
            <w:r>
              <w:t>orientuje se v prostředí lokálních operačních systémů, dovede pracovat se složkami i daty, rozpozná základní typy souborů a dovede pracovat s nimi</w:t>
            </w:r>
            <w:r>
              <w:tab/>
              <w:t xml:space="preserve">  IT 4, 5</w:t>
            </w:r>
          </w:p>
          <w:p w:rsidR="00016F32" w:rsidRDefault="00085B92" w:rsidP="00E3743E">
            <w:pPr>
              <w:numPr>
                <w:ilvl w:val="0"/>
                <w:numId w:val="3"/>
              </w:numPr>
              <w:spacing w:line="360" w:lineRule="auto"/>
            </w:pPr>
            <w:r>
              <w:t xml:space="preserve">má vytvořeny předpoklady využívat nové aplikace, rozpoznává a využívá analogií ve funkcích a ve způsobu ovládání různých </w:t>
            </w:r>
            <w:r>
              <w:lastRenderedPageBreak/>
              <w:t xml:space="preserve">aplikací </w:t>
            </w:r>
            <w:r>
              <w:tab/>
              <w:t xml:space="preserve"> IT 8</w:t>
            </w:r>
          </w:p>
          <w:p w:rsidR="00016F32" w:rsidRDefault="00085B92" w:rsidP="00E3743E">
            <w:pPr>
              <w:numPr>
                <w:ilvl w:val="0"/>
                <w:numId w:val="3"/>
              </w:numPr>
              <w:spacing w:line="360" w:lineRule="auto"/>
            </w:pPr>
            <w:r>
              <w:t xml:space="preserve">využívá nápovědy a manuály při práci se základním aplikačním programovým vybavením  </w:t>
            </w:r>
            <w:r>
              <w:tab/>
              <w:t>IT 7</w:t>
            </w:r>
          </w:p>
          <w:p w:rsidR="00016F32" w:rsidRDefault="00085B92" w:rsidP="00E3743E">
            <w:pPr>
              <w:numPr>
                <w:ilvl w:val="0"/>
                <w:numId w:val="3"/>
              </w:numPr>
              <w:spacing w:line="360" w:lineRule="auto"/>
            </w:pPr>
            <w:r>
              <w:t xml:space="preserve">řeší běžné problémy při práci s výpočetní technikou a s aplikačním programovým vybavením  </w:t>
            </w:r>
            <w:r>
              <w:tab/>
              <w:t>IT 9, 8</w:t>
            </w:r>
          </w:p>
          <w:p w:rsidR="00016F32" w:rsidRDefault="00085B92" w:rsidP="00E3743E">
            <w:pPr>
              <w:numPr>
                <w:ilvl w:val="0"/>
                <w:numId w:val="3"/>
              </w:numPr>
              <w:spacing w:line="360" w:lineRule="auto"/>
            </w:pPr>
            <w:r>
              <w:t>získává správné návyky a praktiky při práci s prostředky IT z ergonomického, bezpečnostního i zdravotního hlediska IT 2</w:t>
            </w:r>
          </w:p>
          <w:p w:rsidR="00016F32" w:rsidRDefault="00085B92" w:rsidP="00E3743E">
            <w:pPr>
              <w:numPr>
                <w:ilvl w:val="0"/>
                <w:numId w:val="3"/>
              </w:numPr>
              <w:spacing w:line="360" w:lineRule="auto"/>
            </w:pPr>
            <w:r>
              <w:t>aktivně využívá prostředky zabezpečení dat před zneužitím a ochrany dat před zničením</w:t>
            </w:r>
            <w:r>
              <w:tab/>
              <w:t>IT 3</w:t>
            </w:r>
          </w:p>
          <w:p w:rsidR="00016F32" w:rsidRDefault="00085B92" w:rsidP="00E3743E">
            <w:pPr>
              <w:numPr>
                <w:ilvl w:val="0"/>
                <w:numId w:val="3"/>
              </w:numPr>
              <w:spacing w:line="360" w:lineRule="auto"/>
            </w:pPr>
            <w:r>
              <w:t>ovládá principy algoritmizace úloh a sestavuje algoritmy řešení konkrétních úloh</w:t>
            </w:r>
            <w:r>
              <w:tab/>
              <w:t>IT 6</w:t>
            </w:r>
          </w:p>
          <w:p w:rsidR="00016F32" w:rsidRDefault="00085B92" w:rsidP="00E3743E">
            <w:pPr>
              <w:numPr>
                <w:ilvl w:val="0"/>
                <w:numId w:val="3"/>
              </w:numPr>
              <w:spacing w:line="360" w:lineRule="auto"/>
            </w:pPr>
            <w:r>
              <w:t>rozumí termínům ochrana a bezpečnost informací IT 3</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lastRenderedPageBreak/>
              <w:t>Úvod do výpočetní techniky</w:t>
            </w:r>
          </w:p>
          <w:p w:rsidR="00016F32" w:rsidRDefault="00085B92" w:rsidP="00E3743E">
            <w:pPr>
              <w:spacing w:line="360" w:lineRule="auto"/>
            </w:pPr>
            <w:r>
              <w:t>Charakteristika a výpočetní systémy</w:t>
            </w:r>
          </w:p>
          <w:p w:rsidR="00016F32" w:rsidRDefault="00085B92" w:rsidP="00E3743E">
            <w:pPr>
              <w:spacing w:line="360" w:lineRule="auto"/>
            </w:pPr>
            <w:r>
              <w:t xml:space="preserve">základní pojmy IKT, historie výpočetní techniky, pojem informace  </w:t>
            </w:r>
            <w:r>
              <w:tab/>
            </w:r>
          </w:p>
          <w:p w:rsidR="00016F32" w:rsidRDefault="00016F32" w:rsidP="00E3743E">
            <w:pPr>
              <w:spacing w:line="360" w:lineRule="auto"/>
            </w:pPr>
          </w:p>
          <w:p w:rsidR="00016F32" w:rsidRDefault="00085B92" w:rsidP="00E3743E">
            <w:pPr>
              <w:spacing w:line="360" w:lineRule="auto"/>
            </w:pPr>
            <w:r>
              <w:rPr>
                <w:b/>
                <w:bCs/>
              </w:rPr>
              <w:t>Hardware</w:t>
            </w:r>
            <w:r>
              <w:t xml:space="preserve"> - struktura výpočetního systému, funkce jednotlivých HW komponentů, práce s nimi, OS, pracovní stanice, IT 1</w:t>
            </w:r>
          </w:p>
          <w:p w:rsidR="00016F32" w:rsidRDefault="00016F32" w:rsidP="00E3743E">
            <w:pPr>
              <w:spacing w:line="360" w:lineRule="auto"/>
            </w:pPr>
          </w:p>
          <w:p w:rsidR="00016F32" w:rsidRDefault="00016F32" w:rsidP="00E3743E">
            <w:pPr>
              <w:spacing w:line="360" w:lineRule="auto"/>
            </w:pPr>
          </w:p>
          <w:p w:rsidR="00016F32" w:rsidRDefault="00085B92" w:rsidP="00E3743E">
            <w:pPr>
              <w:spacing w:line="360" w:lineRule="auto"/>
              <w:rPr>
                <w:b/>
                <w:bCs/>
              </w:rPr>
            </w:pPr>
            <w:r>
              <w:rPr>
                <w:b/>
                <w:bCs/>
              </w:rPr>
              <w:t>Software</w:t>
            </w:r>
          </w:p>
          <w:p w:rsidR="00016F32" w:rsidRDefault="00085B92" w:rsidP="00E3743E">
            <w:pPr>
              <w:spacing w:line="360" w:lineRule="auto"/>
            </w:pPr>
            <w:r>
              <w:t>Operační systém a jeho nastavení IT 3</w:t>
            </w:r>
          </w:p>
          <w:p w:rsidR="00016F32" w:rsidRDefault="00085B92" w:rsidP="00E3743E">
            <w:pPr>
              <w:spacing w:line="360" w:lineRule="auto"/>
            </w:pPr>
            <w:r>
              <w:t xml:space="preserve">Základní a aplikační programové vybavení </w:t>
            </w:r>
            <w:r>
              <w:br/>
              <w:t>IT  2</w:t>
            </w:r>
          </w:p>
          <w:p w:rsidR="00016F32" w:rsidRDefault="00016F32" w:rsidP="00E3743E">
            <w:pPr>
              <w:spacing w:line="360" w:lineRule="auto"/>
            </w:pPr>
          </w:p>
          <w:p w:rsidR="00016F32" w:rsidRDefault="00085B92" w:rsidP="00E3743E">
            <w:pPr>
              <w:spacing w:line="360" w:lineRule="auto"/>
            </w:pPr>
            <w:r>
              <w:rPr>
                <w:b/>
                <w:bCs/>
              </w:rPr>
              <w:t>Data</w:t>
            </w:r>
            <w:r>
              <w:t>, soubor, složka, přístup k datům, správa, zabezpečení a ochrana dat, komprimace, algoritmizace, nápověda  IT  4, 5,  8, 9</w:t>
            </w:r>
          </w:p>
          <w:p w:rsidR="00016F32" w:rsidRDefault="00016F32" w:rsidP="00E3743E">
            <w:pPr>
              <w:spacing w:line="360" w:lineRule="auto"/>
              <w:rPr>
                <w:b/>
                <w:bCs/>
              </w:rPr>
            </w:pPr>
          </w:p>
          <w:p w:rsidR="00016F32" w:rsidRDefault="00085B92" w:rsidP="00E3743E">
            <w:pPr>
              <w:spacing w:line="360" w:lineRule="auto"/>
            </w:pPr>
            <w:r>
              <w:rPr>
                <w:b/>
                <w:bCs/>
              </w:rPr>
              <w:t>Autorských zákon</w:t>
            </w:r>
            <w:r>
              <w:t xml:space="preserve">, právní normy </w:t>
            </w:r>
            <w:r>
              <w:tab/>
              <w:t>IT 7</w:t>
            </w:r>
          </w:p>
          <w:p w:rsidR="00016F32" w:rsidRDefault="00085B92" w:rsidP="00E3743E">
            <w:pPr>
              <w:spacing w:line="360" w:lineRule="auto"/>
            </w:pPr>
            <w:r>
              <w:t>ochrana informací, ochrana vlastnictví informací</w:t>
            </w:r>
          </w:p>
          <w:p w:rsidR="00016F32" w:rsidRDefault="00016F32" w:rsidP="00E3743E">
            <w:pPr>
              <w:spacing w:line="360" w:lineRule="auto"/>
              <w:rPr>
                <w:b/>
                <w:bCs/>
              </w:rPr>
            </w:pPr>
          </w:p>
          <w:p w:rsidR="00016F32" w:rsidRDefault="00085B92" w:rsidP="00E3743E">
            <w:pPr>
              <w:spacing w:line="360" w:lineRule="auto"/>
              <w:rPr>
                <w:b/>
                <w:bCs/>
              </w:rPr>
            </w:pPr>
            <w:r>
              <w:rPr>
                <w:b/>
                <w:bCs/>
              </w:rPr>
              <w:t>Prostředky zabezpečení dat</w:t>
            </w:r>
          </w:p>
          <w:p w:rsidR="00016F32" w:rsidRDefault="00085B92" w:rsidP="00E3743E">
            <w:pPr>
              <w:spacing w:line="360" w:lineRule="auto"/>
            </w:pPr>
            <w:r>
              <w:t>bezpečnostní pravidla při používání PC, ochrana dat před zničením, zálohování IT6</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t>dovede vytvářet strukturované dokumenty na základě typografických a estetických pravidel</w:t>
            </w:r>
            <w:r>
              <w:tab/>
              <w:t>IT  10</w:t>
            </w:r>
          </w:p>
          <w:p w:rsidR="00016F32" w:rsidRDefault="00085B92" w:rsidP="00E3743E">
            <w:pPr>
              <w:numPr>
                <w:ilvl w:val="0"/>
                <w:numId w:val="3"/>
              </w:numPr>
              <w:spacing w:line="360" w:lineRule="auto"/>
            </w:pPr>
            <w:r>
              <w:t xml:space="preserve">vytváří, upravuje a uchovává strukturované textové dokumenty (ovládá typografická pravidla, formátování, práce se šablonami, styly, objekty, hromadnou korespondenci, tvoří tabulky, grafy, makra) </w:t>
            </w:r>
            <w:r>
              <w:tab/>
              <w:t>IT 10</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Práce s textem</w:t>
            </w:r>
            <w:r>
              <w:t xml:space="preserve"> </w:t>
            </w:r>
            <w:r>
              <w:tab/>
              <w:t>IT  10</w:t>
            </w:r>
          </w:p>
          <w:p w:rsidR="00016F32" w:rsidRDefault="00085B92" w:rsidP="00E3743E">
            <w:pPr>
              <w:spacing w:line="360" w:lineRule="auto"/>
            </w:pPr>
            <w:r>
              <w:t>Spouštění a ukončení programu, popis prostředí textových editorů a jejich nástrojů</w:t>
            </w:r>
          </w:p>
          <w:p w:rsidR="00016F32" w:rsidRDefault="00085B92" w:rsidP="00E3743E">
            <w:pPr>
              <w:spacing w:line="360" w:lineRule="auto"/>
            </w:pPr>
            <w:r>
              <w:t xml:space="preserve">Práce s dokumentem, šablony </w:t>
            </w:r>
          </w:p>
          <w:p w:rsidR="00016F32" w:rsidRDefault="00085B92" w:rsidP="00E3743E">
            <w:pPr>
              <w:spacing w:line="360" w:lineRule="auto"/>
            </w:pPr>
            <w:r>
              <w:t>Typografická pravidla</w:t>
            </w:r>
          </w:p>
          <w:p w:rsidR="00016F32" w:rsidRDefault="00085B92" w:rsidP="00E3743E">
            <w:pPr>
              <w:spacing w:line="360" w:lineRule="auto"/>
            </w:pPr>
            <w:r>
              <w:t>Editace a formátování textu, styly</w:t>
            </w:r>
          </w:p>
          <w:p w:rsidR="00016F32" w:rsidRDefault="00085B92" w:rsidP="00E3743E">
            <w:pPr>
              <w:spacing w:line="360" w:lineRule="auto"/>
            </w:pPr>
            <w:r>
              <w:t>Tvorba a editace tabulky</w:t>
            </w:r>
          </w:p>
          <w:p w:rsidR="00016F32" w:rsidRDefault="00085B92" w:rsidP="00E3743E">
            <w:pPr>
              <w:spacing w:line="360" w:lineRule="auto"/>
            </w:pPr>
            <w:r>
              <w:t>Úpravy a kontroly textu</w:t>
            </w:r>
          </w:p>
          <w:p w:rsidR="00016F32" w:rsidRDefault="00085B92" w:rsidP="00E3743E">
            <w:pPr>
              <w:spacing w:line="360" w:lineRule="auto"/>
            </w:pPr>
            <w:r>
              <w:t>Hromadná korespondence</w:t>
            </w:r>
          </w:p>
          <w:p w:rsidR="00016F32" w:rsidRDefault="00085B92" w:rsidP="00E3743E">
            <w:pPr>
              <w:spacing w:line="360" w:lineRule="auto"/>
            </w:pPr>
            <w:r>
              <w:t>Vzhled dokumentu, tisk</w:t>
            </w:r>
          </w:p>
          <w:p w:rsidR="00016F32" w:rsidRDefault="00085B92" w:rsidP="00E3743E">
            <w:pPr>
              <w:spacing w:line="360" w:lineRule="auto"/>
            </w:pPr>
            <w:r>
              <w:t>PDF formáty, hypertext</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t xml:space="preserve">ovládá běžné práce v tabulce – návrh tabulky, výpočetní operace, vyhledávání a třídění dat  </w:t>
            </w:r>
            <w:r>
              <w:tab/>
              <w:t>IT 12</w:t>
            </w:r>
          </w:p>
          <w:p w:rsidR="00016F32" w:rsidRDefault="00085B92" w:rsidP="00E3743E">
            <w:pPr>
              <w:numPr>
                <w:ilvl w:val="0"/>
                <w:numId w:val="3"/>
              </w:numPr>
              <w:spacing w:line="360" w:lineRule="auto"/>
            </w:pPr>
            <w:r>
              <w:lastRenderedPageBreak/>
              <w:t xml:space="preserve">dovede zpracovat data z tabulek a vytvořit běžné typy grafů, upravovat a editovat grafy  </w:t>
            </w:r>
            <w:r>
              <w:tab/>
              <w:t>IT 12</w:t>
            </w:r>
          </w:p>
          <w:p w:rsidR="00016F32" w:rsidRDefault="00085B92" w:rsidP="00E3743E">
            <w:pPr>
              <w:numPr>
                <w:ilvl w:val="0"/>
                <w:numId w:val="3"/>
              </w:numPr>
              <w:spacing w:line="360" w:lineRule="auto"/>
            </w:pPr>
            <w:r>
              <w:t xml:space="preserve">rozvrhne tabulku pro tisk  </w:t>
            </w:r>
            <w:r>
              <w:tab/>
              <w:t>IT 12</w:t>
            </w:r>
          </w:p>
          <w:p w:rsidR="00016F32" w:rsidRDefault="00085B92" w:rsidP="00E3743E">
            <w:pPr>
              <w:numPr>
                <w:ilvl w:val="0"/>
                <w:numId w:val="3"/>
              </w:numPr>
              <w:spacing w:line="360" w:lineRule="auto"/>
            </w:pPr>
            <w:r>
              <w:t xml:space="preserve">dovede navrhnout jednoduchý formulář a propojovat je s databází  </w:t>
            </w:r>
            <w:r>
              <w:tab/>
              <w:t>IT 12</w:t>
            </w:r>
          </w:p>
          <w:p w:rsidR="00016F32" w:rsidRDefault="00085B92" w:rsidP="00E3743E">
            <w:pPr>
              <w:numPr>
                <w:ilvl w:val="0"/>
                <w:numId w:val="3"/>
              </w:numPr>
              <w:spacing w:line="360" w:lineRule="auto"/>
            </w:pPr>
            <w:r>
              <w:t xml:space="preserve">umí vložit do tabulky objekty z jiných aplikací  </w:t>
            </w:r>
            <w:r>
              <w:tab/>
              <w:t>IT 12</w:t>
            </w:r>
          </w:p>
          <w:p w:rsidR="00016F32" w:rsidRDefault="00085B92" w:rsidP="00E3743E">
            <w:pPr>
              <w:numPr>
                <w:ilvl w:val="0"/>
                <w:numId w:val="3"/>
              </w:numPr>
              <w:spacing w:line="360" w:lineRule="auto"/>
            </w:pPr>
            <w:r>
              <w:t>ovládá základy tvorby maker, umí je zaznamenat a spustit</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Tabulkový procesor</w:t>
            </w:r>
            <w:r>
              <w:t xml:space="preserve">  </w:t>
            </w:r>
            <w:r>
              <w:tab/>
              <w:t xml:space="preserve">IT 11 </w:t>
            </w:r>
          </w:p>
          <w:p w:rsidR="00016F32" w:rsidRDefault="00085B92" w:rsidP="00E3743E">
            <w:pPr>
              <w:spacing w:line="360" w:lineRule="auto"/>
            </w:pPr>
            <w:r>
              <w:t>Prostředí tabulkových kalkulátorů</w:t>
            </w:r>
          </w:p>
          <w:p w:rsidR="00016F32" w:rsidRDefault="00085B92" w:rsidP="00E3743E">
            <w:pPr>
              <w:spacing w:line="360" w:lineRule="auto"/>
            </w:pPr>
            <w:r>
              <w:t>Struktura a nástroje tabulkového procesoru</w:t>
            </w:r>
          </w:p>
          <w:p w:rsidR="00016F32" w:rsidRDefault="00085B92" w:rsidP="00E3743E">
            <w:pPr>
              <w:spacing w:line="360" w:lineRule="auto"/>
            </w:pPr>
            <w:r>
              <w:lastRenderedPageBreak/>
              <w:t>Adresace a formátování buněk</w:t>
            </w:r>
          </w:p>
          <w:p w:rsidR="00016F32" w:rsidRDefault="00085B92" w:rsidP="00E3743E">
            <w:pPr>
              <w:spacing w:line="360" w:lineRule="auto"/>
            </w:pPr>
            <w:r>
              <w:t>Výpočty, vzorce a funkce</w:t>
            </w:r>
          </w:p>
          <w:p w:rsidR="00016F32" w:rsidRDefault="00085B92" w:rsidP="00E3743E">
            <w:pPr>
              <w:spacing w:line="360" w:lineRule="auto"/>
            </w:pPr>
            <w:r>
              <w:t xml:space="preserve">Tvorba maker  </w:t>
            </w:r>
            <w:r>
              <w:tab/>
              <w:t>IT 15</w:t>
            </w:r>
          </w:p>
          <w:p w:rsidR="00016F32" w:rsidRDefault="00085B92" w:rsidP="00E3743E">
            <w:pPr>
              <w:spacing w:line="360" w:lineRule="auto"/>
            </w:pPr>
            <w:r>
              <w:t>Tvorba grafů</w:t>
            </w:r>
          </w:p>
          <w:p w:rsidR="00016F32" w:rsidRDefault="00085B92" w:rsidP="00E3743E">
            <w:pPr>
              <w:spacing w:line="360" w:lineRule="auto"/>
            </w:pPr>
            <w:r>
              <w:t>Práce s daty (řazení, filtry)</w:t>
            </w:r>
          </w:p>
          <w:p w:rsidR="00016F32" w:rsidRDefault="00085B92" w:rsidP="00E3743E">
            <w:pPr>
              <w:spacing w:line="360" w:lineRule="auto"/>
            </w:pPr>
            <w:r>
              <w:t>Formuláře (tvorba a použití)</w:t>
            </w:r>
          </w:p>
          <w:p w:rsidR="00016F32" w:rsidRDefault="00085B92" w:rsidP="00E3743E">
            <w:pPr>
              <w:spacing w:line="360" w:lineRule="auto"/>
            </w:pPr>
            <w:r>
              <w:t xml:space="preserve">Export a import dat v rámci kancelářského balíku  </w:t>
            </w:r>
            <w:r>
              <w:tab/>
              <w:t>IT 14</w:t>
            </w:r>
          </w:p>
          <w:p w:rsidR="00016F32" w:rsidRDefault="00016F32" w:rsidP="00E3743E">
            <w:pPr>
              <w:spacing w:line="360" w:lineRule="auto"/>
            </w:pP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lastRenderedPageBreak/>
              <w:t xml:space="preserve">ovládá základní práce v databázovém procesoru (editace, vyhledávání, filtrování, třídění, relace, tvorba sestav, příprava pro tisk, tisk)  </w:t>
            </w:r>
            <w:r>
              <w:tab/>
              <w:t>IT 13</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Databáze</w:t>
            </w:r>
            <w:r>
              <w:t xml:space="preserve">  </w:t>
            </w:r>
            <w:r>
              <w:tab/>
              <w:t>IT 12</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rozpisuiva"/>
      </w:pPr>
      <w:r>
        <w:rPr>
          <w:b/>
        </w:rPr>
        <w:lastRenderedPageBreak/>
        <w:t>Informační a komunikační technologie</w:t>
      </w:r>
      <w:r>
        <w:tab/>
        <w:t>druhý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dotted" w:sz="2"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t>umí vysvětlit základní pojmy dělení sítí, jejich struktury, architektury, topologie</w:t>
            </w:r>
          </w:p>
          <w:p w:rsidR="00016F32" w:rsidRDefault="00085B92" w:rsidP="00E3743E">
            <w:pPr>
              <w:numPr>
                <w:ilvl w:val="0"/>
                <w:numId w:val="3"/>
              </w:numPr>
              <w:spacing w:line="360" w:lineRule="auto"/>
            </w:pPr>
            <w:r>
              <w:t>dovede se orientovat v prostředích současných lokálních sítí, zná režim práce v běžných operačních systémech</w:t>
            </w:r>
            <w:r>
              <w:tab/>
              <w:t>IT 17</w:t>
            </w:r>
          </w:p>
          <w:p w:rsidR="00016F32" w:rsidRDefault="00085B92" w:rsidP="00E3743E">
            <w:pPr>
              <w:numPr>
                <w:ilvl w:val="0"/>
                <w:numId w:val="3"/>
              </w:numPr>
              <w:spacing w:line="360" w:lineRule="auto"/>
            </w:pPr>
            <w:r>
              <w:t xml:space="preserve">využívá prostředků sítě, sdílených objektů a aplikací </w:t>
            </w:r>
            <w:r>
              <w:tab/>
              <w:t>IT 17</w:t>
            </w:r>
          </w:p>
          <w:p w:rsidR="00016F32" w:rsidRDefault="00085B92" w:rsidP="00E3743E">
            <w:pPr>
              <w:numPr>
                <w:ilvl w:val="0"/>
                <w:numId w:val="3"/>
              </w:numPr>
              <w:spacing w:line="360" w:lineRule="auto"/>
            </w:pPr>
            <w:r>
              <w:t xml:space="preserve">aktivně využívá nástrojů internetu, prohlížeče, FTP serveru    </w:t>
            </w:r>
            <w:r>
              <w:tab/>
              <w:t>IT 20</w:t>
            </w:r>
          </w:p>
          <w:p w:rsidR="00016F32" w:rsidRDefault="00085B92" w:rsidP="00E3743E">
            <w:pPr>
              <w:numPr>
                <w:ilvl w:val="0"/>
                <w:numId w:val="3"/>
              </w:numPr>
              <w:spacing w:line="360" w:lineRule="auto"/>
            </w:pPr>
            <w:r>
              <w:t xml:space="preserve">používá elektronickou poštu jako aktivní prostředek komunikace, využívá funkce poštovního klienta  </w:t>
            </w:r>
            <w:r>
              <w:tab/>
              <w:t>IT 18, 19</w:t>
            </w:r>
          </w:p>
          <w:p w:rsidR="00016F32" w:rsidRDefault="00085B92" w:rsidP="00E3743E">
            <w:pPr>
              <w:numPr>
                <w:ilvl w:val="0"/>
                <w:numId w:val="3"/>
              </w:numPr>
              <w:spacing w:line="360" w:lineRule="auto"/>
            </w:pPr>
            <w:r>
              <w:t>umí získávat, zpracovávat, ukládat, upravovat a analyzovat textové, grafické i numerické informace získané z internetových serverů</w:t>
            </w:r>
            <w:r>
              <w:tab/>
              <w:t>IT 22, 23, 24</w:t>
            </w:r>
          </w:p>
          <w:p w:rsidR="00016F32" w:rsidRDefault="00085B92" w:rsidP="00E3743E">
            <w:pPr>
              <w:numPr>
                <w:ilvl w:val="0"/>
                <w:numId w:val="3"/>
              </w:numPr>
              <w:spacing w:line="360" w:lineRule="auto"/>
            </w:pPr>
            <w:r>
              <w:t xml:space="preserve">dovede uplatnit vlastní sebekázeň při prezentování svých i cizích informací na webu  </w:t>
            </w:r>
            <w:r>
              <w:tab/>
              <w:t>IT 26</w:t>
            </w:r>
          </w:p>
          <w:p w:rsidR="00016F32" w:rsidRDefault="00085B92" w:rsidP="00E3743E">
            <w:pPr>
              <w:numPr>
                <w:ilvl w:val="0"/>
                <w:numId w:val="3"/>
              </w:numPr>
              <w:spacing w:line="360" w:lineRule="auto"/>
            </w:pPr>
            <w:r>
              <w:t>volí vhodné informační zdroje k vyhledávání požadovaných informací a odpovídající techniky (metody, způsoby) k jejich získávání</w:t>
            </w:r>
            <w:r>
              <w:tab/>
              <w:t>IT 21</w:t>
            </w:r>
          </w:p>
          <w:p w:rsidR="00016F32" w:rsidRDefault="00085B92" w:rsidP="00E3743E">
            <w:pPr>
              <w:numPr>
                <w:ilvl w:val="0"/>
                <w:numId w:val="3"/>
              </w:numPr>
              <w:spacing w:line="360" w:lineRule="auto"/>
            </w:pPr>
            <w:r>
              <w:t xml:space="preserve">správně interpretuje získané informace a výsledky jejich zpracování následně prezentuje vhodným způsobem s ohledem na jejich další uživatele </w:t>
            </w:r>
            <w:r>
              <w:tab/>
              <w:t>IT 26</w:t>
            </w:r>
          </w:p>
          <w:p w:rsidR="00016F32" w:rsidRDefault="00085B92" w:rsidP="00E3743E">
            <w:pPr>
              <w:numPr>
                <w:ilvl w:val="0"/>
                <w:numId w:val="3"/>
              </w:numPr>
              <w:spacing w:line="360" w:lineRule="auto"/>
            </w:pPr>
            <w:r>
              <w:t xml:space="preserve">posoudí validitu informačních zdrojů pro </w:t>
            </w:r>
            <w:r>
              <w:lastRenderedPageBreak/>
              <w:t xml:space="preserve">jejich další využití   </w:t>
            </w:r>
            <w:r>
              <w:tab/>
              <w:t>IT 25</w:t>
            </w:r>
          </w:p>
          <w:p w:rsidR="00016F32" w:rsidRDefault="00085B92" w:rsidP="00E3743E">
            <w:pPr>
              <w:numPr>
                <w:ilvl w:val="0"/>
                <w:numId w:val="3"/>
              </w:numPr>
              <w:spacing w:line="360" w:lineRule="auto"/>
            </w:pPr>
            <w:r>
              <w:t xml:space="preserve">rozumí běžným i odborným graficky ztvárněným informacím  </w:t>
            </w:r>
            <w:r>
              <w:tab/>
              <w:t>IT 27</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Počítačové sítě</w:t>
            </w:r>
            <w:r>
              <w:t xml:space="preserve">   </w:t>
            </w:r>
            <w:r>
              <w:tab/>
            </w:r>
          </w:p>
          <w:p w:rsidR="00016F32" w:rsidRDefault="00085B92" w:rsidP="00E3743E">
            <w:pPr>
              <w:spacing w:line="360" w:lineRule="auto"/>
            </w:pPr>
            <w:r>
              <w:t>Vývoj a rozdělení počítačových sítí</w:t>
            </w:r>
          </w:p>
          <w:p w:rsidR="00016F32" w:rsidRDefault="00085B92" w:rsidP="00E3743E">
            <w:pPr>
              <w:spacing w:line="360" w:lineRule="auto"/>
            </w:pPr>
            <w:r>
              <w:t>Počítačová síť, server, pracovní stanice IT 18</w:t>
            </w:r>
          </w:p>
          <w:p w:rsidR="00016F32" w:rsidRDefault="00085B92" w:rsidP="00E3743E">
            <w:pPr>
              <w:spacing w:line="360" w:lineRule="auto"/>
            </w:pPr>
            <w:r>
              <w:t>Principy fungování sítí (Peer-to-Peer, Client-Server)</w:t>
            </w:r>
          </w:p>
          <w:p w:rsidR="00016F32" w:rsidRDefault="00085B92" w:rsidP="00E3743E">
            <w:pPr>
              <w:spacing w:line="360" w:lineRule="auto"/>
            </w:pPr>
            <w:r>
              <w:t xml:space="preserve">Připojení PC do sítě, práce v síti, připojení ke sdíleným složkám  </w:t>
            </w:r>
            <w:r>
              <w:tab/>
              <w:t>IT 19, 20</w:t>
            </w:r>
          </w:p>
          <w:p w:rsidR="00016F32" w:rsidRDefault="00016F32" w:rsidP="00E3743E">
            <w:pPr>
              <w:spacing w:line="360" w:lineRule="auto"/>
            </w:pPr>
          </w:p>
          <w:p w:rsidR="00016F32" w:rsidRDefault="00016F32" w:rsidP="00E3743E">
            <w:pPr>
              <w:spacing w:line="360" w:lineRule="auto"/>
              <w:rPr>
                <w:b/>
                <w:bCs/>
              </w:rPr>
            </w:pPr>
          </w:p>
          <w:p w:rsidR="00016F32" w:rsidRDefault="00085B92" w:rsidP="00E3743E">
            <w:pPr>
              <w:spacing w:line="360" w:lineRule="auto"/>
              <w:rPr>
                <w:b/>
                <w:bCs/>
              </w:rPr>
            </w:pPr>
            <w:r>
              <w:rPr>
                <w:b/>
                <w:bCs/>
              </w:rPr>
              <w:t xml:space="preserve">Internet </w:t>
            </w:r>
          </w:p>
          <w:p w:rsidR="00016F32" w:rsidRDefault="00085B92" w:rsidP="00E3743E">
            <w:pPr>
              <w:spacing w:line="360" w:lineRule="auto"/>
            </w:pPr>
            <w:r>
              <w:t>základní pojmy, služby, bezpečnost  IT 22</w:t>
            </w:r>
          </w:p>
          <w:p w:rsidR="00016F32" w:rsidRDefault="00085B92" w:rsidP="00E3743E">
            <w:pPr>
              <w:spacing w:line="360" w:lineRule="auto"/>
            </w:pPr>
            <w:r>
              <w:t>Práce s internetovým prohlížečem, informační zdroje, práce s informacemi       IT 23, 24</w:t>
            </w:r>
          </w:p>
          <w:p w:rsidR="00016F32" w:rsidRDefault="00085B92" w:rsidP="00E3743E">
            <w:pPr>
              <w:spacing w:line="360" w:lineRule="auto"/>
            </w:pPr>
            <w:r>
              <w:t xml:space="preserve">Elektronická pošta, e-mail, chat, organizace času, plánování, FTP,… </w:t>
            </w:r>
            <w:r>
              <w:tab/>
              <w:t xml:space="preserve">IT21 </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16F32" w:rsidP="00E3743E">
            <w:pPr>
              <w:spacing w:line="360" w:lineRule="auto"/>
            </w:pPr>
          </w:p>
          <w:p w:rsidR="00016F32" w:rsidRDefault="00085B92" w:rsidP="00E3743E">
            <w:pPr>
              <w:numPr>
                <w:ilvl w:val="0"/>
                <w:numId w:val="3"/>
              </w:numPr>
              <w:spacing w:line="360" w:lineRule="auto"/>
            </w:pPr>
            <w:r>
              <w:t>zná základní typy grafických formátů, volí odpovídající programové vybavení pro práci s nimi a na základní úrovni grafiku tvoří a upravuje IT 14</w:t>
            </w:r>
          </w:p>
          <w:p w:rsidR="00016F32" w:rsidRDefault="00085B92" w:rsidP="00E3743E">
            <w:pPr>
              <w:numPr>
                <w:ilvl w:val="0"/>
                <w:numId w:val="3"/>
              </w:numPr>
              <w:spacing w:line="360" w:lineRule="auto"/>
            </w:pPr>
            <w:r>
              <w:t>aplikuje zásady pro správnou tvorbu grafických dokumentů</w:t>
            </w:r>
            <w:r>
              <w:tab/>
              <w:t xml:space="preserve"> IT 14</w:t>
            </w:r>
          </w:p>
          <w:p w:rsidR="00016F32" w:rsidRDefault="00085B92" w:rsidP="00E3743E">
            <w:pPr>
              <w:numPr>
                <w:ilvl w:val="0"/>
                <w:numId w:val="3"/>
              </w:numPr>
              <w:spacing w:line="360" w:lineRule="auto"/>
            </w:pPr>
            <w:r>
              <w:t xml:space="preserve">zpracuje závěrečnou práci s využitím dosažených znalostí grafických technik a pravidel </w:t>
            </w:r>
            <w:r>
              <w:tab/>
              <w:t>IT 14</w:t>
            </w:r>
          </w:p>
          <w:p w:rsidR="00016F32" w:rsidRDefault="00016F32" w:rsidP="00E3743E">
            <w:pPr>
              <w:spacing w:line="360" w:lineRule="auto"/>
            </w:pP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Počítačová grafika</w:t>
            </w:r>
            <w:r>
              <w:t xml:space="preserve">   </w:t>
            </w:r>
            <w:r>
              <w:tab/>
              <w:t>IT 16</w:t>
            </w:r>
          </w:p>
          <w:p w:rsidR="00016F32" w:rsidRDefault="00085B92" w:rsidP="00E3743E">
            <w:pPr>
              <w:spacing w:line="360" w:lineRule="auto"/>
            </w:pPr>
            <w:r>
              <w:t>Základní pojmy počítačové grafiky</w:t>
            </w:r>
          </w:p>
          <w:p w:rsidR="00016F32" w:rsidRDefault="00085B92" w:rsidP="00E3743E">
            <w:pPr>
              <w:spacing w:line="360" w:lineRule="auto"/>
            </w:pPr>
            <w:r>
              <w:t>Práce s grafickými formáty</w:t>
            </w:r>
          </w:p>
          <w:p w:rsidR="00016F32" w:rsidRDefault="00085B92" w:rsidP="00E3743E">
            <w:pPr>
              <w:spacing w:line="360" w:lineRule="auto"/>
            </w:pPr>
            <w:r>
              <w:t>Práce s fotografií</w:t>
            </w:r>
          </w:p>
          <w:p w:rsidR="00016F32" w:rsidRDefault="00085B92" w:rsidP="00E3743E">
            <w:pPr>
              <w:spacing w:line="360" w:lineRule="auto"/>
            </w:pPr>
            <w:r>
              <w:t>Vektorová kresba</w:t>
            </w:r>
          </w:p>
          <w:p w:rsidR="00016F32" w:rsidRDefault="00085B92" w:rsidP="00E3743E">
            <w:pPr>
              <w:spacing w:line="360" w:lineRule="auto"/>
            </w:pPr>
            <w:r>
              <w:t>Zásady pro správnou tvorbu a úpravu grafiky</w:t>
            </w:r>
          </w:p>
          <w:p w:rsidR="00016F32" w:rsidRDefault="00016F32" w:rsidP="00E3743E">
            <w:pPr>
              <w:spacing w:line="360" w:lineRule="auto"/>
            </w:pPr>
          </w:p>
          <w:p w:rsidR="00016F32" w:rsidRDefault="00016F32" w:rsidP="00E3743E">
            <w:pPr>
              <w:spacing w:line="360" w:lineRule="auto"/>
            </w:pPr>
          </w:p>
          <w:p w:rsidR="00016F32" w:rsidRDefault="00016F32" w:rsidP="00E3743E">
            <w:pPr>
              <w:spacing w:line="360" w:lineRule="auto"/>
            </w:pPr>
          </w:p>
          <w:p w:rsidR="00016F32" w:rsidRDefault="00016F32" w:rsidP="00E3743E">
            <w:pPr>
              <w:spacing w:line="360" w:lineRule="auto"/>
            </w:pPr>
          </w:p>
          <w:p w:rsidR="00016F32" w:rsidRDefault="00016F32" w:rsidP="00E3743E">
            <w:pPr>
              <w:spacing w:line="360" w:lineRule="auto"/>
            </w:pPr>
          </w:p>
          <w:p w:rsidR="00016F32" w:rsidRDefault="00016F32" w:rsidP="00E3743E">
            <w:pPr>
              <w:spacing w:line="360" w:lineRule="auto"/>
            </w:pPr>
          </w:p>
          <w:p w:rsidR="00016F32" w:rsidRDefault="00016F32" w:rsidP="00E3743E">
            <w:pPr>
              <w:spacing w:line="360" w:lineRule="auto"/>
            </w:pP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t>dovede se orientovat v současných SW prostředích pro tvorbu prezentace IT 11</w:t>
            </w:r>
          </w:p>
          <w:p w:rsidR="00016F32" w:rsidRDefault="00085B92" w:rsidP="00E3743E">
            <w:pPr>
              <w:numPr>
                <w:ilvl w:val="0"/>
                <w:numId w:val="3"/>
              </w:numPr>
              <w:spacing w:line="360" w:lineRule="auto"/>
            </w:pPr>
            <w:r>
              <w:t xml:space="preserve">zná základní principy a pravidla pro tvorbu prezentace  </w:t>
            </w:r>
            <w:r>
              <w:tab/>
              <w:t>IT  11</w:t>
            </w:r>
          </w:p>
          <w:p w:rsidR="00016F32" w:rsidRDefault="00085B92" w:rsidP="00E3743E">
            <w:pPr>
              <w:numPr>
                <w:ilvl w:val="0"/>
                <w:numId w:val="3"/>
              </w:numPr>
              <w:spacing w:line="360" w:lineRule="auto"/>
            </w:pPr>
            <w:r>
              <w:t xml:space="preserve">dovede vytvořit funkční prezentaci pomocí zvoleného prezentačního programu a uplatnit v něm dosažené znalosti  </w:t>
            </w:r>
            <w:r>
              <w:tab/>
              <w:t>IT 11</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Prezentace informací</w:t>
            </w:r>
            <w:r>
              <w:t xml:space="preserve">  </w:t>
            </w:r>
            <w:r>
              <w:tab/>
              <w:t>IT 13</w:t>
            </w:r>
          </w:p>
          <w:p w:rsidR="00016F32" w:rsidRDefault="00085B92" w:rsidP="00E3743E">
            <w:pPr>
              <w:spacing w:line="360" w:lineRule="auto"/>
            </w:pPr>
            <w:r>
              <w:t>Základní nástroje pro tvorbu prezentací</w:t>
            </w:r>
          </w:p>
          <w:p w:rsidR="00016F32" w:rsidRDefault="00085B92" w:rsidP="00E3743E">
            <w:pPr>
              <w:spacing w:line="360" w:lineRule="auto"/>
            </w:pPr>
            <w:r>
              <w:t xml:space="preserve">Principy a pravidla tvorby prezentace </w:t>
            </w:r>
          </w:p>
          <w:p w:rsidR="00016F32" w:rsidRDefault="00085B92" w:rsidP="00E3743E">
            <w:pPr>
              <w:spacing w:line="360" w:lineRule="auto"/>
            </w:pPr>
            <w:r>
              <w:t>Podklady pro tvorbu</w:t>
            </w:r>
          </w:p>
          <w:p w:rsidR="00016F32" w:rsidRDefault="00016F32" w:rsidP="00E3743E">
            <w:pPr>
              <w:spacing w:line="360" w:lineRule="auto"/>
            </w:pPr>
          </w:p>
          <w:p w:rsidR="00016F32" w:rsidRDefault="00016F32" w:rsidP="00E3743E">
            <w:pPr>
              <w:spacing w:line="360" w:lineRule="auto"/>
            </w:pPr>
          </w:p>
          <w:p w:rsidR="00016F32" w:rsidRDefault="00016F32" w:rsidP="00E3743E">
            <w:pPr>
              <w:spacing w:line="360" w:lineRule="auto"/>
            </w:pP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t>umí vysvětlit pojmy multimediální techniky zpracování informací</w:t>
            </w:r>
          </w:p>
          <w:p w:rsidR="00016F32" w:rsidRDefault="00085B92" w:rsidP="00E3743E">
            <w:pPr>
              <w:numPr>
                <w:ilvl w:val="0"/>
                <w:numId w:val="3"/>
              </w:numPr>
              <w:spacing w:line="360" w:lineRule="auto"/>
            </w:pPr>
            <w:r>
              <w:t>dovede aplikovat vhodné SW prostředky pro tvorbu multimediálních prvků  IT 11</w:t>
            </w:r>
          </w:p>
          <w:p w:rsidR="00016F32" w:rsidRDefault="00085B92" w:rsidP="00E3743E">
            <w:pPr>
              <w:numPr>
                <w:ilvl w:val="0"/>
                <w:numId w:val="3"/>
              </w:numPr>
              <w:spacing w:line="360" w:lineRule="auto"/>
            </w:pPr>
            <w:r>
              <w:t xml:space="preserve">navrhne a zpracuje jednoduchý multimediální dokument, použije textové, grafické a zvukové formáty pro jeho tvorbu dostupnými multimediálními </w:t>
            </w:r>
            <w:r>
              <w:lastRenderedPageBreak/>
              <w:t xml:space="preserve">prostředky  </w:t>
            </w:r>
            <w:r>
              <w:tab/>
              <w:t>IT 11</w:t>
            </w:r>
          </w:p>
          <w:p w:rsidR="00016F32" w:rsidRDefault="00085B92" w:rsidP="00E3743E">
            <w:pPr>
              <w:numPr>
                <w:ilvl w:val="0"/>
                <w:numId w:val="3"/>
              </w:numPr>
              <w:spacing w:line="360" w:lineRule="auto"/>
            </w:pPr>
            <w:r>
              <w:t>orientuje se v prostředí webu</w:t>
            </w:r>
          </w:p>
          <w:p w:rsidR="00016F32" w:rsidRDefault="00085B92" w:rsidP="00E3743E">
            <w:pPr>
              <w:numPr>
                <w:ilvl w:val="0"/>
                <w:numId w:val="3"/>
              </w:numPr>
              <w:spacing w:line="360" w:lineRule="auto"/>
            </w:pPr>
            <w:r>
              <w:t>dovede vytvořit jednoduchou webovou stránku  a prezentovat ji v prostředí internetu</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lastRenderedPageBreak/>
              <w:t>Multimédia</w:t>
            </w:r>
          </w:p>
          <w:p w:rsidR="00016F32" w:rsidRDefault="00085B92" w:rsidP="00E3743E">
            <w:pPr>
              <w:spacing w:line="360" w:lineRule="auto"/>
            </w:pPr>
            <w:r>
              <w:t>Multimediální pojmy a principy</w:t>
            </w:r>
          </w:p>
          <w:p w:rsidR="00016F32" w:rsidRDefault="00085B92" w:rsidP="00E3743E">
            <w:pPr>
              <w:spacing w:line="360" w:lineRule="auto"/>
            </w:pPr>
            <w:r>
              <w:t>Práce s multimediálními formáty, editace, komprese, úprava dat, záznamy dat a jejich použití</w:t>
            </w:r>
          </w:p>
          <w:p w:rsidR="00016F32" w:rsidRDefault="00016F32" w:rsidP="00E3743E">
            <w:pPr>
              <w:spacing w:line="360" w:lineRule="auto"/>
            </w:pPr>
          </w:p>
          <w:p w:rsidR="00016F32" w:rsidRDefault="00085B92" w:rsidP="00E3743E">
            <w:pPr>
              <w:spacing w:line="360" w:lineRule="auto"/>
            </w:pPr>
            <w:r>
              <w:rPr>
                <w:b/>
                <w:bCs/>
              </w:rPr>
              <w:t>Tvorba webových stránek</w:t>
            </w:r>
            <w:r>
              <w:t>, export z aplikací</w:t>
            </w:r>
          </w:p>
          <w:p w:rsidR="00016F32" w:rsidRDefault="00085B92" w:rsidP="00E3743E">
            <w:pPr>
              <w:spacing w:line="360" w:lineRule="auto"/>
            </w:pPr>
            <w:r>
              <w:t>Struktura webu</w:t>
            </w:r>
          </w:p>
          <w:p w:rsidR="00016F32" w:rsidRDefault="00085B92" w:rsidP="00E3743E">
            <w:pPr>
              <w:spacing w:line="360" w:lineRule="auto"/>
            </w:pPr>
            <w:r>
              <w:lastRenderedPageBreak/>
              <w:t>Základy HTML jazyka, kaskádové styly</w:t>
            </w:r>
          </w:p>
          <w:p w:rsidR="00016F32" w:rsidRDefault="00085B92" w:rsidP="00E3743E">
            <w:pPr>
              <w:spacing w:line="360" w:lineRule="auto"/>
            </w:pPr>
            <w:r>
              <w:t>Úprava dat, záznamy dat a jejich použití</w:t>
            </w:r>
          </w:p>
          <w:p w:rsidR="00016F32" w:rsidRDefault="00016F32" w:rsidP="00E3743E">
            <w:pPr>
              <w:spacing w:line="360" w:lineRule="auto"/>
            </w:pPr>
          </w:p>
          <w:p w:rsidR="00016F32" w:rsidRDefault="00016F32" w:rsidP="00E3743E">
            <w:pPr>
              <w:spacing w:line="360" w:lineRule="auto"/>
            </w:pPr>
          </w:p>
          <w:p w:rsidR="00016F32" w:rsidRDefault="00016F32" w:rsidP="00E3743E">
            <w:pPr>
              <w:spacing w:line="360" w:lineRule="auto"/>
            </w:pP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lastRenderedPageBreak/>
              <w:t xml:space="preserve">pracuje s dalšími aplikacemi používanými v příslušné profesní oblasti  </w:t>
            </w:r>
            <w:r>
              <w:tab/>
              <w:t>IT 16</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Další aplikační programy</w:t>
            </w:r>
            <w:r>
              <w:rPr>
                <w:b/>
                <w:bCs/>
              </w:rPr>
              <w:tab/>
              <w:t>IT 17</w:t>
            </w:r>
          </w:p>
        </w:tc>
      </w:tr>
    </w:tbl>
    <w:p w:rsidR="00016F32" w:rsidRDefault="00085B92" w:rsidP="00E3743E">
      <w:pPr>
        <w:pStyle w:val="VPtext"/>
        <w:tabs>
          <w:tab w:val="left" w:pos="2289"/>
          <w:tab w:val="right" w:pos="9600"/>
        </w:tabs>
        <w:rPr>
          <w:sz w:val="24"/>
        </w:rPr>
      </w:pPr>
      <w:r>
        <w:br w:type="page"/>
      </w:r>
    </w:p>
    <w:p w:rsidR="00016F32" w:rsidRDefault="00016F32" w:rsidP="00E3743E">
      <w:pPr>
        <w:pStyle w:val="VPtext"/>
        <w:tabs>
          <w:tab w:val="left" w:pos="2289"/>
          <w:tab w:val="right" w:pos="9600"/>
        </w:tabs>
        <w:rPr>
          <w:sz w:val="24"/>
        </w:rPr>
      </w:pPr>
    </w:p>
    <w:p w:rsidR="00016F32" w:rsidRDefault="00085B92" w:rsidP="00E3743E">
      <w:pPr>
        <w:pStyle w:val="VPnadpis2"/>
        <w:numPr>
          <w:ilvl w:val="1"/>
          <w:numId w:val="2"/>
        </w:numPr>
      </w:pPr>
      <w:bookmarkStart w:id="340" w:name="_Toc502427333"/>
      <w:r>
        <w:t>Odborné vzdělávání</w:t>
      </w:r>
      <w:bookmarkEnd w:id="340"/>
    </w:p>
    <w:p w:rsidR="00016F32" w:rsidRDefault="00085B92" w:rsidP="00E3743E">
      <w:pPr>
        <w:pStyle w:val="VPnadpis3"/>
        <w:numPr>
          <w:ilvl w:val="2"/>
          <w:numId w:val="2"/>
        </w:numPr>
        <w:spacing w:line="360" w:lineRule="auto"/>
        <w:rPr>
          <w:sz w:val="24"/>
        </w:rPr>
      </w:pPr>
      <w:bookmarkStart w:id="341" w:name="__RefHeading__19188_17418588341"/>
      <w:bookmarkStart w:id="342" w:name="_Toc502427334"/>
      <w:bookmarkEnd w:id="341"/>
      <w:r>
        <w:t>Ekonomika</w:t>
      </w:r>
      <w:bookmarkEnd w:id="342"/>
    </w:p>
    <w:p w:rsidR="00016F32" w:rsidRDefault="00085B92" w:rsidP="00E3743E">
      <w:pPr>
        <w:pStyle w:val="VPtext"/>
        <w:tabs>
          <w:tab w:val="left" w:pos="3573"/>
        </w:tabs>
        <w:rPr>
          <w:sz w:val="24"/>
        </w:rPr>
      </w:pPr>
      <w:r>
        <w:t xml:space="preserve">Kód a název oboru vzdělávání: </w:t>
      </w:r>
      <w:r>
        <w:tab/>
        <w:t>63-41-M/01 Ekonomika a podnikání</w:t>
      </w:r>
    </w:p>
    <w:p w:rsidR="00016F32" w:rsidRDefault="00085B92" w:rsidP="00E3743E">
      <w:pPr>
        <w:pStyle w:val="VPtext"/>
        <w:tabs>
          <w:tab w:val="left" w:pos="3573"/>
        </w:tabs>
        <w:jc w:val="left"/>
      </w:pPr>
      <w:r>
        <w:t xml:space="preserve">Název ŠVP: </w:t>
      </w:r>
      <w:r>
        <w:tab/>
      </w:r>
      <w:r>
        <w:rPr>
          <w:spacing w:val="-2"/>
        </w:rPr>
        <w:t>ANGLICKÝ JAZYK PRO ODBORNOU PRAXI</w:t>
      </w:r>
    </w:p>
    <w:p w:rsidR="00016F32" w:rsidRDefault="00085B92" w:rsidP="00E3743E">
      <w:pPr>
        <w:pStyle w:val="VPtext"/>
        <w:tabs>
          <w:tab w:val="left" w:pos="3573"/>
        </w:tabs>
        <w:rPr>
          <w:sz w:val="24"/>
        </w:rPr>
      </w:pPr>
      <w:r>
        <w:t xml:space="preserve">Forma vzdělávání: </w:t>
      </w:r>
      <w:r>
        <w:tab/>
        <w:t>denní</w:t>
      </w:r>
    </w:p>
    <w:p w:rsidR="00016F32" w:rsidRDefault="00085B92" w:rsidP="00E3743E">
      <w:pPr>
        <w:pStyle w:val="VPtext"/>
        <w:tabs>
          <w:tab w:val="left" w:pos="3573"/>
        </w:tabs>
      </w:pPr>
      <w:r>
        <w:t xml:space="preserve">Typ předmětu: </w:t>
      </w:r>
      <w:r>
        <w:tab/>
      </w:r>
      <w:r>
        <w:rPr>
          <w:b/>
        </w:rPr>
        <w:t>povinný</w:t>
      </w:r>
    </w:p>
    <w:p w:rsidR="00016F32" w:rsidRDefault="00085B92" w:rsidP="00E3743E">
      <w:pPr>
        <w:pStyle w:val="VPtext"/>
        <w:tabs>
          <w:tab w:val="left" w:pos="3573"/>
        </w:tabs>
        <w:rPr>
          <w:sz w:val="24"/>
        </w:rPr>
      </w:pPr>
      <w:bookmarkStart w:id="343" w:name="__RefHeading__19190_17418588341"/>
      <w:bookmarkEnd w:id="343"/>
      <w:r>
        <w:t xml:space="preserve">Celkový počet hodin za studium: </w:t>
      </w:r>
      <w:r>
        <w:tab/>
        <w:t>99</w:t>
      </w:r>
    </w:p>
    <w:p w:rsidR="00016F32" w:rsidRDefault="00085B92" w:rsidP="00E3743E">
      <w:pPr>
        <w:pStyle w:val="VPtext"/>
        <w:tabs>
          <w:tab w:val="left" w:pos="3573"/>
        </w:tabs>
      </w:pPr>
      <w:r>
        <w:t xml:space="preserve">Datum platnosti od: </w:t>
      </w:r>
      <w:r>
        <w:tab/>
        <w:t>1. 9. 2016</w:t>
      </w:r>
    </w:p>
    <w:p w:rsidR="00016F32" w:rsidRDefault="00085B92" w:rsidP="00E3743E">
      <w:pPr>
        <w:pStyle w:val="VPnadpis4"/>
        <w:numPr>
          <w:ilvl w:val="3"/>
          <w:numId w:val="2"/>
        </w:numPr>
        <w:spacing w:line="360" w:lineRule="auto"/>
      </w:pPr>
      <w:bookmarkStart w:id="344" w:name="__RefHeading__19162_1741858834"/>
      <w:bookmarkEnd w:id="344"/>
      <w:r>
        <w:t>Obecné cíle</w:t>
      </w:r>
    </w:p>
    <w:p w:rsidR="00016F32" w:rsidRDefault="00085B92" w:rsidP="00E3743E">
      <w:pPr>
        <w:pStyle w:val="VPtext"/>
      </w:pPr>
      <w:bookmarkStart w:id="345" w:name="__RefHeading__19192_17418588341"/>
      <w:bookmarkEnd w:id="345"/>
      <w:r>
        <w:t xml:space="preserve">Cílem předmětu Ekonomika je seznámit žáky se základními podnikovými činnostmi, s jejich obecnou charakteristiku a se začleněním podniku do systému národního hospodářství. </w:t>
      </w:r>
    </w:p>
    <w:p w:rsidR="00016F32" w:rsidRDefault="00085B92" w:rsidP="00E3743E">
      <w:pPr>
        <w:pStyle w:val="VPtext"/>
      </w:pPr>
      <w:r>
        <w:t xml:space="preserve">Dílčím cílem předmětu je orientace žáků v základních ekonomických pojmech, pochopení trhu a fungování tržního mechanismu a osvojení si základů ekonomického myšlení a obchodně podnikatelských aktivit. Předmět bude žáky vést k tomu, aby sledovali průběžně aktuální dění v národní, evropské a světové ekonomice, dokázali odhadnout dopady opatření hospodářské politiky u nás i v EU. </w:t>
      </w:r>
    </w:p>
    <w:p w:rsidR="00016F32" w:rsidRDefault="00085B92" w:rsidP="00E3743E">
      <w:pPr>
        <w:pStyle w:val="VPnadpis4"/>
        <w:numPr>
          <w:ilvl w:val="3"/>
          <w:numId w:val="2"/>
        </w:numPr>
        <w:spacing w:line="360" w:lineRule="auto"/>
      </w:pPr>
      <w:bookmarkStart w:id="346" w:name="__RefHeading__19164_1741858834"/>
      <w:bookmarkEnd w:id="346"/>
      <w:r>
        <w:t>Charakteristika učiva</w:t>
      </w:r>
    </w:p>
    <w:p w:rsidR="00016F32" w:rsidRDefault="00085B92" w:rsidP="00E3743E">
      <w:pPr>
        <w:pStyle w:val="VPtext"/>
      </w:pPr>
      <w:bookmarkStart w:id="347" w:name="__RefHeading__19194_17418588341"/>
      <w:bookmarkEnd w:id="347"/>
      <w:r>
        <w:t>Předmět Ekonomika je vyučován ve druhém a třetím ročníku.  Ve třetím ročníku je vyučována až ve druhém pololetí, přičemž roční hodinová dotace je zachována.</w:t>
      </w:r>
    </w:p>
    <w:p w:rsidR="00016F32" w:rsidRDefault="00085B92" w:rsidP="00E3743E">
      <w:pPr>
        <w:pStyle w:val="VPtext"/>
      </w:pPr>
      <w:r>
        <w:rPr>
          <w:i/>
          <w:iCs/>
        </w:rPr>
        <w:t>Ve druhém ročníku</w:t>
      </w:r>
      <w:r>
        <w:t xml:space="preserve"> se žáci seznámí se základními ekonomickými pojmy důležitými pro pochopení podstaty fungování tržní ekonomiky. Jedná se především o teorii poptávky a nabídky, tedy vznik a změna cen, a o racionální chování spotřebitele na trhu. Tyto vědomosti následně žáci obohatí o procesy, které se týkají ekonomiky jako celku. Jedná se o chování národního hospodářství, kde předmětem zkoumání je úroveň celkového produktu národního hospodářství, tempo jeho růstu, vývoj zaměstnanosti a </w:t>
      </w:r>
      <w:r>
        <w:lastRenderedPageBreak/>
        <w:t>nezaměstnanosti, cenové hladiny, problematika makroekonomické stabilizační hospodářské politiky a zahraničně ekonomické vztahy země. Žáci si učivo vhodně doplní poznatky z oblasti mezinárodní ekonomiky, která stojí na dvou základních pilířích – mezinárodním obchodu a světové ekonomice.</w:t>
      </w:r>
    </w:p>
    <w:p w:rsidR="00016F32" w:rsidRDefault="00085B92" w:rsidP="00E3743E">
      <w:pPr>
        <w:pStyle w:val="VPtext"/>
      </w:pPr>
      <w:r>
        <w:rPr>
          <w:i/>
          <w:iCs/>
        </w:rPr>
        <w:t>Ve třetím ročníku</w:t>
      </w:r>
      <w:r>
        <w:t xml:space="preserve"> je výuka zaměřena na podnik a jeho postavení v ekonomickém světě. Žáci se naučí operovat hlavně s pojmy podnikání, podnik, druhy podniků, cíle podniku a také zdroje a náklady podniku. Z jednotlivých podnikových činností se žáci zaměří především na výrobu, prodejní a obchodní činnost podniku, finanční analýzu podniku a zabezpečení hlavní činnosti lidskými zdroji, tedy personální management. Své znalosti zúročí žáci v oblasti cenných papírů a kapitálového trhu. Seznámí se základními pojmy, jako jsou úroková míra, cenné papíry, akcie, burza a jiné jim blízké pojmy. Zároveň bude žákům objasněna činnost centrální banky, investičních a podílových fondů, stavebních spořitelen, pojišťoven a dalších subjektů pohybujících se na finančním trhu.</w:t>
      </w:r>
    </w:p>
    <w:p w:rsidR="00016F32" w:rsidRDefault="00085B92" w:rsidP="00E3743E">
      <w:pPr>
        <w:pStyle w:val="VPtext"/>
      </w:pPr>
      <w:bookmarkStart w:id="348" w:name="__RefHeading__19196_17418588341"/>
      <w:bookmarkEnd w:id="348"/>
      <w:r>
        <w:t xml:space="preserve">Veškerá teoretická výuka bude doplněna praktickými příklady a jednoduchými cvičeními. Dále pak cyklem besed a přednášek zaměřených především na současný svět ekonomiky, finančnictví a bankovnictví. Součástí výuky budou také odborné exkurze. </w:t>
      </w:r>
    </w:p>
    <w:p w:rsidR="00016F32" w:rsidRDefault="00085B92" w:rsidP="00E3743E">
      <w:pPr>
        <w:pStyle w:val="VPtext"/>
      </w:pPr>
      <w:r>
        <w:t>Praktická aplikace předmětu Ekonomika pak bude hlavně realizována v předmětu Fiktivní firma.</w:t>
      </w:r>
    </w:p>
    <w:p w:rsidR="00016F32" w:rsidRDefault="00085B92" w:rsidP="00E3743E">
      <w:pPr>
        <w:pStyle w:val="VPnadpis4"/>
        <w:numPr>
          <w:ilvl w:val="3"/>
          <w:numId w:val="2"/>
        </w:numPr>
        <w:spacing w:line="360" w:lineRule="auto"/>
      </w:pPr>
      <w:bookmarkStart w:id="349" w:name="__RefHeading__19198_17418588341"/>
      <w:bookmarkEnd w:id="349"/>
      <w:r>
        <w:t>Mezipředmětové vztahy</w:t>
      </w:r>
    </w:p>
    <w:p w:rsidR="00016F32" w:rsidRDefault="00906F12" w:rsidP="00E3743E">
      <w:pPr>
        <w:pStyle w:val="VPtext"/>
      </w:pPr>
      <w:r>
        <w:t>Právo, Fiktivní firma</w:t>
      </w:r>
      <w:r w:rsidR="00085B92">
        <w:t>, Informační a komunikační technologie, Odborná praxe, Obchodní komunikace v AJ, Základy obchodní angličtiny, Obchodní jednání a marketing v AJ, Obchodní korespondence v AJ,  Svět práce</w:t>
      </w:r>
    </w:p>
    <w:p w:rsidR="00016F32" w:rsidRDefault="00085B92" w:rsidP="00E3743E">
      <w:pPr>
        <w:pStyle w:val="VPnadpis4"/>
        <w:numPr>
          <w:ilvl w:val="3"/>
          <w:numId w:val="2"/>
        </w:numPr>
        <w:spacing w:line="360" w:lineRule="auto"/>
      </w:pPr>
      <w:bookmarkStart w:id="350" w:name="__RefHeading__19168_1741858834"/>
      <w:bookmarkEnd w:id="350"/>
      <w:r>
        <w:t>Výukové strategie</w:t>
      </w:r>
    </w:p>
    <w:p w:rsidR="00016F32" w:rsidRDefault="00085B92" w:rsidP="00E3743E">
      <w:pPr>
        <w:pStyle w:val="VPtext"/>
      </w:pPr>
      <w:r>
        <w:t>Základními metodami při výuce předmětu Ekonomika jsou výklad, rozhovor a řízená diskuse, kde je veškerá teoretická výuka doplněna praktickými příklady a jednoduchými cvičeními. Dále pak cyklem besed a přednášek zaměřených především na současný svět ekonomiky, finančnictví a bankovnictví. Součástí výuky jsou také odborné exkurze.</w:t>
      </w:r>
    </w:p>
    <w:p w:rsidR="00016F32" w:rsidRDefault="00085B92" w:rsidP="00E3743E">
      <w:pPr>
        <w:pStyle w:val="VPnadpis4"/>
        <w:numPr>
          <w:ilvl w:val="3"/>
          <w:numId w:val="2"/>
        </w:numPr>
        <w:spacing w:line="360" w:lineRule="auto"/>
      </w:pPr>
      <w:bookmarkStart w:id="351" w:name="__RefHeading__19170_1741858834"/>
      <w:bookmarkEnd w:id="351"/>
      <w:r>
        <w:t>Hodnocení výsledků žáků</w:t>
      </w:r>
    </w:p>
    <w:p w:rsidR="00016F32" w:rsidRDefault="00085B92" w:rsidP="00E3743E">
      <w:pPr>
        <w:pStyle w:val="VPtext"/>
      </w:pPr>
      <w:r>
        <w:t xml:space="preserve">Žáci budou hodnoceni jak z ústního, tak i z písemného projevu. Musí být prokázána znalost jednotlivých ekonomických termínů a jejich následná aplikace na praktickém příkladu či aktuální situaci v dnešním ekonomickém světě. Hodnotí se také logické myšlení, samostatná úvaha, schopnost vyjadřovat se a kultura vystupování žáka. </w:t>
      </w:r>
      <w:r>
        <w:lastRenderedPageBreak/>
        <w:t>Součástí hodnocení muže být také zpracování a přednes referátů na daná témata, kdy žáci musí prokázat porozumění odbornému ekonomickému textu získaného z různých informačních zdrojů, čímž se zároveň zdokonalují v práci s informacemi. Hodnotit lze také formu a obsah seminárních prací, vždy po absolvování odborných besed a exkurzí na zadaná témata.</w:t>
      </w:r>
    </w:p>
    <w:p w:rsidR="00016F32" w:rsidRDefault="00085B92" w:rsidP="00E3743E">
      <w:pPr>
        <w:pStyle w:val="VPnadpis4"/>
        <w:numPr>
          <w:ilvl w:val="3"/>
          <w:numId w:val="2"/>
        </w:numPr>
        <w:spacing w:line="360" w:lineRule="auto"/>
      </w:pPr>
      <w:bookmarkStart w:id="352" w:name="__RefHeading__19200_17418588341"/>
      <w:bookmarkEnd w:id="352"/>
      <w:r>
        <w:t>Rozvoj klíčových kompetencí</w:t>
      </w:r>
    </w:p>
    <w:p w:rsidR="00016F32" w:rsidRDefault="00085B92" w:rsidP="00E3743E">
      <w:pPr>
        <w:pStyle w:val="VPnadpis5"/>
        <w:numPr>
          <w:ilvl w:val="4"/>
          <w:numId w:val="2"/>
        </w:numPr>
        <w:spacing w:line="360" w:lineRule="auto"/>
        <w:rPr>
          <w:sz w:val="24"/>
        </w:rPr>
      </w:pPr>
      <w:bookmarkStart w:id="353" w:name="__RefHeading__19174_1741858834"/>
      <w:bookmarkEnd w:id="353"/>
      <w:r>
        <w:t xml:space="preserve">Kompetence k pracovnímu uplatnění a podnikatelským aktivitám </w:t>
      </w:r>
    </w:p>
    <w:p w:rsidR="00016F32" w:rsidRDefault="00085B92" w:rsidP="00E3743E">
      <w:pPr>
        <w:pStyle w:val="VPtext"/>
        <w:numPr>
          <w:ilvl w:val="0"/>
          <w:numId w:val="79"/>
        </w:numPr>
        <w:rPr>
          <w:sz w:val="24"/>
        </w:rPr>
      </w:pPr>
      <w:r>
        <w:t>Učitel pomáhá žákům konkretizovat jejich představu o reálné podobě jejich budoucího povolání a o volbě vhodného dalšího studia</w:t>
      </w:r>
    </w:p>
    <w:p w:rsidR="00016F32" w:rsidRDefault="00085B92" w:rsidP="00E3743E">
      <w:pPr>
        <w:pStyle w:val="VPtext"/>
        <w:numPr>
          <w:ilvl w:val="0"/>
          <w:numId w:val="79"/>
        </w:numPr>
        <w:rPr>
          <w:sz w:val="24"/>
        </w:rPr>
      </w:pPr>
      <w:r>
        <w:t>Učitel cíleně motivuje žáky k dosažení jimi vhodně zvoleného dalšího studia s perspektivou dalšího povolání.</w:t>
      </w:r>
    </w:p>
    <w:p w:rsidR="00016F32" w:rsidRDefault="00085B92" w:rsidP="00E3743E">
      <w:pPr>
        <w:pStyle w:val="VPtext"/>
        <w:numPr>
          <w:ilvl w:val="0"/>
          <w:numId w:val="79"/>
        </w:numPr>
        <w:rPr>
          <w:sz w:val="24"/>
        </w:rPr>
      </w:pPr>
      <w:r>
        <w:t>Učitel vede žáky k vyhledávání informací o pracovních a vzdělávacích příležitostech</w:t>
      </w:r>
    </w:p>
    <w:p w:rsidR="00016F32" w:rsidRDefault="00085B92" w:rsidP="00E3743E">
      <w:pPr>
        <w:pStyle w:val="VPtext"/>
        <w:numPr>
          <w:ilvl w:val="0"/>
          <w:numId w:val="79"/>
        </w:numPr>
        <w:rPr>
          <w:sz w:val="24"/>
        </w:rPr>
      </w:pPr>
      <w:bookmarkStart w:id="354" w:name="__RefHeading__19202_17418588341"/>
      <w:bookmarkEnd w:id="354"/>
      <w:r>
        <w:t xml:space="preserve">Učitel pomáhá žákům vnímat a kriticky hodnotit podnikatelské příležitostí v regionu </w:t>
      </w:r>
    </w:p>
    <w:p w:rsidR="00016F32" w:rsidRDefault="00085B92" w:rsidP="00E3743E">
      <w:pPr>
        <w:pStyle w:val="VPtext"/>
        <w:numPr>
          <w:ilvl w:val="0"/>
          <w:numId w:val="79"/>
        </w:numPr>
        <w:rPr>
          <w:sz w:val="24"/>
        </w:rPr>
      </w:pPr>
      <w:r>
        <w:t xml:space="preserve">Učitel organizuje odborné exkurze </w:t>
      </w:r>
    </w:p>
    <w:p w:rsidR="00016F32" w:rsidRDefault="00085B92" w:rsidP="00E3743E">
      <w:pPr>
        <w:pStyle w:val="VPnadpis5"/>
        <w:numPr>
          <w:ilvl w:val="4"/>
          <w:numId w:val="2"/>
        </w:numPr>
        <w:spacing w:line="360" w:lineRule="auto"/>
        <w:rPr>
          <w:sz w:val="24"/>
        </w:rPr>
      </w:pPr>
      <w:bookmarkStart w:id="355" w:name="__RefHeading__19176_1741858834"/>
      <w:bookmarkEnd w:id="355"/>
      <w:r>
        <w:t xml:space="preserve">Matematické kompetence </w:t>
      </w:r>
    </w:p>
    <w:p w:rsidR="00016F32" w:rsidRDefault="00085B92" w:rsidP="00E3743E">
      <w:pPr>
        <w:pStyle w:val="VPtext"/>
        <w:numPr>
          <w:ilvl w:val="0"/>
          <w:numId w:val="80"/>
        </w:numPr>
        <w:rPr>
          <w:sz w:val="24"/>
        </w:rPr>
      </w:pPr>
      <w:r>
        <w:t>Učitel vede žáky k aplikaci základních matematických postupů při řešení praktických úloh v ekonomické oblasti</w:t>
      </w:r>
    </w:p>
    <w:p w:rsidR="00016F32" w:rsidRDefault="00085B92" w:rsidP="00E3743E">
      <w:pPr>
        <w:pStyle w:val="VPnadpis4"/>
        <w:numPr>
          <w:ilvl w:val="3"/>
          <w:numId w:val="2"/>
        </w:numPr>
        <w:spacing w:before="567" w:line="360" w:lineRule="auto"/>
      </w:pPr>
      <w:bookmarkStart w:id="356" w:name="__RefHeading__19178_1741858834"/>
      <w:bookmarkEnd w:id="356"/>
      <w:r>
        <w:t>Aplikace průřezových témat</w:t>
      </w:r>
    </w:p>
    <w:p w:rsidR="00016F32" w:rsidRDefault="00085B92" w:rsidP="00E3743E">
      <w:pPr>
        <w:pStyle w:val="VPnadpis5"/>
        <w:numPr>
          <w:ilvl w:val="4"/>
          <w:numId w:val="2"/>
        </w:numPr>
        <w:spacing w:line="360" w:lineRule="auto"/>
        <w:rPr>
          <w:sz w:val="24"/>
        </w:rPr>
      </w:pPr>
      <w:bookmarkStart w:id="357" w:name="__RefHeading__19180_1741858834"/>
      <w:bookmarkEnd w:id="357"/>
      <w:r>
        <w:t>Člověk a svět práce</w:t>
      </w:r>
    </w:p>
    <w:p w:rsidR="00016F32" w:rsidRDefault="00085B92" w:rsidP="00E3743E">
      <w:pPr>
        <w:pStyle w:val="VPtext"/>
      </w:pPr>
      <w:r>
        <w:t>Žáci jsou vedeni k získání orientace ve světě práce jako celku i v hospodářské struktuře regionu, jsou seznámeni s alternativami profesního uplatnění po absolvování studovaného oboru, k písemné i verbální prezentaci své osoby při jednání s potenciálními zaměstnavateli.</w:t>
      </w:r>
    </w:p>
    <w:p w:rsidR="00016F32" w:rsidRDefault="00085B92" w:rsidP="00E3743E">
      <w:pPr>
        <w:pStyle w:val="VPnadpis5"/>
        <w:numPr>
          <w:ilvl w:val="4"/>
          <w:numId w:val="2"/>
        </w:numPr>
        <w:spacing w:line="360" w:lineRule="auto"/>
        <w:rPr>
          <w:sz w:val="24"/>
        </w:rPr>
      </w:pPr>
      <w:bookmarkStart w:id="358" w:name="__RefHeading__19204_17418588341"/>
      <w:bookmarkEnd w:id="358"/>
      <w:r>
        <w:t>Člověk a životní prostředí</w:t>
      </w:r>
    </w:p>
    <w:p w:rsidR="00016F32" w:rsidRDefault="00085B92" w:rsidP="00E3743E">
      <w:pPr>
        <w:pStyle w:val="VPtext"/>
      </w:pPr>
      <w:r>
        <w:lastRenderedPageBreak/>
        <w:t xml:space="preserve">Žáci jsou vedeni k tomu, aby </w:t>
      </w:r>
      <w:r>
        <w:t>pochopili souvislosti mezi různými jevy v prostředí a lidskými aktivitami, jsou vedeni k</w:t>
      </w:r>
      <w:r>
        <w:t></w:t>
      </w:r>
      <w:r>
        <w:t>porozumění souvislostem mezi environmentálními, ekonomickými a sociálními aspekty ve vztahu k udržitelnému rozvoji, žáci jsou vedeni k zohlednění ekologických hledisek při výrobní činnosti podniku, k praktickému využití poznatků z ochrany životního prostředí při práci ve fiktivní firmě.</w:t>
      </w:r>
      <w:r>
        <w:br w:type="page"/>
      </w:r>
    </w:p>
    <w:p w:rsidR="00016F32" w:rsidRDefault="00085B92" w:rsidP="00E3743E">
      <w:pPr>
        <w:pStyle w:val="VPnadpis4"/>
        <w:numPr>
          <w:ilvl w:val="3"/>
          <w:numId w:val="2"/>
        </w:numPr>
        <w:spacing w:line="360" w:lineRule="auto"/>
      </w:pPr>
      <w:bookmarkStart w:id="359" w:name="__RefHeading__19184_1741858834"/>
      <w:bookmarkEnd w:id="359"/>
      <w:r>
        <w:lastRenderedPageBreak/>
        <w:t>Rozpis učiva  a realizace kompetencí</w:t>
      </w:r>
    </w:p>
    <w:p w:rsidR="00016F32" w:rsidRDefault="00085B92" w:rsidP="00E3743E">
      <w:pPr>
        <w:pStyle w:val="VProzpisuiva"/>
      </w:pPr>
      <w:bookmarkStart w:id="360" w:name="__RefHeading__19206_17418588341"/>
      <w:bookmarkEnd w:id="360"/>
      <w:r>
        <w:rPr>
          <w:b/>
        </w:rPr>
        <w:t>Ekonomika</w:t>
      </w:r>
      <w:r>
        <w:tab/>
        <w:t>druhý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bookmarkStart w:id="361" w:name="__RefHeading__19208_17418588341"/>
            <w:bookmarkEnd w:id="361"/>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uvede příklady bezpečnostních rizik, event. nejčastější příčiny úrazů a jejich prevenci</w:t>
            </w:r>
            <w:r>
              <w:tab/>
              <w:t>EK 5</w:t>
            </w:r>
          </w:p>
          <w:p w:rsidR="00016F32" w:rsidRDefault="00085B92" w:rsidP="00E3743E">
            <w:pPr>
              <w:numPr>
                <w:ilvl w:val="0"/>
                <w:numId w:val="3"/>
              </w:numPr>
              <w:spacing w:line="360" w:lineRule="auto"/>
            </w:pPr>
            <w:r>
              <w:t>uvede základní bezpečnostní  požadavky při práci na počítači a dbá na jejich dodržování</w:t>
            </w:r>
            <w:r>
              <w:tab/>
              <w:t>EK 4</w:t>
            </w:r>
          </w:p>
          <w:p w:rsidR="00016F32" w:rsidRDefault="00085B92" w:rsidP="00E3743E">
            <w:pPr>
              <w:numPr>
                <w:ilvl w:val="0"/>
                <w:numId w:val="3"/>
              </w:numPr>
              <w:spacing w:line="360" w:lineRule="auto"/>
            </w:pPr>
            <w:r>
              <w:t xml:space="preserve">poskytne první pomoc při úrazu na pracovišti </w:t>
            </w:r>
            <w:r>
              <w:tab/>
              <w:t>EK 6</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Úvod do předmětu</w:t>
            </w:r>
            <w:r>
              <w:tab/>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správně používá a aplikuje základní ekonomické pojmy, orientuje se v současném ekonomickém světě  EK 8</w:t>
            </w:r>
          </w:p>
          <w:p w:rsidR="00016F32" w:rsidRDefault="00085B92" w:rsidP="00E3743E">
            <w:pPr>
              <w:numPr>
                <w:ilvl w:val="0"/>
                <w:numId w:val="3"/>
              </w:numPr>
              <w:spacing w:line="360" w:lineRule="auto"/>
            </w:pPr>
            <w:r>
              <w:t>aplikuje poznatky z obecné ekonomie na jednotlivé činnosti podniku</w:t>
            </w:r>
          </w:p>
          <w:p w:rsidR="00016F32" w:rsidRDefault="00085B92" w:rsidP="00E3743E">
            <w:pPr>
              <w:numPr>
                <w:ilvl w:val="0"/>
                <w:numId w:val="3"/>
              </w:numPr>
              <w:spacing w:line="360" w:lineRule="auto"/>
            </w:pPr>
            <w:r>
              <w:t xml:space="preserve">vyjádří formou grafu určení rovnovážné ceny  </w:t>
            </w:r>
            <w:r>
              <w:tab/>
              <w:t>EK 9</w:t>
            </w:r>
          </w:p>
          <w:p w:rsidR="00016F32" w:rsidRDefault="00085B92" w:rsidP="00E3743E">
            <w:pPr>
              <w:numPr>
                <w:ilvl w:val="0"/>
                <w:numId w:val="3"/>
              </w:numPr>
              <w:spacing w:line="360" w:lineRule="auto"/>
            </w:pPr>
            <w:r>
              <w:t xml:space="preserve">posoudí správně vliv ceny na nabídku poptávku   </w:t>
            </w:r>
            <w:r>
              <w:tab/>
              <w:t>EK 10</w:t>
            </w:r>
          </w:p>
          <w:p w:rsidR="00016F32" w:rsidRDefault="00085B92" w:rsidP="00E3743E">
            <w:pPr>
              <w:numPr>
                <w:ilvl w:val="0"/>
                <w:numId w:val="3"/>
              </w:numPr>
              <w:spacing w:line="360" w:lineRule="auto"/>
            </w:pPr>
            <w:r>
              <w:t xml:space="preserve">na příkladu popíše fungování tržního mechanismu  </w:t>
            </w:r>
            <w:r>
              <w:tab/>
              <w:t>EK 11</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 xml:space="preserve">Podstata fungování tržní ekonomiky </w:t>
            </w:r>
            <w:r>
              <w:rPr>
                <w:b/>
                <w:bCs/>
              </w:rPr>
              <w:br/>
            </w:r>
            <w:r>
              <w:t>EK 2, 3, 4</w:t>
            </w:r>
          </w:p>
          <w:p w:rsidR="00016F32" w:rsidRDefault="00016F32" w:rsidP="00E3743E">
            <w:pPr>
              <w:spacing w:line="360" w:lineRule="auto"/>
            </w:pPr>
          </w:p>
          <w:p w:rsidR="00016F32" w:rsidRDefault="00085B92" w:rsidP="00E3743E">
            <w:pPr>
              <w:spacing w:line="360" w:lineRule="auto"/>
            </w:pPr>
            <w:r>
              <w:t>Základní ekonomické pojmy</w:t>
            </w:r>
            <w:r>
              <w:tab/>
            </w:r>
          </w:p>
          <w:p w:rsidR="00016F32" w:rsidRDefault="00085B92" w:rsidP="00E3743E">
            <w:pPr>
              <w:spacing w:line="360" w:lineRule="auto"/>
            </w:pPr>
            <w:r>
              <w:t>Teorie poptávky a nabídky</w:t>
            </w:r>
            <w:r>
              <w:tab/>
            </w:r>
          </w:p>
          <w:p w:rsidR="00016F32" w:rsidRDefault="00085B92" w:rsidP="00E3743E">
            <w:pPr>
              <w:spacing w:line="360" w:lineRule="auto"/>
            </w:pPr>
            <w:r>
              <w:t>Racionální chování spotřebitele</w:t>
            </w:r>
            <w:r>
              <w:tab/>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uvede příklady podniků ve vybraných odvětvích národního hospodářství EK 61</w:t>
            </w:r>
          </w:p>
          <w:p w:rsidR="00016F32" w:rsidRDefault="00085B92" w:rsidP="00E3743E">
            <w:pPr>
              <w:numPr>
                <w:ilvl w:val="0"/>
                <w:numId w:val="3"/>
              </w:numPr>
              <w:spacing w:line="360" w:lineRule="auto"/>
            </w:pPr>
            <w:r>
              <w:t>vysvětlí význam ukazatelů vývoje národního hospodářství ve vztahu k oboru EK 62</w:t>
            </w:r>
          </w:p>
          <w:p w:rsidR="00016F32" w:rsidRDefault="00085B92" w:rsidP="00E3743E">
            <w:pPr>
              <w:numPr>
                <w:ilvl w:val="0"/>
                <w:numId w:val="3"/>
              </w:numPr>
              <w:spacing w:line="360" w:lineRule="auto"/>
            </w:pPr>
            <w:r>
              <w:t>odliší význam obchodní a platební bilance EK 65</w:t>
            </w:r>
          </w:p>
          <w:p w:rsidR="00016F32" w:rsidRDefault="00085B92" w:rsidP="00E3743E">
            <w:pPr>
              <w:numPr>
                <w:ilvl w:val="0"/>
                <w:numId w:val="3"/>
              </w:numPr>
              <w:spacing w:line="360" w:lineRule="auto"/>
            </w:pPr>
            <w:r>
              <w:lastRenderedPageBreak/>
              <w:t xml:space="preserve">srovná úlohu velkých a malých podniků v ekonomice státu </w:t>
            </w:r>
            <w:r>
              <w:tab/>
              <w:t>EK 66</w:t>
            </w:r>
          </w:p>
          <w:p w:rsidR="00016F32" w:rsidRDefault="00085B92" w:rsidP="00E3743E">
            <w:pPr>
              <w:numPr>
                <w:ilvl w:val="0"/>
                <w:numId w:val="3"/>
              </w:numPr>
              <w:spacing w:line="360" w:lineRule="auto"/>
            </w:pPr>
            <w:r>
              <w:t xml:space="preserve">objasní příčiny nezaměstnanosti </w:t>
            </w:r>
            <w:r>
              <w:tab/>
              <w:t>EK 63</w:t>
            </w:r>
          </w:p>
          <w:p w:rsidR="00016F32" w:rsidRDefault="00085B92" w:rsidP="00E3743E">
            <w:pPr>
              <w:numPr>
                <w:ilvl w:val="0"/>
                <w:numId w:val="3"/>
              </w:numPr>
              <w:spacing w:line="360" w:lineRule="auto"/>
            </w:pPr>
            <w:r>
              <w:t>posoudí dopady inflace v ekonomice státu EK 64</w:t>
            </w:r>
          </w:p>
          <w:p w:rsidR="00016F32" w:rsidRDefault="00085B92" w:rsidP="00E3743E">
            <w:pPr>
              <w:numPr>
                <w:ilvl w:val="0"/>
                <w:numId w:val="3"/>
              </w:numPr>
              <w:spacing w:line="360" w:lineRule="auto"/>
            </w:pPr>
            <w:r>
              <w:t xml:space="preserve">na příkladech vysvětlí příjmy a výdaje státního rozpočtu  </w:t>
            </w:r>
            <w:r>
              <w:tab/>
              <w:t>EK 67</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lastRenderedPageBreak/>
              <w:t>Národní hospodářství (NH)</w:t>
            </w:r>
          </w:p>
          <w:p w:rsidR="00016F32" w:rsidRDefault="00085B92" w:rsidP="00E3743E">
            <w:pPr>
              <w:spacing w:line="360" w:lineRule="auto"/>
            </w:pPr>
            <w:r>
              <w:t>Činitelé ovlivňující úroveň NH</w:t>
            </w:r>
            <w:r>
              <w:tab/>
              <w:t>EK 54</w:t>
            </w:r>
          </w:p>
          <w:p w:rsidR="00016F32" w:rsidRDefault="00085B92" w:rsidP="00E3743E">
            <w:pPr>
              <w:spacing w:line="360" w:lineRule="auto"/>
            </w:pPr>
            <w:r>
              <w:t xml:space="preserve">HDP, nezaměstnanost, inflace, platební bilance  </w:t>
            </w:r>
            <w:r>
              <w:tab/>
              <w:t>EK 55</w:t>
            </w:r>
          </w:p>
          <w:p w:rsidR="00016F32" w:rsidRDefault="00085B92" w:rsidP="00E3743E">
            <w:pPr>
              <w:spacing w:line="360" w:lineRule="auto"/>
            </w:pPr>
            <w:r>
              <w:t>Subjekty působící v národním hospodářství EK 56</w:t>
            </w:r>
          </w:p>
          <w:p w:rsidR="00016F32" w:rsidRDefault="00085B92" w:rsidP="00E3743E">
            <w:pPr>
              <w:spacing w:line="360" w:lineRule="auto"/>
            </w:pPr>
            <w:r>
              <w:t xml:space="preserve">Státní rozpočet    </w:t>
            </w:r>
            <w:r>
              <w:tab/>
              <w:t>EK 57</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na příkladech ukáže výhodnost, mezinárodního obchodu, absolutní a komparativní výhody </w:t>
            </w:r>
            <w:r>
              <w:tab/>
              <w:t>EK 68</w:t>
            </w:r>
          </w:p>
          <w:p w:rsidR="00016F32" w:rsidRDefault="00085B92" w:rsidP="00E3743E">
            <w:pPr>
              <w:numPr>
                <w:ilvl w:val="0"/>
                <w:numId w:val="3"/>
              </w:numPr>
              <w:spacing w:line="360" w:lineRule="auto"/>
            </w:pPr>
            <w:r>
              <w:t xml:space="preserve">uvede příklady organizací ovlivňujících mezinárodní ekonomiku  </w:t>
            </w:r>
            <w:r>
              <w:tab/>
              <w:t>EK 71</w:t>
            </w:r>
          </w:p>
          <w:p w:rsidR="00016F32" w:rsidRDefault="00085B92" w:rsidP="00E3743E">
            <w:pPr>
              <w:numPr>
                <w:ilvl w:val="0"/>
                <w:numId w:val="3"/>
              </w:numPr>
              <w:spacing w:line="360" w:lineRule="auto"/>
            </w:pPr>
            <w:r>
              <w:t xml:space="preserve">posoudí dopad restriktivních opatření na mezinárodní obchod   </w:t>
            </w:r>
            <w:r>
              <w:tab/>
              <w:t>EK 69</w:t>
            </w:r>
          </w:p>
          <w:p w:rsidR="00016F32" w:rsidRDefault="00085B92" w:rsidP="00E3743E">
            <w:pPr>
              <w:numPr>
                <w:ilvl w:val="0"/>
                <w:numId w:val="3"/>
              </w:numPr>
              <w:spacing w:line="360" w:lineRule="auto"/>
            </w:pPr>
            <w:r>
              <w:t xml:space="preserve">vyjmenuje nejvýznamnější podniky operující na mezinárodním poli v automobilovém průmyslu  </w:t>
            </w:r>
            <w:r>
              <w:tab/>
              <w:t>EK 72</w:t>
            </w:r>
          </w:p>
          <w:p w:rsidR="00016F32" w:rsidRDefault="00085B92" w:rsidP="00E3743E">
            <w:pPr>
              <w:numPr>
                <w:ilvl w:val="0"/>
                <w:numId w:val="3"/>
              </w:numPr>
              <w:spacing w:line="360" w:lineRule="auto"/>
            </w:pPr>
            <w:r>
              <w:t>popíše strukturu EU, aplikuje poznatky o společném trhu a uvede typické příklady</w:t>
            </w:r>
            <w:r>
              <w:tab/>
              <w:t>EK 70</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Světová ekonomika</w:t>
            </w:r>
            <w:r>
              <w:tab/>
            </w:r>
          </w:p>
          <w:p w:rsidR="00016F32" w:rsidRDefault="00085B92" w:rsidP="00E3743E">
            <w:pPr>
              <w:spacing w:line="360" w:lineRule="auto"/>
            </w:pPr>
            <w:r>
              <w:t>Mezinárodní obchod</w:t>
            </w:r>
            <w:r>
              <w:tab/>
              <w:t>EK 58</w:t>
            </w:r>
          </w:p>
          <w:p w:rsidR="00016F32" w:rsidRDefault="00085B92" w:rsidP="00E3743E">
            <w:pPr>
              <w:spacing w:line="360" w:lineRule="auto"/>
            </w:pPr>
            <w:r>
              <w:t>Restrikce v mezinárodním obchodě</w:t>
            </w:r>
            <w:r>
              <w:tab/>
              <w:t>EK 59</w:t>
            </w:r>
          </w:p>
          <w:p w:rsidR="00016F32" w:rsidRDefault="00085B92" w:rsidP="00E3743E">
            <w:pPr>
              <w:spacing w:line="360" w:lineRule="auto"/>
            </w:pPr>
            <w:r>
              <w:rPr>
                <w:b/>
                <w:bCs/>
              </w:rPr>
              <w:t>EU,</w:t>
            </w:r>
            <w:r>
              <w:t xml:space="preserve"> vztah EU – Česká republika</w:t>
            </w:r>
            <w:r>
              <w:tab/>
              <w:t>EK 60</w:t>
            </w:r>
          </w:p>
          <w:p w:rsidR="00016F32" w:rsidRDefault="00085B92" w:rsidP="00E3743E">
            <w:pPr>
              <w:spacing w:line="360" w:lineRule="auto"/>
            </w:pPr>
            <w:r>
              <w:t xml:space="preserve">Další organizace ovlivňující mezinárodní ekonomiku  </w:t>
            </w:r>
            <w:r>
              <w:tab/>
              <w:t>EK 61</w:t>
            </w:r>
          </w:p>
          <w:p w:rsidR="00016F32" w:rsidRDefault="00085B92" w:rsidP="00E3743E">
            <w:pPr>
              <w:spacing w:line="360" w:lineRule="auto"/>
            </w:pPr>
            <w:r>
              <w:t xml:space="preserve">Mezinárodní obchod v automobilovém průmyslu  </w:t>
            </w:r>
            <w:r>
              <w:tab/>
              <w:t>EK 62</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t>zajišťuje  personální a administrativní agendy malé a středně velké organizace</w:t>
            </w:r>
          </w:p>
          <w:p w:rsidR="00016F32" w:rsidRDefault="00085B92" w:rsidP="00E3743E">
            <w:pPr>
              <w:numPr>
                <w:ilvl w:val="0"/>
                <w:numId w:val="3"/>
              </w:numPr>
              <w:spacing w:line="360" w:lineRule="auto"/>
            </w:pPr>
            <w:r>
              <w:t>efektivně hospodaří s finančními prostředky</w:t>
            </w:r>
          </w:p>
          <w:p w:rsidR="00016F32" w:rsidRDefault="00085B92" w:rsidP="00E3743E">
            <w:pPr>
              <w:numPr>
                <w:ilvl w:val="0"/>
                <w:numId w:val="3"/>
              </w:numPr>
              <w:spacing w:line="360" w:lineRule="auto"/>
            </w:pPr>
            <w:r>
              <w:t>orientuje  se v obchodně podnikatelských aktivitách tržních subjektů</w:t>
            </w:r>
          </w:p>
          <w:p w:rsidR="00016F32" w:rsidRDefault="00085B92" w:rsidP="00E3743E">
            <w:pPr>
              <w:numPr>
                <w:ilvl w:val="0"/>
                <w:numId w:val="3"/>
              </w:numPr>
              <w:spacing w:line="360" w:lineRule="auto"/>
            </w:pPr>
            <w:r>
              <w:t>usiluje  o nejvyšší kvalitu své práce, výrobků nebo služeb</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Shrnutí výuky, opakování</w:t>
            </w:r>
            <w:r>
              <w:rPr>
                <w:b/>
                <w:bCs/>
              </w:rPr>
              <w:tab/>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rozpisuiva"/>
      </w:pPr>
      <w:r>
        <w:rPr>
          <w:b/>
        </w:rPr>
        <w:lastRenderedPageBreak/>
        <w:t>Ekonomika</w:t>
      </w:r>
      <w:r>
        <w:tab/>
        <w:t>třetí ročník</w:t>
      </w:r>
      <w:r>
        <w:tab/>
        <w:t>33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rozlišuje právní formy podnikání a dovede charakterizovat jejich základní znaky      EK 12</w:t>
            </w:r>
          </w:p>
          <w:p w:rsidR="00016F32" w:rsidRDefault="00085B92" w:rsidP="00E3743E">
            <w:pPr>
              <w:numPr>
                <w:ilvl w:val="0"/>
                <w:numId w:val="3"/>
              </w:numPr>
              <w:spacing w:line="360" w:lineRule="auto"/>
            </w:pPr>
            <w:r>
              <w:t xml:space="preserve">posoudí vhodné právní formy podnikání ve svém oboru  </w:t>
            </w:r>
            <w:r>
              <w:tab/>
              <w:t>EK 13</w:t>
            </w:r>
          </w:p>
          <w:p w:rsidR="00016F32" w:rsidRDefault="00085B92" w:rsidP="00E3743E">
            <w:pPr>
              <w:numPr>
                <w:ilvl w:val="0"/>
                <w:numId w:val="3"/>
              </w:numPr>
              <w:spacing w:line="360" w:lineRule="auto"/>
            </w:pPr>
            <w:r>
              <w:t xml:space="preserve">na příkladu popíše postup založení obchodní společnosti  </w:t>
            </w:r>
            <w:r>
              <w:tab/>
              <w:t>EK 14</w:t>
            </w:r>
          </w:p>
          <w:p w:rsidR="00016F32" w:rsidRDefault="00085B92" w:rsidP="00E3743E">
            <w:pPr>
              <w:numPr>
                <w:ilvl w:val="0"/>
                <w:numId w:val="3"/>
              </w:numPr>
              <w:spacing w:line="360" w:lineRule="auto"/>
            </w:pPr>
            <w:r>
              <w:t xml:space="preserve">charakterizuje základní povinnosti podnikatele vůči státu  </w:t>
            </w:r>
            <w:r>
              <w:tab/>
              <w:t>EK 15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Podnikání</w:t>
            </w:r>
          </w:p>
          <w:p w:rsidR="00016F32" w:rsidRDefault="00085B92" w:rsidP="00E3743E">
            <w:pPr>
              <w:spacing w:line="360" w:lineRule="auto"/>
            </w:pPr>
            <w:r>
              <w:t>Základní pojmy – podnikatelský záměr, právní formy podnikání</w:t>
            </w:r>
            <w:r>
              <w:rPr>
                <w:i/>
                <w:iCs/>
              </w:rPr>
              <w:t xml:space="preserve"> </w:t>
            </w:r>
            <w:r>
              <w:rPr>
                <w:i/>
                <w:iCs/>
              </w:rPr>
              <w:br/>
              <w:t>(právní aspekty podrobněji probrány v předmětu Právo ve 2. ročníku)</w:t>
            </w:r>
            <w:r>
              <w:rPr>
                <w:i/>
                <w:iCs/>
              </w:rPr>
              <w:tab/>
            </w:r>
            <w:r>
              <w:t>EK 5, 6</w:t>
            </w:r>
          </w:p>
          <w:p w:rsidR="00016F32" w:rsidRDefault="00016F32" w:rsidP="00E3743E">
            <w:pPr>
              <w:spacing w:line="360" w:lineRule="auto"/>
            </w:pPr>
          </w:p>
          <w:p w:rsidR="00016F32" w:rsidRDefault="00085B92" w:rsidP="00E3743E">
            <w:pPr>
              <w:spacing w:line="360" w:lineRule="auto"/>
            </w:pPr>
            <w:r>
              <w:t xml:space="preserve">Podnikání podle obchodního zákoníku </w:t>
            </w:r>
            <w:r>
              <w:rPr>
                <w:i/>
                <w:iCs/>
              </w:rPr>
              <w:t>(právní aspekty podrobněji probrány v předmětu Právo ve 2. ročníku)</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na příkladech charakterizuje průběh výrobní činnosti  </w:t>
            </w:r>
            <w:r>
              <w:tab/>
              <w:t>EK 16</w:t>
            </w:r>
          </w:p>
          <w:p w:rsidR="00016F32" w:rsidRDefault="00085B92" w:rsidP="00E3743E">
            <w:pPr>
              <w:numPr>
                <w:ilvl w:val="0"/>
                <w:numId w:val="3"/>
              </w:numPr>
              <w:spacing w:line="360" w:lineRule="auto"/>
            </w:pPr>
            <w:r>
              <w:t xml:space="preserve">na příkladu ukáže průběh obchodního jednání  </w:t>
            </w:r>
            <w:r>
              <w:tab/>
              <w:t>EK 13, 17</w:t>
            </w:r>
          </w:p>
          <w:p w:rsidR="00016F32" w:rsidRDefault="00085B92" w:rsidP="00E3743E">
            <w:pPr>
              <w:numPr>
                <w:ilvl w:val="0"/>
                <w:numId w:val="3"/>
              </w:numPr>
              <w:spacing w:line="360" w:lineRule="auto"/>
            </w:pPr>
            <w:bookmarkStart w:id="362" w:name="__RefHeading__19210_17418588341"/>
            <w:bookmarkEnd w:id="362"/>
            <w:r>
              <w:t>porovná placení předem a po dodání z hlediska kupujícího a prodávajícího    OČ 14</w:t>
            </w:r>
          </w:p>
          <w:p w:rsidR="00016F32" w:rsidRDefault="00085B92" w:rsidP="00E3743E">
            <w:pPr>
              <w:numPr>
                <w:ilvl w:val="0"/>
                <w:numId w:val="3"/>
              </w:numPr>
              <w:spacing w:line="360" w:lineRule="auto"/>
            </w:pPr>
            <w:r>
              <w:t xml:space="preserve">na příkladu charakterizuje postup při realizaci dodávky, pracuje s příslušnými doklady  </w:t>
            </w:r>
            <w:r>
              <w:tab/>
              <w:t>OČ 15</w:t>
            </w:r>
          </w:p>
          <w:p w:rsidR="00016F32" w:rsidRDefault="00085B92" w:rsidP="00E3743E">
            <w:pPr>
              <w:numPr>
                <w:ilvl w:val="0"/>
                <w:numId w:val="3"/>
              </w:numPr>
              <w:spacing w:line="360" w:lineRule="auto"/>
            </w:pPr>
            <w:r>
              <w:t xml:space="preserve">na příkladu vysvětlí druhy prodeje a jejich použití v závislosti na prodávané komoditě nebo službě  </w:t>
            </w:r>
            <w:r>
              <w:tab/>
              <w:t>OČ 16</w:t>
            </w:r>
          </w:p>
          <w:p w:rsidR="00016F32" w:rsidRDefault="00085B92" w:rsidP="00E3743E">
            <w:pPr>
              <w:numPr>
                <w:ilvl w:val="0"/>
                <w:numId w:val="3"/>
              </w:numPr>
              <w:spacing w:line="360" w:lineRule="auto"/>
            </w:pPr>
            <w:r>
              <w:t xml:space="preserve">na příkladu ukáže rozdíly mezi obchodováním s členskými a nečlenskými zeměmi EU    </w:t>
            </w:r>
            <w:r>
              <w:tab/>
              <w:t>OČ 17</w:t>
            </w:r>
          </w:p>
          <w:p w:rsidR="00016F32" w:rsidRDefault="00085B92" w:rsidP="00E3743E">
            <w:pPr>
              <w:numPr>
                <w:ilvl w:val="0"/>
                <w:numId w:val="3"/>
              </w:numPr>
              <w:spacing w:line="360" w:lineRule="auto"/>
            </w:pPr>
            <w:bookmarkStart w:id="363" w:name="__RefHeading__19212_17418588341"/>
            <w:bookmarkEnd w:id="363"/>
            <w:r>
              <w:t xml:space="preserve">ovládá zásady obchodního styku přes internet  </w:t>
            </w:r>
            <w:r>
              <w:tab/>
              <w:t>OČ 18</w:t>
            </w:r>
          </w:p>
          <w:p w:rsidR="00016F32" w:rsidRDefault="00085B92" w:rsidP="00E3743E">
            <w:pPr>
              <w:numPr>
                <w:ilvl w:val="0"/>
                <w:numId w:val="3"/>
              </w:numPr>
              <w:spacing w:line="360" w:lineRule="auto"/>
            </w:pPr>
            <w:r>
              <w:t xml:space="preserve">na příkladu ukáže význam řízení jakosti v </w:t>
            </w:r>
            <w:r>
              <w:lastRenderedPageBreak/>
              <w:t xml:space="preserve">moderním podniku  </w:t>
            </w:r>
          </w:p>
          <w:p w:rsidR="00016F32" w:rsidRDefault="00085B92" w:rsidP="00E3743E">
            <w:pPr>
              <w:numPr>
                <w:ilvl w:val="0"/>
                <w:numId w:val="3"/>
              </w:numPr>
              <w:spacing w:line="360" w:lineRule="auto"/>
            </w:pPr>
            <w:r>
              <w:t xml:space="preserve">v typovém příkladu vypočítá úspory z rozsahu   </w:t>
            </w:r>
            <w:r>
              <w:tab/>
              <w:t>EK 18</w:t>
            </w:r>
          </w:p>
          <w:p w:rsidR="00016F32" w:rsidRDefault="00085B92" w:rsidP="00E3743E">
            <w:pPr>
              <w:numPr>
                <w:ilvl w:val="0"/>
                <w:numId w:val="3"/>
              </w:numPr>
              <w:spacing w:line="360" w:lineRule="auto"/>
            </w:pPr>
            <w:r>
              <w:t xml:space="preserve">posoudí ekologické souvislosti výrobní   činnosti  </w:t>
            </w:r>
            <w:r>
              <w:tab/>
              <w:t>EK 19</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lastRenderedPageBreak/>
              <w:t>Výrobní činnost podniku</w:t>
            </w:r>
          </w:p>
          <w:p w:rsidR="00016F32" w:rsidRDefault="00085B92" w:rsidP="00E3743E">
            <w:pPr>
              <w:spacing w:line="360" w:lineRule="auto"/>
            </w:pPr>
            <w:r>
              <w:t>Výroba, jakost, úspory z rozsahu, ekologie   EK 7, 8, 9</w:t>
            </w:r>
          </w:p>
          <w:p w:rsidR="00016F32" w:rsidRDefault="00085B92" w:rsidP="00E3743E">
            <w:pPr>
              <w:spacing w:line="360" w:lineRule="auto"/>
            </w:pPr>
            <w:bookmarkStart w:id="364" w:name="__RefHeading__19216_17418588341"/>
            <w:bookmarkEnd w:id="364"/>
            <w:r>
              <w:t xml:space="preserve">Výrobní činnosti podniku v automobilovém průmyslu  </w:t>
            </w:r>
            <w:r>
              <w:tab/>
              <w:t>EK 10</w:t>
            </w:r>
          </w:p>
          <w:p w:rsidR="00016F32" w:rsidRDefault="00016F32" w:rsidP="00E3743E">
            <w:pPr>
              <w:spacing w:line="360" w:lineRule="auto"/>
            </w:pPr>
          </w:p>
          <w:p w:rsidR="00016F32" w:rsidRDefault="00016F32" w:rsidP="00E3743E">
            <w:pPr>
              <w:spacing w:line="360" w:lineRule="auto"/>
              <w:rPr>
                <w:b/>
                <w:bCs/>
              </w:rPr>
            </w:pPr>
          </w:p>
          <w:p w:rsidR="00016F32" w:rsidRDefault="00016F32" w:rsidP="00E3743E">
            <w:pPr>
              <w:spacing w:line="360" w:lineRule="auto"/>
              <w:rPr>
                <w:b/>
                <w:bCs/>
              </w:rPr>
            </w:pPr>
          </w:p>
          <w:p w:rsidR="00016F32" w:rsidRDefault="00085B92" w:rsidP="00E3743E">
            <w:pPr>
              <w:spacing w:line="360" w:lineRule="auto"/>
            </w:pPr>
            <w:r>
              <w:rPr>
                <w:b/>
                <w:bCs/>
              </w:rPr>
              <w:t>Prodejní a obchodní činnost podniku</w:t>
            </w:r>
            <w:r>
              <w:rPr>
                <w:b/>
                <w:bCs/>
              </w:rPr>
              <w:br/>
            </w:r>
            <w:r>
              <w:rPr>
                <w:b/>
                <w:bCs/>
                <w:i/>
                <w:iCs/>
              </w:rPr>
              <w:t>OČ 8 hodin</w:t>
            </w:r>
          </w:p>
          <w:p w:rsidR="00016F32" w:rsidRDefault="00016F32" w:rsidP="00E3743E">
            <w:pPr>
              <w:spacing w:line="360" w:lineRule="auto"/>
            </w:pPr>
          </w:p>
          <w:p w:rsidR="00016F32" w:rsidRDefault="00085B92" w:rsidP="00E3743E">
            <w:pPr>
              <w:spacing w:line="360" w:lineRule="auto"/>
            </w:pPr>
            <w:r>
              <w:t xml:space="preserve">Průběh prodejní činnosti   </w:t>
            </w:r>
            <w:r>
              <w:tab/>
              <w:t>OČ 8</w:t>
            </w:r>
          </w:p>
          <w:p w:rsidR="00016F32" w:rsidRDefault="00085B92" w:rsidP="00E3743E">
            <w:pPr>
              <w:spacing w:line="360" w:lineRule="auto"/>
            </w:pPr>
            <w:bookmarkStart w:id="365" w:name="__RefHeading__19218_17418588341"/>
            <w:bookmarkEnd w:id="365"/>
            <w:r>
              <w:t xml:space="preserve">Realizace dodávky </w:t>
            </w:r>
            <w:r>
              <w:tab/>
              <w:t>OČ 9</w:t>
            </w:r>
          </w:p>
          <w:p w:rsidR="00016F32" w:rsidRDefault="00085B92" w:rsidP="00E3743E">
            <w:pPr>
              <w:spacing w:line="360" w:lineRule="auto"/>
            </w:pPr>
            <w:r>
              <w:t xml:space="preserve">Druhy prodeje  </w:t>
            </w:r>
            <w:r>
              <w:tab/>
              <w:t>OČ 10</w:t>
            </w:r>
          </w:p>
          <w:p w:rsidR="00016F32" w:rsidRDefault="00085B92" w:rsidP="00E3743E">
            <w:pPr>
              <w:spacing w:line="360" w:lineRule="auto"/>
            </w:pPr>
            <w:r>
              <w:t xml:space="preserve">Prodej do zahraničí  </w:t>
            </w:r>
            <w:r>
              <w:tab/>
              <w:t>OČ 11</w:t>
            </w:r>
          </w:p>
          <w:p w:rsidR="00016F32" w:rsidRDefault="00085B92" w:rsidP="00E3743E">
            <w:pPr>
              <w:spacing w:line="360" w:lineRule="auto"/>
            </w:pPr>
            <w:bookmarkStart w:id="366" w:name="__RefHeading__19220_17418588341"/>
            <w:bookmarkEnd w:id="366"/>
            <w:r>
              <w:t>e</w:t>
            </w:r>
            <w:r>
              <w:noBreakHyphen/>
              <w:t>comerce, e</w:t>
            </w:r>
            <w:r>
              <w:noBreakHyphen/>
              <w:t xml:space="preserve">banking  </w:t>
            </w:r>
            <w:r>
              <w:tab/>
              <w:t>OČ 12</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na příkladu popíše základní způsoby získávání zaměstnanců </w:t>
            </w:r>
            <w:r>
              <w:tab/>
              <w:t>EK 28</w:t>
            </w:r>
          </w:p>
          <w:p w:rsidR="00016F32" w:rsidRDefault="00085B92" w:rsidP="00E3743E">
            <w:pPr>
              <w:numPr>
                <w:ilvl w:val="0"/>
                <w:numId w:val="3"/>
              </w:numPr>
              <w:spacing w:line="360" w:lineRule="auto"/>
            </w:pPr>
            <w:r>
              <w:t>určí kritéria pro výběr zaměstnanců EK 29</w:t>
            </w:r>
          </w:p>
          <w:p w:rsidR="00016F32" w:rsidRDefault="00085B92" w:rsidP="00E3743E">
            <w:pPr>
              <w:numPr>
                <w:ilvl w:val="0"/>
                <w:numId w:val="3"/>
              </w:numPr>
              <w:spacing w:line="360" w:lineRule="auto"/>
            </w:pPr>
            <w:r>
              <w:t xml:space="preserve">charakterizuje jednotlivé metody hodnocení zaměstnanců  </w:t>
            </w:r>
            <w:r>
              <w:tab/>
              <w:t>EK 30</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Zabezpečení hlavní činnosti lidskými zdroji</w:t>
            </w:r>
            <w:r>
              <w:rPr>
                <w:b/>
                <w:bCs/>
              </w:rPr>
              <w:tab/>
            </w:r>
          </w:p>
          <w:p w:rsidR="00016F32" w:rsidRDefault="00085B92" w:rsidP="00E3743E">
            <w:pPr>
              <w:spacing w:line="360" w:lineRule="auto"/>
            </w:pPr>
            <w:bookmarkStart w:id="367" w:name="__RefHeading__19224_17418588341"/>
            <w:bookmarkEnd w:id="367"/>
            <w:r>
              <w:t xml:space="preserve">Zjištění potřeby zaměstnanců  </w:t>
            </w:r>
            <w:r>
              <w:tab/>
              <w:t>EK 19</w:t>
            </w:r>
          </w:p>
          <w:p w:rsidR="00016F32" w:rsidRDefault="00085B92" w:rsidP="00E3743E">
            <w:pPr>
              <w:spacing w:line="360" w:lineRule="auto"/>
            </w:pPr>
            <w:r>
              <w:t xml:space="preserve">Získávání a výběr zaměstnanců </w:t>
            </w:r>
            <w:r>
              <w:tab/>
              <w:t>EK 20</w:t>
            </w:r>
          </w:p>
          <w:p w:rsidR="00016F32" w:rsidRDefault="00085B92" w:rsidP="00E3743E">
            <w:pPr>
              <w:spacing w:line="360" w:lineRule="auto"/>
            </w:pPr>
            <w:r>
              <w:t xml:space="preserve">Hodnocení zaměstnanců   </w:t>
            </w:r>
            <w:r>
              <w:tab/>
              <w:t>EK 21</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posoudí a na příkladu ukáže vzájemné souvislosti ceny, zisku a velikosti     prodeje </w:t>
            </w:r>
            <w:r>
              <w:tab/>
              <w:t>EK 38</w:t>
            </w:r>
          </w:p>
          <w:p w:rsidR="00016F32" w:rsidRDefault="00085B92" w:rsidP="00E3743E">
            <w:pPr>
              <w:numPr>
                <w:ilvl w:val="0"/>
                <w:numId w:val="3"/>
              </w:numPr>
              <w:spacing w:line="360" w:lineRule="auto"/>
            </w:pPr>
            <w:r>
              <w:t xml:space="preserve">rozliší jednotlivé nákladové druhy </w:t>
            </w:r>
          </w:p>
          <w:p w:rsidR="00016F32" w:rsidRDefault="00085B92" w:rsidP="00E3743E">
            <w:pPr>
              <w:numPr>
                <w:ilvl w:val="0"/>
                <w:numId w:val="3"/>
              </w:numPr>
              <w:spacing w:line="360" w:lineRule="auto"/>
            </w:pPr>
            <w:r>
              <w:t>odliší typické náklady podle probíraného členění</w:t>
            </w:r>
            <w:r>
              <w:tab/>
              <w:t>EK 36</w:t>
            </w:r>
          </w:p>
          <w:p w:rsidR="00016F32" w:rsidRDefault="00085B92" w:rsidP="00E3743E">
            <w:pPr>
              <w:numPr>
                <w:ilvl w:val="0"/>
                <w:numId w:val="3"/>
              </w:numPr>
              <w:spacing w:line="360" w:lineRule="auto"/>
            </w:pPr>
            <w:r>
              <w:t>na příkladu ukáže náklady obětované příležitosti a utopené nálady</w:t>
            </w:r>
            <w:r>
              <w:tab/>
              <w:t>EK 37</w:t>
            </w:r>
          </w:p>
          <w:p w:rsidR="00016F32" w:rsidRDefault="00085B92" w:rsidP="00E3743E">
            <w:pPr>
              <w:numPr>
                <w:ilvl w:val="0"/>
                <w:numId w:val="3"/>
              </w:numPr>
              <w:spacing w:line="360" w:lineRule="auto"/>
            </w:pPr>
            <w:r>
              <w:t>uvede příklady zvyšování výnosů</w:t>
            </w:r>
            <w:r>
              <w:tab/>
              <w:t>EK 39</w:t>
            </w:r>
          </w:p>
          <w:p w:rsidR="00016F32" w:rsidRDefault="00085B92" w:rsidP="00E3743E">
            <w:pPr>
              <w:numPr>
                <w:ilvl w:val="0"/>
                <w:numId w:val="3"/>
              </w:numPr>
              <w:spacing w:line="360" w:lineRule="auto"/>
            </w:pPr>
            <w:bookmarkStart w:id="368" w:name="__RefHeading__19226_17418588341"/>
            <w:bookmarkEnd w:id="368"/>
            <w:r>
              <w:t>vypočte zvýšení nebo snížení výnosů vzniklé změnou prodeje nebo ceny  EK 40</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Náklady a výnosy</w:t>
            </w:r>
            <w:r>
              <w:tab/>
            </w:r>
          </w:p>
          <w:p w:rsidR="00016F32" w:rsidRDefault="00085B92" w:rsidP="00E3743E">
            <w:pPr>
              <w:spacing w:line="360" w:lineRule="auto"/>
            </w:pPr>
            <w:r>
              <w:t xml:space="preserve">Členění nákladů  </w:t>
            </w:r>
            <w:r>
              <w:tab/>
              <w:t>EK 26</w:t>
            </w:r>
          </w:p>
          <w:p w:rsidR="00016F32" w:rsidRDefault="00085B92" w:rsidP="00E3743E">
            <w:pPr>
              <w:spacing w:line="360" w:lineRule="auto"/>
            </w:pPr>
            <w:r>
              <w:t xml:space="preserve">Možnosti snižování nákladů   </w:t>
            </w:r>
            <w:r>
              <w:tab/>
              <w:t>EK 27</w:t>
            </w:r>
          </w:p>
          <w:p w:rsidR="00016F32" w:rsidRDefault="00085B92" w:rsidP="00E3743E">
            <w:pPr>
              <w:spacing w:line="360" w:lineRule="auto"/>
            </w:pPr>
            <w:r>
              <w:t xml:space="preserve">Náklady obětované příležitosti, utopené náklady  </w:t>
            </w:r>
            <w:r>
              <w:tab/>
              <w:t>EK 28</w:t>
            </w:r>
          </w:p>
          <w:p w:rsidR="00016F32" w:rsidRDefault="00085B92" w:rsidP="00E3743E">
            <w:pPr>
              <w:spacing w:line="360" w:lineRule="auto"/>
            </w:pPr>
            <w:bookmarkStart w:id="369" w:name="__RefHeading__19228_17418588341"/>
            <w:bookmarkEnd w:id="369"/>
            <w:r>
              <w:t>Nákladový a marketingový přístup k ceně  EK 29</w:t>
            </w:r>
          </w:p>
          <w:p w:rsidR="00016F32" w:rsidRDefault="00085B92" w:rsidP="00E3743E">
            <w:pPr>
              <w:spacing w:line="360" w:lineRule="auto"/>
            </w:pPr>
            <w:r>
              <w:t xml:space="preserve">Členění výnosů  </w:t>
            </w:r>
            <w:r>
              <w:tab/>
              <w:t>EK 30</w:t>
            </w:r>
          </w:p>
          <w:p w:rsidR="00016F32" w:rsidRDefault="00085B92" w:rsidP="00E3743E">
            <w:pPr>
              <w:spacing w:line="360" w:lineRule="auto"/>
            </w:pPr>
            <w:bookmarkStart w:id="370" w:name="__RefHeading__19230_17418588341"/>
            <w:bookmarkEnd w:id="370"/>
            <w:r>
              <w:t>Možnosti zvyšování výnosů</w:t>
            </w:r>
            <w:r>
              <w:tab/>
              <w:t xml:space="preserve">  EK 31</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791259">
            <w:pPr>
              <w:numPr>
                <w:ilvl w:val="0"/>
                <w:numId w:val="3"/>
              </w:numPr>
              <w:spacing w:line="360" w:lineRule="auto"/>
            </w:pPr>
            <w:bookmarkStart w:id="371" w:name="__RefHeading__19232_17418588341"/>
            <w:bookmarkEnd w:id="371"/>
            <w:r>
              <w:t xml:space="preserve">vysvětlí způsoby stanovení úrokových sazeb a rozdíl mezi úrokovou   sazbou a RPSN </w:t>
            </w:r>
            <w:r>
              <w:tab/>
              <w:t>EK 52</w:t>
            </w:r>
          </w:p>
          <w:p w:rsidR="00016F32" w:rsidRDefault="00B06712" w:rsidP="00791259">
            <w:pPr>
              <w:numPr>
                <w:ilvl w:val="0"/>
                <w:numId w:val="3"/>
              </w:numPr>
              <w:spacing w:line="360" w:lineRule="auto"/>
            </w:pPr>
            <w:r>
              <w:t xml:space="preserve">rozliší složky finančního trhu </w:t>
            </w:r>
            <w:r w:rsidR="00085B92">
              <w:t>EK 53</w:t>
            </w:r>
          </w:p>
          <w:p w:rsidR="00016F32" w:rsidRDefault="00085B92" w:rsidP="00791259">
            <w:pPr>
              <w:numPr>
                <w:ilvl w:val="0"/>
                <w:numId w:val="3"/>
              </w:numPr>
              <w:spacing w:line="360" w:lineRule="auto"/>
            </w:pPr>
            <w:r>
              <w:t>rozlišuje krátkodobé a dlouhodobé cenné papíry, majetkové papíry a dluhopisy EK 54</w:t>
            </w:r>
          </w:p>
          <w:p w:rsidR="00016F32" w:rsidRDefault="00085B92" w:rsidP="00791259">
            <w:pPr>
              <w:numPr>
                <w:ilvl w:val="0"/>
                <w:numId w:val="3"/>
              </w:numPr>
              <w:spacing w:line="360" w:lineRule="auto"/>
            </w:pPr>
            <w:bookmarkStart w:id="372" w:name="__RefHeading__19234_17418588341"/>
            <w:bookmarkEnd w:id="372"/>
            <w:r>
              <w:t xml:space="preserve">na příkladu vysvětlí pohyb kurzů cenných papírů  </w:t>
            </w:r>
            <w:r>
              <w:tab/>
              <w:t>EK 55</w:t>
            </w:r>
          </w:p>
          <w:p w:rsidR="00016F32" w:rsidRDefault="00085B92" w:rsidP="00791259">
            <w:pPr>
              <w:numPr>
                <w:ilvl w:val="0"/>
                <w:numId w:val="3"/>
              </w:numPr>
              <w:spacing w:line="360" w:lineRule="auto"/>
            </w:pPr>
            <w:r>
              <w:t xml:space="preserve">odliší RM systém a burzu  </w:t>
            </w:r>
            <w:r>
              <w:tab/>
              <w:t>EK 56</w:t>
            </w:r>
          </w:p>
          <w:p w:rsidR="00016F32" w:rsidRDefault="00085B92" w:rsidP="00791259">
            <w:pPr>
              <w:numPr>
                <w:ilvl w:val="0"/>
                <w:numId w:val="3"/>
              </w:numPr>
              <w:spacing w:line="360" w:lineRule="auto"/>
            </w:pPr>
            <w:r>
              <w:t xml:space="preserve">odliší poslání centrální banky a </w:t>
            </w:r>
            <w:r>
              <w:lastRenderedPageBreak/>
              <w:t xml:space="preserve">komerčních bank  </w:t>
            </w:r>
            <w:r>
              <w:tab/>
              <w:t>EK 57</w:t>
            </w:r>
          </w:p>
          <w:p w:rsidR="00B06712" w:rsidRDefault="00B06712" w:rsidP="00B06712">
            <w:pPr>
              <w:numPr>
                <w:ilvl w:val="0"/>
                <w:numId w:val="3"/>
              </w:numPr>
              <w:spacing w:line="360" w:lineRule="auto"/>
            </w:pPr>
            <w:r>
              <w:t>rozliší druhy úvěrů a jejich použití EK 58</w:t>
            </w:r>
          </w:p>
          <w:p w:rsidR="00B06712" w:rsidRPr="00F7546D" w:rsidRDefault="00B06712" w:rsidP="00B06712">
            <w:pPr>
              <w:numPr>
                <w:ilvl w:val="0"/>
                <w:numId w:val="3"/>
              </w:numPr>
              <w:spacing w:line="360" w:lineRule="auto"/>
            </w:pPr>
            <w:r>
              <w:t>provede jednoduché srovnání výhodnosti peněžních produktů EK 59</w:t>
            </w:r>
          </w:p>
          <w:p w:rsidR="00B06712" w:rsidRPr="00F7546D" w:rsidRDefault="00B06712" w:rsidP="00B06712">
            <w:pPr>
              <w:numPr>
                <w:ilvl w:val="0"/>
                <w:numId w:val="3"/>
              </w:numPr>
              <w:spacing w:line="360" w:lineRule="auto"/>
            </w:pPr>
            <w:r w:rsidRPr="00F7546D">
              <w:t>vybere nejvýhodnější pojistný pro</w:t>
            </w:r>
            <w:r>
              <w:t>dukt s ohledem na své potřeby  EK 60</w:t>
            </w:r>
          </w:p>
          <w:p w:rsidR="00B06712" w:rsidRDefault="00B06712" w:rsidP="00B06712">
            <w:pPr>
              <w:spacing w:line="360" w:lineRule="auto"/>
              <w:ind w:left="57"/>
            </w:pPr>
          </w:p>
          <w:p w:rsidR="00791259" w:rsidRPr="00F7546D" w:rsidRDefault="00791259" w:rsidP="00791259">
            <w:pPr>
              <w:numPr>
                <w:ilvl w:val="0"/>
                <w:numId w:val="3"/>
              </w:numPr>
              <w:spacing w:line="360" w:lineRule="auto"/>
            </w:pPr>
            <w:r w:rsidRPr="00F7546D">
              <w:t xml:space="preserve">sestaví domácí rozpočet, rozliší pravidelné a nepravidelné příjmy a výdaje </w:t>
            </w:r>
            <w:r w:rsidRPr="00F7546D">
              <w:tab/>
              <w:t>SV 34</w:t>
            </w:r>
          </w:p>
          <w:p w:rsidR="00791259" w:rsidRPr="00F7546D" w:rsidRDefault="00F7546D" w:rsidP="00791259">
            <w:pPr>
              <w:numPr>
                <w:ilvl w:val="0"/>
                <w:numId w:val="3"/>
              </w:numPr>
              <w:spacing w:line="360" w:lineRule="auto"/>
            </w:pPr>
            <w:r w:rsidRPr="00F7546D">
              <w:t>navrhne, jak řešit schodkový rozpočet a jak naložit s přebytkovým rozpočtem</w:t>
            </w:r>
            <w:r>
              <w:t xml:space="preserve"> domácnosti SV 35</w:t>
            </w:r>
          </w:p>
          <w:p w:rsidR="00487714" w:rsidRPr="00F7546D" w:rsidRDefault="00F7546D" w:rsidP="00487714">
            <w:pPr>
              <w:numPr>
                <w:ilvl w:val="0"/>
                <w:numId w:val="3"/>
              </w:numPr>
              <w:spacing w:line="360" w:lineRule="auto"/>
            </w:pPr>
            <w:r>
              <w:t>navrhne způsoby, jak využít volné finanční prostředky a vybere nejvýhodnější finanční produkt pro investování</w:t>
            </w:r>
            <w:r w:rsidR="00487714" w:rsidRPr="00F7546D">
              <w:t xml:space="preserve"> </w:t>
            </w:r>
            <w:r w:rsidR="00487714" w:rsidRPr="00F7546D">
              <w:tab/>
              <w:t>SV 36</w:t>
            </w:r>
          </w:p>
          <w:p w:rsidR="00487714" w:rsidRDefault="00F7546D" w:rsidP="00487714">
            <w:pPr>
              <w:numPr>
                <w:ilvl w:val="0"/>
                <w:numId w:val="3"/>
              </w:numPr>
              <w:spacing w:line="360" w:lineRule="auto"/>
            </w:pPr>
            <w:r>
              <w:t xml:space="preserve">vybere nejvýhodnější úvěrový produkt, zdůvodní své rozhodnutí a posoudí způsoby zajištění úvěru a vysvětlí, jak se vyvarovat předlužení SV37 </w:t>
            </w:r>
          </w:p>
          <w:p w:rsidR="007E5218" w:rsidRDefault="00F7546D" w:rsidP="00B06712">
            <w:pPr>
              <w:numPr>
                <w:ilvl w:val="0"/>
                <w:numId w:val="3"/>
              </w:numPr>
              <w:spacing w:line="360" w:lineRule="auto"/>
            </w:pPr>
            <w:r>
              <w:t>dovede posoudit služby nabízené peněžními ústavy a jinými subjekty a jejich možná rizika SV38</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lastRenderedPageBreak/>
              <w:t>Finanční trh</w:t>
            </w:r>
          </w:p>
          <w:p w:rsidR="00016F32" w:rsidRDefault="00085B92" w:rsidP="00E3743E">
            <w:pPr>
              <w:spacing w:line="360" w:lineRule="auto"/>
            </w:pPr>
            <w:r>
              <w:t>Platební styk v národní a zahraniční měně  EK 44</w:t>
            </w:r>
          </w:p>
          <w:p w:rsidR="00016F32" w:rsidRDefault="00085B92" w:rsidP="00E3743E">
            <w:pPr>
              <w:spacing w:line="360" w:lineRule="auto"/>
            </w:pPr>
            <w:r>
              <w:t xml:space="preserve">Cenné papíry a kapitálový trh   </w:t>
            </w:r>
            <w:r>
              <w:tab/>
              <w:t>EK 46</w:t>
            </w:r>
          </w:p>
          <w:p w:rsidR="00016F32" w:rsidRDefault="00085B92" w:rsidP="00E3743E">
            <w:pPr>
              <w:spacing w:line="360" w:lineRule="auto"/>
            </w:pPr>
            <w:r>
              <w:t xml:space="preserve">Úroková míra   </w:t>
            </w:r>
            <w:r>
              <w:tab/>
              <w:t>EK 45</w:t>
            </w:r>
          </w:p>
          <w:p w:rsidR="00016F32" w:rsidRDefault="00085B92" w:rsidP="00E3743E">
            <w:pPr>
              <w:spacing w:line="360" w:lineRule="auto"/>
            </w:pPr>
            <w:r>
              <w:t>Burza</w:t>
            </w:r>
            <w:r>
              <w:tab/>
              <w:t>EK 47</w:t>
            </w:r>
          </w:p>
          <w:p w:rsidR="00016F32" w:rsidRDefault="00085B92" w:rsidP="00E3743E">
            <w:pPr>
              <w:spacing w:line="360" w:lineRule="auto"/>
            </w:pPr>
            <w:r>
              <w:t xml:space="preserve">RM systém  </w:t>
            </w:r>
            <w:r>
              <w:tab/>
              <w:t>EK 48</w:t>
            </w:r>
          </w:p>
          <w:p w:rsidR="00016F32" w:rsidRDefault="00085B92" w:rsidP="00E3743E">
            <w:pPr>
              <w:spacing w:line="360" w:lineRule="auto"/>
            </w:pPr>
            <w:r>
              <w:t xml:space="preserve">Role centrální banky  </w:t>
            </w:r>
            <w:r>
              <w:tab/>
              <w:t>EK 49</w:t>
            </w:r>
          </w:p>
          <w:p w:rsidR="00016F32" w:rsidRDefault="00085B92" w:rsidP="00E3743E">
            <w:pPr>
              <w:spacing w:line="360" w:lineRule="auto"/>
            </w:pPr>
            <w:r>
              <w:t xml:space="preserve">Investiční a podílové fondy  </w:t>
            </w:r>
            <w:r>
              <w:tab/>
              <w:t>EK 50</w:t>
            </w:r>
          </w:p>
          <w:p w:rsidR="00016F32" w:rsidRDefault="00085B92" w:rsidP="00E3743E">
            <w:pPr>
              <w:spacing w:line="360" w:lineRule="auto"/>
            </w:pPr>
            <w:r>
              <w:t>Subjekty na finančním trhu</w:t>
            </w:r>
            <w:r w:rsidR="00B06712">
              <w:t xml:space="preserve"> – penzijní fondy, stavební spořitelny, pojišťovny   EK 51,52,53</w:t>
            </w:r>
          </w:p>
          <w:p w:rsidR="00791259" w:rsidRDefault="00791259" w:rsidP="00E3743E">
            <w:pPr>
              <w:spacing w:line="360" w:lineRule="auto"/>
            </w:pPr>
          </w:p>
          <w:p w:rsidR="00B06712" w:rsidRDefault="00B06712" w:rsidP="00791259">
            <w:pPr>
              <w:spacing w:line="360" w:lineRule="auto"/>
              <w:rPr>
                <w:b/>
              </w:rPr>
            </w:pPr>
          </w:p>
          <w:p w:rsidR="00B06712" w:rsidRDefault="00B06712" w:rsidP="00791259">
            <w:pPr>
              <w:spacing w:line="360" w:lineRule="auto"/>
              <w:rPr>
                <w:b/>
              </w:rPr>
            </w:pPr>
          </w:p>
          <w:p w:rsidR="00B06712" w:rsidRDefault="00B06712" w:rsidP="00791259">
            <w:pPr>
              <w:spacing w:line="360" w:lineRule="auto"/>
              <w:rPr>
                <w:b/>
              </w:rPr>
            </w:pPr>
          </w:p>
          <w:p w:rsidR="00B06712" w:rsidRDefault="00B06712" w:rsidP="00791259">
            <w:pPr>
              <w:spacing w:line="360" w:lineRule="auto"/>
              <w:rPr>
                <w:b/>
              </w:rPr>
            </w:pPr>
          </w:p>
          <w:p w:rsidR="00B06712" w:rsidRDefault="00B06712" w:rsidP="00791259">
            <w:pPr>
              <w:spacing w:line="360" w:lineRule="auto"/>
              <w:rPr>
                <w:b/>
              </w:rPr>
            </w:pPr>
          </w:p>
          <w:p w:rsidR="00B06712" w:rsidRDefault="00B06712" w:rsidP="00791259">
            <w:pPr>
              <w:spacing w:line="360" w:lineRule="auto"/>
              <w:rPr>
                <w:b/>
              </w:rPr>
            </w:pPr>
          </w:p>
          <w:p w:rsidR="00B06712" w:rsidRDefault="00B06712" w:rsidP="00791259">
            <w:pPr>
              <w:spacing w:line="360" w:lineRule="auto"/>
              <w:rPr>
                <w:b/>
              </w:rPr>
            </w:pPr>
          </w:p>
          <w:p w:rsidR="00791259" w:rsidRPr="00F7546D" w:rsidRDefault="00791259" w:rsidP="00791259">
            <w:pPr>
              <w:spacing w:line="360" w:lineRule="auto"/>
            </w:pPr>
            <w:r w:rsidRPr="00F7546D">
              <w:rPr>
                <w:b/>
              </w:rPr>
              <w:t>Majetek</w:t>
            </w:r>
            <w:r w:rsidRPr="00F7546D">
              <w:t xml:space="preserve"> a jeho nabývání, rozhodování o finančních záležitostech jedince a rodiny, rozpočtu domácnosti, zodpovědné hospodaření   SV 19 (3 hodiny)</w:t>
            </w:r>
          </w:p>
          <w:p w:rsidR="007E5218" w:rsidRPr="00F7546D" w:rsidRDefault="007E5218" w:rsidP="00791259">
            <w:pPr>
              <w:spacing w:line="360" w:lineRule="auto"/>
              <w:rPr>
                <w:b/>
              </w:rPr>
            </w:pPr>
          </w:p>
          <w:p w:rsidR="007E5218" w:rsidRPr="00F7546D" w:rsidRDefault="007E5218" w:rsidP="00791259">
            <w:pPr>
              <w:spacing w:line="360" w:lineRule="auto"/>
              <w:rPr>
                <w:b/>
              </w:rPr>
            </w:pPr>
          </w:p>
          <w:p w:rsidR="007E5218" w:rsidRPr="00F7546D" w:rsidRDefault="007E5218" w:rsidP="00791259">
            <w:pPr>
              <w:spacing w:line="360" w:lineRule="auto"/>
              <w:rPr>
                <w:b/>
              </w:rPr>
            </w:pPr>
          </w:p>
          <w:p w:rsidR="00791259" w:rsidRDefault="00791259" w:rsidP="00791259">
            <w:pPr>
              <w:spacing w:line="360" w:lineRule="auto"/>
            </w:pPr>
            <w:r w:rsidRPr="00F7546D">
              <w:rPr>
                <w:b/>
              </w:rPr>
              <w:t>Řešení</w:t>
            </w:r>
            <w:r w:rsidRPr="00F7546D">
              <w:t xml:space="preserve"> krizových finančních situací, sociální zajištění občanů SV 20  (1 hodina)</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Shrnutí výuky, opakování</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nadpis3"/>
        <w:numPr>
          <w:ilvl w:val="2"/>
          <w:numId w:val="2"/>
        </w:numPr>
        <w:spacing w:line="360" w:lineRule="auto"/>
        <w:rPr>
          <w:sz w:val="24"/>
        </w:rPr>
      </w:pPr>
      <w:bookmarkStart w:id="373" w:name="_Toc502427335"/>
      <w:r>
        <w:lastRenderedPageBreak/>
        <w:t>Fiktivní firma</w:t>
      </w:r>
      <w:bookmarkEnd w:id="373"/>
    </w:p>
    <w:p w:rsidR="00016F32" w:rsidRDefault="00085B92" w:rsidP="00E3743E">
      <w:pPr>
        <w:pStyle w:val="VPtext"/>
        <w:tabs>
          <w:tab w:val="left" w:pos="3573"/>
        </w:tabs>
        <w:rPr>
          <w:sz w:val="24"/>
        </w:rPr>
      </w:pPr>
      <w:r>
        <w:t xml:space="preserve">Kód a název oboru vzdělávání: </w:t>
      </w:r>
      <w:r>
        <w:tab/>
        <w:t>63-41-M/01 Ekonomika a podnikání</w:t>
      </w:r>
    </w:p>
    <w:p w:rsidR="00016F32" w:rsidRDefault="00085B92" w:rsidP="00E3743E">
      <w:pPr>
        <w:pStyle w:val="VPtext"/>
        <w:tabs>
          <w:tab w:val="left" w:pos="3573"/>
        </w:tabs>
        <w:jc w:val="left"/>
      </w:pPr>
      <w:r>
        <w:t xml:space="preserve">Název ŠVP: </w:t>
      </w:r>
      <w:r>
        <w:tab/>
      </w:r>
      <w:r>
        <w:rPr>
          <w:spacing w:val="-2"/>
        </w:rPr>
        <w:t>ANGLICKÝ JAZYK PRO ODBORNOU PRAXI</w:t>
      </w:r>
    </w:p>
    <w:p w:rsidR="00016F32" w:rsidRDefault="00085B92" w:rsidP="00E3743E">
      <w:pPr>
        <w:pStyle w:val="VPtext"/>
        <w:tabs>
          <w:tab w:val="left" w:pos="3573"/>
        </w:tabs>
        <w:rPr>
          <w:sz w:val="24"/>
        </w:rPr>
      </w:pPr>
      <w:r>
        <w:t xml:space="preserve">Forma vzdělávání: </w:t>
      </w:r>
      <w:r>
        <w:tab/>
        <w:t>denní</w:t>
      </w:r>
    </w:p>
    <w:p w:rsidR="00016F32" w:rsidRDefault="00085B92" w:rsidP="00E3743E">
      <w:pPr>
        <w:pStyle w:val="VPtext"/>
        <w:tabs>
          <w:tab w:val="left" w:pos="3573"/>
        </w:tabs>
      </w:pPr>
      <w:r>
        <w:t xml:space="preserve">Typ předmětu: </w:t>
      </w:r>
      <w:r>
        <w:tab/>
      </w:r>
      <w:r>
        <w:rPr>
          <w:b/>
        </w:rPr>
        <w:t>povinný</w:t>
      </w:r>
    </w:p>
    <w:p w:rsidR="00016F32" w:rsidRDefault="00085B92" w:rsidP="00E3743E">
      <w:pPr>
        <w:pStyle w:val="VPtext"/>
        <w:tabs>
          <w:tab w:val="left" w:pos="3573"/>
        </w:tabs>
        <w:rPr>
          <w:sz w:val="24"/>
        </w:rPr>
      </w:pPr>
      <w:r>
        <w:t xml:space="preserve">Celkový počet hodin za studium: </w:t>
      </w:r>
      <w:r>
        <w:tab/>
        <w:t>99</w:t>
      </w:r>
    </w:p>
    <w:p w:rsidR="00016F32" w:rsidRDefault="00085B92" w:rsidP="00E3743E">
      <w:pPr>
        <w:pStyle w:val="VPtext"/>
        <w:tabs>
          <w:tab w:val="left" w:pos="3573"/>
        </w:tabs>
      </w:pPr>
      <w:r>
        <w:t xml:space="preserve">Datum platnosti od: </w:t>
      </w:r>
      <w:r>
        <w:tab/>
        <w:t>1. 9. 2016</w:t>
      </w:r>
    </w:p>
    <w:p w:rsidR="00016F32" w:rsidRDefault="00085B92" w:rsidP="00E3743E">
      <w:pPr>
        <w:pStyle w:val="VPnadpis4"/>
        <w:numPr>
          <w:ilvl w:val="3"/>
          <w:numId w:val="2"/>
        </w:numPr>
        <w:spacing w:line="360" w:lineRule="auto"/>
      </w:pPr>
      <w:bookmarkStart w:id="374" w:name="__RefHeading__19186_1741858834"/>
      <w:bookmarkEnd w:id="374"/>
      <w:r>
        <w:t>Obecné cíle</w:t>
      </w:r>
    </w:p>
    <w:p w:rsidR="00016F32" w:rsidRDefault="00085B92" w:rsidP="00E3743E">
      <w:pPr>
        <w:pStyle w:val="VPtext"/>
        <w:numPr>
          <w:ilvl w:val="0"/>
          <w:numId w:val="81"/>
        </w:numPr>
      </w:pPr>
      <w:r>
        <w:rPr>
          <w:i/>
          <w:iCs/>
        </w:rPr>
        <w:t>Hlavním cílem</w:t>
      </w:r>
      <w:r>
        <w:t xml:space="preserve"> předmětu Fiktivní firma je prakticky seznámit žáky se základními podnikovými činnostmi</w:t>
      </w:r>
    </w:p>
    <w:p w:rsidR="00016F32" w:rsidRDefault="004573FE" w:rsidP="00E3743E">
      <w:pPr>
        <w:pStyle w:val="VPtext"/>
        <w:numPr>
          <w:ilvl w:val="0"/>
          <w:numId w:val="81"/>
        </w:numPr>
        <w:spacing w:after="119"/>
      </w:pPr>
      <w:r>
        <w:rPr>
          <w:i/>
          <w:iCs/>
        </w:rPr>
        <w:t xml:space="preserve">Dílčí </w:t>
      </w:r>
      <w:r w:rsidR="00085B92">
        <w:rPr>
          <w:i/>
          <w:iCs/>
        </w:rPr>
        <w:t xml:space="preserve">cíle </w:t>
      </w:r>
      <w:r w:rsidR="00085B92">
        <w:t>předmětu</w:t>
      </w:r>
    </w:p>
    <w:p w:rsidR="00016F32" w:rsidRDefault="00085B92" w:rsidP="00E3743E">
      <w:pPr>
        <w:pStyle w:val="VPtext"/>
        <w:numPr>
          <w:ilvl w:val="1"/>
          <w:numId w:val="81"/>
        </w:numPr>
        <w:spacing w:after="119"/>
        <w:rPr>
          <w:sz w:val="24"/>
        </w:rPr>
      </w:pPr>
      <w:r>
        <w:t>Procvičení teor</w:t>
      </w:r>
      <w:r w:rsidR="004573FE">
        <w:t xml:space="preserve">eticky získaných vědomosti při </w:t>
      </w:r>
      <w:r>
        <w:t xml:space="preserve">maximálním přiblížení se reálné praxi. </w:t>
      </w:r>
    </w:p>
    <w:p w:rsidR="00016F32" w:rsidRDefault="00085B92" w:rsidP="00E3743E">
      <w:pPr>
        <w:pStyle w:val="VPtext"/>
        <w:numPr>
          <w:ilvl w:val="1"/>
          <w:numId w:val="81"/>
        </w:numPr>
        <w:spacing w:after="119"/>
        <w:rPr>
          <w:sz w:val="24"/>
        </w:rPr>
      </w:pPr>
      <w:r>
        <w:t>Orientace v hospodářské praxi</w:t>
      </w:r>
    </w:p>
    <w:p w:rsidR="00016F32" w:rsidRDefault="00085B92" w:rsidP="00E3743E">
      <w:pPr>
        <w:pStyle w:val="VPtext"/>
        <w:numPr>
          <w:ilvl w:val="1"/>
          <w:numId w:val="81"/>
        </w:numPr>
        <w:rPr>
          <w:sz w:val="24"/>
        </w:rPr>
      </w:pPr>
      <w:r>
        <w:t>Naučit se spolupracovat v týmu</w:t>
      </w:r>
    </w:p>
    <w:p w:rsidR="00016F32" w:rsidRDefault="00085B92" w:rsidP="00E3743E">
      <w:pPr>
        <w:pStyle w:val="VPnadpis4"/>
        <w:numPr>
          <w:ilvl w:val="3"/>
          <w:numId w:val="2"/>
        </w:numPr>
        <w:spacing w:line="360" w:lineRule="auto"/>
      </w:pPr>
      <w:bookmarkStart w:id="375" w:name="__RefHeading__19188_1741858834"/>
      <w:bookmarkEnd w:id="375"/>
      <w:r>
        <w:t>Charakteristika učiva</w:t>
      </w:r>
    </w:p>
    <w:p w:rsidR="00016F32" w:rsidRDefault="00085B92" w:rsidP="00E3743E">
      <w:pPr>
        <w:pStyle w:val="VPtext"/>
      </w:pPr>
      <w:r>
        <w:t>Fiktivní firma je součástí učební praxe.</w:t>
      </w:r>
    </w:p>
    <w:p w:rsidR="00016F32" w:rsidRDefault="00085B92" w:rsidP="00E3743E">
      <w:pPr>
        <w:pStyle w:val="VPtext"/>
      </w:pPr>
      <w:r>
        <w:t>Předmět Fiktivní firma se vyučuje ve druhém ročníku formou souvislé týdenní výuky    (33 hodin). Ve třetím ročníku je vyučována v prvním pololetí formou čtyřech týdenních hodin v celkové výši 66 hodin. Práce ve fiktivní firmě probíhá v budově školy, tj. ve kmenových třídách a v učebně IKT a TA.</w:t>
      </w:r>
    </w:p>
    <w:p w:rsidR="00016F32" w:rsidRDefault="00085B92" w:rsidP="00E3743E">
      <w:pPr>
        <w:pStyle w:val="VPtext"/>
      </w:pPr>
      <w:r>
        <w:t xml:space="preserve">Třída bude podle počtu žáků ve třídě rozdělena do jednotlivých skupin (fiktivních firem).  Každá skupina si vytvoří vnitřní strukturu firmy, zvolí předmět podnikání a připojí se do systému fiktivních firem CEFIF řízených zástupcem Národního ústavu odborného vzdělávání Praha. Žáci projdou modelově celým procesem zakládání firmy a následně budou ve třetím ročníku vést účetní, administrativní, právní, personální a obchodní agendu firmy. Obchodovat budou s ostatními firmami v systému CEFIF. Konzultační </w:t>
      </w:r>
      <w:r>
        <w:lastRenderedPageBreak/>
        <w:t>činnost budou provádět vyučující předmětů Právo, Účetnictví, Ekonomika, Informační a komunikační technologie, Marketing, Management a Reklama.</w:t>
      </w:r>
    </w:p>
    <w:p w:rsidR="00016F32" w:rsidRDefault="00085B92" w:rsidP="00E3743E">
      <w:pPr>
        <w:pStyle w:val="VPnadpis4"/>
        <w:numPr>
          <w:ilvl w:val="3"/>
          <w:numId w:val="2"/>
        </w:numPr>
        <w:spacing w:line="360" w:lineRule="auto"/>
      </w:pPr>
      <w:bookmarkStart w:id="376" w:name="__RefHeading__19190_1741858834"/>
      <w:bookmarkEnd w:id="376"/>
      <w:r>
        <w:t>Mezipředmětové vztahy</w:t>
      </w:r>
    </w:p>
    <w:p w:rsidR="00016F32" w:rsidRDefault="00085B92" w:rsidP="00E3743E">
      <w:pPr>
        <w:pStyle w:val="VPtext"/>
      </w:pPr>
      <w:r>
        <w:t>Právo, Ekonomika, Účetnictví a daně, Reklama, Marketing, Management, Cizí jazyky, Informační a komunikační technologie, Elektronická komunikace, Rétorika, Odborná praxe, Obchodní komunikace v AJ, Základy obchodní angličtiny, Prezentační dovedno</w:t>
      </w:r>
      <w:r w:rsidR="00906F12">
        <w:t>sti v AJ, Obchodní jednání a ma</w:t>
      </w:r>
      <w:r>
        <w:t>rketing v AJ, Obchodní korespondence v AJ</w:t>
      </w:r>
    </w:p>
    <w:p w:rsidR="00016F32" w:rsidRDefault="00085B92" w:rsidP="00E3743E">
      <w:pPr>
        <w:pStyle w:val="VPnadpis4"/>
        <w:numPr>
          <w:ilvl w:val="3"/>
          <w:numId w:val="2"/>
        </w:numPr>
        <w:spacing w:line="360" w:lineRule="auto"/>
      </w:pPr>
      <w:bookmarkStart w:id="377" w:name="__RefHeading__19192_1741858834"/>
      <w:bookmarkEnd w:id="377"/>
      <w:r>
        <w:t>Výukové strategie</w:t>
      </w:r>
    </w:p>
    <w:p w:rsidR="00016F32" w:rsidRDefault="00085B92" w:rsidP="00E3743E">
      <w:pPr>
        <w:pStyle w:val="VPtext"/>
      </w:pPr>
      <w:r>
        <w:t xml:space="preserve">Ve fiktivní firmě je základní strategií vytvoření modelového prostředí firmy, ve kterém žáci budou v co největší míře pracovat samostatně a v týmové spolupráci. </w:t>
      </w:r>
    </w:p>
    <w:p w:rsidR="00016F32" w:rsidRDefault="00085B92" w:rsidP="00E3743E">
      <w:pPr>
        <w:pStyle w:val="VPnadpis4"/>
        <w:numPr>
          <w:ilvl w:val="3"/>
          <w:numId w:val="2"/>
        </w:numPr>
        <w:spacing w:line="360" w:lineRule="auto"/>
      </w:pPr>
      <w:bookmarkStart w:id="378" w:name="__RefHeading__19194_1741858834"/>
      <w:bookmarkEnd w:id="378"/>
      <w:r>
        <w:t>Hodnocení výsledků žáků</w:t>
      </w:r>
    </w:p>
    <w:p w:rsidR="00016F32" w:rsidRDefault="00085B92" w:rsidP="00E3743E">
      <w:pPr>
        <w:pStyle w:val="VPtext"/>
      </w:pPr>
      <w:r>
        <w:t>Na hodnocení žáka se bude podílet ředitel fiktivní firmy, vedoucí personálního oddělení a vyučující, který pracuje při fiktivní firmě jako konzultant. Žák předkládá ke svému hodnocení měsíční výkaz práce a evidenci docházky. Hodnocení probíhá na konci týdenního bloku ve druhém ročníku a dále pak každého čtvrt roku během ročníku třetího. Součástí hodnocení je i ústní hodnocení při hodnotícím pohovoru, který provádí výše uvedené osoby. Na základě těchto hodnocení je pak žák hodnocen na vysvědčení dle klasifikačního řádu.</w:t>
      </w:r>
    </w:p>
    <w:p w:rsidR="00016F32" w:rsidRDefault="00085B92" w:rsidP="00E3743E">
      <w:pPr>
        <w:pStyle w:val="VPnadpis4"/>
        <w:numPr>
          <w:ilvl w:val="3"/>
          <w:numId w:val="2"/>
        </w:numPr>
        <w:spacing w:line="360" w:lineRule="auto"/>
      </w:pPr>
      <w:bookmarkStart w:id="379" w:name="__RefHeading__19196_1741858834"/>
      <w:bookmarkEnd w:id="379"/>
      <w:r>
        <w:t>Rozvoj klíčových kompetencí</w:t>
      </w:r>
    </w:p>
    <w:p w:rsidR="00016F32" w:rsidRDefault="00085B92" w:rsidP="00E3743E">
      <w:pPr>
        <w:pStyle w:val="VPnadpis5"/>
        <w:numPr>
          <w:ilvl w:val="4"/>
          <w:numId w:val="2"/>
        </w:numPr>
        <w:spacing w:line="360" w:lineRule="auto"/>
        <w:rPr>
          <w:sz w:val="24"/>
        </w:rPr>
      </w:pPr>
      <w:bookmarkStart w:id="380" w:name="__RefHeading__19198_1741858834"/>
      <w:bookmarkEnd w:id="380"/>
      <w:r>
        <w:t xml:space="preserve">Kompetence k řešení problémů </w:t>
      </w:r>
    </w:p>
    <w:p w:rsidR="00016F32" w:rsidRDefault="00085B92" w:rsidP="00E3743E">
      <w:pPr>
        <w:pStyle w:val="VPtext"/>
        <w:numPr>
          <w:ilvl w:val="0"/>
          <w:numId w:val="82"/>
        </w:numPr>
        <w:spacing w:after="119"/>
        <w:rPr>
          <w:sz w:val="24"/>
        </w:rPr>
      </w:pPr>
      <w:r>
        <w:t>Učitel vede žáky k praktickému řešení provozní problémů fiktivní firmy</w:t>
      </w:r>
    </w:p>
    <w:p w:rsidR="00016F32" w:rsidRDefault="00085B92" w:rsidP="00E3743E">
      <w:pPr>
        <w:pStyle w:val="VPtext"/>
        <w:numPr>
          <w:ilvl w:val="0"/>
          <w:numId w:val="82"/>
        </w:numPr>
        <w:spacing w:after="119"/>
        <w:rPr>
          <w:sz w:val="24"/>
        </w:rPr>
      </w:pPr>
      <w:r>
        <w:t>Učitel podporuje týmovou spolupráci při řešení problémů</w:t>
      </w:r>
    </w:p>
    <w:p w:rsidR="00016F32" w:rsidRDefault="00085B92" w:rsidP="00E3743E">
      <w:pPr>
        <w:pStyle w:val="VPtext"/>
        <w:numPr>
          <w:ilvl w:val="0"/>
          <w:numId w:val="82"/>
        </w:numPr>
        <w:spacing w:after="119"/>
        <w:rPr>
          <w:sz w:val="24"/>
        </w:rPr>
      </w:pPr>
      <w:r>
        <w:t>Učitel podporujeme využívání moderní techniky při řešení problémů</w:t>
      </w:r>
    </w:p>
    <w:p w:rsidR="00016F32" w:rsidRDefault="00085B92" w:rsidP="00E3743E">
      <w:pPr>
        <w:pStyle w:val="VPtext"/>
        <w:numPr>
          <w:ilvl w:val="0"/>
          <w:numId w:val="82"/>
        </w:numPr>
      </w:pPr>
      <w:r>
        <w:t xml:space="preserve">Při  řešení problémů se žáci učí v praxi používat metodu </w:t>
      </w:r>
      <w:r>
        <w:rPr>
          <w:i/>
          <w:iCs/>
        </w:rPr>
        <w:t>brainstorming</w:t>
      </w:r>
    </w:p>
    <w:p w:rsidR="00016F32" w:rsidRDefault="00085B92" w:rsidP="00E3743E">
      <w:pPr>
        <w:pStyle w:val="VPnadpis5"/>
        <w:numPr>
          <w:ilvl w:val="4"/>
          <w:numId w:val="2"/>
        </w:numPr>
        <w:spacing w:line="360" w:lineRule="auto"/>
        <w:rPr>
          <w:sz w:val="24"/>
        </w:rPr>
      </w:pPr>
      <w:bookmarkStart w:id="381" w:name="__RefHeading__19200_1741858834"/>
      <w:bookmarkEnd w:id="381"/>
      <w:r>
        <w:t>Personální a sociální kompetence</w:t>
      </w:r>
    </w:p>
    <w:p w:rsidR="00016F32" w:rsidRDefault="00085B92" w:rsidP="00E3743E">
      <w:pPr>
        <w:pStyle w:val="VPtext"/>
        <w:numPr>
          <w:ilvl w:val="0"/>
          <w:numId w:val="83"/>
        </w:numPr>
        <w:spacing w:after="119"/>
        <w:rPr>
          <w:sz w:val="24"/>
        </w:rPr>
      </w:pPr>
      <w:r>
        <w:t>Učitel rozvíjí schopnost žáků zastávat ve fiktivní firmě různé pracovní pozice</w:t>
      </w:r>
    </w:p>
    <w:p w:rsidR="00016F32" w:rsidRDefault="00085B92" w:rsidP="00E3743E">
      <w:pPr>
        <w:pStyle w:val="VPtext"/>
        <w:numPr>
          <w:ilvl w:val="0"/>
          <w:numId w:val="83"/>
        </w:numPr>
        <w:spacing w:after="119"/>
        <w:rPr>
          <w:sz w:val="24"/>
        </w:rPr>
      </w:pPr>
      <w:r>
        <w:lastRenderedPageBreak/>
        <w:t>Učitel vede žáky ve fiktivní firmě ke  kritickému  hodnocení své osoby i ostatních členů firmy</w:t>
      </w:r>
    </w:p>
    <w:p w:rsidR="00016F32" w:rsidRDefault="00085B92" w:rsidP="00E3743E">
      <w:pPr>
        <w:pStyle w:val="VPtext"/>
        <w:numPr>
          <w:ilvl w:val="0"/>
          <w:numId w:val="83"/>
        </w:numPr>
        <w:rPr>
          <w:sz w:val="24"/>
        </w:rPr>
      </w:pPr>
      <w:r>
        <w:t>Učitel vede žáky k odpovědnému jednání vzhledem k pracovnímu týmu fiktivní firmy</w:t>
      </w:r>
    </w:p>
    <w:p w:rsidR="00016F32" w:rsidRDefault="00085B92" w:rsidP="00E3743E">
      <w:pPr>
        <w:pStyle w:val="VPnadpis5"/>
        <w:numPr>
          <w:ilvl w:val="4"/>
          <w:numId w:val="2"/>
        </w:numPr>
        <w:spacing w:line="360" w:lineRule="auto"/>
        <w:rPr>
          <w:sz w:val="24"/>
        </w:rPr>
      </w:pPr>
      <w:bookmarkStart w:id="382" w:name="__RefHeading__19202_1741858834"/>
      <w:bookmarkEnd w:id="382"/>
      <w:r>
        <w:t xml:space="preserve">Kompetence k pracovnímu uplatnění a podnikatelským aktivitám </w:t>
      </w:r>
    </w:p>
    <w:p w:rsidR="00016F32" w:rsidRDefault="00085B92" w:rsidP="00E3743E">
      <w:pPr>
        <w:pStyle w:val="VPtext"/>
        <w:numPr>
          <w:ilvl w:val="0"/>
          <w:numId w:val="84"/>
        </w:numPr>
        <w:rPr>
          <w:sz w:val="24"/>
        </w:rPr>
      </w:pPr>
      <w:r>
        <w:t>Učitel pomáhá žákům vnímat a kriticky hodnotit podnikatelské příležitostí v rámci fiktivních firem</w:t>
      </w:r>
    </w:p>
    <w:p w:rsidR="00016F32" w:rsidRDefault="00085B92" w:rsidP="00E3743E">
      <w:pPr>
        <w:pStyle w:val="VPtext"/>
        <w:numPr>
          <w:ilvl w:val="0"/>
          <w:numId w:val="84"/>
        </w:numPr>
        <w:rPr>
          <w:sz w:val="24"/>
        </w:rPr>
      </w:pPr>
      <w:r>
        <w:t xml:space="preserve">Učitel na praktických případech učí žáky odhadovat podnikatelské riziko </w:t>
      </w:r>
    </w:p>
    <w:p w:rsidR="00016F32" w:rsidRDefault="00085B92" w:rsidP="00E3743E">
      <w:pPr>
        <w:pStyle w:val="VPtext"/>
        <w:numPr>
          <w:ilvl w:val="0"/>
          <w:numId w:val="84"/>
        </w:numPr>
        <w:rPr>
          <w:sz w:val="24"/>
        </w:rPr>
      </w:pPr>
      <w:r>
        <w:t>podporuje vhodné  podnikatelskými nápady</w:t>
      </w:r>
    </w:p>
    <w:p w:rsidR="00016F32" w:rsidRDefault="00085B92" w:rsidP="00E3743E">
      <w:pPr>
        <w:pStyle w:val="VPtext"/>
        <w:numPr>
          <w:ilvl w:val="0"/>
          <w:numId w:val="84"/>
        </w:numPr>
        <w:rPr>
          <w:sz w:val="24"/>
        </w:rPr>
      </w:pPr>
      <w:r>
        <w:t xml:space="preserve">Učitel vede žáky ke zpracování podnikatelských nápadů do podoby podnikatelských záměrů a konceptů </w:t>
      </w:r>
    </w:p>
    <w:p w:rsidR="00016F32" w:rsidRDefault="00085B92" w:rsidP="00E3743E">
      <w:pPr>
        <w:pStyle w:val="VPtext"/>
        <w:numPr>
          <w:ilvl w:val="0"/>
          <w:numId w:val="84"/>
        </w:numPr>
        <w:rPr>
          <w:sz w:val="24"/>
        </w:rPr>
      </w:pPr>
      <w:r>
        <w:t>Prostředí fiktivní firmy vede žáky k porozumění podstaty a  principům podnikání</w:t>
      </w:r>
    </w:p>
    <w:p w:rsidR="00016F32" w:rsidRDefault="00085B92" w:rsidP="00E3743E">
      <w:pPr>
        <w:pStyle w:val="VPnadpis5"/>
        <w:numPr>
          <w:ilvl w:val="4"/>
          <w:numId w:val="2"/>
        </w:numPr>
        <w:spacing w:line="360" w:lineRule="auto"/>
        <w:rPr>
          <w:sz w:val="24"/>
        </w:rPr>
      </w:pPr>
      <w:bookmarkStart w:id="383" w:name="__RefHeading__19204_1741858834"/>
      <w:bookmarkEnd w:id="383"/>
      <w:r>
        <w:t xml:space="preserve">Kompetence využívat prostředky informačních a komunikačních technologií </w:t>
      </w:r>
    </w:p>
    <w:p w:rsidR="00016F32" w:rsidRDefault="00085B92" w:rsidP="00E3743E">
      <w:pPr>
        <w:pStyle w:val="VPtext"/>
      </w:pPr>
      <w:r>
        <w:t>Učitel vede žáky k efektivnímu využití IKT  při práci ve fiktivní firmě – komunikace elektronickou poštou, tvorba www stránek firmy, elektronická prezentace firmy, tvorba katalogů, elektronická administrace firmy, virtuální obchodování pomocí IKT, používání aplikačních programů.</w:t>
      </w:r>
    </w:p>
    <w:p w:rsidR="00016F32" w:rsidRDefault="00085B92" w:rsidP="00E3743E">
      <w:pPr>
        <w:pStyle w:val="VPnadpis4"/>
        <w:numPr>
          <w:ilvl w:val="3"/>
          <w:numId w:val="2"/>
        </w:numPr>
        <w:spacing w:line="360" w:lineRule="auto"/>
      </w:pPr>
      <w:bookmarkStart w:id="384" w:name="__RefHeading__19206_1741858834"/>
      <w:bookmarkEnd w:id="384"/>
      <w:r>
        <w:t>Aplikace průřezových témat</w:t>
      </w:r>
    </w:p>
    <w:p w:rsidR="00016F32" w:rsidRDefault="00085B92" w:rsidP="00E3743E">
      <w:pPr>
        <w:pStyle w:val="VPtext"/>
      </w:pPr>
      <w:r>
        <w:t xml:space="preserve">Informační a komunikační technologie – žáci jsou vedeni k efektivnímu vyhledávání, zpracování a k  následnému praktickému využití  informací z oblasti ekonomie, žáci jsou vedeni při práci ve fiktivní firmě k používání programových aplikací, tvorbě www stránek, k vytváření prezentací, k tvorbě reklamních materiálů. </w:t>
      </w:r>
      <w:r>
        <w:br w:type="page"/>
      </w:r>
    </w:p>
    <w:p w:rsidR="00016F32" w:rsidRDefault="00085B92" w:rsidP="00E3743E">
      <w:pPr>
        <w:pStyle w:val="VPnadpis4"/>
        <w:numPr>
          <w:ilvl w:val="3"/>
          <w:numId w:val="2"/>
        </w:numPr>
        <w:spacing w:line="360" w:lineRule="auto"/>
      </w:pPr>
      <w:bookmarkStart w:id="385" w:name="__RefHeading__19208_1741858834"/>
      <w:bookmarkEnd w:id="385"/>
      <w:r>
        <w:lastRenderedPageBreak/>
        <w:t>Rozpis učiva  a realizace kompetencí</w:t>
      </w:r>
    </w:p>
    <w:p w:rsidR="00016F32" w:rsidRDefault="00085B92" w:rsidP="00E3743E">
      <w:pPr>
        <w:pStyle w:val="VProzpisuiva"/>
        <w:spacing w:after="0"/>
      </w:pPr>
      <w:r>
        <w:rPr>
          <w:b/>
        </w:rPr>
        <w:t>Fiktivní firma</w:t>
      </w:r>
      <w:r>
        <w:tab/>
        <w:t>druhý ročník</w:t>
      </w:r>
      <w:r>
        <w:tab/>
        <w:t>33 hodin za školní rok</w:t>
      </w:r>
    </w:p>
    <w:p w:rsidR="00016F32" w:rsidRDefault="00085B92" w:rsidP="00E3743E">
      <w:pPr>
        <w:pStyle w:val="VProzpisuiva"/>
      </w:pPr>
      <w:r>
        <w:tab/>
      </w:r>
      <w:r>
        <w:tab/>
      </w:r>
      <w:r>
        <w:rPr>
          <w:i/>
          <w:iCs/>
        </w:rPr>
        <w:t>týdenní modulární výuka</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rozumí podstatě a principům podnikání; má představu o právních, ekonomických, administrativních, osobnostních a etických aspektech soukromého podnikání</w:t>
            </w:r>
          </w:p>
          <w:p w:rsidR="00016F32" w:rsidRDefault="00085B92" w:rsidP="00E3743E">
            <w:pPr>
              <w:numPr>
                <w:ilvl w:val="0"/>
                <w:numId w:val="3"/>
              </w:numPr>
              <w:spacing w:line="360" w:lineRule="auto"/>
            </w:pPr>
            <w:r>
              <w:t>vypracovává doklady a vede administrativu související s podnikovými činnostmi</w:t>
            </w:r>
          </w:p>
          <w:p w:rsidR="00016F32" w:rsidRDefault="00085B92" w:rsidP="00E3743E">
            <w:pPr>
              <w:numPr>
                <w:ilvl w:val="0"/>
                <w:numId w:val="3"/>
              </w:numPr>
              <w:spacing w:line="360" w:lineRule="auto"/>
            </w:pPr>
            <w:r>
              <w:t>zjišťuje potřebu lidských zdrojů a zajišťuje základní personální činnosti</w:t>
            </w:r>
          </w:p>
          <w:p w:rsidR="00016F32" w:rsidRDefault="00085B92" w:rsidP="00E3743E">
            <w:pPr>
              <w:numPr>
                <w:ilvl w:val="0"/>
                <w:numId w:val="3"/>
              </w:numPr>
              <w:spacing w:line="360" w:lineRule="auto"/>
            </w:pPr>
            <w:r>
              <w:t>prakticky využívá styly vedení lidí</w:t>
            </w:r>
          </w:p>
          <w:p w:rsidR="00016F32" w:rsidRDefault="00085B92" w:rsidP="00E3743E">
            <w:pPr>
              <w:numPr>
                <w:ilvl w:val="0"/>
                <w:numId w:val="3"/>
              </w:numPr>
              <w:spacing w:line="360" w:lineRule="auto"/>
            </w:pPr>
            <w:r>
              <w:t>využívá znalosti manažerského účetnictví pro tvorbu cen</w:t>
            </w:r>
          </w:p>
          <w:p w:rsidR="00016F32" w:rsidRDefault="00085B92" w:rsidP="00E3743E">
            <w:pPr>
              <w:numPr>
                <w:ilvl w:val="0"/>
                <w:numId w:val="3"/>
              </w:numPr>
              <w:spacing w:line="360" w:lineRule="auto"/>
            </w:pPr>
            <w:r>
              <w:t>orientuje se v systému daní a veřejného pojištění, stanovuje daňovou povinnost a pojistné zdravotního pojištění a sociálního zabezpečení fyzických i právnických osob</w:t>
            </w:r>
          </w:p>
          <w:p w:rsidR="00016F32" w:rsidRDefault="00085B92" w:rsidP="00E3743E">
            <w:pPr>
              <w:numPr>
                <w:ilvl w:val="0"/>
                <w:numId w:val="3"/>
              </w:numPr>
              <w:spacing w:line="360" w:lineRule="auto"/>
            </w:pPr>
            <w:r>
              <w:t>organizuje průzkum trhu a vyhodnocuje výsledky, efektivně využívá marketingové nástroje k působení na zákazníky</w:t>
            </w:r>
          </w:p>
          <w:p w:rsidR="00016F32" w:rsidRDefault="00085B92" w:rsidP="00E3743E">
            <w:pPr>
              <w:numPr>
                <w:ilvl w:val="0"/>
                <w:numId w:val="3"/>
              </w:numPr>
              <w:spacing w:line="360" w:lineRule="auto"/>
            </w:pPr>
            <w:r>
              <w:t>vhodným způsobem reprezentuje  firmu a spoluvytváří image firmy na veřejnosti</w:t>
            </w:r>
          </w:p>
          <w:p w:rsidR="00016F32" w:rsidRDefault="00085B92" w:rsidP="00E3743E">
            <w:pPr>
              <w:numPr>
                <w:ilvl w:val="0"/>
                <w:numId w:val="3"/>
              </w:numPr>
              <w:spacing w:line="360" w:lineRule="auto"/>
            </w:pPr>
            <w:r>
              <w:t>při podnikatelských aktivitách dodržuje etické a právní normy a respektuje práva zákazníků</w:t>
            </w:r>
          </w:p>
          <w:p w:rsidR="00016F32" w:rsidRDefault="00085B92" w:rsidP="00E3743E">
            <w:pPr>
              <w:numPr>
                <w:ilvl w:val="0"/>
                <w:numId w:val="3"/>
              </w:numPr>
              <w:spacing w:line="360" w:lineRule="auto"/>
            </w:pPr>
            <w:r>
              <w:t>vytváří corporate identity firmy</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t xml:space="preserve">Úvodní seznámení s projektem fiktivní firmy </w:t>
            </w:r>
          </w:p>
          <w:p w:rsidR="00016F32" w:rsidRDefault="00016F32" w:rsidP="00E3743E">
            <w:pPr>
              <w:spacing w:line="360" w:lineRule="auto"/>
            </w:pPr>
          </w:p>
          <w:p w:rsidR="00016F32" w:rsidRDefault="00085B92" w:rsidP="00E3743E">
            <w:pPr>
              <w:spacing w:line="360" w:lineRule="auto"/>
            </w:pPr>
            <w:r>
              <w:t xml:space="preserve">Předmět podnikání, podnikatelský záměr </w:t>
            </w:r>
          </w:p>
          <w:p w:rsidR="00016F32" w:rsidRDefault="00016F32" w:rsidP="00E3743E">
            <w:pPr>
              <w:spacing w:line="360" w:lineRule="auto"/>
            </w:pPr>
          </w:p>
          <w:p w:rsidR="00016F32" w:rsidRDefault="00085B92" w:rsidP="00E3743E">
            <w:pPr>
              <w:spacing w:line="360" w:lineRule="auto"/>
            </w:pPr>
            <w:r>
              <w:t>Struktura firmy, personální obsazení</w:t>
            </w:r>
          </w:p>
          <w:p w:rsidR="00016F32" w:rsidRDefault="00016F32" w:rsidP="00E3743E">
            <w:pPr>
              <w:spacing w:line="360" w:lineRule="auto"/>
            </w:pPr>
          </w:p>
          <w:p w:rsidR="00016F32" w:rsidRDefault="00085B92" w:rsidP="00E3743E">
            <w:pPr>
              <w:spacing w:line="360" w:lineRule="auto"/>
            </w:pPr>
            <w:r>
              <w:t>Zapsání do obchodního rejstříku</w:t>
            </w:r>
          </w:p>
          <w:p w:rsidR="00016F32" w:rsidRDefault="00016F32" w:rsidP="00E3743E">
            <w:pPr>
              <w:spacing w:line="360" w:lineRule="auto"/>
            </w:pPr>
          </w:p>
          <w:p w:rsidR="00016F32" w:rsidRDefault="00085B92" w:rsidP="00E3743E">
            <w:pPr>
              <w:spacing w:line="360" w:lineRule="auto"/>
            </w:pPr>
            <w:r>
              <w:t>Nahlášení živnosti, podnikání</w:t>
            </w:r>
          </w:p>
          <w:p w:rsidR="00016F32" w:rsidRDefault="00016F32" w:rsidP="00E3743E">
            <w:pPr>
              <w:spacing w:line="360" w:lineRule="auto"/>
            </w:pPr>
          </w:p>
          <w:p w:rsidR="00016F32" w:rsidRDefault="00085B92" w:rsidP="00E3743E">
            <w:pPr>
              <w:spacing w:line="360" w:lineRule="auto"/>
            </w:pPr>
            <w:r>
              <w:t>Registrace na finančním úřadě</w:t>
            </w:r>
          </w:p>
          <w:p w:rsidR="00016F32" w:rsidRDefault="00016F32" w:rsidP="00E3743E">
            <w:pPr>
              <w:spacing w:line="360" w:lineRule="auto"/>
            </w:pPr>
          </w:p>
          <w:p w:rsidR="00016F32" w:rsidRDefault="00085B92" w:rsidP="00E3743E">
            <w:pPr>
              <w:spacing w:line="360" w:lineRule="auto"/>
            </w:pPr>
            <w:r>
              <w:t>Přihlášení ve zdravotní pojišťovně</w:t>
            </w:r>
          </w:p>
          <w:p w:rsidR="00016F32" w:rsidRDefault="00016F32" w:rsidP="00E3743E">
            <w:pPr>
              <w:spacing w:line="360" w:lineRule="auto"/>
            </w:pPr>
          </w:p>
          <w:p w:rsidR="00016F32" w:rsidRDefault="00085B92" w:rsidP="00E3743E">
            <w:pPr>
              <w:spacing w:line="360" w:lineRule="auto"/>
            </w:pPr>
            <w:r>
              <w:t>Přihlášení na správě sociálního zabezpečení</w:t>
            </w:r>
          </w:p>
          <w:p w:rsidR="00016F32" w:rsidRDefault="00016F32" w:rsidP="00E3743E">
            <w:pPr>
              <w:spacing w:line="360" w:lineRule="auto"/>
            </w:pPr>
          </w:p>
          <w:p w:rsidR="00016F32" w:rsidRDefault="00085B92" w:rsidP="00E3743E">
            <w:pPr>
              <w:spacing w:line="360" w:lineRule="auto"/>
            </w:pPr>
            <w:r>
              <w:t>Corporate identity  – vytvoření názvu a loga firmy, barevný standard, slogan</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16F32" w:rsidP="00E3743E">
            <w:pPr>
              <w:numPr>
                <w:ilvl w:val="0"/>
                <w:numId w:val="3"/>
              </w:numPr>
              <w:spacing w:line="360" w:lineRule="auto"/>
            </w:pP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16F32" w:rsidP="00E3743E">
            <w:pPr>
              <w:spacing w:line="360" w:lineRule="auto"/>
            </w:pPr>
          </w:p>
        </w:tc>
      </w:tr>
    </w:tbl>
    <w:p w:rsidR="00016F32" w:rsidRDefault="00085B92" w:rsidP="00E3743E">
      <w:pPr>
        <w:pStyle w:val="VProzpisuiva"/>
        <w:rPr>
          <w:b/>
          <w:sz w:val="24"/>
        </w:rPr>
      </w:pPr>
      <w:r>
        <w:lastRenderedPageBreak/>
        <w:br w:type="page"/>
      </w:r>
    </w:p>
    <w:p w:rsidR="00016F32" w:rsidRDefault="00085B92" w:rsidP="00E3743E">
      <w:pPr>
        <w:pStyle w:val="VProzpisuiva"/>
      </w:pPr>
      <w:r>
        <w:rPr>
          <w:b/>
        </w:rPr>
        <w:lastRenderedPageBreak/>
        <w:t>Fiktivní firma</w:t>
      </w:r>
      <w:r>
        <w:tab/>
        <w:t>třetí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vypracovává doklady a vede administrativu související s podnikovými činnostmi</w:t>
            </w:r>
          </w:p>
          <w:p w:rsidR="00016F32" w:rsidRDefault="00085B92" w:rsidP="00E3743E">
            <w:pPr>
              <w:numPr>
                <w:ilvl w:val="0"/>
                <w:numId w:val="3"/>
              </w:numPr>
              <w:spacing w:line="360" w:lineRule="auto"/>
            </w:pPr>
            <w:r>
              <w:t>zjišťuje potřebu lidských zdrojů a zajišťuje základní personální činnosti</w:t>
            </w:r>
          </w:p>
          <w:p w:rsidR="00016F32" w:rsidRDefault="00085B92" w:rsidP="00E3743E">
            <w:pPr>
              <w:numPr>
                <w:ilvl w:val="0"/>
                <w:numId w:val="3"/>
              </w:numPr>
              <w:spacing w:line="360" w:lineRule="auto"/>
            </w:pPr>
            <w:r>
              <w:t>prakticky využívá styly vedení lidí</w:t>
            </w:r>
          </w:p>
          <w:p w:rsidR="00016F32" w:rsidRDefault="00085B92" w:rsidP="00E3743E">
            <w:pPr>
              <w:numPr>
                <w:ilvl w:val="0"/>
                <w:numId w:val="3"/>
              </w:numPr>
              <w:spacing w:line="360" w:lineRule="auto"/>
            </w:pPr>
            <w:r>
              <w:t>uplatňuje zásady účetnictví a zaúčtuje stěžejní operace na rozvahových a výsledkových účtech, provádí účetní uzávěrku a závěrku</w:t>
            </w:r>
          </w:p>
          <w:p w:rsidR="00016F32" w:rsidRDefault="00085B92" w:rsidP="00E3743E">
            <w:pPr>
              <w:numPr>
                <w:ilvl w:val="0"/>
                <w:numId w:val="3"/>
              </w:numPr>
              <w:spacing w:line="360" w:lineRule="auto"/>
            </w:pPr>
            <w:r>
              <w:t>využívá znalosti manažerského účetnictví pro tvorbu cen</w:t>
            </w:r>
          </w:p>
          <w:p w:rsidR="00016F32" w:rsidRDefault="00085B92" w:rsidP="00E3743E">
            <w:pPr>
              <w:numPr>
                <w:ilvl w:val="0"/>
                <w:numId w:val="3"/>
              </w:numPr>
              <w:spacing w:line="360" w:lineRule="auto"/>
            </w:pPr>
            <w:r>
              <w:t>orientuje se v systému daní a veřejného pojištění, stanovuje daňovou povinnost a pojistné zdravotního pojištění a sociálního zabezpečení fyzických i právnických osob</w:t>
            </w:r>
          </w:p>
          <w:p w:rsidR="00016F32" w:rsidRDefault="00085B92" w:rsidP="00E3743E">
            <w:pPr>
              <w:numPr>
                <w:ilvl w:val="0"/>
                <w:numId w:val="3"/>
              </w:numPr>
              <w:spacing w:line="360" w:lineRule="auto"/>
            </w:pPr>
            <w:r>
              <w:t>provádí platební styk a zpracuje doklady související s hotovostním a bezhotovostním platebním stykem</w:t>
            </w:r>
          </w:p>
          <w:p w:rsidR="00016F32" w:rsidRDefault="00085B92" w:rsidP="00E3743E">
            <w:pPr>
              <w:numPr>
                <w:ilvl w:val="0"/>
                <w:numId w:val="3"/>
              </w:numPr>
              <w:spacing w:line="360" w:lineRule="auto"/>
            </w:pPr>
            <w:r>
              <w:t>zajišťuje a provádí nákup zboží, výrobků a služeb</w:t>
            </w:r>
          </w:p>
          <w:p w:rsidR="00016F32" w:rsidRDefault="00085B92" w:rsidP="00E3743E">
            <w:pPr>
              <w:numPr>
                <w:ilvl w:val="0"/>
                <w:numId w:val="3"/>
              </w:numPr>
              <w:spacing w:line="360" w:lineRule="auto"/>
            </w:pPr>
            <w:r>
              <w:t>organizuje průzkum trhu a vyhodnocuje výsledky, efektivně využívá marketingové nástroje k působení na zákazníky</w:t>
            </w:r>
          </w:p>
          <w:p w:rsidR="00016F32" w:rsidRDefault="00085B92" w:rsidP="00E3743E">
            <w:pPr>
              <w:numPr>
                <w:ilvl w:val="0"/>
                <w:numId w:val="3"/>
              </w:numPr>
              <w:spacing w:line="360" w:lineRule="auto"/>
            </w:pPr>
            <w:r>
              <w:t>vhodným způsobem reprezentuje  firmu a spoluvytváří  image firmy na veřejnosti</w:t>
            </w:r>
          </w:p>
          <w:p w:rsidR="00016F32" w:rsidRDefault="00085B92" w:rsidP="00E3743E">
            <w:pPr>
              <w:numPr>
                <w:ilvl w:val="0"/>
                <w:numId w:val="3"/>
              </w:numPr>
              <w:spacing w:line="360" w:lineRule="auto"/>
            </w:pPr>
            <w:r>
              <w:t>se svými zákazníky komunikuje formálně i obsahově kvalitně</w:t>
            </w:r>
          </w:p>
          <w:p w:rsidR="00016F32" w:rsidRDefault="00085B92" w:rsidP="00E3743E">
            <w:pPr>
              <w:numPr>
                <w:ilvl w:val="0"/>
                <w:numId w:val="3"/>
              </w:numPr>
              <w:spacing w:line="360" w:lineRule="auto"/>
            </w:pPr>
            <w:r>
              <w:lastRenderedPageBreak/>
              <w:t>při podnikatelských aktivitách dodržuje etické a právní normy a respektuje práva zákazníků</w:t>
            </w:r>
          </w:p>
          <w:p w:rsidR="00016F32" w:rsidRDefault="00085B92" w:rsidP="00E3743E">
            <w:pPr>
              <w:numPr>
                <w:ilvl w:val="0"/>
                <w:numId w:val="3"/>
              </w:numPr>
              <w:spacing w:line="360" w:lineRule="auto"/>
            </w:pPr>
            <w:r>
              <w:t>rozumí podstatě a principům podnikání; má představu o právních, ekonomických, administrativních, osobnostních a etických aspektech soukromého podnikání</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lastRenderedPageBreak/>
              <w:t>Vedení účetní, administrativní, právní agendy firmy</w:t>
            </w:r>
          </w:p>
          <w:p w:rsidR="00016F32" w:rsidRDefault="00016F32" w:rsidP="00E3743E">
            <w:pPr>
              <w:spacing w:line="360" w:lineRule="auto"/>
            </w:pPr>
          </w:p>
          <w:p w:rsidR="00016F32" w:rsidRDefault="00085B92" w:rsidP="00E3743E">
            <w:pPr>
              <w:spacing w:line="360" w:lineRule="auto"/>
            </w:pPr>
            <w:r>
              <w:t>Realizace pravidelných měsíčních odvodů – sociální, zdravotní pojištění, zálohy na daně</w:t>
            </w:r>
          </w:p>
          <w:p w:rsidR="00016F32" w:rsidRDefault="00016F32" w:rsidP="00E3743E">
            <w:pPr>
              <w:spacing w:line="360" w:lineRule="auto"/>
            </w:pPr>
          </w:p>
          <w:p w:rsidR="00016F32" w:rsidRDefault="00085B92" w:rsidP="00E3743E">
            <w:pPr>
              <w:spacing w:line="360" w:lineRule="auto"/>
            </w:pPr>
            <w:r>
              <w:t>Mzdy</w:t>
            </w:r>
          </w:p>
          <w:p w:rsidR="00016F32" w:rsidRDefault="00016F32" w:rsidP="00E3743E">
            <w:pPr>
              <w:spacing w:line="360" w:lineRule="auto"/>
            </w:pPr>
          </w:p>
          <w:p w:rsidR="00016F32" w:rsidRDefault="00085B92" w:rsidP="00E3743E">
            <w:pPr>
              <w:spacing w:line="360" w:lineRule="auto"/>
            </w:pPr>
            <w:r>
              <w:t>Obchodování s ostatními firmami</w:t>
            </w:r>
          </w:p>
          <w:p w:rsidR="00016F32" w:rsidRDefault="00016F32" w:rsidP="00E3743E">
            <w:pPr>
              <w:spacing w:line="360" w:lineRule="auto"/>
            </w:pPr>
          </w:p>
          <w:p w:rsidR="00016F32" w:rsidRDefault="00085B92" w:rsidP="00E3743E">
            <w:pPr>
              <w:spacing w:line="360" w:lineRule="auto"/>
            </w:pPr>
            <w:r>
              <w:t>Personální management</w:t>
            </w:r>
          </w:p>
          <w:p w:rsidR="00016F32" w:rsidRDefault="00016F32" w:rsidP="00E3743E">
            <w:pPr>
              <w:spacing w:line="360" w:lineRule="auto"/>
            </w:pPr>
          </w:p>
          <w:p w:rsidR="00016F32" w:rsidRDefault="00085B92" w:rsidP="00E3743E">
            <w:pPr>
              <w:spacing w:line="360" w:lineRule="auto"/>
            </w:pPr>
            <w:r>
              <w:t>Marketingové řízení firmy</w:t>
            </w:r>
          </w:p>
          <w:p w:rsidR="00016F32" w:rsidRDefault="00016F32" w:rsidP="00E3743E">
            <w:pPr>
              <w:spacing w:line="360" w:lineRule="auto"/>
            </w:pPr>
          </w:p>
          <w:p w:rsidR="00016F32" w:rsidRDefault="00085B92" w:rsidP="00E3743E">
            <w:pPr>
              <w:spacing w:line="360" w:lineRule="auto"/>
            </w:pPr>
            <w:r>
              <w:t>Základy marketingová komunikace</w:t>
            </w:r>
          </w:p>
          <w:p w:rsidR="00016F32" w:rsidRDefault="00016F32" w:rsidP="00E3743E">
            <w:pPr>
              <w:spacing w:line="360" w:lineRule="auto"/>
            </w:pPr>
          </w:p>
          <w:p w:rsidR="00016F32" w:rsidRDefault="00085B92" w:rsidP="00E3743E">
            <w:pPr>
              <w:spacing w:line="360" w:lineRule="auto"/>
            </w:pPr>
            <w:r>
              <w:t>Reklama, tvorba www stránek</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t>Účast na veletrzích</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nadpis3"/>
        <w:numPr>
          <w:ilvl w:val="2"/>
          <w:numId w:val="2"/>
        </w:numPr>
        <w:spacing w:line="360" w:lineRule="auto"/>
        <w:rPr>
          <w:sz w:val="24"/>
        </w:rPr>
      </w:pPr>
      <w:bookmarkStart w:id="386" w:name="_Toc502427336"/>
      <w:r>
        <w:lastRenderedPageBreak/>
        <w:t>Management</w:t>
      </w:r>
      <w:bookmarkEnd w:id="386"/>
    </w:p>
    <w:p w:rsidR="00016F32" w:rsidRDefault="00085B92" w:rsidP="00E3743E">
      <w:pPr>
        <w:pStyle w:val="VPtext"/>
        <w:tabs>
          <w:tab w:val="left" w:pos="3573"/>
        </w:tabs>
        <w:rPr>
          <w:sz w:val="24"/>
        </w:rPr>
      </w:pPr>
      <w:r>
        <w:t xml:space="preserve">Kód a název oboru vzdělávání: </w:t>
      </w:r>
      <w:r>
        <w:tab/>
        <w:t>63-41-M/01 Ekonomika a podnikání</w:t>
      </w:r>
    </w:p>
    <w:p w:rsidR="00016F32" w:rsidRDefault="00085B92" w:rsidP="00E3743E">
      <w:pPr>
        <w:pStyle w:val="VPtext"/>
        <w:tabs>
          <w:tab w:val="left" w:pos="3573"/>
        </w:tabs>
        <w:jc w:val="left"/>
      </w:pPr>
      <w:r>
        <w:t xml:space="preserve">Název ŠVP: </w:t>
      </w:r>
      <w:r>
        <w:tab/>
      </w:r>
      <w:r>
        <w:rPr>
          <w:spacing w:val="-2"/>
        </w:rPr>
        <w:t>ANGLICKÝ JAZYK PRO ODBORNOU PRAXI</w:t>
      </w:r>
    </w:p>
    <w:p w:rsidR="00016F32" w:rsidRDefault="00085B92" w:rsidP="00E3743E">
      <w:pPr>
        <w:pStyle w:val="VPtext"/>
        <w:tabs>
          <w:tab w:val="left" w:pos="3573"/>
        </w:tabs>
        <w:rPr>
          <w:sz w:val="24"/>
        </w:rPr>
      </w:pPr>
      <w:r>
        <w:t xml:space="preserve">Forma vzdělávání: </w:t>
      </w:r>
      <w:r>
        <w:tab/>
        <w:t>denní</w:t>
      </w:r>
    </w:p>
    <w:p w:rsidR="00016F32" w:rsidRDefault="00085B92" w:rsidP="00E3743E">
      <w:pPr>
        <w:pStyle w:val="VPtext"/>
        <w:tabs>
          <w:tab w:val="left" w:pos="3573"/>
        </w:tabs>
      </w:pPr>
      <w:r>
        <w:t xml:space="preserve">Typ předmětu: </w:t>
      </w:r>
      <w:r>
        <w:tab/>
      </w:r>
      <w:r>
        <w:rPr>
          <w:b/>
        </w:rPr>
        <w:t>povinný</w:t>
      </w:r>
    </w:p>
    <w:p w:rsidR="00016F32" w:rsidRDefault="00085B92" w:rsidP="00E3743E">
      <w:pPr>
        <w:pStyle w:val="VPtext"/>
        <w:tabs>
          <w:tab w:val="left" w:pos="3573"/>
        </w:tabs>
        <w:rPr>
          <w:sz w:val="24"/>
        </w:rPr>
      </w:pPr>
      <w:r>
        <w:t xml:space="preserve">Celkový počet hodin za studium: </w:t>
      </w:r>
      <w:r>
        <w:tab/>
        <w:t>91</w:t>
      </w:r>
    </w:p>
    <w:p w:rsidR="00016F32" w:rsidRDefault="00085B92" w:rsidP="00E3743E">
      <w:pPr>
        <w:pStyle w:val="VPtext"/>
        <w:tabs>
          <w:tab w:val="left" w:pos="3573"/>
        </w:tabs>
      </w:pPr>
      <w:r>
        <w:t xml:space="preserve">Datum platnosti od: </w:t>
      </w:r>
      <w:r>
        <w:tab/>
        <w:t>1. 9. 2016</w:t>
      </w:r>
    </w:p>
    <w:p w:rsidR="00016F32" w:rsidRDefault="00085B92" w:rsidP="00E3743E">
      <w:pPr>
        <w:pStyle w:val="VPnadpis4"/>
        <w:numPr>
          <w:ilvl w:val="3"/>
          <w:numId w:val="2"/>
        </w:numPr>
        <w:spacing w:line="360" w:lineRule="auto"/>
      </w:pPr>
      <w:bookmarkStart w:id="387" w:name="__RefHeading__19210_1741858834"/>
      <w:bookmarkEnd w:id="387"/>
      <w:r>
        <w:t>Obecné cíle</w:t>
      </w:r>
    </w:p>
    <w:p w:rsidR="00016F32" w:rsidRDefault="00085B92" w:rsidP="00E3743E">
      <w:pPr>
        <w:pStyle w:val="VPtext"/>
      </w:pPr>
      <w:r>
        <w:t>Cílem předmětu je seznámit žáky se základy managementu a poskytnout jim tak odborné kompetence pro výkon řídících činností. Žáci získají vhled do problematiky manažerských funkcí a jejich náplně, naučí se základním manažerským dovednostem v oblasti plánování, organizování, vedení lidí a kontroly. Získají znalosti a dovednosti v základních personálních činnostech. Dokáží zkoumat, popsat kulturu organizace a určit prostředky pro její udržování.</w:t>
      </w:r>
    </w:p>
    <w:p w:rsidR="00016F32" w:rsidRDefault="00085B92" w:rsidP="00E3743E">
      <w:pPr>
        <w:pStyle w:val="VPtext"/>
      </w:pPr>
      <w:r>
        <w:t>Afektivními cíli výuky je prohlubování identity žáků, jejich připravenosti tuto identitu chránit, ale současně také posilování jejich respektu k identitě jiných lidí, rozvoj kritického myšlení a kreativity, komunikačních schopností.</w:t>
      </w:r>
    </w:p>
    <w:p w:rsidR="00016F32" w:rsidRDefault="00085B92" w:rsidP="00E3743E">
      <w:pPr>
        <w:pStyle w:val="VPnadpis4"/>
        <w:numPr>
          <w:ilvl w:val="3"/>
          <w:numId w:val="2"/>
        </w:numPr>
        <w:spacing w:line="360" w:lineRule="auto"/>
      </w:pPr>
      <w:bookmarkStart w:id="388" w:name="__RefHeading__19212_1741858834"/>
      <w:bookmarkEnd w:id="388"/>
      <w:r>
        <w:t>Charakteristika učiva</w:t>
      </w:r>
    </w:p>
    <w:p w:rsidR="00016F32" w:rsidRDefault="00085B92" w:rsidP="00E3743E">
      <w:pPr>
        <w:pStyle w:val="VPtext"/>
      </w:pPr>
      <w:r>
        <w:t>Předmět Management je vyučován ve třetím ročníku s jednohodinovou týdenní dotací a ve čtvrtém ročníku s dvouhodinovou týdenní dotací.</w:t>
      </w:r>
    </w:p>
    <w:p w:rsidR="00016F32" w:rsidRDefault="00085B92" w:rsidP="00E3743E">
      <w:pPr>
        <w:pStyle w:val="VPtext"/>
      </w:pPr>
      <w:r>
        <w:rPr>
          <w:i/>
          <w:iCs/>
        </w:rPr>
        <w:t>Ve třetím ročníku</w:t>
      </w:r>
      <w:r>
        <w:t xml:space="preserve"> se žáci seznámí se základním pojetím managementu, jeho vývojem a následně se současnými přístupy k managementu. Poté se žáci zaměří na podrobný rozbor základních manažerských funkcí – v tomto ročníku jde o procesy rozhodování a plánování.</w:t>
      </w:r>
    </w:p>
    <w:p w:rsidR="00016F32" w:rsidRDefault="00085B92" w:rsidP="00E3743E">
      <w:pPr>
        <w:pStyle w:val="VPtext"/>
      </w:pPr>
      <w:r>
        <w:t xml:space="preserve">Výuka předmětu Management </w:t>
      </w:r>
      <w:r>
        <w:rPr>
          <w:i/>
          <w:iCs/>
        </w:rPr>
        <w:t>ve čtvrtém ročníku</w:t>
      </w:r>
      <w:r>
        <w:t xml:space="preserve"> navazuje na problematiku základních manažerských funkcí a detailně se věnuje dalším navazujícím specifickým činnostem, a to jsou vedení, organizování, komunikace a kontrola. Tyto vědomosti žáci doplní o obecný profil manažera a základní zásady jeho práce. V závěru tohoto ročníku je část </w:t>
      </w:r>
      <w:r>
        <w:lastRenderedPageBreak/>
        <w:t xml:space="preserve">vyučovacích hodin věnována efektivnímu hospodaření s časem – </w:t>
      </w:r>
      <w:r>
        <w:rPr>
          <w:i/>
          <w:iCs/>
        </w:rPr>
        <w:t>time managementu</w:t>
      </w:r>
      <w:r>
        <w:t xml:space="preserve"> a také tématice stresu a jeho řízení.</w:t>
      </w:r>
    </w:p>
    <w:p w:rsidR="00016F32" w:rsidRDefault="00085B92" w:rsidP="00E3743E">
      <w:pPr>
        <w:pStyle w:val="VPnadpis4"/>
        <w:numPr>
          <w:ilvl w:val="3"/>
          <w:numId w:val="2"/>
        </w:numPr>
        <w:spacing w:line="360" w:lineRule="auto"/>
      </w:pPr>
      <w:bookmarkStart w:id="389" w:name="__RefHeading__19214_1741858834"/>
      <w:bookmarkEnd w:id="389"/>
      <w:r>
        <w:t>Mezipředmětové vztahy</w:t>
      </w:r>
    </w:p>
    <w:p w:rsidR="00016F32" w:rsidRDefault="00085B92" w:rsidP="00E3743E">
      <w:pPr>
        <w:pStyle w:val="VPtext"/>
      </w:pPr>
      <w:r>
        <w:t>Dějepis, Marketing, Reklama, Etika podnikání, Odborná praxe, Obchodní komunikace v AJ, Základy obchodní angličtiny, Obchodní jednání a marketing v AJ</w:t>
      </w:r>
    </w:p>
    <w:p w:rsidR="00016F32" w:rsidRDefault="00085B92" w:rsidP="00E3743E">
      <w:pPr>
        <w:pStyle w:val="VPnadpis4"/>
        <w:numPr>
          <w:ilvl w:val="3"/>
          <w:numId w:val="2"/>
        </w:numPr>
        <w:spacing w:line="360" w:lineRule="auto"/>
      </w:pPr>
      <w:bookmarkStart w:id="390" w:name="__RefHeading__19216_1741858834"/>
      <w:bookmarkEnd w:id="390"/>
      <w:r>
        <w:t>Výuková strategie</w:t>
      </w:r>
    </w:p>
    <w:p w:rsidR="00016F32" w:rsidRDefault="00085B92" w:rsidP="00E3743E">
      <w:pPr>
        <w:pStyle w:val="VPtext"/>
      </w:pPr>
      <w:r>
        <w:t>Při výuce předmětu Management se mezi základní metody řadí především výklad, rozhovor a řízená diskuse a simulace. Snahou vyučujícího je teoretickou část hodiny podpořit jednoduchými příklady a cvičeními. Jako vhodný doplněk získaných znalostí a vědomostí lze zařadit besedy či přednášky. Součástí výuky jsou také odborné exkurze.</w:t>
      </w:r>
    </w:p>
    <w:p w:rsidR="00016F32" w:rsidRDefault="00085B92" w:rsidP="00E3743E">
      <w:pPr>
        <w:pStyle w:val="VPnadpis4"/>
        <w:numPr>
          <w:ilvl w:val="3"/>
          <w:numId w:val="2"/>
        </w:numPr>
        <w:spacing w:line="360" w:lineRule="auto"/>
      </w:pPr>
      <w:bookmarkStart w:id="391" w:name="__RefHeading__19218_1741858834"/>
      <w:bookmarkEnd w:id="391"/>
      <w:r>
        <w:t>Hodnocení výsledků žáků</w:t>
      </w:r>
    </w:p>
    <w:p w:rsidR="00016F32" w:rsidRDefault="00085B92" w:rsidP="00E3743E">
      <w:pPr>
        <w:pStyle w:val="VPtext"/>
      </w:pPr>
      <w:r>
        <w:t>U žáků je hodnocen ústní i písemný projev. Musí být prokázána znalost základních odborných pojmů a jejich vysvětlení musí žák umět obhájit a doprovodit vhodným příkladem z praxe manažera. Hodnotí se i schopnost logického úsudku, samostatná úvaha i kultura vystupování a vyjadřování žáka. Součástí hodnocení může být také zpracování a přednes referátů či seminárních prací na zadaná témata.</w:t>
      </w:r>
    </w:p>
    <w:p w:rsidR="00016F32" w:rsidRDefault="00085B92" w:rsidP="00E3743E">
      <w:pPr>
        <w:pStyle w:val="VPnadpis4"/>
        <w:numPr>
          <w:ilvl w:val="3"/>
          <w:numId w:val="2"/>
        </w:numPr>
        <w:spacing w:line="360" w:lineRule="auto"/>
      </w:pPr>
      <w:bookmarkStart w:id="392" w:name="__RefHeading__19220_1741858834"/>
      <w:bookmarkEnd w:id="392"/>
      <w:r>
        <w:t>Rozvoj klíčových kompetencí</w:t>
      </w:r>
    </w:p>
    <w:p w:rsidR="00016F32" w:rsidRDefault="00085B92" w:rsidP="00E3743E">
      <w:pPr>
        <w:pStyle w:val="VPnadpis5"/>
        <w:numPr>
          <w:ilvl w:val="4"/>
          <w:numId w:val="2"/>
        </w:numPr>
        <w:spacing w:line="360" w:lineRule="auto"/>
        <w:rPr>
          <w:sz w:val="24"/>
        </w:rPr>
      </w:pPr>
      <w:bookmarkStart w:id="393" w:name="__RefHeading__19222_1741858834"/>
      <w:bookmarkEnd w:id="393"/>
      <w:r>
        <w:t xml:space="preserve">Kompetence k učení </w:t>
      </w:r>
    </w:p>
    <w:p w:rsidR="00016F32" w:rsidRDefault="00085B92" w:rsidP="00E3743E">
      <w:pPr>
        <w:pStyle w:val="VPtext"/>
        <w:numPr>
          <w:ilvl w:val="0"/>
          <w:numId w:val="85"/>
        </w:numPr>
        <w:rPr>
          <w:sz w:val="24"/>
        </w:rPr>
      </w:pPr>
      <w:r>
        <w:t>Učitel neustále zdůrazňuje možnosti aplikace teoretických poznatků v praxi</w:t>
      </w:r>
    </w:p>
    <w:p w:rsidR="00016F32" w:rsidRDefault="00085B92" w:rsidP="00E3743E">
      <w:pPr>
        <w:pStyle w:val="VPtext"/>
        <w:numPr>
          <w:ilvl w:val="0"/>
          <w:numId w:val="85"/>
        </w:numPr>
        <w:rPr>
          <w:sz w:val="24"/>
        </w:rPr>
      </w:pPr>
      <w:r>
        <w:t>Učitel informuje žáka o možnostech dalšího rozvoje získaných znalostí v dalším vzdělávání</w:t>
      </w:r>
    </w:p>
    <w:p w:rsidR="00016F32" w:rsidRDefault="00085B92" w:rsidP="00E3743E">
      <w:pPr>
        <w:pStyle w:val="VPtext"/>
        <w:numPr>
          <w:ilvl w:val="0"/>
          <w:numId w:val="85"/>
        </w:numPr>
        <w:rPr>
          <w:sz w:val="24"/>
        </w:rPr>
      </w:pPr>
      <w:r>
        <w:t xml:space="preserve">Učitel informuje žáka o možnostech dalšího rozvoje získaných znalostí v dalším zaměstnání </w:t>
      </w:r>
    </w:p>
    <w:p w:rsidR="00016F32" w:rsidRDefault="00085B92" w:rsidP="00E3743E">
      <w:pPr>
        <w:pStyle w:val="VPtext"/>
        <w:numPr>
          <w:ilvl w:val="0"/>
          <w:numId w:val="85"/>
        </w:numPr>
        <w:rPr>
          <w:sz w:val="24"/>
        </w:rPr>
      </w:pPr>
      <w:r>
        <w:t>Učitel vede žáka k objektivitě při posouzení vlastních možností a schopností a pomáhá mu s výběrem dalšího studia a budoucího povolání</w:t>
      </w:r>
    </w:p>
    <w:p w:rsidR="00016F32" w:rsidRDefault="00085B92" w:rsidP="00E3743E">
      <w:pPr>
        <w:pStyle w:val="VPtext"/>
        <w:numPr>
          <w:ilvl w:val="0"/>
          <w:numId w:val="85"/>
        </w:numPr>
      </w:pPr>
      <w:r>
        <w:t>Učitel vede žáka utváření si vhodného studijního režimu (</w:t>
      </w:r>
      <w:r>
        <w:rPr>
          <w:i/>
          <w:iCs/>
        </w:rPr>
        <w:t>time management</w:t>
      </w:r>
      <w:r>
        <w:t>)</w:t>
      </w:r>
    </w:p>
    <w:p w:rsidR="00016F32" w:rsidRDefault="00085B92" w:rsidP="00E3743E">
      <w:pPr>
        <w:pStyle w:val="VPnadpis5"/>
        <w:numPr>
          <w:ilvl w:val="4"/>
          <w:numId w:val="2"/>
        </w:numPr>
        <w:spacing w:line="360" w:lineRule="auto"/>
        <w:rPr>
          <w:sz w:val="24"/>
        </w:rPr>
      </w:pPr>
      <w:bookmarkStart w:id="394" w:name="__RefHeading__19224_1741858834"/>
      <w:bookmarkEnd w:id="394"/>
      <w:r>
        <w:t>Kompetence k řešení problémů</w:t>
      </w:r>
    </w:p>
    <w:p w:rsidR="00016F32" w:rsidRDefault="00085B92" w:rsidP="00E3743E">
      <w:pPr>
        <w:pStyle w:val="VPtext"/>
        <w:numPr>
          <w:ilvl w:val="0"/>
          <w:numId w:val="86"/>
        </w:numPr>
        <w:rPr>
          <w:sz w:val="24"/>
        </w:rPr>
      </w:pPr>
      <w:r>
        <w:lastRenderedPageBreak/>
        <w:t>Učitel uvádí problémové  příklady z praxe managementu firem</w:t>
      </w:r>
    </w:p>
    <w:p w:rsidR="00016F32" w:rsidRDefault="00085B92" w:rsidP="00E3743E">
      <w:pPr>
        <w:pStyle w:val="VPtext"/>
        <w:numPr>
          <w:ilvl w:val="0"/>
          <w:numId w:val="86"/>
        </w:numPr>
        <w:rPr>
          <w:sz w:val="24"/>
        </w:rPr>
      </w:pPr>
      <w:r>
        <w:t>Učitel na modelových příkladech učí žáky algoritmu řešení problémů z oblasti managemetu</w:t>
      </w:r>
    </w:p>
    <w:p w:rsidR="00016F32" w:rsidRDefault="00085B92" w:rsidP="00E3743E">
      <w:pPr>
        <w:pStyle w:val="VPtext"/>
        <w:numPr>
          <w:ilvl w:val="0"/>
          <w:numId w:val="86"/>
        </w:numPr>
        <w:rPr>
          <w:sz w:val="24"/>
        </w:rPr>
      </w:pPr>
      <w:r>
        <w:t>Učitel předkládá žákům škálu použitelných postupů při řešení problému</w:t>
      </w:r>
    </w:p>
    <w:p w:rsidR="00016F32" w:rsidRDefault="00085B92" w:rsidP="00E3743E">
      <w:pPr>
        <w:pStyle w:val="VPtext"/>
        <w:numPr>
          <w:ilvl w:val="0"/>
          <w:numId w:val="86"/>
        </w:numPr>
        <w:rPr>
          <w:sz w:val="24"/>
        </w:rPr>
      </w:pPr>
      <w:r>
        <w:t>Učitel vede žáky k přemýšlení o následcích při řešení nebo neřešení problémů</w:t>
      </w:r>
    </w:p>
    <w:p w:rsidR="00016F32" w:rsidRDefault="00085B92" w:rsidP="00E3743E">
      <w:pPr>
        <w:pStyle w:val="VPtext"/>
        <w:numPr>
          <w:ilvl w:val="0"/>
          <w:numId w:val="87"/>
        </w:numPr>
        <w:rPr>
          <w:sz w:val="24"/>
        </w:rPr>
      </w:pPr>
      <w:r>
        <w:t>Učitel podporuje konstruktivní diskuzi k danému problému</w:t>
      </w:r>
    </w:p>
    <w:p w:rsidR="00016F32" w:rsidRDefault="00085B92" w:rsidP="00E3743E">
      <w:pPr>
        <w:pStyle w:val="VPtext"/>
        <w:numPr>
          <w:ilvl w:val="0"/>
          <w:numId w:val="87"/>
        </w:numPr>
        <w:rPr>
          <w:sz w:val="24"/>
        </w:rPr>
      </w:pPr>
      <w:r>
        <w:t>Učitel vede žáky k obhajobě jejich rozhodnutí, k nesení zodpovědnosti za přijaté řešení problému</w:t>
      </w:r>
    </w:p>
    <w:p w:rsidR="00016F32" w:rsidRDefault="00085B92" w:rsidP="00E3743E">
      <w:pPr>
        <w:pStyle w:val="VPtext"/>
        <w:numPr>
          <w:ilvl w:val="0"/>
          <w:numId w:val="87"/>
        </w:numPr>
        <w:rPr>
          <w:sz w:val="24"/>
        </w:rPr>
      </w:pPr>
      <w:r>
        <w:t>Učitel využívá skupinových forem práce, podporuje týmové řešení problémů,  brainstorming</w:t>
      </w:r>
    </w:p>
    <w:p w:rsidR="00016F32" w:rsidRDefault="00085B92" w:rsidP="00E3743E">
      <w:pPr>
        <w:pStyle w:val="VPtext"/>
        <w:numPr>
          <w:ilvl w:val="0"/>
          <w:numId w:val="87"/>
        </w:numPr>
      </w:pPr>
      <w:r>
        <w:t xml:space="preserve">Učitel učí použití metody </w:t>
      </w:r>
      <w:r>
        <w:rPr>
          <w:i/>
          <w:iCs/>
        </w:rPr>
        <w:t>SWOT analýzy</w:t>
      </w:r>
      <w:r>
        <w:t xml:space="preserve"> </w:t>
      </w:r>
    </w:p>
    <w:p w:rsidR="00016F32" w:rsidRDefault="00085B92" w:rsidP="00E3743E">
      <w:pPr>
        <w:pStyle w:val="VPnadpis5"/>
        <w:numPr>
          <w:ilvl w:val="4"/>
          <w:numId w:val="2"/>
        </w:numPr>
        <w:spacing w:line="360" w:lineRule="auto"/>
        <w:rPr>
          <w:sz w:val="24"/>
        </w:rPr>
      </w:pPr>
      <w:bookmarkStart w:id="395" w:name="__RefHeading__19226_1741858834"/>
      <w:bookmarkEnd w:id="395"/>
      <w:r>
        <w:t>Kompetence k pracovnímu uplatnění a podnikatelským aktivitám</w:t>
      </w:r>
    </w:p>
    <w:p w:rsidR="00016F32" w:rsidRDefault="00085B92" w:rsidP="00E3743E">
      <w:pPr>
        <w:pStyle w:val="VPtext"/>
        <w:numPr>
          <w:ilvl w:val="0"/>
          <w:numId w:val="88"/>
        </w:numPr>
        <w:rPr>
          <w:sz w:val="24"/>
        </w:rPr>
      </w:pPr>
      <w:r>
        <w:t>Učitel pomáhá žákům konkretizovat jejich představu o reálné podobě jejich budoucího povolání a o volbě vhodného dalšího studia</w:t>
      </w:r>
    </w:p>
    <w:p w:rsidR="00016F32" w:rsidRDefault="00085B92" w:rsidP="00E3743E">
      <w:pPr>
        <w:pStyle w:val="VPtext"/>
        <w:numPr>
          <w:ilvl w:val="0"/>
          <w:numId w:val="88"/>
        </w:numPr>
        <w:rPr>
          <w:sz w:val="24"/>
        </w:rPr>
      </w:pPr>
      <w:r>
        <w:t>Učitel cíleně motivuje žáky k dosažení jimi vhodně zvoleného dalšího studia s perspektivou dalšího povolání</w:t>
      </w:r>
    </w:p>
    <w:p w:rsidR="00016F32" w:rsidRDefault="00085B92" w:rsidP="00E3743E">
      <w:pPr>
        <w:pStyle w:val="VPtext"/>
        <w:numPr>
          <w:ilvl w:val="0"/>
          <w:numId w:val="88"/>
        </w:numPr>
        <w:rPr>
          <w:sz w:val="24"/>
        </w:rPr>
      </w:pPr>
      <w:r>
        <w:t xml:space="preserve">Učitel pomáhá žákům vnímat a kriticky hodnotit podnikatelské příležitostí v regionu </w:t>
      </w:r>
    </w:p>
    <w:p w:rsidR="00016F32" w:rsidRDefault="00085B92" w:rsidP="00E3743E">
      <w:pPr>
        <w:pStyle w:val="VPtext"/>
        <w:numPr>
          <w:ilvl w:val="0"/>
          <w:numId w:val="88"/>
        </w:numPr>
        <w:rPr>
          <w:sz w:val="24"/>
        </w:rPr>
      </w:pPr>
      <w:r>
        <w:t>Učitel pomáhá žákům vnímat a vyhodnocovat pracovní příležitostí v regionu v oblasti managementu firem</w:t>
      </w:r>
    </w:p>
    <w:p w:rsidR="00016F32" w:rsidRDefault="00085B92" w:rsidP="00E3743E">
      <w:pPr>
        <w:pStyle w:val="VPtext"/>
        <w:numPr>
          <w:ilvl w:val="0"/>
          <w:numId w:val="88"/>
        </w:numPr>
        <w:rPr>
          <w:sz w:val="24"/>
        </w:rPr>
      </w:pPr>
      <w:r>
        <w:t xml:space="preserve">Učitel na praktických případech učí žáky odhadovat podnikatelské riziko </w:t>
      </w:r>
    </w:p>
    <w:p w:rsidR="00016F32" w:rsidRDefault="00085B92" w:rsidP="00E3743E">
      <w:pPr>
        <w:pStyle w:val="VPnadpis4"/>
        <w:numPr>
          <w:ilvl w:val="3"/>
          <w:numId w:val="2"/>
        </w:numPr>
        <w:spacing w:line="360" w:lineRule="auto"/>
      </w:pPr>
      <w:bookmarkStart w:id="396" w:name="__RefHeading__19228_1741858834"/>
      <w:bookmarkEnd w:id="396"/>
      <w:r>
        <w:t>Aplikace průřezových témat</w:t>
      </w:r>
    </w:p>
    <w:p w:rsidR="00016F32" w:rsidRDefault="00085B92" w:rsidP="00E3743E">
      <w:pPr>
        <w:pStyle w:val="VPnadpis5"/>
        <w:numPr>
          <w:ilvl w:val="4"/>
          <w:numId w:val="2"/>
        </w:numPr>
        <w:spacing w:line="360" w:lineRule="auto"/>
        <w:rPr>
          <w:sz w:val="24"/>
        </w:rPr>
      </w:pPr>
      <w:bookmarkStart w:id="397" w:name="__RefHeading__19230_1741858834"/>
      <w:bookmarkEnd w:id="397"/>
      <w:r>
        <w:t>Člověk a svět práce</w:t>
      </w:r>
    </w:p>
    <w:p w:rsidR="00016F32" w:rsidRDefault="00085B92" w:rsidP="00E3743E">
      <w:pPr>
        <w:pStyle w:val="VPtext"/>
      </w:pPr>
      <w:r>
        <w:t>Žáci jsou vedeni k získání znalostí a dovedností souvisejících s uplatněním ve světě práce, které mu pomůžou se lépe rozhodnout o své další profesní a vzdělávací orientaci.</w:t>
      </w:r>
    </w:p>
    <w:p w:rsidR="00016F32" w:rsidRDefault="00085B92" w:rsidP="00E3743E">
      <w:pPr>
        <w:pStyle w:val="VPnadpis5"/>
        <w:numPr>
          <w:ilvl w:val="4"/>
          <w:numId w:val="2"/>
        </w:numPr>
        <w:spacing w:line="360" w:lineRule="auto"/>
        <w:rPr>
          <w:sz w:val="24"/>
        </w:rPr>
      </w:pPr>
      <w:bookmarkStart w:id="398" w:name="__RefHeading__19238_17418588341"/>
      <w:bookmarkEnd w:id="398"/>
      <w:r>
        <w:lastRenderedPageBreak/>
        <w:t>Člověk a životní prostředí</w:t>
      </w:r>
    </w:p>
    <w:p w:rsidR="00016F32" w:rsidRDefault="00085B92" w:rsidP="00E3743E">
      <w:pPr>
        <w:pStyle w:val="VPtext"/>
      </w:pPr>
      <w:r>
        <w:t>Žáci jsou vedeni k získání přehledu o způsobech ochrany přírody, o používání technologických, ekonomických a právních nástrojů pro zajištění udržitelného rozvoje, a to z pozice manažera firmy.</w:t>
      </w:r>
      <w:r>
        <w:br w:type="page"/>
      </w:r>
    </w:p>
    <w:p w:rsidR="00016F32" w:rsidRDefault="00085B92" w:rsidP="00E3743E">
      <w:pPr>
        <w:pStyle w:val="VPnadpis5"/>
        <w:numPr>
          <w:ilvl w:val="4"/>
          <w:numId w:val="2"/>
        </w:numPr>
        <w:spacing w:line="360" w:lineRule="auto"/>
        <w:rPr>
          <w:sz w:val="24"/>
        </w:rPr>
      </w:pPr>
      <w:bookmarkStart w:id="399" w:name="__RefHeading__19234_1741858834"/>
      <w:bookmarkEnd w:id="399"/>
      <w:r>
        <w:lastRenderedPageBreak/>
        <w:t>Informační a komunikační technologie</w:t>
      </w:r>
    </w:p>
    <w:p w:rsidR="00016F32" w:rsidRDefault="00085B92" w:rsidP="00E3743E">
      <w:pPr>
        <w:pStyle w:val="VPtext"/>
      </w:pPr>
      <w:r>
        <w:t>Žáci jsou vedeni k efektivnímu vyhledávání a zpracování informací z oblasti managementu a k jejich následnému praktickému využití.</w:t>
      </w:r>
      <w:r>
        <w:br w:type="page"/>
      </w:r>
    </w:p>
    <w:p w:rsidR="00016F32" w:rsidRDefault="00085B92" w:rsidP="00E3743E">
      <w:pPr>
        <w:pStyle w:val="VPnadpis4"/>
        <w:numPr>
          <w:ilvl w:val="3"/>
          <w:numId w:val="2"/>
        </w:numPr>
        <w:spacing w:line="360" w:lineRule="auto"/>
      </w:pPr>
      <w:bookmarkStart w:id="400" w:name="__RefHeading__19236_1741858834"/>
      <w:bookmarkEnd w:id="400"/>
      <w:r>
        <w:lastRenderedPageBreak/>
        <w:t>Rozpis učiva  a realizace kompetencí</w:t>
      </w:r>
    </w:p>
    <w:p w:rsidR="00016F32" w:rsidRDefault="00085B92" w:rsidP="00E3743E">
      <w:pPr>
        <w:pStyle w:val="VProzpisuiva"/>
      </w:pPr>
      <w:bookmarkStart w:id="401" w:name="__RefHeading__19240_17418588341"/>
      <w:bookmarkEnd w:id="401"/>
      <w:r>
        <w:rPr>
          <w:b/>
        </w:rPr>
        <w:t>Management</w:t>
      </w:r>
      <w:r>
        <w:tab/>
        <w:t>třetí ročník</w:t>
      </w:r>
      <w:r>
        <w:tab/>
        <w:t>33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definuje pojem management</w:t>
            </w:r>
          </w:p>
          <w:p w:rsidR="00016F32" w:rsidRDefault="00085B92" w:rsidP="00E3743E">
            <w:pPr>
              <w:numPr>
                <w:ilvl w:val="0"/>
                <w:numId w:val="3"/>
              </w:numPr>
              <w:spacing w:line="360" w:lineRule="auto"/>
            </w:pPr>
            <w:bookmarkStart w:id="402" w:name="__RefHeading__19250_17418588341"/>
            <w:bookmarkEnd w:id="402"/>
            <w:r>
              <w:t>vysvětlí základní souvislosti mezi managementem a podnikáním</w:t>
            </w:r>
          </w:p>
          <w:p w:rsidR="00016F32" w:rsidRDefault="00085B92" w:rsidP="00E3743E">
            <w:pPr>
              <w:numPr>
                <w:ilvl w:val="0"/>
                <w:numId w:val="3"/>
              </w:numPr>
              <w:spacing w:line="360" w:lineRule="auto"/>
            </w:pPr>
            <w:r>
              <w:t>vysvětlí a na praktických příkladech popíše vnější a vnitřní prostředí managementu</w:t>
            </w:r>
          </w:p>
          <w:p w:rsidR="00016F32" w:rsidRDefault="00085B92" w:rsidP="00E3743E">
            <w:pPr>
              <w:numPr>
                <w:ilvl w:val="0"/>
                <w:numId w:val="3"/>
              </w:numPr>
              <w:spacing w:line="360" w:lineRule="auto"/>
            </w:pPr>
            <w:r>
              <w:t>kriticky zhodnotí podnikatelské aktivity uskutečňující se v produktivní sféře</w:t>
            </w:r>
          </w:p>
          <w:p w:rsidR="00016F32" w:rsidRDefault="00085B92" w:rsidP="00E3743E">
            <w:pPr>
              <w:numPr>
                <w:ilvl w:val="0"/>
                <w:numId w:val="3"/>
              </w:numPr>
              <w:spacing w:line="360" w:lineRule="auto"/>
            </w:pPr>
            <w:r>
              <w:t>charakterizuje jednotlivé části procesu řízení a jejich funkci</w:t>
            </w:r>
          </w:p>
          <w:p w:rsidR="00016F32" w:rsidRDefault="00085B92" w:rsidP="00E3743E">
            <w:pPr>
              <w:numPr>
                <w:ilvl w:val="0"/>
                <w:numId w:val="3"/>
              </w:numPr>
              <w:spacing w:line="360" w:lineRule="auto"/>
            </w:pPr>
            <w:r>
              <w:t>rozumí schématu vlastník–manažer– zaměstnanec, které znázorňuje postavení manažera v procesu řízení</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Úvod do předmětu</w:t>
            </w:r>
          </w:p>
          <w:p w:rsidR="00016F32" w:rsidRDefault="00085B92" w:rsidP="00E3743E">
            <w:pPr>
              <w:spacing w:line="360" w:lineRule="auto"/>
            </w:pPr>
            <w:r>
              <w:t>Základní pojetí managementu</w:t>
            </w:r>
          </w:p>
          <w:p w:rsidR="00016F32" w:rsidRDefault="00085B92" w:rsidP="00E3743E">
            <w:pPr>
              <w:spacing w:line="360" w:lineRule="auto"/>
            </w:pPr>
            <w:r>
              <w:t>vymezení pojmu management</w:t>
            </w:r>
          </w:p>
          <w:p w:rsidR="00016F32" w:rsidRDefault="00085B92" w:rsidP="00E3743E">
            <w:pPr>
              <w:spacing w:line="360" w:lineRule="auto"/>
            </w:pPr>
            <w:bookmarkStart w:id="403" w:name="__RefHeading__19252_17418588341"/>
            <w:bookmarkEnd w:id="403"/>
            <w:r>
              <w:t>management a podnikání</w:t>
            </w:r>
          </w:p>
          <w:p w:rsidR="00016F32" w:rsidRDefault="00085B92" w:rsidP="00E3743E">
            <w:pPr>
              <w:spacing w:line="360" w:lineRule="auto"/>
            </w:pPr>
            <w:r>
              <w:t>prostředí managementu</w:t>
            </w:r>
            <w:r>
              <w:tab/>
            </w:r>
          </w:p>
          <w:p w:rsidR="00016F32" w:rsidRDefault="00085B92" w:rsidP="00E3743E">
            <w:pPr>
              <w:spacing w:line="360" w:lineRule="auto"/>
            </w:pPr>
            <w:r>
              <w:t>postavení manažera v organizaci</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orientuje se v historii vývoje managementu – uvede jeho významné mezníky a osobnosti, vysvětlí přínos studovaného oboru pro  život lidí </w:t>
            </w:r>
            <w:r>
              <w:tab/>
              <w:t>SV 23</w:t>
            </w:r>
          </w:p>
          <w:p w:rsidR="00016F32" w:rsidRDefault="00085B92" w:rsidP="00E3743E">
            <w:pPr>
              <w:numPr>
                <w:ilvl w:val="0"/>
                <w:numId w:val="3"/>
              </w:numPr>
              <w:spacing w:line="360" w:lineRule="auto"/>
            </w:pPr>
            <w:r>
              <w:t>má přehled o názorech na vývoj managementu v uplynulých sto letech (od klasického managementu k managementu 30. až 70.let)</w:t>
            </w:r>
          </w:p>
          <w:p w:rsidR="00016F32" w:rsidRDefault="00085B92" w:rsidP="00E3743E">
            <w:pPr>
              <w:numPr>
                <w:ilvl w:val="0"/>
                <w:numId w:val="3"/>
              </w:numPr>
              <w:spacing w:line="360" w:lineRule="auto"/>
            </w:pPr>
            <w:r>
              <w:t xml:space="preserve">naznačí současné trendy v přístupech v managementu a podnikání </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bookmarkStart w:id="404" w:name="__RefHeading__19256_17418588341"/>
            <w:bookmarkEnd w:id="404"/>
            <w:r>
              <w:rPr>
                <w:b/>
                <w:bCs/>
              </w:rPr>
              <w:t>Historický vývoj managementu</w:t>
            </w:r>
            <w:r>
              <w:t xml:space="preserve">  </w:t>
            </w:r>
          </w:p>
          <w:p w:rsidR="00016F32" w:rsidRDefault="00085B92" w:rsidP="00E3743E">
            <w:pPr>
              <w:spacing w:line="360" w:lineRule="auto"/>
            </w:pPr>
            <w:r>
              <w:rPr>
                <w:b/>
                <w:bCs/>
                <w:i/>
                <w:iCs/>
              </w:rPr>
              <w:t>SV 8 hodin</w:t>
            </w:r>
            <w:r>
              <w:tab/>
            </w:r>
          </w:p>
          <w:p w:rsidR="00016F32" w:rsidRDefault="00016F32" w:rsidP="00E3743E">
            <w:pPr>
              <w:spacing w:line="360" w:lineRule="auto"/>
            </w:pPr>
          </w:p>
          <w:p w:rsidR="00016F32" w:rsidRDefault="00085B92" w:rsidP="00E3743E">
            <w:pPr>
              <w:spacing w:line="360" w:lineRule="auto"/>
            </w:pPr>
            <w:r>
              <w:t>klasický management – počátky 20. století</w:t>
            </w:r>
          </w:p>
          <w:p w:rsidR="00016F32" w:rsidRDefault="00085B92" w:rsidP="00E3743E">
            <w:pPr>
              <w:spacing w:line="360" w:lineRule="auto"/>
            </w:pPr>
            <w:r>
              <w:t>management 30 až 70 let 20. století</w:t>
            </w:r>
          </w:p>
          <w:p w:rsidR="00016F32" w:rsidRDefault="00085B92" w:rsidP="00E3743E">
            <w:pPr>
              <w:spacing w:line="360" w:lineRule="auto"/>
            </w:pPr>
            <w:bookmarkStart w:id="405" w:name="__RefHeading__19258_17418588341"/>
            <w:bookmarkEnd w:id="405"/>
            <w:r>
              <w:t>management 80. let až konce 20. století</w:t>
            </w:r>
          </w:p>
          <w:p w:rsidR="00016F32" w:rsidRDefault="00085B92" w:rsidP="00E3743E">
            <w:pPr>
              <w:spacing w:line="360" w:lineRule="auto"/>
            </w:pPr>
            <w:r>
              <w:t>moderní přístupy k managementu –  management 21. století           SV 11</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vysvětlí pojem rozhodování a jeho základní charakteristiku – princip volby</w:t>
            </w:r>
          </w:p>
          <w:p w:rsidR="00016F32" w:rsidRDefault="00085B92" w:rsidP="00E3743E">
            <w:pPr>
              <w:numPr>
                <w:ilvl w:val="0"/>
                <w:numId w:val="3"/>
              </w:numPr>
              <w:spacing w:line="360" w:lineRule="auto"/>
            </w:pPr>
            <w:r>
              <w:t xml:space="preserve">odliší a na konkrétním příkladu popíše </w:t>
            </w:r>
            <w:r>
              <w:lastRenderedPageBreak/>
              <w:t>jednotlivé etapy rozhodovacího procesu</w:t>
            </w:r>
          </w:p>
          <w:p w:rsidR="00016F32" w:rsidRDefault="00085B92" w:rsidP="00E3743E">
            <w:pPr>
              <w:numPr>
                <w:ilvl w:val="0"/>
                <w:numId w:val="3"/>
              </w:numPr>
              <w:spacing w:line="360" w:lineRule="auto"/>
            </w:pPr>
            <w:r>
              <w:t>nahlíží na rozhodovací problémy z různých hledisek (dobře a špatně strukturované problémy, rozhodovací procesy za jistoty, rizika a nejistoty)</w:t>
            </w:r>
          </w:p>
          <w:p w:rsidR="00016F32" w:rsidRDefault="00085B92" w:rsidP="00E3743E">
            <w:pPr>
              <w:numPr>
                <w:ilvl w:val="0"/>
                <w:numId w:val="3"/>
              </w:numPr>
              <w:spacing w:line="360" w:lineRule="auto"/>
            </w:pPr>
            <w:r>
              <w:t>v jednotlivých rozhodovacích fázích dokáže využít různé metody usnadňující jejich realizaci (Paretova analýza, analýza silového pole, diagram příčin a důsledků, metody tvůrčího myšlení, metody využívající analogii, matematicko-logické modely, metody vyhodnocování variant, rozhodovací stromy)</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lastRenderedPageBreak/>
              <w:t xml:space="preserve">Manažerská funkce – Rozhodování   </w:t>
            </w:r>
          </w:p>
          <w:p w:rsidR="00016F32" w:rsidRDefault="00085B92" w:rsidP="00E3743E">
            <w:pPr>
              <w:spacing w:line="360" w:lineRule="auto"/>
            </w:pPr>
            <w:r>
              <w:t>EK 34</w:t>
            </w:r>
          </w:p>
          <w:p w:rsidR="00016F32" w:rsidRDefault="00016F32" w:rsidP="00E3743E">
            <w:pPr>
              <w:spacing w:line="360" w:lineRule="auto"/>
            </w:pPr>
          </w:p>
          <w:p w:rsidR="00016F32" w:rsidRDefault="00085B92" w:rsidP="00E3743E">
            <w:pPr>
              <w:spacing w:line="360" w:lineRule="auto"/>
            </w:pPr>
            <w:r>
              <w:lastRenderedPageBreak/>
              <w:t>rozhodování a princip volby</w:t>
            </w:r>
          </w:p>
          <w:p w:rsidR="00016F32" w:rsidRDefault="00016F32" w:rsidP="00E3743E">
            <w:pPr>
              <w:spacing w:line="360" w:lineRule="auto"/>
            </w:pPr>
          </w:p>
          <w:p w:rsidR="00016F32" w:rsidRDefault="00085B92" w:rsidP="00E3743E">
            <w:pPr>
              <w:spacing w:line="360" w:lineRule="auto"/>
            </w:pPr>
            <w:r>
              <w:t>rozhodovací proces a jeho prvky</w:t>
            </w:r>
          </w:p>
          <w:p w:rsidR="00016F32" w:rsidRDefault="00016F32" w:rsidP="00E3743E">
            <w:pPr>
              <w:spacing w:line="360" w:lineRule="auto"/>
            </w:pPr>
          </w:p>
          <w:p w:rsidR="00016F32" w:rsidRDefault="00085B92" w:rsidP="00E3743E">
            <w:pPr>
              <w:spacing w:line="360" w:lineRule="auto"/>
            </w:pPr>
            <w:r>
              <w:t xml:space="preserve">aspekty rozhodování </w:t>
            </w:r>
          </w:p>
          <w:p w:rsidR="00016F32" w:rsidRDefault="00016F32" w:rsidP="00E3743E">
            <w:pPr>
              <w:spacing w:line="360" w:lineRule="auto"/>
            </w:pPr>
          </w:p>
          <w:p w:rsidR="00016F32" w:rsidRDefault="00085B92" w:rsidP="00E3743E">
            <w:pPr>
              <w:spacing w:line="360" w:lineRule="auto"/>
            </w:pPr>
            <w:r>
              <w:t>typy rozhodovacích procesů</w:t>
            </w:r>
          </w:p>
          <w:p w:rsidR="00016F32" w:rsidRDefault="00016F32" w:rsidP="00E3743E">
            <w:pPr>
              <w:spacing w:line="360" w:lineRule="auto"/>
            </w:pPr>
          </w:p>
          <w:p w:rsidR="00016F32" w:rsidRDefault="00085B92" w:rsidP="00E3743E">
            <w:pPr>
              <w:spacing w:line="360" w:lineRule="auto"/>
            </w:pPr>
            <w:r>
              <w:t>metody na podporu rozhodování</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lastRenderedPageBreak/>
              <w:t>vysvětlí pojem plánování</w:t>
            </w:r>
          </w:p>
          <w:p w:rsidR="00016F32" w:rsidRDefault="00085B92" w:rsidP="00E3743E">
            <w:pPr>
              <w:numPr>
                <w:ilvl w:val="0"/>
                <w:numId w:val="3"/>
              </w:numPr>
              <w:spacing w:line="360" w:lineRule="auto"/>
            </w:pPr>
            <w:r>
              <w:t>charakterizuje plánovací proces v organizaci podle různých hledisek (časový horizont, úroveň rozhodovacího procesu)</w:t>
            </w:r>
          </w:p>
          <w:p w:rsidR="00016F32" w:rsidRDefault="00085B92" w:rsidP="00E3743E">
            <w:pPr>
              <w:numPr>
                <w:ilvl w:val="0"/>
                <w:numId w:val="3"/>
              </w:numPr>
              <w:spacing w:line="360" w:lineRule="auto"/>
            </w:pPr>
            <w:r>
              <w:t>provádí jednoduché propočty při sestavení plánu a kontrole jeho plnění</w:t>
            </w:r>
            <w:r>
              <w:tab/>
              <w:t>EK 42</w:t>
            </w:r>
          </w:p>
          <w:p w:rsidR="00016F32" w:rsidRDefault="00085B92" w:rsidP="00E3743E">
            <w:pPr>
              <w:numPr>
                <w:ilvl w:val="0"/>
                <w:numId w:val="3"/>
              </w:numPr>
              <w:spacing w:line="360" w:lineRule="auto"/>
            </w:pPr>
            <w:r>
              <w:t>využívá základních plánovacích kategorií (cíle, strategie, politiky, postupy, pravidla, programy a rozpočty) k postupnému řešení a zpřesňování celého procesu</w:t>
            </w:r>
          </w:p>
          <w:p w:rsidR="00016F32" w:rsidRDefault="00085B92" w:rsidP="00E3743E">
            <w:pPr>
              <w:numPr>
                <w:ilvl w:val="0"/>
                <w:numId w:val="3"/>
              </w:numPr>
              <w:spacing w:line="360" w:lineRule="auto"/>
            </w:pPr>
            <w:r>
              <w:t>chápe základní prvky procesu strategického plánování (současná strategie firmy, analýza okolí, vnitřní analýza, strategické úkoly, strategie)</w:t>
            </w:r>
          </w:p>
          <w:p w:rsidR="00016F32" w:rsidRDefault="00085B92" w:rsidP="00E3743E">
            <w:pPr>
              <w:numPr>
                <w:ilvl w:val="0"/>
                <w:numId w:val="3"/>
              </w:numPr>
              <w:spacing w:line="360" w:lineRule="auto"/>
            </w:pPr>
            <w:r>
              <w:t>rozumí rozpracování strategických plánů do kratších období (roční a operativní plány) a dokáže uvést konkrétní příklad</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Manažerská funkce – Plánování</w:t>
            </w:r>
            <w:r>
              <w:rPr>
                <w:b/>
                <w:bCs/>
              </w:rPr>
              <w:tab/>
            </w:r>
          </w:p>
          <w:p w:rsidR="00016F32" w:rsidRDefault="00085B92" w:rsidP="00E3743E">
            <w:pPr>
              <w:spacing w:line="360" w:lineRule="auto"/>
            </w:pPr>
            <w:r>
              <w:t>EK 32</w:t>
            </w:r>
          </w:p>
          <w:p w:rsidR="00016F32" w:rsidRDefault="00016F32" w:rsidP="00E3743E">
            <w:pPr>
              <w:spacing w:line="360" w:lineRule="auto"/>
            </w:pPr>
          </w:p>
          <w:p w:rsidR="00016F32" w:rsidRDefault="00085B92" w:rsidP="00E3743E">
            <w:pPr>
              <w:spacing w:line="360" w:lineRule="auto"/>
            </w:pPr>
            <w:r>
              <w:t>obsah a účel plánování</w:t>
            </w:r>
          </w:p>
          <w:p w:rsidR="00016F32" w:rsidRDefault="00016F32" w:rsidP="00E3743E">
            <w:pPr>
              <w:spacing w:line="360" w:lineRule="auto"/>
            </w:pPr>
          </w:p>
          <w:p w:rsidR="00016F32" w:rsidRDefault="00085B92" w:rsidP="00E3743E">
            <w:pPr>
              <w:spacing w:line="360" w:lineRule="auto"/>
            </w:pPr>
            <w:r>
              <w:t>plánovací proces</w:t>
            </w:r>
          </w:p>
          <w:p w:rsidR="00016F32" w:rsidRDefault="00016F32" w:rsidP="00E3743E">
            <w:pPr>
              <w:spacing w:line="360" w:lineRule="auto"/>
            </w:pPr>
          </w:p>
          <w:p w:rsidR="00016F32" w:rsidRDefault="00085B92" w:rsidP="00E3743E">
            <w:pPr>
              <w:spacing w:line="360" w:lineRule="auto"/>
            </w:pPr>
            <w:r>
              <w:t>prognózy, vize a plány</w:t>
            </w:r>
            <w:r>
              <w:tab/>
            </w:r>
          </w:p>
          <w:p w:rsidR="00016F32" w:rsidRDefault="00016F32" w:rsidP="00E3743E">
            <w:pPr>
              <w:spacing w:line="360" w:lineRule="auto"/>
            </w:pPr>
          </w:p>
          <w:p w:rsidR="00016F32" w:rsidRDefault="00085B92" w:rsidP="00E3743E">
            <w:pPr>
              <w:spacing w:line="360" w:lineRule="auto"/>
            </w:pPr>
            <w:r>
              <w:t>plánovací kategorie</w:t>
            </w:r>
            <w:r>
              <w:tab/>
            </w:r>
          </w:p>
          <w:p w:rsidR="00016F32" w:rsidRDefault="00016F32" w:rsidP="00E3743E">
            <w:pPr>
              <w:spacing w:line="360" w:lineRule="auto"/>
            </w:pPr>
          </w:p>
          <w:p w:rsidR="00016F32" w:rsidRDefault="00085B92" w:rsidP="00E3743E">
            <w:pPr>
              <w:spacing w:line="360" w:lineRule="auto"/>
            </w:pPr>
            <w:r>
              <w:t>druhy, podoby plánů</w:t>
            </w:r>
          </w:p>
          <w:p w:rsidR="00016F32" w:rsidRDefault="00016F32" w:rsidP="00E3743E">
            <w:pPr>
              <w:spacing w:line="360" w:lineRule="auto"/>
            </w:pPr>
          </w:p>
          <w:p w:rsidR="00016F32" w:rsidRDefault="00085B92" w:rsidP="00E3743E">
            <w:pPr>
              <w:spacing w:line="360" w:lineRule="auto"/>
            </w:pPr>
            <w:r>
              <w:t>ukázky podnikového plánování</w:t>
            </w:r>
            <w:r>
              <w:tab/>
            </w:r>
          </w:p>
          <w:p w:rsidR="00016F32" w:rsidRDefault="00016F32" w:rsidP="00E3743E">
            <w:pPr>
              <w:spacing w:line="360" w:lineRule="auto"/>
            </w:pPr>
          </w:p>
          <w:p w:rsidR="00016F32" w:rsidRDefault="00085B92" w:rsidP="00E3743E">
            <w:pPr>
              <w:spacing w:line="360" w:lineRule="auto"/>
            </w:pPr>
            <w:r>
              <w:t>komplexní strategické plánování</w:t>
            </w:r>
          </w:p>
          <w:p w:rsidR="00016F32" w:rsidRDefault="00016F32" w:rsidP="00E3743E">
            <w:pPr>
              <w:spacing w:line="360" w:lineRule="auto"/>
            </w:pPr>
          </w:p>
          <w:p w:rsidR="00016F32" w:rsidRDefault="00085B92" w:rsidP="00E3743E">
            <w:pPr>
              <w:spacing w:line="360" w:lineRule="auto"/>
            </w:pPr>
            <w:r>
              <w:t>zpracování strategických plánů</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definuje manažerskou funkci – vedení</w:t>
            </w:r>
          </w:p>
          <w:p w:rsidR="00016F32" w:rsidRDefault="00085B92" w:rsidP="00E3743E">
            <w:pPr>
              <w:numPr>
                <w:ilvl w:val="0"/>
                <w:numId w:val="3"/>
              </w:numPr>
              <w:spacing w:line="360" w:lineRule="auto"/>
            </w:pPr>
            <w:r>
              <w:lastRenderedPageBreak/>
              <w:t>chápe motivaci pracovníků a celých pracovních kolektivů jako jednu ze základních složek vedení lidí</w:t>
            </w:r>
          </w:p>
          <w:p w:rsidR="00016F32" w:rsidRDefault="00085B92" w:rsidP="00E3743E">
            <w:pPr>
              <w:numPr>
                <w:ilvl w:val="0"/>
                <w:numId w:val="3"/>
              </w:numPr>
              <w:spacing w:line="360" w:lineRule="auto"/>
            </w:pPr>
            <w:r>
              <w:t>zhodnotí vhodnost a účinnost motivačních nástrojů</w:t>
            </w:r>
            <w:r>
              <w:tab/>
              <w:t>EK 45</w:t>
            </w:r>
          </w:p>
          <w:p w:rsidR="00016F32" w:rsidRDefault="00085B92" w:rsidP="00E3743E">
            <w:pPr>
              <w:numPr>
                <w:ilvl w:val="0"/>
                <w:numId w:val="3"/>
              </w:numPr>
              <w:spacing w:line="360" w:lineRule="auto"/>
            </w:pPr>
            <w:r>
              <w:t>orientuje se v moderních přístupech k vedení lidí</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Manažerská funkce – Vedení</w:t>
            </w:r>
            <w:r>
              <w:t xml:space="preserve">  </w:t>
            </w:r>
            <w:r>
              <w:tab/>
              <w:t>EK 35</w:t>
            </w:r>
          </w:p>
          <w:p w:rsidR="00016F32" w:rsidRDefault="00016F32" w:rsidP="00E3743E">
            <w:pPr>
              <w:spacing w:line="360" w:lineRule="auto"/>
            </w:pPr>
          </w:p>
          <w:p w:rsidR="00016F32" w:rsidRDefault="00085B92" w:rsidP="00E3743E">
            <w:pPr>
              <w:spacing w:line="360" w:lineRule="auto"/>
            </w:pPr>
            <w:r>
              <w:t>motivace</w:t>
            </w:r>
          </w:p>
          <w:p w:rsidR="00016F32" w:rsidRDefault="00016F32" w:rsidP="00E3743E">
            <w:pPr>
              <w:spacing w:line="360" w:lineRule="auto"/>
            </w:pPr>
          </w:p>
          <w:p w:rsidR="00016F32" w:rsidRDefault="00085B92" w:rsidP="00E3743E">
            <w:pPr>
              <w:spacing w:line="360" w:lineRule="auto"/>
            </w:pPr>
            <w:r>
              <w:t>motivační nástroje</w:t>
            </w:r>
          </w:p>
          <w:p w:rsidR="00016F32" w:rsidRDefault="00016F32" w:rsidP="00E3743E">
            <w:pPr>
              <w:spacing w:line="360" w:lineRule="auto"/>
            </w:pPr>
          </w:p>
          <w:p w:rsidR="00016F32" w:rsidRDefault="00085B92" w:rsidP="00E3743E">
            <w:pPr>
              <w:spacing w:line="360" w:lineRule="auto"/>
            </w:pPr>
            <w:r>
              <w:t>moderní přístupy k vedení lidí</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lastRenderedPageBreak/>
              <w:t>setřídí výše uvedené poznatky</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t>Celkové opakování</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rozpisuiva"/>
      </w:pPr>
      <w:r>
        <w:rPr>
          <w:b/>
        </w:rPr>
        <w:lastRenderedPageBreak/>
        <w:t>Management</w:t>
      </w:r>
      <w:r>
        <w:tab/>
        <w:t>čtvrtý ročník</w:t>
      </w:r>
      <w:r>
        <w:tab/>
        <w:t>58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p w:rsidR="00016F32" w:rsidRDefault="00085B92" w:rsidP="00E3743E">
            <w:pPr>
              <w:numPr>
                <w:ilvl w:val="0"/>
                <w:numId w:val="3"/>
              </w:numPr>
              <w:spacing w:line="360" w:lineRule="auto"/>
            </w:pPr>
            <w:r>
              <w:t xml:space="preserve">chápe závislost manažerské práce na lidských zdrojích a ovládá základy personálního managementu </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Manažerská funkce – Vedení</w:t>
            </w:r>
            <w:r>
              <w:t xml:space="preserve">  </w:t>
            </w:r>
            <w:r>
              <w:tab/>
              <w:t>EK 35</w:t>
            </w:r>
          </w:p>
          <w:p w:rsidR="00016F32" w:rsidRDefault="00016F32" w:rsidP="00E3743E">
            <w:pPr>
              <w:spacing w:line="360" w:lineRule="auto"/>
            </w:pPr>
          </w:p>
          <w:p w:rsidR="00016F32" w:rsidRDefault="00085B92" w:rsidP="00E3743E">
            <w:pPr>
              <w:spacing w:line="360" w:lineRule="auto"/>
            </w:pPr>
            <w:r>
              <w:t>řízení lidských zdrojů</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vysvětlí základní pojmy související s organizováním</w:t>
            </w:r>
          </w:p>
          <w:p w:rsidR="00016F32" w:rsidRDefault="00085B92" w:rsidP="00E3743E">
            <w:pPr>
              <w:numPr>
                <w:ilvl w:val="0"/>
                <w:numId w:val="3"/>
              </w:numPr>
              <w:spacing w:line="360" w:lineRule="auto"/>
            </w:pPr>
            <w:r>
              <w:t>sestaví návrh struktury organizace jako výsledek organizační činnosti</w:t>
            </w:r>
          </w:p>
          <w:p w:rsidR="00016F32" w:rsidRDefault="00085B92" w:rsidP="00E3743E">
            <w:pPr>
              <w:numPr>
                <w:ilvl w:val="0"/>
                <w:numId w:val="3"/>
              </w:numPr>
              <w:spacing w:line="360" w:lineRule="auto"/>
            </w:pPr>
            <w:r>
              <w:t>odliší pevné a pružné organizační struktury</w:t>
            </w:r>
          </w:p>
          <w:p w:rsidR="00016F32" w:rsidRDefault="00085B92" w:rsidP="00E3743E">
            <w:pPr>
              <w:numPr>
                <w:ilvl w:val="0"/>
                <w:numId w:val="3"/>
              </w:numPr>
              <w:spacing w:line="360" w:lineRule="auto"/>
            </w:pPr>
            <w:r>
              <w:t>ovládá zásady při vytváření nebo změnách organizační struktury firmy</w:t>
            </w:r>
          </w:p>
          <w:p w:rsidR="00016F32" w:rsidRDefault="00085B92" w:rsidP="00E3743E">
            <w:pPr>
              <w:numPr>
                <w:ilvl w:val="0"/>
                <w:numId w:val="3"/>
              </w:numPr>
              <w:spacing w:line="360" w:lineRule="auto"/>
            </w:pPr>
            <w:r>
              <w:t xml:space="preserve">na typovém příkladě navrhne organizační strukturu firmy  </w:t>
            </w:r>
            <w:r>
              <w:tab/>
              <w:t>EK 43</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 xml:space="preserve">Manažerská funkce – Organizování    </w:t>
            </w:r>
            <w:r>
              <w:t>EK 33</w:t>
            </w:r>
          </w:p>
          <w:p w:rsidR="00016F32" w:rsidRDefault="00016F32" w:rsidP="00E3743E">
            <w:pPr>
              <w:spacing w:line="360" w:lineRule="auto"/>
            </w:pPr>
          </w:p>
          <w:p w:rsidR="00016F32" w:rsidRDefault="00085B92" w:rsidP="00E3743E">
            <w:pPr>
              <w:spacing w:line="360" w:lineRule="auto"/>
            </w:pPr>
            <w:r>
              <w:t>základní pojmy</w:t>
            </w:r>
          </w:p>
          <w:p w:rsidR="00016F32" w:rsidRDefault="00016F32" w:rsidP="00E3743E">
            <w:pPr>
              <w:spacing w:line="360" w:lineRule="auto"/>
            </w:pPr>
          </w:p>
          <w:p w:rsidR="00016F32" w:rsidRDefault="00085B92" w:rsidP="00E3743E">
            <w:pPr>
              <w:spacing w:line="360" w:lineRule="auto"/>
            </w:pPr>
            <w:r>
              <w:t>organizační struktury</w:t>
            </w:r>
            <w:r>
              <w:tab/>
            </w:r>
          </w:p>
          <w:p w:rsidR="00016F32" w:rsidRDefault="00016F32" w:rsidP="00E3743E">
            <w:pPr>
              <w:spacing w:line="360" w:lineRule="auto"/>
            </w:pPr>
          </w:p>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definuje úlohu komunikace v procesu řízení</w:t>
            </w:r>
          </w:p>
          <w:p w:rsidR="00016F32" w:rsidRDefault="00085B92" w:rsidP="00E3743E">
            <w:pPr>
              <w:numPr>
                <w:ilvl w:val="0"/>
                <w:numId w:val="3"/>
              </w:numPr>
              <w:spacing w:line="360" w:lineRule="auto"/>
            </w:pPr>
            <w:r>
              <w:t>vysvětlí jednotlivé části komunikačního procesu</w:t>
            </w:r>
          </w:p>
          <w:p w:rsidR="00016F32" w:rsidRDefault="00085B92" w:rsidP="00E3743E">
            <w:pPr>
              <w:numPr>
                <w:ilvl w:val="0"/>
                <w:numId w:val="3"/>
              </w:numPr>
              <w:spacing w:line="360" w:lineRule="auto"/>
            </w:pPr>
            <w:r>
              <w:t>odliší pevné a pružné organizační struktury</w:t>
            </w:r>
          </w:p>
          <w:p w:rsidR="00016F32" w:rsidRDefault="00085B92" w:rsidP="00E3743E">
            <w:pPr>
              <w:numPr>
                <w:ilvl w:val="0"/>
                <w:numId w:val="3"/>
              </w:numPr>
              <w:spacing w:line="360" w:lineRule="auto"/>
            </w:pPr>
            <w:r>
              <w:t>odliší vnitřní a vnější komunikační systémy</w:t>
            </w:r>
          </w:p>
          <w:p w:rsidR="00016F32" w:rsidRDefault="00085B92" w:rsidP="00E3743E">
            <w:pPr>
              <w:numPr>
                <w:ilvl w:val="0"/>
                <w:numId w:val="3"/>
              </w:numPr>
              <w:spacing w:line="360" w:lineRule="auto"/>
            </w:pPr>
            <w:r>
              <w:t>zná nedostatky v komunikaci (umí určit, které komunikační systémy selhaly) a dokáže jim předcházet</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Manažerská funkce – Komunikace</w:t>
            </w:r>
          </w:p>
          <w:p w:rsidR="00016F32" w:rsidRDefault="00016F32" w:rsidP="00E3743E">
            <w:pPr>
              <w:spacing w:line="360" w:lineRule="auto"/>
            </w:pPr>
          </w:p>
          <w:p w:rsidR="00016F32" w:rsidRDefault="00085B92" w:rsidP="00E3743E">
            <w:pPr>
              <w:spacing w:line="360" w:lineRule="auto"/>
            </w:pPr>
            <w:r>
              <w:t>vnitřní a vnější komunikační systémy</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chápe kontrolní činnost jako nedílnou součást manažerských aktivit na všech stupních řízení</w:t>
            </w:r>
          </w:p>
          <w:p w:rsidR="00016F32" w:rsidRDefault="00085B92" w:rsidP="00E3743E">
            <w:pPr>
              <w:numPr>
                <w:ilvl w:val="0"/>
                <w:numId w:val="3"/>
              </w:numPr>
              <w:spacing w:line="360" w:lineRule="auto"/>
            </w:pPr>
            <w:r>
              <w:t>rozlišuje jednotlivé fáze kontrolního procesu</w:t>
            </w:r>
          </w:p>
          <w:p w:rsidR="00016F32" w:rsidRDefault="00085B92" w:rsidP="00E3743E">
            <w:pPr>
              <w:numPr>
                <w:ilvl w:val="0"/>
                <w:numId w:val="3"/>
              </w:numPr>
              <w:spacing w:line="360" w:lineRule="auto"/>
            </w:pPr>
            <w:r>
              <w:lastRenderedPageBreak/>
              <w:t>zná jednotlivé druhy a formy kontroly</w:t>
            </w:r>
          </w:p>
          <w:p w:rsidR="00016F32" w:rsidRDefault="00085B92" w:rsidP="00E3743E">
            <w:pPr>
              <w:numPr>
                <w:ilvl w:val="0"/>
                <w:numId w:val="3"/>
              </w:numPr>
              <w:spacing w:line="360" w:lineRule="auto"/>
            </w:pPr>
            <w:r>
              <w:t>klasifikuje kontrolu podle úrovně řízení</w:t>
            </w:r>
          </w:p>
          <w:p w:rsidR="00016F32" w:rsidRDefault="00085B92" w:rsidP="00E3743E">
            <w:pPr>
              <w:numPr>
                <w:ilvl w:val="0"/>
                <w:numId w:val="3"/>
              </w:numPr>
              <w:spacing w:line="360" w:lineRule="auto"/>
            </w:pPr>
            <w:r>
              <w:t>rozlišuje pojmy kontrola, controlling a audit</w:t>
            </w:r>
          </w:p>
          <w:p w:rsidR="00016F32" w:rsidRDefault="00085B92" w:rsidP="00E3743E">
            <w:pPr>
              <w:numPr>
                <w:ilvl w:val="0"/>
                <w:numId w:val="3"/>
              </w:numPr>
              <w:spacing w:line="360" w:lineRule="auto"/>
            </w:pPr>
            <w:r>
              <w:t>na vzorovém příkladu provede kontrolní činnosti a navrhne případná opatření</w:t>
            </w:r>
            <w:r>
              <w:tab/>
              <w:t>EK 46</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Manažerská funkce – Kontrola</w:t>
            </w:r>
            <w:r>
              <w:t xml:space="preserve">  </w:t>
            </w:r>
            <w:r>
              <w:tab/>
              <w:t>EK 36</w:t>
            </w:r>
          </w:p>
          <w:p w:rsidR="00016F32" w:rsidRDefault="00016F32" w:rsidP="00E3743E">
            <w:pPr>
              <w:spacing w:line="360" w:lineRule="auto"/>
            </w:pPr>
          </w:p>
          <w:p w:rsidR="00016F32" w:rsidRDefault="00085B92" w:rsidP="00E3743E">
            <w:pPr>
              <w:spacing w:line="360" w:lineRule="auto"/>
            </w:pPr>
            <w:r>
              <w:t>fáze kontrolního procesu</w:t>
            </w:r>
          </w:p>
          <w:p w:rsidR="00016F32" w:rsidRDefault="00016F32" w:rsidP="00E3743E">
            <w:pPr>
              <w:spacing w:line="360" w:lineRule="auto"/>
            </w:pPr>
          </w:p>
          <w:p w:rsidR="00016F32" w:rsidRDefault="00085B92" w:rsidP="00E3743E">
            <w:pPr>
              <w:spacing w:line="360" w:lineRule="auto"/>
            </w:pPr>
            <w:r>
              <w:t>druhy a formy kontrolního procesu</w:t>
            </w:r>
          </w:p>
          <w:p w:rsidR="00016F32" w:rsidRDefault="00016F32" w:rsidP="00E3743E">
            <w:pPr>
              <w:spacing w:line="360" w:lineRule="auto"/>
            </w:pPr>
          </w:p>
          <w:p w:rsidR="00016F32" w:rsidRDefault="00085B92" w:rsidP="00E3743E">
            <w:pPr>
              <w:spacing w:line="360" w:lineRule="auto"/>
            </w:pPr>
            <w:r>
              <w:t>klasifikace kontroly</w:t>
            </w:r>
          </w:p>
          <w:p w:rsidR="00016F32" w:rsidRDefault="00085B92" w:rsidP="00E3743E">
            <w:pPr>
              <w:spacing w:line="360" w:lineRule="auto"/>
            </w:pPr>
            <w:r>
              <w:t>kontrola a controlling</w:t>
            </w:r>
          </w:p>
          <w:p w:rsidR="00016F32" w:rsidRDefault="00016F32" w:rsidP="00E3743E">
            <w:pPr>
              <w:spacing w:line="360" w:lineRule="auto"/>
            </w:pPr>
          </w:p>
          <w:p w:rsidR="00016F32" w:rsidRDefault="00085B92" w:rsidP="00E3743E">
            <w:pPr>
              <w:spacing w:line="360" w:lineRule="auto"/>
            </w:pPr>
            <w:r>
              <w:t>audit</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lastRenderedPageBreak/>
              <w:t>rozlišuje formální a přirozenou autoritu manažera</w:t>
            </w:r>
          </w:p>
          <w:p w:rsidR="00016F32" w:rsidRDefault="00085B92" w:rsidP="00E3743E">
            <w:pPr>
              <w:numPr>
                <w:ilvl w:val="0"/>
                <w:numId w:val="3"/>
              </w:numPr>
              <w:spacing w:line="360" w:lineRule="auto"/>
            </w:pPr>
            <w:r>
              <w:t>formuluje obecné zásady pro chování manažera v libovolné výrobní i nevýrobní organizaci</w:t>
            </w:r>
          </w:p>
          <w:p w:rsidR="00016F32" w:rsidRDefault="00085B92" w:rsidP="00E3743E">
            <w:pPr>
              <w:numPr>
                <w:ilvl w:val="0"/>
                <w:numId w:val="3"/>
              </w:numPr>
              <w:spacing w:line="360" w:lineRule="auto"/>
            </w:pPr>
            <w:r>
              <w:t>ovládá různé styly řídící práce</w:t>
            </w:r>
          </w:p>
          <w:p w:rsidR="00016F32" w:rsidRDefault="00085B92" w:rsidP="00E3743E">
            <w:pPr>
              <w:numPr>
                <w:ilvl w:val="0"/>
                <w:numId w:val="3"/>
              </w:numPr>
              <w:spacing w:line="360" w:lineRule="auto"/>
            </w:pPr>
            <w:r>
              <w:t xml:space="preserve">orientuje se v komunikačních problémech a dokáže rozlišit typické nedostatky v komunikaci </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Profil manažera</w:t>
            </w:r>
          </w:p>
          <w:p w:rsidR="00016F32" w:rsidRDefault="00016F32" w:rsidP="00E3743E">
            <w:pPr>
              <w:spacing w:line="360" w:lineRule="auto"/>
            </w:pPr>
          </w:p>
          <w:p w:rsidR="00016F32" w:rsidRDefault="00085B92" w:rsidP="00E3743E">
            <w:pPr>
              <w:spacing w:line="360" w:lineRule="auto"/>
            </w:pPr>
            <w:r>
              <w:t>obecné zásady práce manažera</w:t>
            </w:r>
            <w:r>
              <w:tab/>
            </w:r>
          </w:p>
          <w:p w:rsidR="00016F32" w:rsidRDefault="00016F32" w:rsidP="00E3743E">
            <w:pPr>
              <w:spacing w:line="360" w:lineRule="auto"/>
            </w:pPr>
          </w:p>
          <w:p w:rsidR="00016F32" w:rsidRDefault="00085B92" w:rsidP="00E3743E">
            <w:pPr>
              <w:spacing w:line="360" w:lineRule="auto"/>
            </w:pPr>
            <w:r>
              <w:t>styl řídící práce</w:t>
            </w:r>
            <w:r>
              <w:tab/>
            </w:r>
          </w:p>
          <w:p w:rsidR="00016F32" w:rsidRDefault="00016F32" w:rsidP="00E3743E">
            <w:pPr>
              <w:spacing w:line="360" w:lineRule="auto"/>
            </w:pPr>
          </w:p>
          <w:p w:rsidR="00016F32" w:rsidRDefault="00085B92" w:rsidP="00E3743E">
            <w:pPr>
              <w:spacing w:line="360" w:lineRule="auto"/>
            </w:pPr>
            <w:r>
              <w:t>nedostatky v komunikaci</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plánuje svůj čas jak v profesním, tak i v osobním životě</w:t>
            </w:r>
          </w:p>
          <w:p w:rsidR="00016F32" w:rsidRDefault="00085B92" w:rsidP="00E3743E">
            <w:pPr>
              <w:numPr>
                <w:ilvl w:val="0"/>
                <w:numId w:val="3"/>
              </w:numPr>
              <w:spacing w:line="360" w:lineRule="auto"/>
            </w:pPr>
            <w:r>
              <w:t>formuluje své cíle tak, aby věděl, kam chce dojít</w:t>
            </w:r>
          </w:p>
          <w:p w:rsidR="00016F32" w:rsidRDefault="00085B92" w:rsidP="00E3743E">
            <w:pPr>
              <w:numPr>
                <w:ilvl w:val="0"/>
                <w:numId w:val="3"/>
              </w:numPr>
              <w:spacing w:line="360" w:lineRule="auto"/>
            </w:pPr>
            <w:r>
              <w:t>vysvětlí Paretův a Eisenhowerův princip</w:t>
            </w:r>
          </w:p>
          <w:p w:rsidR="00016F32" w:rsidRDefault="00085B92" w:rsidP="00E3743E">
            <w:pPr>
              <w:numPr>
                <w:ilvl w:val="0"/>
                <w:numId w:val="3"/>
              </w:numPr>
              <w:spacing w:line="360" w:lineRule="auto"/>
            </w:pPr>
            <w:r>
              <w:t>předchází syndromu vyhoření</w:t>
            </w:r>
          </w:p>
          <w:p w:rsidR="00016F32" w:rsidRDefault="00085B92" w:rsidP="00E3743E">
            <w:pPr>
              <w:numPr>
                <w:ilvl w:val="0"/>
                <w:numId w:val="3"/>
              </w:numPr>
              <w:spacing w:line="360" w:lineRule="auto"/>
            </w:pPr>
            <w:r>
              <w:t>účinně bojuje se zloději času</w:t>
            </w:r>
          </w:p>
          <w:p w:rsidR="00016F32" w:rsidRDefault="00085B92" w:rsidP="00E3743E">
            <w:pPr>
              <w:numPr>
                <w:ilvl w:val="0"/>
                <w:numId w:val="3"/>
              </w:numPr>
              <w:spacing w:line="360" w:lineRule="auto"/>
            </w:pPr>
            <w:r>
              <w:t>popíše vliv fyzického a psychického zatížení na lidský organismus</w:t>
            </w:r>
            <w:r>
              <w:tab/>
              <w:t>EK 6</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Time management</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chápe stres jako vedlejší produkt práce manažera</w:t>
            </w:r>
          </w:p>
          <w:p w:rsidR="00016F32" w:rsidRDefault="00085B92" w:rsidP="00E3743E">
            <w:pPr>
              <w:numPr>
                <w:ilvl w:val="0"/>
                <w:numId w:val="3"/>
              </w:numPr>
              <w:spacing w:line="360" w:lineRule="auto"/>
            </w:pPr>
            <w:r>
              <w:t>ovládá účinné způsoby, jak stres řídit</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 xml:space="preserve">Stres a jeho řízení </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t>připravuje se na vykonání závěrečné maturitní zkoušky</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Celkové opakování k maturitě</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nadpis3"/>
        <w:numPr>
          <w:ilvl w:val="2"/>
          <w:numId w:val="2"/>
        </w:numPr>
        <w:spacing w:line="360" w:lineRule="auto"/>
        <w:rPr>
          <w:sz w:val="24"/>
        </w:rPr>
      </w:pPr>
      <w:bookmarkStart w:id="406" w:name="_Toc502427337"/>
      <w:r>
        <w:lastRenderedPageBreak/>
        <w:t>Marketing</w:t>
      </w:r>
      <w:bookmarkEnd w:id="406"/>
    </w:p>
    <w:p w:rsidR="00016F32" w:rsidRDefault="00085B92" w:rsidP="00E3743E">
      <w:pPr>
        <w:pStyle w:val="VPtext"/>
        <w:tabs>
          <w:tab w:val="left" w:pos="3573"/>
        </w:tabs>
        <w:rPr>
          <w:sz w:val="24"/>
        </w:rPr>
      </w:pPr>
      <w:r>
        <w:t xml:space="preserve">Kód a název oboru vzdělávání: </w:t>
      </w:r>
      <w:r>
        <w:tab/>
        <w:t>63-41-M/01 Ekonomika a podnikání</w:t>
      </w:r>
    </w:p>
    <w:p w:rsidR="00016F32" w:rsidRDefault="00085B92" w:rsidP="00E3743E">
      <w:pPr>
        <w:pStyle w:val="VPtext"/>
        <w:tabs>
          <w:tab w:val="left" w:pos="3573"/>
        </w:tabs>
        <w:jc w:val="left"/>
      </w:pPr>
      <w:r>
        <w:t xml:space="preserve">Název ŠVP: </w:t>
      </w:r>
      <w:r>
        <w:tab/>
      </w:r>
      <w:r>
        <w:rPr>
          <w:spacing w:val="-2"/>
        </w:rPr>
        <w:t>ANGLICKÝ JAZYK PRO ODBORNOU PRAXI</w:t>
      </w:r>
    </w:p>
    <w:p w:rsidR="00016F32" w:rsidRDefault="00085B92" w:rsidP="00E3743E">
      <w:pPr>
        <w:pStyle w:val="VPtext"/>
        <w:tabs>
          <w:tab w:val="left" w:pos="3573"/>
        </w:tabs>
        <w:rPr>
          <w:sz w:val="24"/>
        </w:rPr>
      </w:pPr>
      <w:r>
        <w:t xml:space="preserve">Forma vzdělávání: </w:t>
      </w:r>
      <w:r>
        <w:tab/>
        <w:t>denní</w:t>
      </w:r>
    </w:p>
    <w:p w:rsidR="00016F32" w:rsidRDefault="00085B92" w:rsidP="00E3743E">
      <w:pPr>
        <w:pStyle w:val="VPtext"/>
        <w:tabs>
          <w:tab w:val="left" w:pos="3573"/>
        </w:tabs>
      </w:pPr>
      <w:r>
        <w:t xml:space="preserve">Typ předmětu: </w:t>
      </w:r>
      <w:r>
        <w:tab/>
      </w:r>
      <w:r>
        <w:rPr>
          <w:b/>
        </w:rPr>
        <w:t>povinný</w:t>
      </w:r>
    </w:p>
    <w:p w:rsidR="00016F32" w:rsidRDefault="00085B92" w:rsidP="00E3743E">
      <w:pPr>
        <w:pStyle w:val="VPtext"/>
        <w:tabs>
          <w:tab w:val="left" w:pos="3573"/>
        </w:tabs>
        <w:rPr>
          <w:sz w:val="24"/>
        </w:rPr>
      </w:pPr>
      <w:r>
        <w:t xml:space="preserve">Celkový počet hodin za studium: </w:t>
      </w:r>
      <w:r>
        <w:tab/>
        <w:t>124</w:t>
      </w:r>
    </w:p>
    <w:p w:rsidR="00016F32" w:rsidRDefault="00085B92" w:rsidP="00E3743E">
      <w:pPr>
        <w:pStyle w:val="VPtext"/>
        <w:tabs>
          <w:tab w:val="left" w:pos="3573"/>
        </w:tabs>
      </w:pPr>
      <w:r>
        <w:rPr>
          <w:rFonts w:eastAsia="HelveticaCE"/>
        </w:rPr>
        <w:t xml:space="preserve">Datum platnosti od: </w:t>
      </w:r>
      <w:r>
        <w:rPr>
          <w:rFonts w:eastAsia="HelveticaCE"/>
        </w:rPr>
        <w:tab/>
        <w:t>1. 9. 2016</w:t>
      </w:r>
    </w:p>
    <w:p w:rsidR="00016F32" w:rsidRDefault="00085B92" w:rsidP="00E3743E">
      <w:pPr>
        <w:pStyle w:val="VPnadpis4"/>
        <w:numPr>
          <w:ilvl w:val="3"/>
          <w:numId w:val="2"/>
        </w:numPr>
        <w:spacing w:line="360" w:lineRule="auto"/>
      </w:pPr>
      <w:bookmarkStart w:id="407" w:name="__RefHeading__19238_1741858834"/>
      <w:bookmarkEnd w:id="407"/>
      <w:r>
        <w:t>Obecné cíle</w:t>
      </w:r>
    </w:p>
    <w:p w:rsidR="00016F32" w:rsidRDefault="00085B92" w:rsidP="00E3743E">
      <w:pPr>
        <w:pStyle w:val="VPtext"/>
      </w:pPr>
      <w:r>
        <w:t xml:space="preserve">Cílem předmětu je seznámit žáky s podstatou marketingu. Žáci porozumí struktuře marketingu a dokáží marketingové informace z praxe do této struktury zařadit a efektivně s nimi pracovat. Jsou schopni stanovit základní marketingové cíle organizace, analyzovat současnou situaci za využití odborných marketingových analýz, základní cíle pak formulovat do marketingových strategií a programů. Cílem výuky je také zajistit, aby žáci vnímali marketing jako interdisciplinární předmět a v aplikaci teoretických vědomostí do praktických příkladů (seminární práce) respektovali souvislosti všech souvisejících disciplin. </w:t>
      </w:r>
    </w:p>
    <w:p w:rsidR="00016F32" w:rsidRDefault="00085B92" w:rsidP="00E3743E">
      <w:pPr>
        <w:pStyle w:val="VPtext"/>
      </w:pPr>
      <w:r>
        <w:t>Mezi afektivní cíle patří rozvoj osobnosti žáka, rozvoj kritického myšlení a schopnost respektovat názory jiných.</w:t>
      </w:r>
    </w:p>
    <w:p w:rsidR="00016F32" w:rsidRDefault="00085B92" w:rsidP="00E3743E">
      <w:pPr>
        <w:pStyle w:val="VPtext"/>
      </w:pPr>
      <w:r>
        <w:t>Pojetí předmětu vede k rozvíjení schopností kreativního myšlení a snaží se žáky vést k pochopení marketingových činností ve firmě. Marketing je nezbytnou nutností úspěšného působení firmy na trhu.</w:t>
      </w:r>
    </w:p>
    <w:p w:rsidR="00016F32" w:rsidRDefault="00085B92" w:rsidP="00E3743E">
      <w:pPr>
        <w:pStyle w:val="VPnadpis4"/>
        <w:numPr>
          <w:ilvl w:val="3"/>
          <w:numId w:val="2"/>
        </w:numPr>
        <w:spacing w:line="360" w:lineRule="auto"/>
      </w:pPr>
      <w:bookmarkStart w:id="408" w:name="__RefHeading__19240_1741858834"/>
      <w:bookmarkEnd w:id="408"/>
      <w:r>
        <w:t>Charakteristika učiva</w:t>
      </w:r>
    </w:p>
    <w:p w:rsidR="00016F32" w:rsidRDefault="00085B92" w:rsidP="00E3743E">
      <w:pPr>
        <w:pStyle w:val="VPtext"/>
      </w:pPr>
      <w:r>
        <w:t xml:space="preserve">Předmět Marketing se vyučuje ve třetím a čtvrtém ročníku. V každém ročníku je předmět vyučován s dvouhodinovou týdenní dotací. </w:t>
      </w:r>
    </w:p>
    <w:p w:rsidR="00016F32" w:rsidRDefault="00085B92" w:rsidP="00E3743E">
      <w:pPr>
        <w:pStyle w:val="VPtext"/>
      </w:pPr>
      <w:r>
        <w:rPr>
          <w:i/>
          <w:iCs/>
        </w:rPr>
        <w:t xml:space="preserve">Ve třetím ročníku </w:t>
      </w:r>
      <w:r>
        <w:t xml:space="preserve">se žáci seznámí s podstatou marketingu, s podnikatelskými koncepcemi a postavením marketingu v tržní ekonomice. Tyto vědomosti si následně žáci obohatí o charakteristiku trhu a marketingových přístupů k trhu. Poté se žáci zaměří na podrobnou charakteristiku marketingového prostředí s vlivy působícími na firmu. Nabyté znalosti marketingového prostředí se žáci následně naučí aplikovat do </w:t>
      </w:r>
      <w:r>
        <w:lastRenderedPageBreak/>
        <w:t>marketingového řízení s důrazem na základní marketingové strategie a analýzy. Výuku předmětu v tomto ročníku ukončí marketingový výzkum.</w:t>
      </w:r>
    </w:p>
    <w:p w:rsidR="00016F32" w:rsidRDefault="00085B92" w:rsidP="00E3743E">
      <w:pPr>
        <w:pStyle w:val="VPtext"/>
      </w:pPr>
      <w:r>
        <w:t xml:space="preserve">Výuka předmětu Marketing je </w:t>
      </w:r>
      <w:r>
        <w:rPr>
          <w:i/>
          <w:iCs/>
        </w:rPr>
        <w:t xml:space="preserve">ve čtvrtém ročníku </w:t>
      </w:r>
      <w:r>
        <w:t>zaměřena na marketingový mix, který tvoří výrobek, cena, distribuce a marketingová komunikace.</w:t>
      </w:r>
    </w:p>
    <w:p w:rsidR="00016F32" w:rsidRDefault="00085B92" w:rsidP="00E3743E">
      <w:pPr>
        <w:pStyle w:val="VPnadpis4"/>
        <w:numPr>
          <w:ilvl w:val="3"/>
          <w:numId w:val="2"/>
        </w:numPr>
        <w:spacing w:line="360" w:lineRule="auto"/>
      </w:pPr>
      <w:bookmarkStart w:id="409" w:name="__RefHeading__19242_1741858834"/>
      <w:bookmarkEnd w:id="409"/>
      <w:r>
        <w:t>Mezipředmětové vztahy</w:t>
      </w:r>
    </w:p>
    <w:p w:rsidR="00016F32" w:rsidRDefault="00085B92" w:rsidP="00E3743E">
      <w:pPr>
        <w:pStyle w:val="VPtext"/>
      </w:pPr>
      <w:r>
        <w:t>Management, Reklama, Fiktivní firma, Psychologie zákazníka, Etika podnikání, Odborná praxe, Obchodní komunikace v AJ, Základy obchodní angličtiny, Prezentační dovednosti v AJ, Obchodní jednání a marketing v AJ, Obchodní korespondence v AJ</w:t>
      </w:r>
    </w:p>
    <w:p w:rsidR="00016F32" w:rsidRDefault="00085B92" w:rsidP="00E3743E">
      <w:pPr>
        <w:pStyle w:val="VPnadpis4"/>
        <w:numPr>
          <w:ilvl w:val="3"/>
          <w:numId w:val="2"/>
        </w:numPr>
        <w:spacing w:line="360" w:lineRule="auto"/>
      </w:pPr>
      <w:bookmarkStart w:id="410" w:name="__RefHeading__19244_1741858834"/>
      <w:bookmarkEnd w:id="410"/>
      <w:r>
        <w:t>Výukové strategie</w:t>
      </w:r>
    </w:p>
    <w:p w:rsidR="00016F32" w:rsidRDefault="00085B92" w:rsidP="00E3743E">
      <w:pPr>
        <w:pStyle w:val="VPtext"/>
      </w:pPr>
      <w:r>
        <w:t>Mezi užívané metody při výuce předmětu Marketing patří výklad, rozhovor a řízená diskuse. Teoretickou výuku doplňují praktické příklady a jednoduchá cvičení. Předmět je postaven hlavně na spolupráci žáků při učení (tzv. kooperativní výuka), kde důležitá je aktivita žáků, kteří pracují v malých skupinkách. Ke zpestření výuky jsou využívány televizní pořady s marketingovou tématikou.</w:t>
      </w:r>
    </w:p>
    <w:p w:rsidR="00016F32" w:rsidRDefault="00085B92" w:rsidP="00E3743E">
      <w:pPr>
        <w:pStyle w:val="VPnadpis4"/>
        <w:numPr>
          <w:ilvl w:val="3"/>
          <w:numId w:val="2"/>
        </w:numPr>
        <w:spacing w:line="360" w:lineRule="auto"/>
      </w:pPr>
      <w:bookmarkStart w:id="411" w:name="__RefHeading__19246_1741858834"/>
      <w:bookmarkEnd w:id="411"/>
      <w:r>
        <w:t>Hodnocení výsledků žáků</w:t>
      </w:r>
    </w:p>
    <w:p w:rsidR="00016F32" w:rsidRDefault="00085B92" w:rsidP="00E3743E">
      <w:pPr>
        <w:pStyle w:val="VPtext"/>
      </w:pPr>
      <w:r>
        <w:t>Žáci budou hodnoceni jak z ústního, tak i z písemného projevu. Známkuje se práce jednotlivců i skupin. Musí být prokázána znalost základních marketingových termínů, definic a teorií – vždy nejlépe doplněné praktickými příklady (ve většině předem uvedených případů se připouští vlastní výklad, klade se důraz na porozumění). Hodnotí se také kreativita myšlení, samostatná úvaha, spolupráce v týmu a schopnost vyjadřovat se. Součástí hodnocení muže být také zpracování a přednes referátů na zvolená témata. Hodnotit lze i formu a obsah seminárních prací.</w:t>
      </w:r>
    </w:p>
    <w:p w:rsidR="00016F32" w:rsidRDefault="00085B92" w:rsidP="00E3743E">
      <w:pPr>
        <w:pStyle w:val="VPnadpis4"/>
        <w:numPr>
          <w:ilvl w:val="3"/>
          <w:numId w:val="2"/>
        </w:numPr>
        <w:spacing w:line="360" w:lineRule="auto"/>
      </w:pPr>
      <w:bookmarkStart w:id="412" w:name="__RefHeading__19248_1741858834"/>
      <w:bookmarkEnd w:id="412"/>
      <w:r>
        <w:t xml:space="preserve">Rozvoj klíčových kompetencí </w:t>
      </w:r>
    </w:p>
    <w:p w:rsidR="00016F32" w:rsidRDefault="00085B92" w:rsidP="00E3743E">
      <w:pPr>
        <w:pStyle w:val="VPnadpis5"/>
        <w:numPr>
          <w:ilvl w:val="4"/>
          <w:numId w:val="2"/>
        </w:numPr>
        <w:spacing w:line="360" w:lineRule="auto"/>
        <w:rPr>
          <w:sz w:val="24"/>
        </w:rPr>
      </w:pPr>
      <w:bookmarkStart w:id="413" w:name="__RefHeading__19250_1741858834"/>
      <w:bookmarkEnd w:id="413"/>
      <w:r>
        <w:t>Kompetence k řešení problémů</w:t>
      </w:r>
    </w:p>
    <w:p w:rsidR="00016F32" w:rsidRDefault="00085B92" w:rsidP="00E3743E">
      <w:pPr>
        <w:pStyle w:val="VPtext"/>
        <w:numPr>
          <w:ilvl w:val="0"/>
          <w:numId w:val="89"/>
        </w:numPr>
        <w:rPr>
          <w:sz w:val="24"/>
        </w:rPr>
      </w:pPr>
      <w:r>
        <w:t>Učitel uvádí problémové  příklady z praxe marketingu firem</w:t>
      </w:r>
    </w:p>
    <w:p w:rsidR="00016F32" w:rsidRDefault="00085B92" w:rsidP="00E3743E">
      <w:pPr>
        <w:pStyle w:val="VPtext"/>
        <w:numPr>
          <w:ilvl w:val="0"/>
          <w:numId w:val="89"/>
        </w:numPr>
        <w:rPr>
          <w:sz w:val="24"/>
        </w:rPr>
      </w:pPr>
      <w:r>
        <w:t>Učitel na modelových příkladech učí žáky algoritmu řešení problémů z oblasti marketingu</w:t>
      </w:r>
    </w:p>
    <w:p w:rsidR="00016F32" w:rsidRDefault="00085B92" w:rsidP="00E3743E">
      <w:pPr>
        <w:pStyle w:val="VPtext"/>
        <w:numPr>
          <w:ilvl w:val="0"/>
          <w:numId w:val="89"/>
        </w:numPr>
        <w:rPr>
          <w:sz w:val="24"/>
        </w:rPr>
      </w:pPr>
      <w:r>
        <w:t>Učitel předkládá žákům škálu použitelných postupů při řešení problému</w:t>
      </w:r>
    </w:p>
    <w:p w:rsidR="00016F32" w:rsidRDefault="00085B92" w:rsidP="00E3743E">
      <w:pPr>
        <w:pStyle w:val="VPtext"/>
        <w:numPr>
          <w:ilvl w:val="0"/>
          <w:numId w:val="89"/>
        </w:numPr>
        <w:rPr>
          <w:sz w:val="24"/>
        </w:rPr>
      </w:pPr>
      <w:r>
        <w:lastRenderedPageBreak/>
        <w:t>Učitel podporuje konstruktivní diskuzi k danému problému</w:t>
      </w:r>
    </w:p>
    <w:p w:rsidR="00016F32" w:rsidRDefault="00085B92" w:rsidP="00E3743E">
      <w:pPr>
        <w:pStyle w:val="VPtext"/>
        <w:numPr>
          <w:ilvl w:val="0"/>
          <w:numId w:val="89"/>
        </w:numPr>
        <w:rPr>
          <w:sz w:val="24"/>
        </w:rPr>
      </w:pPr>
      <w:r>
        <w:t>Učitel vede žáky k přemýšlení o následcích při řešení nebo neřešení problémů</w:t>
      </w:r>
    </w:p>
    <w:p w:rsidR="00016F32" w:rsidRDefault="00085B92" w:rsidP="00E3743E">
      <w:pPr>
        <w:pStyle w:val="VPtext"/>
        <w:numPr>
          <w:ilvl w:val="0"/>
          <w:numId w:val="89"/>
        </w:numPr>
        <w:rPr>
          <w:sz w:val="24"/>
        </w:rPr>
      </w:pPr>
      <w:r>
        <w:t>Učitel vede žáky k obhajobě jejich rozhodnutí, k nesení zodpovědnosti za přijaté řešení problému</w:t>
      </w:r>
    </w:p>
    <w:p w:rsidR="00016F32" w:rsidRDefault="00085B92" w:rsidP="00E3743E">
      <w:pPr>
        <w:pStyle w:val="VPtext"/>
        <w:numPr>
          <w:ilvl w:val="0"/>
          <w:numId w:val="89"/>
        </w:numPr>
        <w:rPr>
          <w:sz w:val="24"/>
        </w:rPr>
      </w:pPr>
      <w:r>
        <w:t>Učitel využívá skupinových forem práce, podporuje týmové řešení problémů,  brainstorming</w:t>
      </w:r>
    </w:p>
    <w:p w:rsidR="00016F32" w:rsidRDefault="00085B92" w:rsidP="00E3743E">
      <w:pPr>
        <w:pStyle w:val="VPtext"/>
        <w:numPr>
          <w:ilvl w:val="0"/>
          <w:numId w:val="89"/>
        </w:numPr>
      </w:pPr>
      <w:r>
        <w:t xml:space="preserve">Učitel při řešení problémů vede žáky k použití metody </w:t>
      </w:r>
      <w:r>
        <w:rPr>
          <w:i/>
          <w:iCs/>
        </w:rPr>
        <w:t>SWOT analýzy</w:t>
      </w:r>
    </w:p>
    <w:p w:rsidR="00016F32" w:rsidRDefault="00085B92" w:rsidP="00E3743E">
      <w:pPr>
        <w:pStyle w:val="VPnadpis5"/>
        <w:numPr>
          <w:ilvl w:val="4"/>
          <w:numId w:val="2"/>
        </w:numPr>
        <w:spacing w:line="360" w:lineRule="auto"/>
        <w:rPr>
          <w:sz w:val="24"/>
        </w:rPr>
      </w:pPr>
      <w:bookmarkStart w:id="414" w:name="__RefHeading__19252_1741858834"/>
      <w:bookmarkEnd w:id="414"/>
      <w:r>
        <w:t>Kompetence k pracovnímu uplatnění a podnikatelským aktivitám</w:t>
      </w:r>
    </w:p>
    <w:p w:rsidR="00016F32" w:rsidRDefault="00085B92" w:rsidP="00E3743E">
      <w:pPr>
        <w:pStyle w:val="VPtext"/>
        <w:numPr>
          <w:ilvl w:val="0"/>
          <w:numId w:val="90"/>
        </w:numPr>
        <w:rPr>
          <w:sz w:val="24"/>
        </w:rPr>
      </w:pPr>
      <w:r>
        <w:t>Učitel pomáhá žákům konkretizovat jejich představu o reálné podobě jejich budoucího povolání a o volbě vhodného dalšího studia</w:t>
      </w:r>
    </w:p>
    <w:p w:rsidR="00016F32" w:rsidRDefault="00085B92" w:rsidP="00E3743E">
      <w:pPr>
        <w:pStyle w:val="VPtext"/>
        <w:numPr>
          <w:ilvl w:val="0"/>
          <w:numId w:val="90"/>
        </w:numPr>
        <w:rPr>
          <w:sz w:val="24"/>
        </w:rPr>
      </w:pPr>
      <w:r>
        <w:t>Učitel cíleně motivuje žáky k dosažení jimi vhodně zvoleného dalšího studia s perspektivou dalšího povolání.</w:t>
      </w:r>
    </w:p>
    <w:p w:rsidR="00016F32" w:rsidRDefault="00085B92" w:rsidP="00E3743E">
      <w:pPr>
        <w:pStyle w:val="VPtext"/>
        <w:numPr>
          <w:ilvl w:val="0"/>
          <w:numId w:val="90"/>
        </w:numPr>
        <w:rPr>
          <w:sz w:val="24"/>
        </w:rPr>
      </w:pPr>
      <w:r>
        <w:t>Učitel vede žáky pomocí internetu k vyhledávání informací o pracovních a vzdělávacích příležitostech</w:t>
      </w:r>
    </w:p>
    <w:p w:rsidR="00016F32" w:rsidRDefault="00085B92" w:rsidP="00E3743E">
      <w:pPr>
        <w:pStyle w:val="VPtext"/>
        <w:numPr>
          <w:ilvl w:val="0"/>
          <w:numId w:val="90"/>
        </w:numPr>
        <w:rPr>
          <w:sz w:val="24"/>
        </w:rPr>
      </w:pPr>
      <w:r>
        <w:t xml:space="preserve">Učitel seznamuje žáky o poradenských a zprostředkovatelských službách, organizuje setkání s pracovníky úřadu práce </w:t>
      </w:r>
    </w:p>
    <w:p w:rsidR="00016F32" w:rsidRDefault="00085B92" w:rsidP="00E3743E">
      <w:pPr>
        <w:pStyle w:val="VPtext"/>
        <w:numPr>
          <w:ilvl w:val="0"/>
          <w:numId w:val="90"/>
        </w:numPr>
        <w:rPr>
          <w:sz w:val="24"/>
        </w:rPr>
      </w:pPr>
      <w:r>
        <w:t>Učitel seznamuje žáky se zásadami profesního životopisu</w:t>
      </w:r>
    </w:p>
    <w:p w:rsidR="00016F32" w:rsidRDefault="00085B92" w:rsidP="00E3743E">
      <w:pPr>
        <w:pStyle w:val="VPtext"/>
        <w:numPr>
          <w:ilvl w:val="0"/>
          <w:numId w:val="90"/>
        </w:numPr>
        <w:rPr>
          <w:sz w:val="24"/>
        </w:rPr>
      </w:pPr>
      <w:r>
        <w:t xml:space="preserve">Učitel připravuje žáky na výběrová řízení –  vystupování, oblečení, komunikace s budoucím zaměstnavatelem </w:t>
      </w:r>
    </w:p>
    <w:p w:rsidR="00016F32" w:rsidRDefault="00085B92" w:rsidP="00E3743E">
      <w:pPr>
        <w:pStyle w:val="VPnadpis4"/>
        <w:numPr>
          <w:ilvl w:val="3"/>
          <w:numId w:val="2"/>
        </w:numPr>
        <w:spacing w:line="360" w:lineRule="auto"/>
      </w:pPr>
      <w:bookmarkStart w:id="415" w:name="__RefHeading__19254_1741858834"/>
      <w:bookmarkEnd w:id="415"/>
      <w:r>
        <w:t>Aplikace průřezových témat</w:t>
      </w:r>
    </w:p>
    <w:p w:rsidR="00016F32" w:rsidRDefault="00085B92" w:rsidP="00E3743E">
      <w:pPr>
        <w:pStyle w:val="VPnadpis5"/>
        <w:numPr>
          <w:ilvl w:val="4"/>
          <w:numId w:val="2"/>
        </w:numPr>
        <w:spacing w:line="360" w:lineRule="auto"/>
        <w:rPr>
          <w:sz w:val="24"/>
        </w:rPr>
      </w:pPr>
      <w:bookmarkStart w:id="416" w:name="__RefHeading__19256_1741858834"/>
      <w:bookmarkEnd w:id="416"/>
      <w:r>
        <w:t>Člověk a životní prostředí</w:t>
      </w:r>
    </w:p>
    <w:p w:rsidR="00016F32" w:rsidRDefault="00085B92" w:rsidP="00E3743E">
      <w:pPr>
        <w:pStyle w:val="VPtext"/>
      </w:pPr>
      <w:r>
        <w:t>Žáci jsou vedeni k pochopení vlastní odpovědnosti za své jednání v oblasti ochrany životního prostředí, k pochopení důležitosti zohledňování ekologického aspektu v marketingovém řízení firmy.</w:t>
      </w:r>
    </w:p>
    <w:p w:rsidR="00016F32" w:rsidRDefault="00085B92" w:rsidP="00E3743E">
      <w:pPr>
        <w:pStyle w:val="VPnadpis5"/>
        <w:numPr>
          <w:ilvl w:val="4"/>
          <w:numId w:val="2"/>
        </w:numPr>
        <w:spacing w:line="360" w:lineRule="auto"/>
        <w:rPr>
          <w:sz w:val="24"/>
        </w:rPr>
      </w:pPr>
      <w:bookmarkStart w:id="417" w:name="__RefHeading__19258_1741858834"/>
      <w:bookmarkEnd w:id="417"/>
      <w:r>
        <w:t>Člověk a svět práce</w:t>
      </w:r>
    </w:p>
    <w:p w:rsidR="00016F32" w:rsidRDefault="00085B92" w:rsidP="00E3743E">
      <w:pPr>
        <w:pStyle w:val="VPtext"/>
      </w:pPr>
      <w:r>
        <w:lastRenderedPageBreak/>
        <w:t xml:space="preserve">Žáci jsou vedeni k získání orientace ve světě práce jako celku i v hospodářské struktuře regionu, jsou seznámeni s alternativami profesního uplatnění po absolvování studovaného oboru. </w:t>
      </w:r>
      <w:r>
        <w:br w:type="page"/>
      </w:r>
    </w:p>
    <w:p w:rsidR="00016F32" w:rsidRDefault="00E3743E" w:rsidP="00E3743E">
      <w:pPr>
        <w:pStyle w:val="VPnadpis4"/>
        <w:numPr>
          <w:ilvl w:val="3"/>
          <w:numId w:val="2"/>
        </w:numPr>
        <w:spacing w:line="360" w:lineRule="auto"/>
      </w:pPr>
      <w:bookmarkStart w:id="418" w:name="__RefHeading__19260_1741858834"/>
      <w:bookmarkEnd w:id="418"/>
      <w:r>
        <w:lastRenderedPageBreak/>
        <w:t xml:space="preserve">Rozpis učiva </w:t>
      </w:r>
      <w:r w:rsidR="00085B92">
        <w:t>a realizace kompetencí</w:t>
      </w:r>
    </w:p>
    <w:p w:rsidR="00016F32" w:rsidRDefault="00085B92" w:rsidP="00E3743E">
      <w:pPr>
        <w:pStyle w:val="VProzpisuiva"/>
      </w:pPr>
      <w:r>
        <w:rPr>
          <w:b/>
        </w:rPr>
        <w:t>Marketing</w:t>
      </w:r>
      <w:r>
        <w:tab/>
        <w:t>třetí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definuje marketing a odlišuje ho od prodeje a reklamy</w:t>
            </w:r>
          </w:p>
          <w:p w:rsidR="00016F32" w:rsidRDefault="00085B92" w:rsidP="00E3743E">
            <w:pPr>
              <w:numPr>
                <w:ilvl w:val="0"/>
                <w:numId w:val="3"/>
              </w:numPr>
              <w:spacing w:line="360" w:lineRule="auto"/>
            </w:pPr>
            <w:r>
              <w:t xml:space="preserve">vysvětlí jednotlivé složky marketingového mixu   </w:t>
            </w:r>
            <w:r>
              <w:tab/>
              <w:t>OČ 1</w:t>
            </w:r>
          </w:p>
          <w:p w:rsidR="00016F32" w:rsidRDefault="00085B92" w:rsidP="00E3743E">
            <w:pPr>
              <w:numPr>
                <w:ilvl w:val="0"/>
                <w:numId w:val="3"/>
              </w:numPr>
              <w:spacing w:line="360" w:lineRule="auto"/>
            </w:pPr>
            <w:r>
              <w:t>vysvětlí a na praktických příkladech aplikovat podnikatelské koncepce</w:t>
            </w:r>
          </w:p>
          <w:p w:rsidR="00016F32" w:rsidRDefault="00085B92" w:rsidP="00E3743E">
            <w:pPr>
              <w:numPr>
                <w:ilvl w:val="0"/>
                <w:numId w:val="3"/>
              </w:numPr>
              <w:spacing w:line="360" w:lineRule="auto"/>
            </w:pPr>
            <w:r>
              <w:t>kriticky zhodnotí význam marketingu pro firmu a spotřebitele</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Seznámení s předmětem,  podstata marketingu</w:t>
            </w:r>
            <w:r>
              <w:rPr>
                <w:b/>
                <w:bCs/>
              </w:rPr>
              <w:tab/>
            </w:r>
            <w:r>
              <w:t>OČ 7</w:t>
            </w:r>
          </w:p>
          <w:p w:rsidR="00016F32" w:rsidRDefault="00016F32" w:rsidP="00E3743E">
            <w:pPr>
              <w:spacing w:line="360" w:lineRule="auto"/>
            </w:pPr>
          </w:p>
          <w:p w:rsidR="00016F32" w:rsidRDefault="00085B92" w:rsidP="00E3743E">
            <w:pPr>
              <w:spacing w:line="360" w:lineRule="auto"/>
            </w:pPr>
            <w:r>
              <w:t xml:space="preserve">Úvod do marketingu </w:t>
            </w:r>
            <w:r>
              <w:tab/>
            </w:r>
          </w:p>
          <w:p w:rsidR="00016F32" w:rsidRDefault="00016F32" w:rsidP="00E3743E">
            <w:pPr>
              <w:spacing w:line="360" w:lineRule="auto"/>
            </w:pPr>
          </w:p>
          <w:p w:rsidR="00016F32" w:rsidRDefault="00085B92" w:rsidP="00E3743E">
            <w:pPr>
              <w:spacing w:line="360" w:lineRule="auto"/>
            </w:pPr>
            <w:r>
              <w:t>Koncepce řízení firem</w:t>
            </w:r>
            <w:r>
              <w:tab/>
            </w:r>
          </w:p>
          <w:p w:rsidR="00016F32" w:rsidRDefault="00016F32" w:rsidP="00E3743E">
            <w:pPr>
              <w:spacing w:line="360" w:lineRule="auto"/>
            </w:pPr>
          </w:p>
          <w:p w:rsidR="00016F32" w:rsidRDefault="00085B92" w:rsidP="00E3743E">
            <w:pPr>
              <w:spacing w:line="360" w:lineRule="auto"/>
            </w:pPr>
            <w:bookmarkStart w:id="419" w:name="__RefHeading__19264_17418588341"/>
            <w:bookmarkEnd w:id="419"/>
            <w:r>
              <w:t>Společenská odpovědnost marketingu</w:t>
            </w:r>
            <w:r>
              <w:tab/>
            </w:r>
          </w:p>
          <w:p w:rsidR="00016F32" w:rsidRDefault="00016F32" w:rsidP="00E3743E">
            <w:pPr>
              <w:spacing w:line="360" w:lineRule="auto"/>
            </w:pPr>
          </w:p>
          <w:p w:rsidR="00016F32" w:rsidRDefault="00085B92" w:rsidP="00E3743E">
            <w:pPr>
              <w:spacing w:line="360" w:lineRule="auto"/>
            </w:pPr>
            <w:r>
              <w:t>Globalizace</w:t>
            </w:r>
            <w:r>
              <w:tab/>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definuje trh, tržní ekonomiku a směnu</w:t>
            </w:r>
          </w:p>
          <w:p w:rsidR="00016F32" w:rsidRDefault="00085B92" w:rsidP="00E3743E">
            <w:pPr>
              <w:numPr>
                <w:ilvl w:val="0"/>
                <w:numId w:val="3"/>
              </w:numPr>
              <w:spacing w:line="360" w:lineRule="auto"/>
            </w:pPr>
            <w:r>
              <w:t>vysvětlí souvislost segmentu trhu, pozice produktu a nástrojů marketingu</w:t>
            </w:r>
          </w:p>
          <w:p w:rsidR="00016F32" w:rsidRDefault="00085B92" w:rsidP="00E3743E">
            <w:pPr>
              <w:numPr>
                <w:ilvl w:val="0"/>
                <w:numId w:val="3"/>
              </w:numPr>
              <w:spacing w:line="360" w:lineRule="auto"/>
            </w:pPr>
            <w:bookmarkStart w:id="420" w:name="__RefHeading__19266_17418588341"/>
            <w:bookmarkEnd w:id="420"/>
            <w:r>
              <w:t>graficky znázorní a vysvětlí nabídku, poptávku a tržní rovnováhu</w:t>
            </w:r>
          </w:p>
          <w:p w:rsidR="00016F32" w:rsidRDefault="00085B92" w:rsidP="00E3743E">
            <w:pPr>
              <w:numPr>
                <w:ilvl w:val="0"/>
                <w:numId w:val="3"/>
              </w:numPr>
              <w:spacing w:line="360" w:lineRule="auto"/>
            </w:pPr>
            <w:r>
              <w:t>odliší konkurenční prostředí od nedokonalostí na trhu a kriticky zhodnotí existenci monopolů a státních zásahů do trhu</w:t>
            </w:r>
          </w:p>
          <w:p w:rsidR="00016F32" w:rsidRDefault="00085B92" w:rsidP="00E3743E">
            <w:pPr>
              <w:numPr>
                <w:ilvl w:val="0"/>
                <w:numId w:val="3"/>
              </w:numPr>
              <w:spacing w:line="360" w:lineRule="auto"/>
            </w:pPr>
            <w:r>
              <w:t>odliší diferencovaný a nediferencovaný marketing</w:t>
            </w:r>
          </w:p>
          <w:p w:rsidR="00016F32" w:rsidRDefault="00085B92" w:rsidP="00E3743E">
            <w:pPr>
              <w:numPr>
                <w:ilvl w:val="0"/>
                <w:numId w:val="3"/>
              </w:numPr>
              <w:spacing w:line="360" w:lineRule="auto"/>
            </w:pPr>
            <w:bookmarkStart w:id="421" w:name="__RefHeading__19268_17418588341"/>
            <w:bookmarkEnd w:id="421"/>
            <w:r>
              <w:t>chápe podstatu a význam segmentace trhu pro marketingové řízení firem</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bookmarkStart w:id="422" w:name="__RefHeading__19270_17418588341"/>
            <w:bookmarkEnd w:id="422"/>
            <w:r>
              <w:rPr>
                <w:b/>
                <w:bCs/>
              </w:rPr>
              <w:t>Marketing a trh</w:t>
            </w:r>
            <w:r>
              <w:t xml:space="preserve">   </w:t>
            </w:r>
            <w:r>
              <w:tab/>
              <w:t>OČ 7</w:t>
            </w:r>
          </w:p>
          <w:p w:rsidR="00016F32" w:rsidRDefault="00016F32" w:rsidP="00E3743E">
            <w:pPr>
              <w:spacing w:line="360" w:lineRule="auto"/>
            </w:pPr>
          </w:p>
          <w:p w:rsidR="00016F32" w:rsidRDefault="00085B92" w:rsidP="00E3743E">
            <w:pPr>
              <w:spacing w:line="360" w:lineRule="auto"/>
            </w:pPr>
            <w:r>
              <w:t>Podstata trhu</w:t>
            </w:r>
          </w:p>
          <w:p w:rsidR="00016F32" w:rsidRDefault="00016F32" w:rsidP="00E3743E">
            <w:pPr>
              <w:spacing w:line="360" w:lineRule="auto"/>
            </w:pPr>
          </w:p>
          <w:p w:rsidR="00016F32" w:rsidRDefault="00085B92" w:rsidP="00E3743E">
            <w:pPr>
              <w:spacing w:line="360" w:lineRule="auto"/>
            </w:pPr>
            <w:r>
              <w:t>Nabídka a poptávka</w:t>
            </w:r>
          </w:p>
          <w:p w:rsidR="00016F32" w:rsidRDefault="00016F32" w:rsidP="00E3743E">
            <w:pPr>
              <w:spacing w:line="360" w:lineRule="auto"/>
            </w:pPr>
          </w:p>
          <w:p w:rsidR="00016F32" w:rsidRDefault="00085B92" w:rsidP="00E3743E">
            <w:pPr>
              <w:spacing w:line="360" w:lineRule="auto"/>
            </w:pPr>
            <w:bookmarkStart w:id="423" w:name="__RefHeading__19272_17418588341"/>
            <w:bookmarkEnd w:id="423"/>
            <w:r>
              <w:t>Tržně diferenciovaný a nediferenciovaný marketing</w:t>
            </w:r>
          </w:p>
          <w:p w:rsidR="00016F32" w:rsidRDefault="00016F32" w:rsidP="00E3743E">
            <w:pPr>
              <w:spacing w:line="360" w:lineRule="auto"/>
            </w:pPr>
          </w:p>
          <w:p w:rsidR="00016F32" w:rsidRDefault="00085B92" w:rsidP="00E3743E">
            <w:pPr>
              <w:spacing w:line="360" w:lineRule="auto"/>
            </w:pPr>
            <w:r>
              <w:t>Segmentace trhu</w:t>
            </w:r>
          </w:p>
          <w:p w:rsidR="00016F32" w:rsidRDefault="00016F32" w:rsidP="00E3743E">
            <w:pPr>
              <w:spacing w:line="360" w:lineRule="auto"/>
            </w:pPr>
          </w:p>
          <w:p w:rsidR="00016F32" w:rsidRDefault="00085B92" w:rsidP="00E3743E">
            <w:pPr>
              <w:spacing w:line="360" w:lineRule="auto"/>
            </w:pPr>
            <w:bookmarkStart w:id="424" w:name="__RefHeading__19274_17418588341"/>
            <w:bookmarkEnd w:id="424"/>
            <w:r>
              <w:t>Tržní zacílení a umístění</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popíše a vyhodnotí vlivy působící na firmu</w:t>
            </w:r>
          </w:p>
          <w:p w:rsidR="00016F32" w:rsidRDefault="00085B92" w:rsidP="00E3743E">
            <w:pPr>
              <w:numPr>
                <w:ilvl w:val="0"/>
                <w:numId w:val="3"/>
              </w:numPr>
              <w:spacing w:line="360" w:lineRule="auto"/>
            </w:pPr>
            <w:r>
              <w:t>odliší marketingové mikro a makroprostředí</w:t>
            </w:r>
          </w:p>
          <w:p w:rsidR="00016F32" w:rsidRDefault="00085B92" w:rsidP="00E3743E">
            <w:pPr>
              <w:numPr>
                <w:ilvl w:val="0"/>
                <w:numId w:val="3"/>
              </w:numPr>
              <w:spacing w:line="360" w:lineRule="auto"/>
            </w:pPr>
            <w:r>
              <w:lastRenderedPageBreak/>
              <w:t>vysvětlí demografické, ekonomické, přírodní, technické, politické a kulturní prostředí</w:t>
            </w:r>
          </w:p>
          <w:p w:rsidR="00016F32" w:rsidRDefault="00085B92" w:rsidP="00E3743E">
            <w:pPr>
              <w:numPr>
                <w:ilvl w:val="0"/>
                <w:numId w:val="3"/>
              </w:numPr>
              <w:spacing w:line="360" w:lineRule="auto"/>
            </w:pPr>
            <w:r>
              <w:t>ovlivňuje marketingové rozhodnutí</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lastRenderedPageBreak/>
              <w:t>Marketingové prostředí</w:t>
            </w:r>
          </w:p>
          <w:p w:rsidR="00016F32" w:rsidRDefault="00085B92" w:rsidP="00E3743E">
            <w:pPr>
              <w:spacing w:line="360" w:lineRule="auto"/>
            </w:pPr>
            <w:r>
              <w:t>Mikro a makroprostředí</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chápe podstatu marketingového řízení</w:t>
            </w:r>
          </w:p>
          <w:p w:rsidR="00016F32" w:rsidRDefault="00085B92" w:rsidP="00E3743E">
            <w:pPr>
              <w:numPr>
                <w:ilvl w:val="0"/>
                <w:numId w:val="3"/>
              </w:numPr>
              <w:spacing w:line="360" w:lineRule="auto"/>
            </w:pPr>
            <w:bookmarkStart w:id="425" w:name="__RefHeading__19278_17418588341"/>
            <w:bookmarkEnd w:id="425"/>
            <w:r>
              <w:t>odliší poslání a cíle firmy</w:t>
            </w:r>
          </w:p>
          <w:p w:rsidR="00016F32" w:rsidRDefault="00085B92" w:rsidP="00E3743E">
            <w:pPr>
              <w:numPr>
                <w:ilvl w:val="0"/>
                <w:numId w:val="3"/>
              </w:numPr>
              <w:spacing w:line="360" w:lineRule="auto"/>
            </w:pPr>
            <w:r>
              <w:t>využívá poznatků marketingových strategií k efektivnímu řízení firmy</w:t>
            </w:r>
          </w:p>
          <w:p w:rsidR="00016F32" w:rsidRDefault="00085B92" w:rsidP="00E3743E">
            <w:pPr>
              <w:numPr>
                <w:ilvl w:val="0"/>
                <w:numId w:val="3"/>
              </w:numPr>
              <w:spacing w:line="360" w:lineRule="auto"/>
            </w:pPr>
            <w:r>
              <w:t>vypracuje  SWOT analýzu pro danou firmu</w:t>
            </w:r>
          </w:p>
          <w:p w:rsidR="00016F32" w:rsidRDefault="00085B92" w:rsidP="00E3743E">
            <w:pPr>
              <w:numPr>
                <w:ilvl w:val="0"/>
                <w:numId w:val="3"/>
              </w:numPr>
              <w:spacing w:line="360" w:lineRule="auto"/>
            </w:pPr>
            <w:bookmarkStart w:id="426" w:name="__RefHeading__19280_17418588341"/>
            <w:bookmarkEnd w:id="426"/>
            <w:r>
              <w:t>vypracuje SWOT analýzu pro svou osobu</w:t>
            </w:r>
          </w:p>
          <w:p w:rsidR="00016F32" w:rsidRDefault="00085B92" w:rsidP="00E3743E">
            <w:pPr>
              <w:numPr>
                <w:ilvl w:val="0"/>
                <w:numId w:val="3"/>
              </w:numPr>
              <w:spacing w:line="360" w:lineRule="auto"/>
            </w:pPr>
            <w:r>
              <w:t>rozlišuje typy výrobků z hlediska jejich umístění na trhu a jejich růstu (BCG analýza)</w:t>
            </w:r>
          </w:p>
          <w:p w:rsidR="00016F32" w:rsidRDefault="00085B92" w:rsidP="00E3743E">
            <w:pPr>
              <w:numPr>
                <w:ilvl w:val="0"/>
                <w:numId w:val="3"/>
              </w:numPr>
              <w:spacing w:line="360" w:lineRule="auto"/>
            </w:pPr>
            <w:bookmarkStart w:id="427" w:name="__RefHeading__19282_17418588341"/>
            <w:bookmarkEnd w:id="427"/>
            <w:r>
              <w:t>zpracuje jednoduchý marketingový plán</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bookmarkStart w:id="428" w:name="__RefHeading__19284_17418588341"/>
            <w:bookmarkEnd w:id="428"/>
            <w:r>
              <w:rPr>
                <w:b/>
                <w:bCs/>
              </w:rPr>
              <w:t xml:space="preserve">Marketingové řízení </w:t>
            </w:r>
            <w:r>
              <w:t xml:space="preserve">  </w:t>
            </w:r>
            <w:r>
              <w:tab/>
              <w:t>OČ 1</w:t>
            </w:r>
          </w:p>
          <w:p w:rsidR="00016F32" w:rsidRDefault="00016F32" w:rsidP="00E3743E">
            <w:pPr>
              <w:spacing w:line="360" w:lineRule="auto"/>
            </w:pPr>
          </w:p>
          <w:p w:rsidR="00016F32" w:rsidRDefault="00085B92" w:rsidP="00E3743E">
            <w:pPr>
              <w:spacing w:line="360" w:lineRule="auto"/>
            </w:pPr>
            <w:r>
              <w:t>Definice poslání, vize a cílů firmy</w:t>
            </w:r>
          </w:p>
          <w:p w:rsidR="00016F32" w:rsidRDefault="00016F32" w:rsidP="00E3743E">
            <w:pPr>
              <w:spacing w:line="360" w:lineRule="auto"/>
            </w:pPr>
          </w:p>
          <w:p w:rsidR="00016F32" w:rsidRDefault="00085B92" w:rsidP="00E3743E">
            <w:pPr>
              <w:spacing w:line="360" w:lineRule="auto"/>
            </w:pPr>
            <w:r>
              <w:t>Marketingové plánování</w:t>
            </w:r>
          </w:p>
          <w:p w:rsidR="00016F32" w:rsidRDefault="00016F32" w:rsidP="00E3743E">
            <w:pPr>
              <w:spacing w:line="360" w:lineRule="auto"/>
            </w:pPr>
          </w:p>
          <w:p w:rsidR="00016F32" w:rsidRDefault="00085B92" w:rsidP="00E3743E">
            <w:pPr>
              <w:spacing w:line="360" w:lineRule="auto"/>
            </w:pPr>
            <w:r>
              <w:t xml:space="preserve">Marketingové strategie – matice růstu, </w:t>
            </w:r>
          </w:p>
          <w:p w:rsidR="00016F32" w:rsidRDefault="00016F32" w:rsidP="00E3743E">
            <w:pPr>
              <w:spacing w:line="360" w:lineRule="auto"/>
            </w:pPr>
          </w:p>
          <w:p w:rsidR="00016F32" w:rsidRDefault="00085B92" w:rsidP="00E3743E">
            <w:pPr>
              <w:spacing w:line="360" w:lineRule="auto"/>
            </w:pPr>
            <w:r>
              <w:t>konkurenční strategie</w:t>
            </w:r>
          </w:p>
          <w:p w:rsidR="00016F32" w:rsidRDefault="00085B92" w:rsidP="00E3743E">
            <w:pPr>
              <w:spacing w:line="360" w:lineRule="auto"/>
            </w:pPr>
            <w:r>
              <w:t xml:space="preserve">Komplexní analýzy – SWOT analýza, </w:t>
            </w:r>
          </w:p>
          <w:p w:rsidR="00016F32" w:rsidRDefault="00016F32" w:rsidP="00E3743E">
            <w:pPr>
              <w:spacing w:line="360" w:lineRule="auto"/>
            </w:pPr>
          </w:p>
          <w:p w:rsidR="00016F32" w:rsidRDefault="00085B92" w:rsidP="00E3743E">
            <w:pPr>
              <w:spacing w:line="360" w:lineRule="auto"/>
            </w:pPr>
            <w:r>
              <w:t>Portfóliová analýza</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vnímá význam informací pro firemní řízení</w:t>
            </w:r>
          </w:p>
          <w:p w:rsidR="00016F32" w:rsidRDefault="00085B92" w:rsidP="00E3743E">
            <w:pPr>
              <w:numPr>
                <w:ilvl w:val="0"/>
                <w:numId w:val="3"/>
              </w:numPr>
              <w:spacing w:line="360" w:lineRule="auto"/>
            </w:pPr>
            <w:r>
              <w:t>definuje marketingový informační systém</w:t>
            </w:r>
          </w:p>
          <w:p w:rsidR="00016F32" w:rsidRDefault="00085B92" w:rsidP="00E3743E">
            <w:pPr>
              <w:numPr>
                <w:ilvl w:val="0"/>
                <w:numId w:val="3"/>
              </w:numPr>
              <w:spacing w:line="360" w:lineRule="auto"/>
            </w:pPr>
            <w:r>
              <w:t>vyjmenuje složky marketingového informačního systému</w:t>
            </w:r>
          </w:p>
          <w:p w:rsidR="00016F32" w:rsidRDefault="00085B92" w:rsidP="00E3743E">
            <w:pPr>
              <w:numPr>
                <w:ilvl w:val="0"/>
                <w:numId w:val="3"/>
              </w:numPr>
              <w:spacing w:line="360" w:lineRule="auto"/>
            </w:pPr>
            <w:r>
              <w:t>provede samostatně nebo ve skupině jednoduchý  marketingový průzkum  OČ 2</w:t>
            </w:r>
          </w:p>
          <w:p w:rsidR="00016F32" w:rsidRDefault="00085B92" w:rsidP="00E3743E">
            <w:pPr>
              <w:numPr>
                <w:ilvl w:val="0"/>
                <w:numId w:val="3"/>
              </w:numPr>
              <w:spacing w:line="360" w:lineRule="auto"/>
            </w:pPr>
            <w:r>
              <w:t>popíše fáze marketingového výzkumu</w:t>
            </w:r>
          </w:p>
          <w:p w:rsidR="00016F32" w:rsidRDefault="00085B92" w:rsidP="00E3743E">
            <w:pPr>
              <w:numPr>
                <w:ilvl w:val="0"/>
                <w:numId w:val="3"/>
              </w:numPr>
              <w:spacing w:line="360" w:lineRule="auto"/>
            </w:pPr>
            <w:r>
              <w:t>rozliší kvantitativní a kvalitativní techniky marketingového výzkumu</w:t>
            </w:r>
          </w:p>
          <w:p w:rsidR="00016F32" w:rsidRDefault="00085B92" w:rsidP="00E3743E">
            <w:pPr>
              <w:numPr>
                <w:ilvl w:val="0"/>
                <w:numId w:val="3"/>
              </w:numPr>
              <w:spacing w:line="360" w:lineRule="auto"/>
            </w:pPr>
            <w:r>
              <w:t>porovná výhody a nevýhody jednotlivých technik zjišťování informací</w:t>
            </w:r>
          </w:p>
          <w:p w:rsidR="00016F32" w:rsidRDefault="00085B92" w:rsidP="00E3743E">
            <w:pPr>
              <w:numPr>
                <w:ilvl w:val="0"/>
                <w:numId w:val="3"/>
              </w:numPr>
              <w:spacing w:line="360" w:lineRule="auto"/>
            </w:pPr>
            <w:r>
              <w:t>sestaví jednoduchý dotazník</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Marketingový výzkum</w:t>
            </w:r>
            <w:r>
              <w:t xml:space="preserve">    </w:t>
            </w:r>
            <w:r>
              <w:tab/>
              <w:t>OČ 2</w:t>
            </w:r>
          </w:p>
          <w:p w:rsidR="00016F32" w:rsidRDefault="00016F32" w:rsidP="00E3743E">
            <w:pPr>
              <w:spacing w:line="360" w:lineRule="auto"/>
            </w:pPr>
          </w:p>
          <w:p w:rsidR="00016F32" w:rsidRDefault="00085B92" w:rsidP="00E3743E">
            <w:pPr>
              <w:spacing w:line="360" w:lineRule="auto"/>
            </w:pPr>
            <w:r>
              <w:t>marketingová informační soustava</w:t>
            </w:r>
          </w:p>
          <w:p w:rsidR="00016F32" w:rsidRDefault="00016F32" w:rsidP="00E3743E">
            <w:pPr>
              <w:spacing w:line="360" w:lineRule="auto"/>
            </w:pPr>
          </w:p>
          <w:p w:rsidR="00016F32" w:rsidRDefault="00085B92" w:rsidP="00E3743E">
            <w:pPr>
              <w:spacing w:line="360" w:lineRule="auto"/>
            </w:pPr>
            <w:r>
              <w:t>marketingový výzkum</w:t>
            </w:r>
          </w:p>
          <w:p w:rsidR="00016F32" w:rsidRDefault="00016F32" w:rsidP="00E3743E">
            <w:pPr>
              <w:spacing w:line="360" w:lineRule="auto"/>
            </w:pPr>
          </w:p>
          <w:p w:rsidR="00016F32" w:rsidRDefault="00085B92" w:rsidP="00E3743E">
            <w:pPr>
              <w:spacing w:line="360" w:lineRule="auto"/>
            </w:pPr>
            <w:r>
              <w:t>metody a techniky MK výzkumu</w:t>
            </w:r>
          </w:p>
          <w:p w:rsidR="00016F32" w:rsidRDefault="00085B92" w:rsidP="00E3743E">
            <w:pPr>
              <w:spacing w:line="360" w:lineRule="auto"/>
            </w:pPr>
            <w:r>
              <w:t>výzkum spotřebitele</w:t>
            </w:r>
          </w:p>
          <w:p w:rsidR="00016F32" w:rsidRDefault="00016F32" w:rsidP="00E3743E">
            <w:pPr>
              <w:spacing w:line="360" w:lineRule="auto"/>
            </w:pPr>
          </w:p>
          <w:p w:rsidR="00016F32" w:rsidRDefault="00085B92" w:rsidP="00E3743E">
            <w:pPr>
              <w:spacing w:line="360" w:lineRule="auto"/>
            </w:pPr>
            <w:r>
              <w:t>model spotřebního chování</w:t>
            </w:r>
          </w:p>
          <w:p w:rsidR="00016F32" w:rsidRDefault="00016F32" w:rsidP="00E3743E">
            <w:pPr>
              <w:spacing w:line="360" w:lineRule="auto"/>
            </w:pPr>
          </w:p>
          <w:p w:rsidR="00016F32" w:rsidRDefault="00085B92" w:rsidP="00E3743E">
            <w:pPr>
              <w:spacing w:line="360" w:lineRule="auto"/>
            </w:pPr>
            <w:r>
              <w:t>charakteristiky ovlivňující spotřebitelské chování</w:t>
            </w:r>
          </w:p>
          <w:p w:rsidR="00016F32" w:rsidRDefault="00016F32" w:rsidP="00E3743E">
            <w:pPr>
              <w:spacing w:line="360" w:lineRule="auto"/>
            </w:pPr>
          </w:p>
          <w:p w:rsidR="00016F32" w:rsidRDefault="00085B92" w:rsidP="00E3743E">
            <w:pPr>
              <w:spacing w:line="360" w:lineRule="auto"/>
            </w:pPr>
            <w:r>
              <w:t>proces nákupního rozhodování</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lastRenderedPageBreak/>
              <w:t>setřídí výše uvedené poznatky</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Celkové opakování</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rozpisuiva"/>
      </w:pPr>
      <w:r>
        <w:rPr>
          <w:b/>
        </w:rPr>
        <w:lastRenderedPageBreak/>
        <w:t>Marketing</w:t>
      </w:r>
      <w:r>
        <w:tab/>
        <w:t>čtvrtý ročník</w:t>
      </w:r>
      <w:r>
        <w:tab/>
        <w:t>58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definuje výrobek</w:t>
            </w:r>
          </w:p>
          <w:p w:rsidR="00016F32" w:rsidRDefault="00085B92" w:rsidP="00E3743E">
            <w:pPr>
              <w:numPr>
                <w:ilvl w:val="0"/>
                <w:numId w:val="3"/>
              </w:numPr>
              <w:spacing w:line="360" w:lineRule="auto"/>
            </w:pPr>
            <w:r>
              <w:t>vysvětlí komplexní pojetí výrobku</w:t>
            </w:r>
          </w:p>
          <w:p w:rsidR="00016F32" w:rsidRDefault="00085B92" w:rsidP="00E3743E">
            <w:pPr>
              <w:numPr>
                <w:ilvl w:val="0"/>
                <w:numId w:val="3"/>
              </w:numPr>
              <w:spacing w:line="360" w:lineRule="auto"/>
            </w:pPr>
            <w:r>
              <w:t>rozčlení výrobek podle různých kritérií</w:t>
            </w:r>
          </w:p>
          <w:p w:rsidR="00016F32" w:rsidRDefault="00085B92" w:rsidP="00E3743E">
            <w:pPr>
              <w:numPr>
                <w:ilvl w:val="0"/>
                <w:numId w:val="3"/>
              </w:numPr>
              <w:spacing w:line="360" w:lineRule="auto"/>
            </w:pPr>
            <w:r>
              <w:t>orientuje se v obchodním sortimentu</w:t>
            </w:r>
          </w:p>
          <w:p w:rsidR="00016F32" w:rsidRDefault="00085B92" w:rsidP="00E3743E">
            <w:pPr>
              <w:numPr>
                <w:ilvl w:val="0"/>
                <w:numId w:val="3"/>
              </w:numPr>
              <w:spacing w:line="360" w:lineRule="auto"/>
            </w:pPr>
            <w:r>
              <w:t>definuje značku výrobku a dokáže rozlišit jednotlivé druhy značek</w:t>
            </w:r>
          </w:p>
          <w:p w:rsidR="00016F32" w:rsidRDefault="00085B92" w:rsidP="00E3743E">
            <w:pPr>
              <w:numPr>
                <w:ilvl w:val="0"/>
                <w:numId w:val="3"/>
              </w:numPr>
              <w:spacing w:line="360" w:lineRule="auto"/>
            </w:pPr>
            <w:r>
              <w:t>orientuje se v problematice ochranných známek</w:t>
            </w:r>
          </w:p>
          <w:p w:rsidR="00016F32" w:rsidRDefault="00085B92" w:rsidP="00E3743E">
            <w:pPr>
              <w:numPr>
                <w:ilvl w:val="0"/>
                <w:numId w:val="3"/>
              </w:numPr>
              <w:spacing w:line="360" w:lineRule="auto"/>
            </w:pPr>
            <w:r>
              <w:t>chápe důležitost obalu pro nákupní rozhodování</w:t>
            </w:r>
          </w:p>
          <w:p w:rsidR="00016F32" w:rsidRDefault="00085B92" w:rsidP="00E3743E">
            <w:pPr>
              <w:numPr>
                <w:ilvl w:val="0"/>
                <w:numId w:val="3"/>
              </w:numPr>
              <w:spacing w:line="360" w:lineRule="auto"/>
            </w:pPr>
            <w:r>
              <w:t>ovládá popis a na praktických příkladech vyhodnocení jednotlivých fází ve vývoji výrobku</w:t>
            </w:r>
          </w:p>
          <w:p w:rsidR="00016F32" w:rsidRDefault="00085B92" w:rsidP="00E3743E">
            <w:pPr>
              <w:numPr>
                <w:ilvl w:val="0"/>
                <w:numId w:val="3"/>
              </w:numPr>
              <w:spacing w:line="360" w:lineRule="auto"/>
            </w:pPr>
            <w:r>
              <w:t xml:space="preserve">určí u konkrétních produktů fáze jejich životního cyklu   </w:t>
            </w:r>
            <w:r>
              <w:tab/>
              <w:t>OČ 3</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Výrobek</w:t>
            </w:r>
          </w:p>
          <w:p w:rsidR="00016F32" w:rsidRDefault="00016F32" w:rsidP="00E3743E">
            <w:pPr>
              <w:spacing w:line="360" w:lineRule="auto"/>
            </w:pPr>
          </w:p>
          <w:p w:rsidR="00016F32" w:rsidRDefault="00085B92" w:rsidP="00E3743E">
            <w:pPr>
              <w:spacing w:line="360" w:lineRule="auto"/>
            </w:pPr>
            <w:r>
              <w:t>Charakteristika a členění výrobku</w:t>
            </w:r>
          </w:p>
          <w:p w:rsidR="00016F32" w:rsidRDefault="00016F32" w:rsidP="00E3743E">
            <w:pPr>
              <w:spacing w:line="360" w:lineRule="auto"/>
            </w:pPr>
          </w:p>
          <w:p w:rsidR="00016F32" w:rsidRDefault="00085B92" w:rsidP="00E3743E">
            <w:pPr>
              <w:spacing w:line="360" w:lineRule="auto"/>
            </w:pPr>
            <w:r>
              <w:t>Výrobní a obchodní sortiment</w:t>
            </w:r>
          </w:p>
          <w:p w:rsidR="00016F32" w:rsidRDefault="00016F32" w:rsidP="00E3743E">
            <w:pPr>
              <w:spacing w:line="360" w:lineRule="auto"/>
            </w:pPr>
          </w:p>
          <w:p w:rsidR="00016F32" w:rsidRDefault="00085B92" w:rsidP="00E3743E">
            <w:pPr>
              <w:spacing w:line="360" w:lineRule="auto"/>
            </w:pPr>
            <w:r>
              <w:t>Komplexní výrobek</w:t>
            </w:r>
          </w:p>
          <w:p w:rsidR="00016F32" w:rsidRDefault="00016F32" w:rsidP="00E3743E">
            <w:pPr>
              <w:spacing w:line="360" w:lineRule="auto"/>
            </w:pPr>
          </w:p>
          <w:p w:rsidR="00016F32" w:rsidRDefault="00085B92" w:rsidP="00E3743E">
            <w:pPr>
              <w:spacing w:line="360" w:lineRule="auto"/>
            </w:pPr>
            <w:r>
              <w:t>Obal</w:t>
            </w:r>
          </w:p>
          <w:p w:rsidR="00016F32" w:rsidRDefault="00016F32" w:rsidP="00E3743E">
            <w:pPr>
              <w:spacing w:line="360" w:lineRule="auto"/>
            </w:pPr>
          </w:p>
          <w:p w:rsidR="00016F32" w:rsidRDefault="00085B92" w:rsidP="00E3743E">
            <w:pPr>
              <w:spacing w:line="360" w:lineRule="auto"/>
            </w:pPr>
            <w:r>
              <w:t>Značka výrobku</w:t>
            </w:r>
          </w:p>
          <w:p w:rsidR="00016F32" w:rsidRDefault="00016F32" w:rsidP="00E3743E">
            <w:pPr>
              <w:spacing w:line="360" w:lineRule="auto"/>
            </w:pPr>
          </w:p>
          <w:p w:rsidR="00016F32" w:rsidRDefault="00085B92" w:rsidP="00E3743E">
            <w:pPr>
              <w:spacing w:line="360" w:lineRule="auto"/>
            </w:pPr>
            <w:r>
              <w:t>Ochranná známka</w:t>
            </w:r>
          </w:p>
          <w:p w:rsidR="00016F32" w:rsidRDefault="00016F32" w:rsidP="00E3743E">
            <w:pPr>
              <w:spacing w:line="360" w:lineRule="auto"/>
            </w:pPr>
          </w:p>
          <w:p w:rsidR="00016F32" w:rsidRDefault="00085B92" w:rsidP="00E3743E">
            <w:pPr>
              <w:spacing w:line="360" w:lineRule="auto"/>
            </w:pPr>
            <w:r>
              <w:t>Vývoj výrobku</w:t>
            </w:r>
          </w:p>
          <w:p w:rsidR="00016F32" w:rsidRDefault="00016F32" w:rsidP="00E3743E">
            <w:pPr>
              <w:spacing w:line="360" w:lineRule="auto"/>
            </w:pPr>
          </w:p>
          <w:p w:rsidR="00016F32" w:rsidRDefault="00085B92" w:rsidP="00E3743E">
            <w:pPr>
              <w:spacing w:line="360" w:lineRule="auto"/>
            </w:pPr>
            <w:r>
              <w:t>Životní cyklus výrobku</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vnímá cenu z pozice firmy i spotřebitele</w:t>
            </w:r>
          </w:p>
          <w:p w:rsidR="00016F32" w:rsidRDefault="00085B92" w:rsidP="00E3743E">
            <w:pPr>
              <w:numPr>
                <w:ilvl w:val="0"/>
                <w:numId w:val="3"/>
              </w:numPr>
              <w:spacing w:line="360" w:lineRule="auto"/>
            </w:pPr>
            <w:r>
              <w:t xml:space="preserve">stanoví cenu jako součet nákladů, zisku a DPH a vysvětlí, jak se cena liší podle zákazníků, místa a období   </w:t>
            </w:r>
            <w:r>
              <w:tab/>
              <w:t>OČ 4</w:t>
            </w:r>
          </w:p>
          <w:p w:rsidR="00016F32" w:rsidRDefault="00085B92" w:rsidP="00E3743E">
            <w:pPr>
              <w:numPr>
                <w:ilvl w:val="0"/>
                <w:numId w:val="3"/>
              </w:numPr>
              <w:spacing w:line="360" w:lineRule="auto"/>
            </w:pPr>
            <w:r>
              <w:t>orientuje se v cílech stanovování ceny</w:t>
            </w:r>
          </w:p>
          <w:p w:rsidR="00016F32" w:rsidRDefault="00085B92" w:rsidP="00E3743E">
            <w:pPr>
              <w:numPr>
                <w:ilvl w:val="0"/>
                <w:numId w:val="3"/>
              </w:numPr>
              <w:spacing w:line="360" w:lineRule="auto"/>
            </w:pPr>
            <w:r>
              <w:t>rozpozná cenové triky a klamavé nabídky OČ 5</w:t>
            </w:r>
          </w:p>
          <w:p w:rsidR="00016F32" w:rsidRDefault="00085B92" w:rsidP="00E3743E">
            <w:pPr>
              <w:numPr>
                <w:ilvl w:val="0"/>
                <w:numId w:val="3"/>
              </w:numPr>
              <w:spacing w:line="360" w:lineRule="auto"/>
            </w:pPr>
            <w:r>
              <w:t>vysvětlí cenovou elasticitu poptávky</w:t>
            </w:r>
          </w:p>
          <w:p w:rsidR="00016F32" w:rsidRDefault="00085B92" w:rsidP="00E3743E">
            <w:pPr>
              <w:numPr>
                <w:ilvl w:val="0"/>
                <w:numId w:val="3"/>
              </w:numPr>
              <w:spacing w:line="360" w:lineRule="auto"/>
            </w:pPr>
            <w:r>
              <w:t xml:space="preserve">na příkladech objasní typické cenové taktiky, popř. navrhne vhodnou taktiku pro konkrétní produkt   </w:t>
            </w:r>
            <w:r>
              <w:tab/>
              <w:t>OČ 8</w:t>
            </w:r>
          </w:p>
          <w:p w:rsidR="00016F32" w:rsidRDefault="00085B92" w:rsidP="00E3743E">
            <w:pPr>
              <w:numPr>
                <w:ilvl w:val="0"/>
                <w:numId w:val="3"/>
              </w:numPr>
              <w:spacing w:line="360" w:lineRule="auto"/>
            </w:pPr>
            <w:r>
              <w:lastRenderedPageBreak/>
              <w:t>charakterizuje cenové strategie</w:t>
            </w:r>
          </w:p>
          <w:p w:rsidR="00016F32" w:rsidRDefault="00085B92" w:rsidP="00E3743E">
            <w:pPr>
              <w:numPr>
                <w:ilvl w:val="0"/>
                <w:numId w:val="3"/>
              </w:numPr>
              <w:spacing w:line="360" w:lineRule="auto"/>
            </w:pPr>
            <w:r>
              <w:t>na příkladu ukáže stanovení ceny služby</w:t>
            </w:r>
            <w:r>
              <w:tab/>
              <w:t>OČ 7</w:t>
            </w:r>
          </w:p>
          <w:p w:rsidR="00016F32" w:rsidRDefault="00085B92" w:rsidP="00E3743E">
            <w:pPr>
              <w:numPr>
                <w:ilvl w:val="0"/>
                <w:numId w:val="3"/>
              </w:numPr>
              <w:spacing w:line="360" w:lineRule="auto"/>
            </w:pPr>
            <w:r>
              <w:t xml:space="preserve">na příkladu ukáže rabat, obchodní marži a stanovení prodejní ceny výrobku </w:t>
            </w:r>
            <w:r>
              <w:tab/>
              <w:t>OČ 6</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 xml:space="preserve">Cena </w:t>
            </w:r>
            <w:r>
              <w:t xml:space="preserve">  </w:t>
            </w:r>
            <w:r>
              <w:tab/>
              <w:t>OČ 3</w:t>
            </w:r>
          </w:p>
          <w:p w:rsidR="00016F32" w:rsidRDefault="00016F32" w:rsidP="00E3743E">
            <w:pPr>
              <w:spacing w:line="360" w:lineRule="auto"/>
            </w:pPr>
          </w:p>
          <w:p w:rsidR="00016F32" w:rsidRDefault="00085B92" w:rsidP="00E3743E">
            <w:pPr>
              <w:spacing w:line="360" w:lineRule="auto"/>
            </w:pPr>
            <w:r>
              <w:t>Charakteristika ceny</w:t>
            </w:r>
          </w:p>
          <w:p w:rsidR="00016F32" w:rsidRDefault="00016F32" w:rsidP="00E3743E">
            <w:pPr>
              <w:spacing w:line="360" w:lineRule="auto"/>
            </w:pPr>
          </w:p>
          <w:p w:rsidR="00016F32" w:rsidRDefault="00085B92" w:rsidP="00E3743E">
            <w:pPr>
              <w:spacing w:line="360" w:lineRule="auto"/>
            </w:pPr>
            <w:r>
              <w:t>Cíle podniku při stanovování ceny</w:t>
            </w:r>
          </w:p>
          <w:p w:rsidR="00016F32" w:rsidRDefault="00016F32" w:rsidP="00E3743E">
            <w:pPr>
              <w:spacing w:line="360" w:lineRule="auto"/>
            </w:pPr>
          </w:p>
          <w:p w:rsidR="00016F32" w:rsidRDefault="00085B92" w:rsidP="00E3743E">
            <w:pPr>
              <w:spacing w:line="360" w:lineRule="auto"/>
            </w:pPr>
            <w:r>
              <w:t>Metody stanovování ceny</w:t>
            </w:r>
          </w:p>
          <w:p w:rsidR="00016F32" w:rsidRDefault="00016F32" w:rsidP="00E3743E">
            <w:pPr>
              <w:spacing w:line="360" w:lineRule="auto"/>
            </w:pPr>
          </w:p>
          <w:p w:rsidR="00016F32" w:rsidRDefault="00085B92" w:rsidP="00E3743E">
            <w:pPr>
              <w:spacing w:line="360" w:lineRule="auto"/>
            </w:pPr>
            <w:r>
              <w:t>Cenové strategie</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vysvětlí význam distribuce</w:t>
            </w:r>
          </w:p>
          <w:p w:rsidR="00016F32" w:rsidRDefault="00085B92" w:rsidP="00E3743E">
            <w:pPr>
              <w:numPr>
                <w:ilvl w:val="0"/>
                <w:numId w:val="3"/>
              </w:numPr>
              <w:spacing w:line="360" w:lineRule="auto"/>
            </w:pPr>
            <w:r>
              <w:t>rozliší a popíše jednotlivé distribuční cesty</w:t>
            </w:r>
          </w:p>
          <w:p w:rsidR="00016F32" w:rsidRDefault="00085B92" w:rsidP="00E3743E">
            <w:pPr>
              <w:numPr>
                <w:ilvl w:val="0"/>
                <w:numId w:val="3"/>
              </w:numPr>
              <w:spacing w:line="360" w:lineRule="auto"/>
            </w:pPr>
            <w:r>
              <w:t>navrhne vhodnou distribuční cestu pro určitý produkt</w:t>
            </w:r>
          </w:p>
          <w:p w:rsidR="00016F32" w:rsidRDefault="00085B92" w:rsidP="00E3743E">
            <w:pPr>
              <w:numPr>
                <w:ilvl w:val="0"/>
                <w:numId w:val="3"/>
              </w:numPr>
              <w:spacing w:line="360" w:lineRule="auto"/>
            </w:pPr>
            <w:r>
              <w:t xml:space="preserve">na příkladu ukáže prodejní cesty, vysvětlí důvody použití mezičlánků </w:t>
            </w:r>
            <w:r>
              <w:tab/>
              <w:t>OČ 9</w:t>
            </w:r>
          </w:p>
          <w:p w:rsidR="00016F32" w:rsidRDefault="00085B92" w:rsidP="00E3743E">
            <w:pPr>
              <w:numPr>
                <w:ilvl w:val="0"/>
                <w:numId w:val="3"/>
              </w:numPr>
              <w:spacing w:line="360" w:lineRule="auto"/>
            </w:pPr>
            <w:r>
              <w:t>zná podstatu velkoobchodu a rozliší jeho jednotlivé typy</w:t>
            </w:r>
          </w:p>
          <w:p w:rsidR="00016F32" w:rsidRDefault="00085B92" w:rsidP="00E3743E">
            <w:pPr>
              <w:numPr>
                <w:ilvl w:val="0"/>
                <w:numId w:val="3"/>
              </w:numPr>
              <w:spacing w:line="360" w:lineRule="auto"/>
            </w:pPr>
            <w:r>
              <w:t>na základě znalostí historického vývoje maloobchodní sítě dokáže analyzovat současnou situaci</w:t>
            </w:r>
          </w:p>
          <w:p w:rsidR="00016F32" w:rsidRDefault="00085B92" w:rsidP="00E3743E">
            <w:pPr>
              <w:numPr>
                <w:ilvl w:val="0"/>
                <w:numId w:val="3"/>
              </w:numPr>
              <w:spacing w:line="360" w:lineRule="auto"/>
            </w:pPr>
            <w:r>
              <w:t>rozliší a charakterizuje maloobchodní jednotky</w:t>
            </w:r>
          </w:p>
          <w:p w:rsidR="00016F32" w:rsidRDefault="00085B92" w:rsidP="00E3743E">
            <w:pPr>
              <w:numPr>
                <w:ilvl w:val="0"/>
                <w:numId w:val="3"/>
              </w:numPr>
              <w:spacing w:line="360" w:lineRule="auto"/>
            </w:pPr>
            <w:r>
              <w:t>orientuje se v současné obchodní síti České republiky</w:t>
            </w:r>
          </w:p>
          <w:p w:rsidR="00016F32" w:rsidRDefault="00085B92" w:rsidP="00E3743E">
            <w:pPr>
              <w:numPr>
                <w:ilvl w:val="0"/>
                <w:numId w:val="3"/>
              </w:numPr>
              <w:spacing w:line="360" w:lineRule="auto"/>
            </w:pPr>
            <w:r>
              <w:t>dokáže rozpoznat obchodní triky</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 xml:space="preserve">Distribuce </w:t>
            </w:r>
            <w:r>
              <w:t xml:space="preserve">  </w:t>
            </w:r>
            <w:r>
              <w:tab/>
              <w:t>OČ 4</w:t>
            </w:r>
          </w:p>
          <w:p w:rsidR="00016F32" w:rsidRDefault="00016F32" w:rsidP="00E3743E">
            <w:pPr>
              <w:spacing w:line="360" w:lineRule="auto"/>
            </w:pPr>
          </w:p>
          <w:p w:rsidR="00016F32" w:rsidRDefault="00085B92" w:rsidP="00E3743E">
            <w:pPr>
              <w:spacing w:line="360" w:lineRule="auto"/>
            </w:pPr>
            <w:r>
              <w:t>Charakteristika distribuce</w:t>
            </w:r>
          </w:p>
          <w:p w:rsidR="00016F32" w:rsidRDefault="00016F32" w:rsidP="00E3743E">
            <w:pPr>
              <w:spacing w:line="360" w:lineRule="auto"/>
            </w:pPr>
          </w:p>
          <w:p w:rsidR="00016F32" w:rsidRDefault="00085B92" w:rsidP="00E3743E">
            <w:pPr>
              <w:spacing w:line="360" w:lineRule="auto"/>
            </w:pPr>
            <w:r>
              <w:t>Velkoobchod</w:t>
            </w:r>
          </w:p>
          <w:p w:rsidR="00016F32" w:rsidRDefault="00016F32" w:rsidP="00E3743E">
            <w:pPr>
              <w:spacing w:line="360" w:lineRule="auto"/>
            </w:pPr>
          </w:p>
          <w:p w:rsidR="00016F32" w:rsidRDefault="00085B92" w:rsidP="00E3743E">
            <w:pPr>
              <w:spacing w:line="360" w:lineRule="auto"/>
            </w:pPr>
            <w:r>
              <w:t>Maloobchod</w:t>
            </w:r>
          </w:p>
          <w:p w:rsidR="00016F32" w:rsidRDefault="00016F32" w:rsidP="00E3743E">
            <w:pPr>
              <w:spacing w:line="360" w:lineRule="auto"/>
            </w:pPr>
          </w:p>
          <w:p w:rsidR="00016F32" w:rsidRDefault="00085B92" w:rsidP="00E3743E">
            <w:pPr>
              <w:spacing w:line="360" w:lineRule="auto"/>
            </w:pPr>
            <w:r>
              <w:t>Vývoj maloobchodu</w:t>
            </w:r>
          </w:p>
          <w:p w:rsidR="00016F32" w:rsidRDefault="00085B92" w:rsidP="00E3743E">
            <w:pPr>
              <w:spacing w:line="360" w:lineRule="auto"/>
            </w:pPr>
            <w:r>
              <w:t>Maloobchodní mix a obchodní triky</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chápe význam marketingové komunikace pro úspěšné vedení firmy</w:t>
            </w:r>
          </w:p>
          <w:p w:rsidR="00016F32" w:rsidRDefault="00085B92" w:rsidP="00E3743E">
            <w:pPr>
              <w:numPr>
                <w:ilvl w:val="0"/>
                <w:numId w:val="3"/>
              </w:numPr>
              <w:spacing w:line="360" w:lineRule="auto"/>
            </w:pPr>
            <w:r>
              <w:t>popíše model marketingové komunikace</w:t>
            </w:r>
          </w:p>
          <w:p w:rsidR="00016F32" w:rsidRDefault="00085B92" w:rsidP="00E3743E">
            <w:pPr>
              <w:numPr>
                <w:ilvl w:val="0"/>
                <w:numId w:val="3"/>
              </w:numPr>
              <w:spacing w:line="360" w:lineRule="auto"/>
            </w:pPr>
            <w:r>
              <w:t>zná jednotlivé složky propagačního mixu a umí je aplikovat na praktických příkladech</w:t>
            </w:r>
          </w:p>
          <w:p w:rsidR="00016F32" w:rsidRDefault="00085B92" w:rsidP="00E3743E">
            <w:pPr>
              <w:numPr>
                <w:ilvl w:val="0"/>
                <w:numId w:val="3"/>
              </w:numPr>
              <w:spacing w:line="360" w:lineRule="auto"/>
            </w:pPr>
            <w:r>
              <w:t>uplatní prostředky verbální a neverbální komunikace</w:t>
            </w:r>
          </w:p>
          <w:p w:rsidR="00016F32" w:rsidRDefault="00085B92" w:rsidP="00E3743E">
            <w:pPr>
              <w:numPr>
                <w:ilvl w:val="0"/>
                <w:numId w:val="3"/>
              </w:numPr>
              <w:spacing w:line="360" w:lineRule="auto"/>
            </w:pPr>
            <w:r>
              <w:t>vybere vhodný reklamní prostředek pro určitý produkt</w:t>
            </w:r>
          </w:p>
          <w:p w:rsidR="00016F32" w:rsidRDefault="00085B92" w:rsidP="00E3743E">
            <w:pPr>
              <w:numPr>
                <w:ilvl w:val="0"/>
                <w:numId w:val="3"/>
              </w:numPr>
              <w:spacing w:line="360" w:lineRule="auto"/>
            </w:pPr>
            <w:r>
              <w:t xml:space="preserve">na příkladu posoudí dopady publicity, na příkladu vysvětlí péči o zákazníka, na </w:t>
            </w:r>
            <w:r>
              <w:lastRenderedPageBreak/>
              <w:t>příkladu ukáže průběh obchodního jednání OČ 11, 12</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 xml:space="preserve">Marketingová komunikace </w:t>
            </w:r>
            <w:r>
              <w:t xml:space="preserve">  </w:t>
            </w:r>
            <w:r>
              <w:tab/>
              <w:t>OČ 6, 7</w:t>
            </w:r>
          </w:p>
          <w:p w:rsidR="00016F32" w:rsidRDefault="00016F32" w:rsidP="00E3743E">
            <w:pPr>
              <w:spacing w:line="360" w:lineRule="auto"/>
            </w:pPr>
          </w:p>
          <w:p w:rsidR="00016F32" w:rsidRDefault="00085B92" w:rsidP="00E3743E">
            <w:pPr>
              <w:spacing w:line="360" w:lineRule="auto"/>
            </w:pPr>
            <w:r>
              <w:t>Charakteristika marketingové komunikace</w:t>
            </w:r>
          </w:p>
          <w:p w:rsidR="00016F32" w:rsidRDefault="00016F32" w:rsidP="00E3743E">
            <w:pPr>
              <w:spacing w:line="360" w:lineRule="auto"/>
            </w:pPr>
          </w:p>
          <w:p w:rsidR="00016F32" w:rsidRDefault="00085B92" w:rsidP="00E3743E">
            <w:pPr>
              <w:spacing w:line="360" w:lineRule="auto"/>
            </w:pPr>
            <w:r>
              <w:t>Podpora prodeje</w:t>
            </w:r>
          </w:p>
          <w:p w:rsidR="00016F32" w:rsidRDefault="00016F32" w:rsidP="00E3743E">
            <w:pPr>
              <w:spacing w:line="360" w:lineRule="auto"/>
            </w:pPr>
          </w:p>
          <w:p w:rsidR="00016F32" w:rsidRDefault="00085B92" w:rsidP="00E3743E">
            <w:pPr>
              <w:spacing w:line="360" w:lineRule="auto"/>
            </w:pPr>
            <w:r>
              <w:t>Osobní prodej</w:t>
            </w:r>
          </w:p>
          <w:p w:rsidR="00016F32" w:rsidRDefault="00016F32" w:rsidP="00E3743E">
            <w:pPr>
              <w:spacing w:line="360" w:lineRule="auto"/>
            </w:pPr>
          </w:p>
          <w:p w:rsidR="00016F32" w:rsidRDefault="00085B92" w:rsidP="00E3743E">
            <w:pPr>
              <w:spacing w:line="360" w:lineRule="auto"/>
            </w:pPr>
            <w:r>
              <w:t>Public relation</w:t>
            </w:r>
          </w:p>
          <w:p w:rsidR="00016F32" w:rsidRDefault="00016F32" w:rsidP="00E3743E">
            <w:pPr>
              <w:spacing w:line="360" w:lineRule="auto"/>
            </w:pPr>
          </w:p>
          <w:p w:rsidR="00016F32" w:rsidRDefault="00085B92" w:rsidP="00E3743E">
            <w:pPr>
              <w:spacing w:line="360" w:lineRule="auto"/>
            </w:pPr>
            <w:r>
              <w:t>Přímý marketing</w:t>
            </w:r>
          </w:p>
          <w:p w:rsidR="00016F32" w:rsidRDefault="00016F32" w:rsidP="00E3743E">
            <w:pPr>
              <w:spacing w:line="360" w:lineRule="auto"/>
            </w:pPr>
          </w:p>
          <w:p w:rsidR="00016F32" w:rsidRDefault="00085B92" w:rsidP="00E3743E">
            <w:pPr>
              <w:spacing w:line="360" w:lineRule="auto"/>
            </w:pPr>
            <w:r>
              <w:t xml:space="preserve">Reklama    </w:t>
            </w:r>
            <w:r>
              <w:tab/>
              <w:t xml:space="preserve"> OČ 5</w:t>
            </w:r>
          </w:p>
          <w:p w:rsidR="00016F32" w:rsidRDefault="00016F32" w:rsidP="00E3743E">
            <w:pPr>
              <w:spacing w:line="360" w:lineRule="auto"/>
            </w:pPr>
          </w:p>
          <w:p w:rsidR="00016F32" w:rsidRDefault="00085B92" w:rsidP="00E3743E">
            <w:pPr>
              <w:spacing w:line="360" w:lineRule="auto"/>
            </w:pPr>
            <w:r>
              <w:t>Exteriérová média</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lastRenderedPageBreak/>
              <w:t>dokáže sestavit svůj životopis a ovládá problematiku přijímacího pohovoru pro úspěšné hledání zaměstnání</w:t>
            </w:r>
          </w:p>
          <w:p w:rsidR="00016F32" w:rsidRDefault="00085B92" w:rsidP="00E3743E">
            <w:pPr>
              <w:numPr>
                <w:ilvl w:val="0"/>
                <w:numId w:val="3"/>
              </w:numPr>
              <w:spacing w:line="360" w:lineRule="auto"/>
            </w:pPr>
            <w:r>
              <w:t>orientuje se na trhu práce – první místo, ztráta místa, návrat do zaměstnání</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Trh práce a já</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t>připravuje se na vykonání závěrečné maturitní zkoušky</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Celkové opakování k maturitě</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nadpis3"/>
        <w:numPr>
          <w:ilvl w:val="2"/>
          <w:numId w:val="2"/>
        </w:numPr>
        <w:spacing w:line="360" w:lineRule="auto"/>
        <w:rPr>
          <w:sz w:val="24"/>
        </w:rPr>
      </w:pPr>
      <w:bookmarkStart w:id="429" w:name="_Toc502427338"/>
      <w:r>
        <w:lastRenderedPageBreak/>
        <w:t>Účetnictví a daně</w:t>
      </w:r>
      <w:bookmarkEnd w:id="429"/>
    </w:p>
    <w:p w:rsidR="00016F32" w:rsidRDefault="00085B92" w:rsidP="00E3743E">
      <w:pPr>
        <w:pStyle w:val="VPtext"/>
        <w:tabs>
          <w:tab w:val="left" w:pos="3573"/>
        </w:tabs>
        <w:rPr>
          <w:sz w:val="24"/>
        </w:rPr>
      </w:pPr>
      <w:r>
        <w:t xml:space="preserve">Kód a název oboru vzdělávání: </w:t>
      </w:r>
      <w:r>
        <w:tab/>
        <w:t>63-41-M/01 Ekonomika a podnikání</w:t>
      </w:r>
    </w:p>
    <w:p w:rsidR="00016F32" w:rsidRDefault="00085B92" w:rsidP="00E3743E">
      <w:pPr>
        <w:pStyle w:val="VPtext"/>
        <w:tabs>
          <w:tab w:val="left" w:pos="3573"/>
        </w:tabs>
        <w:jc w:val="left"/>
      </w:pPr>
      <w:r>
        <w:t xml:space="preserve">Název ŠVP: </w:t>
      </w:r>
      <w:r>
        <w:tab/>
      </w:r>
      <w:r>
        <w:rPr>
          <w:spacing w:val="-2"/>
        </w:rPr>
        <w:t>ANGLICKÝ JAZYK PRO ODBORNOU PRAXI</w:t>
      </w:r>
    </w:p>
    <w:p w:rsidR="00016F32" w:rsidRDefault="00085B92" w:rsidP="00E3743E">
      <w:pPr>
        <w:pStyle w:val="VPtext"/>
        <w:tabs>
          <w:tab w:val="left" w:pos="3573"/>
        </w:tabs>
        <w:rPr>
          <w:sz w:val="24"/>
        </w:rPr>
      </w:pPr>
      <w:r>
        <w:t xml:space="preserve">Forma vzdělávání: </w:t>
      </w:r>
      <w:r>
        <w:tab/>
        <w:t>denní</w:t>
      </w:r>
    </w:p>
    <w:p w:rsidR="00016F32" w:rsidRDefault="00085B92" w:rsidP="00E3743E">
      <w:pPr>
        <w:pStyle w:val="VPtext"/>
        <w:tabs>
          <w:tab w:val="left" w:pos="3573"/>
        </w:tabs>
      </w:pPr>
      <w:r>
        <w:t xml:space="preserve">Typ předmětu: </w:t>
      </w:r>
      <w:r>
        <w:tab/>
      </w:r>
      <w:r>
        <w:rPr>
          <w:b/>
        </w:rPr>
        <w:t>povinný</w:t>
      </w:r>
    </w:p>
    <w:p w:rsidR="00016F32" w:rsidRDefault="00085B92" w:rsidP="00E3743E">
      <w:pPr>
        <w:pStyle w:val="VPtext"/>
        <w:tabs>
          <w:tab w:val="left" w:pos="3573"/>
        </w:tabs>
        <w:rPr>
          <w:sz w:val="24"/>
        </w:rPr>
      </w:pPr>
      <w:r>
        <w:t xml:space="preserve">Celkový počet hodin za studium: </w:t>
      </w:r>
      <w:r>
        <w:tab/>
        <w:t>252</w:t>
      </w:r>
    </w:p>
    <w:p w:rsidR="00016F32" w:rsidRDefault="00085B92" w:rsidP="00E3743E">
      <w:pPr>
        <w:pStyle w:val="VPtext"/>
        <w:tabs>
          <w:tab w:val="left" w:pos="3573"/>
        </w:tabs>
      </w:pPr>
      <w:r>
        <w:t xml:space="preserve">Datum platnosti od: </w:t>
      </w:r>
      <w:r>
        <w:tab/>
        <w:t>1. 9. 2016</w:t>
      </w:r>
    </w:p>
    <w:p w:rsidR="00016F32" w:rsidRDefault="00085B92" w:rsidP="00E3743E">
      <w:pPr>
        <w:pStyle w:val="VPnadpis4"/>
        <w:numPr>
          <w:ilvl w:val="3"/>
          <w:numId w:val="2"/>
        </w:numPr>
        <w:spacing w:line="360" w:lineRule="auto"/>
      </w:pPr>
      <w:bookmarkStart w:id="430" w:name="__RefHeading__19262_1741858834"/>
      <w:bookmarkEnd w:id="430"/>
      <w:r>
        <w:t>Obecné cíle</w:t>
      </w:r>
    </w:p>
    <w:p w:rsidR="00016F32" w:rsidRDefault="00085B92" w:rsidP="00E3743E">
      <w:pPr>
        <w:pStyle w:val="VPtext"/>
      </w:pPr>
      <w:r>
        <w:t>Cílem předmětu Účetnictví a daně je rozvíjet základní ekonomické myšlení, naučit žáky efektivně ekonomicky myslet a jednat. Vypěstovat v žácích schopnost hodnotit číselné údaje získané účetnictvím pro podnikatelské rozhodování a návyk kontrolovat výsledky své práce. Vést žáky k využívání a dodržování základních znalostí právních norem týkajících se účetnictví a uvědomování si následků z jejich nedodržování. Vyučující by měl u žáků vytvořit přesvědčení, že účetnictví má nezastupitelné místo při sběru, třídění a zpracování informací potřebných pro řízení podniku.</w:t>
      </w:r>
    </w:p>
    <w:p w:rsidR="00016F32" w:rsidRDefault="00085B92" w:rsidP="00E3743E">
      <w:pPr>
        <w:pStyle w:val="VPtext"/>
      </w:pPr>
      <w:r>
        <w:t>Předmět je zaměřen především na poznatky dlouhodobější platnosti, aby z něho mohli žáci vycházet při své činnosti a správně se orientovali v měnících se podmínkách ekonomické a účetní praxe.</w:t>
      </w:r>
    </w:p>
    <w:p w:rsidR="00016F32" w:rsidRDefault="00085B92" w:rsidP="00E3743E">
      <w:pPr>
        <w:pStyle w:val="VPnadpis4"/>
        <w:numPr>
          <w:ilvl w:val="3"/>
          <w:numId w:val="2"/>
        </w:numPr>
        <w:spacing w:line="360" w:lineRule="auto"/>
      </w:pPr>
      <w:bookmarkStart w:id="431" w:name="__RefHeading__19264_1741858834"/>
      <w:bookmarkEnd w:id="431"/>
      <w:r>
        <w:t>Charakteristika učiva</w:t>
      </w:r>
    </w:p>
    <w:p w:rsidR="00016F32" w:rsidRDefault="00085B92" w:rsidP="00E3743E">
      <w:pPr>
        <w:pStyle w:val="VPtext"/>
      </w:pPr>
      <w:r>
        <w:t>Učivo se zaměřuje na jednotlivé tématické celky, které vymezují podstatu účetní soustavy, vyhotovování účetních dokladů, oběh účetních dokladů, vedení daňové evidence, základní účtování účetních případů dle účetních tříd, hospodářský výsledek a účetní závěrka.</w:t>
      </w:r>
    </w:p>
    <w:p w:rsidR="00016F32" w:rsidRDefault="00085B92" w:rsidP="00E3743E">
      <w:pPr>
        <w:pStyle w:val="VPtext"/>
      </w:pPr>
      <w:r>
        <w:rPr>
          <w:i/>
          <w:iCs/>
        </w:rPr>
        <w:t>V prvním ročníku</w:t>
      </w:r>
      <w:r>
        <w:t xml:space="preserve"> se žáci seznámí s podstatou, funkcí a významem účetnictví pro řízení všech organizací. Výuka je zaměřena zvláště na zvládnutí daňové evidence a její vedení prostřednictvím deníku příjmů a výdajů. Daňovou evidenci budou žáci vést na základě účetních dokladů, které se naučí vyhotovit se všemi náležitostmi. Pochopí používání knihy pohledávek, závazků a dlouhodobého majetku.</w:t>
      </w:r>
    </w:p>
    <w:p w:rsidR="00016F32" w:rsidRDefault="00085B92" w:rsidP="00E3743E">
      <w:pPr>
        <w:pStyle w:val="VPtext"/>
      </w:pPr>
      <w:r>
        <w:lastRenderedPageBreak/>
        <w:t>Výuka předmětu</w:t>
      </w:r>
      <w:r>
        <w:rPr>
          <w:i/>
          <w:iCs/>
        </w:rPr>
        <w:t xml:space="preserve"> ve druhém až čtvrtém ročníku</w:t>
      </w:r>
      <w:r>
        <w:t xml:space="preserve"> je zaměřena hlavně na základy účetnictví, pochopením rozvahových, výsledkových a podrozvahových účtů. Žáci se během výuky naučí účtování dlouhodobého majetku, finančního majetku, účtování zásob včetně inventarizačních rozdílů, účtování závazků a pohledávek. Úkolem výuky je žáky naučit založit podnikání prostřednictvím základního kapitálu, vedení podniku během účetního období až do sestavení účetní závěrky a výsledku hospodaření. </w:t>
      </w:r>
    </w:p>
    <w:p w:rsidR="00016F32" w:rsidRDefault="00085B92" w:rsidP="00E3743E">
      <w:pPr>
        <w:pStyle w:val="VPtext"/>
      </w:pPr>
      <w:r>
        <w:rPr>
          <w:i/>
          <w:iCs/>
        </w:rPr>
        <w:t>Ve čtvrtém ročníku</w:t>
      </w:r>
      <w:r>
        <w:t xml:space="preserve"> je v rámci disponibilních hodin zařazena navíc jedna týdenní hodina předmětu Účetnictví, která je věnována poskytování služeb v oblasti daňového poradenství. Učivo je zaměřeno na problematiku daní, jejich výpočtů a následného zaúčtování. Učivo je probíráno v takovém rozsahu a hloubce, aby byl žák schopen poskytnout poradenství při vyplňování příslušných daňových přiznáních.</w:t>
      </w:r>
    </w:p>
    <w:p w:rsidR="00016F32" w:rsidRDefault="00085B92" w:rsidP="00E3743E">
      <w:pPr>
        <w:pStyle w:val="VPtext"/>
        <w:rPr>
          <w:sz w:val="24"/>
        </w:rPr>
      </w:pPr>
      <w:r>
        <w:t>Žáci budou v průběhu studia seznámeni s účetním programem POHODA.</w:t>
      </w:r>
    </w:p>
    <w:p w:rsidR="00016F32" w:rsidRDefault="00085B92" w:rsidP="00E3743E">
      <w:pPr>
        <w:pStyle w:val="VPnadpis4"/>
        <w:numPr>
          <w:ilvl w:val="3"/>
          <w:numId w:val="2"/>
        </w:numPr>
        <w:spacing w:line="360" w:lineRule="auto"/>
      </w:pPr>
      <w:bookmarkStart w:id="432" w:name="__RefHeading__19266_1741858834"/>
      <w:bookmarkEnd w:id="432"/>
      <w:r>
        <w:t>Mezipředmětové vztahy</w:t>
      </w:r>
    </w:p>
    <w:p w:rsidR="00016F32" w:rsidRDefault="00085B92" w:rsidP="00E3743E">
      <w:pPr>
        <w:pStyle w:val="VPtext"/>
      </w:pPr>
      <w:r>
        <w:t>Matematika, Fiktivní firma, Ekonomika, Odborná praxe, Základy obchodní angličtiny, Obchodní jednání a marketing v AJ</w:t>
      </w:r>
    </w:p>
    <w:p w:rsidR="00016F32" w:rsidRDefault="00085B92" w:rsidP="00E3743E">
      <w:pPr>
        <w:pStyle w:val="VPnadpis4"/>
        <w:numPr>
          <w:ilvl w:val="3"/>
          <w:numId w:val="2"/>
        </w:numPr>
        <w:spacing w:line="360" w:lineRule="auto"/>
      </w:pPr>
      <w:bookmarkStart w:id="433" w:name="__RefHeading__19268_1741858834"/>
      <w:bookmarkEnd w:id="433"/>
      <w:r>
        <w:t>Výukové strategie</w:t>
      </w:r>
    </w:p>
    <w:p w:rsidR="00016F32" w:rsidRDefault="00085B92" w:rsidP="00E3743E">
      <w:pPr>
        <w:pStyle w:val="VPtext"/>
      </w:pPr>
      <w:r>
        <w:t>Výuka předmětu Účetnictví a daně směřuje k tomu, aby žáci a žákyně pracovali poctivě, svědomitě a přesně. Osvojením učiva si vytvoří ucelené představy o vztahu mezi ekonomickou realitou a jejím číselným vyjádřením. Výuka probíhá především formou výkladu a skupinového vyučování. Žáci řeší problémové účetní úlohy, vypracovávají souvislé účetní případy, pracují s účetní evidencí, naučí se používat účetní osnovu, daňové zákony a zákon o účetnictví v praxi.</w:t>
      </w:r>
    </w:p>
    <w:p w:rsidR="00016F32" w:rsidRDefault="00085B92" w:rsidP="00E3743E">
      <w:pPr>
        <w:pStyle w:val="VPnadpis4"/>
        <w:numPr>
          <w:ilvl w:val="3"/>
          <w:numId w:val="2"/>
        </w:numPr>
        <w:spacing w:line="360" w:lineRule="auto"/>
      </w:pPr>
      <w:bookmarkStart w:id="434" w:name="__RefHeading__19270_1741858834"/>
      <w:bookmarkEnd w:id="434"/>
      <w:r>
        <w:t>Hodnocení výsledků žáků</w:t>
      </w:r>
    </w:p>
    <w:p w:rsidR="00016F32" w:rsidRDefault="00085B92" w:rsidP="00E3743E">
      <w:pPr>
        <w:pStyle w:val="VPtext"/>
      </w:pPr>
      <w:r>
        <w:t>Žáci budou hodnoceni za písemné zaúčtování účetních příkladů. Musí prokázat zvládnutí učiva po teoretické stránce, jeho aplikaci do hospodářské praxe, logický úsudek, samostatnost, pečlivost, přesnost a vazbu na jiné ekonomické předměty. Při celkové klasifikaci bude zohledňován aktivní a samostatný přístup k výuce a řešené problematice. Důraz bude kladen zejména na efektivní řešení zadaných úkolů, porozumění učivu, schopnost aplikace poznatků v praxi, samostatnost a tvůrčí přístup.</w:t>
      </w:r>
    </w:p>
    <w:p w:rsidR="00016F32" w:rsidRDefault="00085B92" w:rsidP="00E3743E">
      <w:pPr>
        <w:pStyle w:val="VPnadpis4"/>
        <w:numPr>
          <w:ilvl w:val="3"/>
          <w:numId w:val="2"/>
        </w:numPr>
        <w:spacing w:line="360" w:lineRule="auto"/>
      </w:pPr>
      <w:bookmarkStart w:id="435" w:name="__RefHeading__19272_1741858834"/>
      <w:bookmarkEnd w:id="435"/>
      <w:r>
        <w:t>Rozvoj klíčových kompetencí</w:t>
      </w:r>
    </w:p>
    <w:p w:rsidR="00016F32" w:rsidRDefault="00085B92" w:rsidP="00E3743E">
      <w:pPr>
        <w:pStyle w:val="VPnadpis5"/>
        <w:numPr>
          <w:ilvl w:val="4"/>
          <w:numId w:val="2"/>
        </w:numPr>
        <w:spacing w:line="360" w:lineRule="auto"/>
        <w:rPr>
          <w:sz w:val="24"/>
        </w:rPr>
      </w:pPr>
      <w:bookmarkStart w:id="436" w:name="__RefHeading__19274_1741858834"/>
      <w:bookmarkEnd w:id="436"/>
      <w:r>
        <w:lastRenderedPageBreak/>
        <w:t xml:space="preserve">Kompetence k řešení problémů </w:t>
      </w:r>
    </w:p>
    <w:p w:rsidR="00016F32" w:rsidRDefault="00085B92" w:rsidP="00E3743E">
      <w:pPr>
        <w:pStyle w:val="VPtext"/>
        <w:numPr>
          <w:ilvl w:val="0"/>
          <w:numId w:val="91"/>
        </w:numPr>
        <w:rPr>
          <w:sz w:val="24"/>
        </w:rPr>
      </w:pPr>
      <w:r>
        <w:t>Učitel uvádí problémové  příklady z účetní praxe</w:t>
      </w:r>
    </w:p>
    <w:p w:rsidR="00016F32" w:rsidRDefault="00085B92" w:rsidP="00E3743E">
      <w:pPr>
        <w:pStyle w:val="VPtext"/>
        <w:numPr>
          <w:ilvl w:val="0"/>
          <w:numId w:val="91"/>
        </w:numPr>
        <w:rPr>
          <w:sz w:val="24"/>
        </w:rPr>
      </w:pPr>
      <w:r>
        <w:t>Učitel na modelových příkladech učí žáky algoritmu řešení problémů z oblasti účetnictví</w:t>
      </w:r>
    </w:p>
    <w:p w:rsidR="00016F32" w:rsidRDefault="00085B92" w:rsidP="00E3743E">
      <w:pPr>
        <w:pStyle w:val="VPtext"/>
        <w:numPr>
          <w:ilvl w:val="0"/>
          <w:numId w:val="91"/>
        </w:numPr>
        <w:rPr>
          <w:sz w:val="24"/>
        </w:rPr>
      </w:pPr>
      <w:r>
        <w:t>Učitel směřuje žáky ke zdrojům informací vedoucích k řešení problému</w:t>
      </w:r>
    </w:p>
    <w:p w:rsidR="00016F32" w:rsidRDefault="00085B92" w:rsidP="00E3743E">
      <w:pPr>
        <w:pStyle w:val="VPtext"/>
        <w:numPr>
          <w:ilvl w:val="0"/>
          <w:numId w:val="91"/>
        </w:numPr>
        <w:rPr>
          <w:sz w:val="24"/>
        </w:rPr>
      </w:pPr>
      <w:r>
        <w:t>Učitel předkládá žákům škálu použitelných postupů při řešení problému</w:t>
      </w:r>
    </w:p>
    <w:p w:rsidR="00016F32" w:rsidRDefault="00085B92" w:rsidP="00E3743E">
      <w:pPr>
        <w:pStyle w:val="VPtext"/>
        <w:numPr>
          <w:ilvl w:val="0"/>
          <w:numId w:val="91"/>
        </w:numPr>
        <w:rPr>
          <w:sz w:val="24"/>
        </w:rPr>
      </w:pPr>
      <w:r>
        <w:t>Učitel podporuje konstruktivní diskuzi k danému problému</w:t>
      </w:r>
    </w:p>
    <w:p w:rsidR="00016F32" w:rsidRDefault="00085B92" w:rsidP="00E3743E">
      <w:pPr>
        <w:pStyle w:val="VPtext"/>
        <w:numPr>
          <w:ilvl w:val="0"/>
          <w:numId w:val="91"/>
        </w:numPr>
        <w:rPr>
          <w:sz w:val="24"/>
        </w:rPr>
      </w:pPr>
      <w:r>
        <w:t>Učitel vede žáky k přemýšlení o následcích při řešení nebo neřešení problémů</w:t>
      </w:r>
    </w:p>
    <w:p w:rsidR="00016F32" w:rsidRDefault="00085B92" w:rsidP="00E3743E">
      <w:pPr>
        <w:pStyle w:val="VPnadpis5"/>
        <w:numPr>
          <w:ilvl w:val="4"/>
          <w:numId w:val="2"/>
        </w:numPr>
        <w:spacing w:line="360" w:lineRule="auto"/>
        <w:rPr>
          <w:sz w:val="24"/>
        </w:rPr>
      </w:pPr>
      <w:bookmarkStart w:id="437" w:name="__RefHeading__19276_1741858834"/>
      <w:bookmarkEnd w:id="437"/>
      <w:r>
        <w:t>Kompetence k pracovnímu uplatnění a podnikatelským aktivitám</w:t>
      </w:r>
    </w:p>
    <w:p w:rsidR="00016F32" w:rsidRDefault="00085B92" w:rsidP="00E3743E">
      <w:pPr>
        <w:pStyle w:val="VPtext"/>
        <w:numPr>
          <w:ilvl w:val="0"/>
          <w:numId w:val="92"/>
        </w:numPr>
        <w:rPr>
          <w:sz w:val="24"/>
        </w:rPr>
      </w:pPr>
      <w:r>
        <w:t>Učitel pomáhá žákům konkretizovat jejich představu o reálné podobě jejich budoucího povolání a o volbě vhodného dalšího studia</w:t>
      </w:r>
    </w:p>
    <w:p w:rsidR="00016F32" w:rsidRDefault="00085B92" w:rsidP="00E3743E">
      <w:pPr>
        <w:pStyle w:val="VPtext"/>
        <w:numPr>
          <w:ilvl w:val="0"/>
          <w:numId w:val="92"/>
        </w:numPr>
        <w:rPr>
          <w:sz w:val="24"/>
        </w:rPr>
      </w:pPr>
      <w:r>
        <w:t>Učitel cíleně motivuje žáky k dosažení jimi vhodně zvoleného dalšího studia s perspektivou dalšího povolání.</w:t>
      </w:r>
    </w:p>
    <w:p w:rsidR="00016F32" w:rsidRDefault="00085B92" w:rsidP="00E3743E">
      <w:pPr>
        <w:pStyle w:val="VPtext"/>
        <w:numPr>
          <w:ilvl w:val="0"/>
          <w:numId w:val="92"/>
        </w:numPr>
        <w:rPr>
          <w:sz w:val="24"/>
        </w:rPr>
      </w:pPr>
      <w:r>
        <w:t>Učitel pomáhá žákům vnímat a vyhodnocovat pracovní příležitostí v regionu v oblasti účetnictví</w:t>
      </w:r>
    </w:p>
    <w:p w:rsidR="00016F32" w:rsidRDefault="00085B92" w:rsidP="00E3743E">
      <w:pPr>
        <w:pStyle w:val="VPtext"/>
        <w:numPr>
          <w:ilvl w:val="0"/>
          <w:numId w:val="92"/>
        </w:numPr>
        <w:rPr>
          <w:sz w:val="24"/>
        </w:rPr>
      </w:pPr>
      <w:r>
        <w:t>Učitel v praktickém účtování vede žáky k pochopení ekonomické podstaty soukromého podnikání</w:t>
      </w:r>
    </w:p>
    <w:p w:rsidR="00016F32" w:rsidRDefault="00085B92" w:rsidP="00E3743E">
      <w:pPr>
        <w:pStyle w:val="VPnadpis5"/>
        <w:numPr>
          <w:ilvl w:val="4"/>
          <w:numId w:val="2"/>
        </w:numPr>
        <w:spacing w:line="360" w:lineRule="auto"/>
        <w:rPr>
          <w:sz w:val="24"/>
        </w:rPr>
      </w:pPr>
      <w:bookmarkStart w:id="438" w:name="__RefHeading__19278_1741858834"/>
      <w:bookmarkEnd w:id="438"/>
      <w:r>
        <w:t xml:space="preserve">Matematické kompetence </w:t>
      </w:r>
    </w:p>
    <w:p w:rsidR="00016F32" w:rsidRDefault="00085B92" w:rsidP="00E3743E">
      <w:pPr>
        <w:pStyle w:val="VPtext"/>
        <w:numPr>
          <w:ilvl w:val="0"/>
          <w:numId w:val="93"/>
        </w:numPr>
        <w:rPr>
          <w:sz w:val="24"/>
        </w:rPr>
      </w:pPr>
      <w:r>
        <w:t>Žáci jsou vedeni k efektivní aplikaci matematických postupů při řešení účetních problémů</w:t>
      </w:r>
    </w:p>
    <w:p w:rsidR="00016F32" w:rsidRDefault="00085B92" w:rsidP="00E3743E">
      <w:pPr>
        <w:pStyle w:val="VPnadpis4"/>
        <w:numPr>
          <w:ilvl w:val="3"/>
          <w:numId w:val="2"/>
        </w:numPr>
        <w:spacing w:line="360" w:lineRule="auto"/>
      </w:pPr>
      <w:bookmarkStart w:id="439" w:name="__RefHeading__19280_1741858834"/>
      <w:bookmarkEnd w:id="439"/>
      <w:r>
        <w:t>Aplikace průřezových témat</w:t>
      </w:r>
    </w:p>
    <w:p w:rsidR="00016F32" w:rsidRDefault="00085B92" w:rsidP="00E3743E">
      <w:pPr>
        <w:pStyle w:val="VPnadpis5"/>
        <w:numPr>
          <w:ilvl w:val="4"/>
          <w:numId w:val="2"/>
        </w:numPr>
        <w:spacing w:line="360" w:lineRule="auto"/>
        <w:rPr>
          <w:sz w:val="24"/>
        </w:rPr>
      </w:pPr>
      <w:bookmarkStart w:id="440" w:name="__RefHeading__19282_1741858834"/>
      <w:bookmarkEnd w:id="440"/>
      <w:r>
        <w:t>Člověk a svět práce</w:t>
      </w:r>
    </w:p>
    <w:p w:rsidR="00016F32" w:rsidRDefault="00085B92" w:rsidP="00E3743E">
      <w:pPr>
        <w:pStyle w:val="VPtext"/>
      </w:pPr>
      <w:r>
        <w:t xml:space="preserve">žáci jsou vedeni k uvědomění si zodpovědnosti za vlastní život, významu vzdělání a celoživotního učení pro život, k aktivnímu pracovnímu životu a k úspěšné kariéře. Žáci jsou vedeni k tomu, aby se zorientovali ve světě práce jako celku i v hospodářské struktuře regionu, aby zhodnotili jednotlivé faktory charakterizující obsah práce a </w:t>
      </w:r>
      <w:r>
        <w:lastRenderedPageBreak/>
        <w:t>srovnávali tyto faktory se svými předpoklady, aby se seznámili s alternativami profesního uplatnění po absolvování studovaného oboru vzdělání.</w:t>
      </w:r>
      <w:r>
        <w:br w:type="page"/>
      </w:r>
    </w:p>
    <w:p w:rsidR="00016F32" w:rsidRDefault="00085B92" w:rsidP="00E3743E">
      <w:pPr>
        <w:pStyle w:val="VPnadpis4"/>
        <w:numPr>
          <w:ilvl w:val="3"/>
          <w:numId w:val="2"/>
        </w:numPr>
        <w:spacing w:line="360" w:lineRule="auto"/>
      </w:pPr>
      <w:bookmarkStart w:id="441" w:name="__RefHeading__19284_1741858834"/>
      <w:bookmarkEnd w:id="441"/>
      <w:r>
        <w:lastRenderedPageBreak/>
        <w:t>Rozpis učiva  a realizace kompetencí</w:t>
      </w:r>
    </w:p>
    <w:p w:rsidR="00016F32" w:rsidRDefault="00085B92" w:rsidP="00E3743E">
      <w:pPr>
        <w:pStyle w:val="VProzpisuiva"/>
      </w:pPr>
      <w:r>
        <w:rPr>
          <w:b/>
        </w:rPr>
        <w:t>Účetnictví a daně</w:t>
      </w:r>
      <w:r>
        <w:tab/>
        <w:t>první ročník</w:t>
      </w:r>
      <w:r>
        <w:tab/>
        <w:t>33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vysvětlí podstatu účetnictví a jeho úlohu při řízení podniku</w:t>
            </w:r>
          </w:p>
          <w:p w:rsidR="00016F32" w:rsidRDefault="00085B92" w:rsidP="00E3743E">
            <w:pPr>
              <w:numPr>
                <w:ilvl w:val="0"/>
                <w:numId w:val="3"/>
              </w:numPr>
              <w:spacing w:line="360" w:lineRule="auto"/>
            </w:pPr>
            <w:r>
              <w:t xml:space="preserve">orientuje se ve způsobech evidence podnikatelské činnosti </w:t>
            </w:r>
          </w:p>
          <w:p w:rsidR="00016F32" w:rsidRDefault="00085B92" w:rsidP="00E3743E">
            <w:pPr>
              <w:numPr>
                <w:ilvl w:val="0"/>
                <w:numId w:val="3"/>
              </w:numPr>
              <w:spacing w:line="360" w:lineRule="auto"/>
            </w:pPr>
            <w:r>
              <w:t xml:space="preserve">vede daňovou evidenci  </w:t>
            </w:r>
            <w:r>
              <w:tab/>
              <w:t>UD 2</w:t>
            </w:r>
          </w:p>
          <w:p w:rsidR="00016F32" w:rsidRDefault="00085B92" w:rsidP="00E3743E">
            <w:pPr>
              <w:numPr>
                <w:ilvl w:val="0"/>
                <w:numId w:val="3"/>
              </w:numPr>
              <w:spacing w:line="360" w:lineRule="auto"/>
            </w:pPr>
            <w:r>
              <w:t>ověří náležitosti a provede likvidaci účetních dokladů při běžném účtování UD 3</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Vymezení účetnictví</w:t>
            </w:r>
          </w:p>
          <w:p w:rsidR="00016F32" w:rsidRDefault="00085B92" w:rsidP="00E3743E">
            <w:pPr>
              <w:spacing w:line="360" w:lineRule="auto"/>
            </w:pPr>
            <w:r>
              <w:t>Podstata, význam a funkce účetnictví  UD 2</w:t>
            </w:r>
          </w:p>
          <w:p w:rsidR="00016F32" w:rsidRDefault="00085B92" w:rsidP="00E3743E">
            <w:pPr>
              <w:spacing w:line="360" w:lineRule="auto"/>
            </w:pPr>
            <w:r>
              <w:t>Předpisy upravující účetnictví</w:t>
            </w:r>
            <w:r>
              <w:tab/>
              <w:t>UD 3</w:t>
            </w:r>
          </w:p>
          <w:p w:rsidR="00016F32" w:rsidRDefault="00085B92" w:rsidP="00E3743E">
            <w:pPr>
              <w:spacing w:line="360" w:lineRule="auto"/>
            </w:pPr>
            <w:r>
              <w:t>Způsoby vedení podnikatelské činnosti  UD 1</w:t>
            </w:r>
          </w:p>
          <w:p w:rsidR="00016F32" w:rsidRDefault="00085B92" w:rsidP="00E3743E">
            <w:pPr>
              <w:spacing w:line="360" w:lineRule="auto"/>
            </w:pPr>
            <w:r>
              <w:t xml:space="preserve">Účetní doklady a druhy daňových dokladů, opravy účetních zápisů </w:t>
            </w:r>
            <w:r>
              <w:tab/>
              <w:t>UD 5, 6</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vede základní účetní případy v DE</w:t>
            </w:r>
          </w:p>
          <w:p w:rsidR="00016F32" w:rsidRDefault="00085B92" w:rsidP="00E3743E">
            <w:pPr>
              <w:numPr>
                <w:ilvl w:val="0"/>
                <w:numId w:val="3"/>
              </w:numPr>
              <w:spacing w:line="360" w:lineRule="auto"/>
            </w:pPr>
            <w:r>
              <w:t>definuje podstatu vedení knih: pokladní  knihy, knihy pohledávek a závazků, inventární knihy</w:t>
            </w:r>
          </w:p>
          <w:p w:rsidR="00016F32" w:rsidRDefault="00085B92" w:rsidP="00E3743E">
            <w:pPr>
              <w:numPr>
                <w:ilvl w:val="0"/>
                <w:numId w:val="3"/>
              </w:numPr>
              <w:spacing w:line="360" w:lineRule="auto"/>
            </w:pPr>
            <w:r>
              <w:t>využívá oprav při běžném účtování   UD 4</w:t>
            </w:r>
          </w:p>
          <w:p w:rsidR="00016F32" w:rsidRDefault="00085B92" w:rsidP="00E3743E">
            <w:pPr>
              <w:numPr>
                <w:ilvl w:val="0"/>
                <w:numId w:val="3"/>
              </w:numPr>
              <w:spacing w:line="360" w:lineRule="auto"/>
            </w:pPr>
            <w:r>
              <w:t>uzavře daňovou evidenci v souvislosti s výpočtem daně z příjmu fyzických osob</w:t>
            </w:r>
          </w:p>
          <w:p w:rsidR="00016F32" w:rsidRDefault="00085B92" w:rsidP="00E3743E">
            <w:pPr>
              <w:numPr>
                <w:ilvl w:val="0"/>
                <w:numId w:val="3"/>
              </w:numPr>
              <w:spacing w:line="360" w:lineRule="auto"/>
            </w:pPr>
            <w:r>
              <w:t xml:space="preserve">pracuje s účtovým rozvrhem  </w:t>
            </w:r>
            <w:r>
              <w:tab/>
              <w:t>UD 1</w:t>
            </w:r>
          </w:p>
          <w:p w:rsidR="00016F32" w:rsidRDefault="00085B92" w:rsidP="00E3743E">
            <w:pPr>
              <w:numPr>
                <w:ilvl w:val="0"/>
                <w:numId w:val="3"/>
              </w:numPr>
              <w:spacing w:line="360" w:lineRule="auto"/>
            </w:pPr>
            <w:r>
              <w:t xml:space="preserve">orientuje se ve způsobech evidence podnikatelské činnosti </w:t>
            </w:r>
          </w:p>
          <w:p w:rsidR="00016F32" w:rsidRDefault="00085B92" w:rsidP="00E3743E">
            <w:pPr>
              <w:numPr>
                <w:ilvl w:val="0"/>
                <w:numId w:val="3"/>
              </w:numPr>
              <w:spacing w:line="360" w:lineRule="auto"/>
            </w:pPr>
            <w:r>
              <w:t>ověří náležitosti a provede likvidaci účetních dokladů při běžném účtování</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Daňová evidence podnikatele</w:t>
            </w:r>
          </w:p>
          <w:p w:rsidR="00016F32" w:rsidRDefault="00085B92" w:rsidP="00E3743E">
            <w:pPr>
              <w:spacing w:line="360" w:lineRule="auto"/>
            </w:pPr>
            <w:r>
              <w:t xml:space="preserve">Charakteristika   </w:t>
            </w:r>
            <w:r>
              <w:tab/>
              <w:t>UD 1</w:t>
            </w:r>
          </w:p>
          <w:p w:rsidR="00016F32" w:rsidRDefault="00085B92" w:rsidP="00E3743E">
            <w:pPr>
              <w:spacing w:line="360" w:lineRule="auto"/>
            </w:pPr>
            <w:r>
              <w:t xml:space="preserve">Knihy pomocné evidence   </w:t>
            </w:r>
          </w:p>
          <w:p w:rsidR="00016F32" w:rsidRDefault="00085B92" w:rsidP="00E3743E">
            <w:pPr>
              <w:spacing w:line="360" w:lineRule="auto"/>
            </w:pPr>
            <w:r>
              <w:t xml:space="preserve">Pokladní kniha, kniha pohledávek a závazků, inventární karta, zapisování      zdanitelných příjmů a výdajů, závěrka </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t>rozliší majetek a zdroje financování</w:t>
            </w:r>
          </w:p>
          <w:p w:rsidR="00016F32" w:rsidRDefault="00085B92" w:rsidP="00E3743E">
            <w:pPr>
              <w:numPr>
                <w:ilvl w:val="0"/>
                <w:numId w:val="3"/>
              </w:numPr>
              <w:spacing w:line="360" w:lineRule="auto"/>
            </w:pPr>
            <w:r>
              <w:t>vypočítá hodnotu majetku a jeho zdrojů</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Majetek podniku a zdroje financování</w:t>
            </w:r>
          </w:p>
          <w:p w:rsidR="00016F32" w:rsidRDefault="00085B92" w:rsidP="00E3743E">
            <w:pPr>
              <w:spacing w:line="360" w:lineRule="auto"/>
            </w:pPr>
            <w:r>
              <w:t xml:space="preserve">Druhy majetku   </w:t>
            </w:r>
            <w:r>
              <w:tab/>
              <w:t>UD 16</w:t>
            </w:r>
          </w:p>
          <w:p w:rsidR="00016F32" w:rsidRDefault="00085B92" w:rsidP="00E3743E">
            <w:pPr>
              <w:spacing w:line="360" w:lineRule="auto"/>
            </w:pPr>
            <w:r>
              <w:t>Zdroje financování majetku</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rozpisuiva"/>
      </w:pPr>
      <w:r>
        <w:rPr>
          <w:b/>
        </w:rPr>
        <w:lastRenderedPageBreak/>
        <w:t>Účetnictví a daně</w:t>
      </w:r>
      <w:r>
        <w:tab/>
        <w:t>druhý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sestaví rozvahu</w:t>
            </w:r>
          </w:p>
          <w:p w:rsidR="00016F32" w:rsidRDefault="00085B92" w:rsidP="00E3743E">
            <w:pPr>
              <w:numPr>
                <w:ilvl w:val="0"/>
                <w:numId w:val="3"/>
              </w:numPr>
              <w:spacing w:line="360" w:lineRule="auto"/>
            </w:pPr>
            <w:r>
              <w:t>rozumí změnám rozvahových položek</w:t>
            </w:r>
          </w:p>
          <w:p w:rsidR="00016F32" w:rsidRDefault="00085B92" w:rsidP="00E3743E">
            <w:pPr>
              <w:numPr>
                <w:ilvl w:val="0"/>
                <w:numId w:val="3"/>
              </w:numPr>
              <w:spacing w:line="360" w:lineRule="auto"/>
            </w:pPr>
            <w:r>
              <w:t>rozliší jednotlivé nákladové a výnosové  účty uzavře rozvahové  výsledkové účty</w:t>
            </w:r>
          </w:p>
          <w:p w:rsidR="00016F32" w:rsidRDefault="00085B92" w:rsidP="00E3743E">
            <w:pPr>
              <w:numPr>
                <w:ilvl w:val="0"/>
                <w:numId w:val="3"/>
              </w:numPr>
              <w:spacing w:line="360" w:lineRule="auto"/>
            </w:pPr>
            <w:r>
              <w:t>používá účetní osnovu</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Základy podvojného účetnictví</w:t>
            </w:r>
          </w:p>
          <w:p w:rsidR="00016F32" w:rsidRDefault="00085B92" w:rsidP="00E3743E">
            <w:pPr>
              <w:spacing w:line="360" w:lineRule="auto"/>
            </w:pPr>
            <w:r>
              <w:t>Rozvahové účty</w:t>
            </w:r>
          </w:p>
          <w:p w:rsidR="00016F32" w:rsidRDefault="00085B92" w:rsidP="00E3743E">
            <w:pPr>
              <w:spacing w:line="360" w:lineRule="auto"/>
            </w:pPr>
            <w:r>
              <w:t>Výsledkové účty</w:t>
            </w:r>
          </w:p>
          <w:p w:rsidR="00016F32" w:rsidRDefault="00085B92" w:rsidP="00E3743E">
            <w:pPr>
              <w:spacing w:line="360" w:lineRule="auto"/>
            </w:pPr>
            <w:r>
              <w:t xml:space="preserve">Syntetické a analytické účty   </w:t>
            </w:r>
            <w:r>
              <w:tab/>
              <w:t>UD 4</w:t>
            </w:r>
          </w:p>
          <w:p w:rsidR="00016F32" w:rsidRDefault="00085B92" w:rsidP="00E3743E">
            <w:pPr>
              <w:spacing w:line="360" w:lineRule="auto"/>
            </w:pPr>
            <w:r>
              <w:t>Zápisy, obraty a zůstatky na účtech</w:t>
            </w:r>
          </w:p>
          <w:p w:rsidR="00016F32" w:rsidRDefault="00085B92" w:rsidP="00E3743E">
            <w:pPr>
              <w:spacing w:line="360" w:lineRule="auto"/>
            </w:pPr>
            <w:r>
              <w:t>Účtová osnova a účtový rozvrh</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zaúčtuje běžné účetní případy v pokladně, na běžných účtech</w:t>
            </w:r>
          </w:p>
          <w:p w:rsidR="00016F32" w:rsidRDefault="00085B92" w:rsidP="00E3743E">
            <w:pPr>
              <w:numPr>
                <w:ilvl w:val="0"/>
                <w:numId w:val="3"/>
              </w:numPr>
              <w:spacing w:line="360" w:lineRule="auto"/>
            </w:pPr>
            <w:r>
              <w:t>pracuje  s pokladní knihou</w:t>
            </w:r>
          </w:p>
          <w:p w:rsidR="00016F32" w:rsidRDefault="00085B92" w:rsidP="00E3743E">
            <w:pPr>
              <w:numPr>
                <w:ilvl w:val="0"/>
                <w:numId w:val="3"/>
              </w:numPr>
              <w:spacing w:line="360" w:lineRule="auto"/>
            </w:pPr>
            <w:r>
              <w:t>zaúčtuje inventarizační rozdíly vzniklé v pokladně a  na ceninách</w:t>
            </w:r>
          </w:p>
          <w:p w:rsidR="00016F32" w:rsidRDefault="00085B92" w:rsidP="00E3743E">
            <w:pPr>
              <w:numPr>
                <w:ilvl w:val="0"/>
                <w:numId w:val="3"/>
              </w:numPr>
              <w:spacing w:line="360" w:lineRule="auto"/>
            </w:pPr>
            <w:r>
              <w:t>používá účet peníze na cestě</w:t>
            </w:r>
          </w:p>
          <w:p w:rsidR="00016F32" w:rsidRDefault="00085B92" w:rsidP="00E3743E">
            <w:pPr>
              <w:numPr>
                <w:ilvl w:val="0"/>
                <w:numId w:val="3"/>
              </w:numPr>
              <w:spacing w:line="360" w:lineRule="auto"/>
            </w:pPr>
            <w:r>
              <w:t xml:space="preserve">zaúčtuje běžné účetní případy na bankovních účtech </w:t>
            </w:r>
          </w:p>
          <w:p w:rsidR="00016F32" w:rsidRDefault="00085B92" w:rsidP="00E3743E">
            <w:pPr>
              <w:numPr>
                <w:ilvl w:val="0"/>
                <w:numId w:val="3"/>
              </w:numPr>
              <w:spacing w:line="360" w:lineRule="auto"/>
            </w:pPr>
            <w:r>
              <w:t>vystaví daňové doklady a zná   náležitosti daňových dokladů</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Účtování finančního majetku</w:t>
            </w:r>
          </w:p>
          <w:p w:rsidR="00016F32" w:rsidRDefault="00016F32" w:rsidP="00E3743E">
            <w:pPr>
              <w:spacing w:line="360" w:lineRule="auto"/>
            </w:pPr>
          </w:p>
          <w:p w:rsidR="00016F32" w:rsidRDefault="00085B92" w:rsidP="00E3743E">
            <w:pPr>
              <w:spacing w:line="360" w:lineRule="auto"/>
            </w:pPr>
            <w:r>
              <w:t xml:space="preserve">Hotovostní platební styk   </w:t>
            </w:r>
            <w:r>
              <w:tab/>
              <w:t>UD 18</w:t>
            </w:r>
          </w:p>
          <w:p w:rsidR="00016F32" w:rsidRDefault="00016F32" w:rsidP="00E3743E">
            <w:pPr>
              <w:spacing w:line="360" w:lineRule="auto"/>
            </w:pPr>
          </w:p>
          <w:p w:rsidR="00016F32" w:rsidRDefault="00085B92" w:rsidP="00E3743E">
            <w:pPr>
              <w:spacing w:line="360" w:lineRule="auto"/>
            </w:pPr>
            <w:r>
              <w:t>Inventarizace pokladní hotovosti</w:t>
            </w:r>
          </w:p>
          <w:p w:rsidR="00016F32" w:rsidRDefault="00016F32" w:rsidP="00E3743E">
            <w:pPr>
              <w:spacing w:line="360" w:lineRule="auto"/>
            </w:pPr>
          </w:p>
          <w:p w:rsidR="00016F32" w:rsidRDefault="00085B92" w:rsidP="00E3743E">
            <w:pPr>
              <w:spacing w:line="360" w:lineRule="auto"/>
            </w:pPr>
            <w:r>
              <w:t xml:space="preserve">Ceniny </w:t>
            </w:r>
          </w:p>
          <w:p w:rsidR="00016F32" w:rsidRDefault="00016F32" w:rsidP="00E3743E">
            <w:pPr>
              <w:spacing w:line="360" w:lineRule="auto"/>
            </w:pPr>
          </w:p>
          <w:p w:rsidR="00016F32" w:rsidRDefault="00085B92" w:rsidP="00E3743E">
            <w:pPr>
              <w:spacing w:line="360" w:lineRule="auto"/>
            </w:pPr>
            <w:r>
              <w:t>Úvěry</w:t>
            </w:r>
          </w:p>
          <w:p w:rsidR="00016F32" w:rsidRDefault="00016F32" w:rsidP="00E3743E">
            <w:pPr>
              <w:spacing w:line="360" w:lineRule="auto"/>
            </w:pPr>
          </w:p>
          <w:p w:rsidR="00016F32" w:rsidRDefault="00085B92" w:rsidP="00E3743E">
            <w:pPr>
              <w:spacing w:line="360" w:lineRule="auto"/>
            </w:pPr>
            <w:r>
              <w:t xml:space="preserve">Bezhotovostní platební styk  </w:t>
            </w:r>
            <w:r>
              <w:tab/>
              <w:t>UD 7</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orientuje se ve vztazích mezi plátci a neplátci DPH  </w:t>
            </w:r>
            <w:r>
              <w:tab/>
              <w:t>UD 6</w:t>
            </w:r>
          </w:p>
          <w:p w:rsidR="00016F32" w:rsidRDefault="00085B92" w:rsidP="00E3743E">
            <w:pPr>
              <w:numPr>
                <w:ilvl w:val="0"/>
                <w:numId w:val="3"/>
              </w:numPr>
              <w:spacing w:line="360" w:lineRule="auto"/>
            </w:pPr>
            <w:r>
              <w:t>vypočítá DPH na vstupu a výstupu, daňovou povinnost    UD 8</w:t>
            </w:r>
          </w:p>
          <w:p w:rsidR="00016F32" w:rsidRDefault="00085B92" w:rsidP="00E3743E">
            <w:pPr>
              <w:numPr>
                <w:ilvl w:val="0"/>
                <w:numId w:val="3"/>
              </w:numPr>
              <w:spacing w:line="360" w:lineRule="auto"/>
            </w:pPr>
            <w:r>
              <w:t>zaúčtuje účetní případy spojené s DPH</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Účtování DPH – nepřímé daně</w:t>
            </w:r>
          </w:p>
          <w:p w:rsidR="00016F32" w:rsidRDefault="00016F32" w:rsidP="00E3743E">
            <w:pPr>
              <w:spacing w:line="360" w:lineRule="auto"/>
            </w:pPr>
          </w:p>
          <w:p w:rsidR="00016F32" w:rsidRDefault="00085B92" w:rsidP="00E3743E">
            <w:pPr>
              <w:spacing w:line="360" w:lineRule="auto"/>
            </w:pPr>
            <w:r>
              <w:t>Podstata DPH</w:t>
            </w:r>
          </w:p>
          <w:p w:rsidR="00016F32" w:rsidRDefault="00016F32" w:rsidP="00E3743E">
            <w:pPr>
              <w:spacing w:line="360" w:lineRule="auto"/>
            </w:pPr>
          </w:p>
          <w:p w:rsidR="00016F32" w:rsidRDefault="00085B92" w:rsidP="00E3743E">
            <w:pPr>
              <w:spacing w:line="360" w:lineRule="auto"/>
            </w:pPr>
            <w:r>
              <w:t xml:space="preserve">Plátce DPH  </w:t>
            </w:r>
          </w:p>
          <w:p w:rsidR="00016F32" w:rsidRDefault="00016F32" w:rsidP="00E3743E">
            <w:pPr>
              <w:spacing w:line="360" w:lineRule="auto"/>
            </w:pPr>
          </w:p>
          <w:p w:rsidR="00016F32" w:rsidRDefault="00085B92" w:rsidP="00E3743E">
            <w:pPr>
              <w:spacing w:line="360" w:lineRule="auto"/>
            </w:pPr>
            <w:r>
              <w:t>Způsob výpočtu DPH</w:t>
            </w:r>
          </w:p>
          <w:p w:rsidR="00016F32" w:rsidRDefault="00016F32" w:rsidP="00E3743E">
            <w:pPr>
              <w:spacing w:line="360" w:lineRule="auto"/>
            </w:pPr>
          </w:p>
          <w:p w:rsidR="00016F32" w:rsidRDefault="00085B92" w:rsidP="00E3743E">
            <w:pPr>
              <w:spacing w:line="360" w:lineRule="auto"/>
            </w:pPr>
            <w:r>
              <w:t>Zaúčtování DPH</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t>orientuje se v zařazení majetku podle SKP a v odpisovém plánu</w:t>
            </w:r>
          </w:p>
          <w:p w:rsidR="00016F32" w:rsidRDefault="00085B92" w:rsidP="00E3743E">
            <w:pPr>
              <w:numPr>
                <w:ilvl w:val="0"/>
                <w:numId w:val="3"/>
              </w:numPr>
              <w:spacing w:line="360" w:lineRule="auto"/>
            </w:pPr>
            <w:r>
              <w:lastRenderedPageBreak/>
              <w:t>účtuje pořízení DHM  a jeho zařazení, vypočítá odpisy</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Základní účtování DHM</w:t>
            </w:r>
            <w:r>
              <w:t xml:space="preserve">    </w:t>
            </w:r>
            <w:r>
              <w:tab/>
              <w:t>UD 16</w:t>
            </w:r>
          </w:p>
          <w:p w:rsidR="00016F32" w:rsidRDefault="00085B92" w:rsidP="00E3743E">
            <w:pPr>
              <w:spacing w:line="360" w:lineRule="auto"/>
            </w:pPr>
            <w:r>
              <w:t>Vymezení pojmu</w:t>
            </w:r>
          </w:p>
          <w:p w:rsidR="00016F32" w:rsidRDefault="00085B92" w:rsidP="00E3743E">
            <w:pPr>
              <w:spacing w:line="360" w:lineRule="auto"/>
            </w:pPr>
            <w:r>
              <w:lastRenderedPageBreak/>
              <w:t>Pořízení, evidence na účtech, odepisování</w:t>
            </w:r>
          </w:p>
        </w:tc>
      </w:tr>
    </w:tbl>
    <w:p w:rsidR="00016F32" w:rsidRDefault="00085B92" w:rsidP="00E3743E">
      <w:pPr>
        <w:pStyle w:val="VPtext"/>
        <w:tabs>
          <w:tab w:val="left" w:pos="2289"/>
          <w:tab w:val="right" w:pos="9600"/>
        </w:tabs>
        <w:rPr>
          <w:sz w:val="24"/>
        </w:rPr>
      </w:pPr>
      <w:r>
        <w:lastRenderedPageBreak/>
        <w:br w:type="page"/>
      </w:r>
    </w:p>
    <w:p w:rsidR="00016F32" w:rsidRDefault="00085B92" w:rsidP="00E3743E">
      <w:pPr>
        <w:pStyle w:val="VProzpisuiva"/>
      </w:pPr>
      <w:r>
        <w:rPr>
          <w:b/>
        </w:rPr>
        <w:lastRenderedPageBreak/>
        <w:t>Účetnictví a daně</w:t>
      </w:r>
      <w:r>
        <w:tab/>
        <w:t>třetí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rozliší základní druhy oběžného majetku EK 20</w:t>
            </w:r>
          </w:p>
          <w:p w:rsidR="00016F32" w:rsidRDefault="00085B92" w:rsidP="00E3743E">
            <w:pPr>
              <w:numPr>
                <w:ilvl w:val="0"/>
                <w:numId w:val="3"/>
              </w:numPr>
              <w:spacing w:line="360" w:lineRule="auto"/>
            </w:pPr>
            <w:r>
              <w:t>vypočte plánovanou spotřebu materiálu EK 22</w:t>
            </w:r>
          </w:p>
          <w:p w:rsidR="00016F32" w:rsidRDefault="00085B92" w:rsidP="00E3743E">
            <w:pPr>
              <w:numPr>
                <w:ilvl w:val="0"/>
                <w:numId w:val="3"/>
              </w:numPr>
              <w:spacing w:line="360" w:lineRule="auto"/>
            </w:pPr>
            <w:r>
              <w:t xml:space="preserve">vypočítá ukazatele obratu zásob </w:t>
            </w:r>
            <w:r>
              <w:tab/>
              <w:t>EK 23</w:t>
            </w:r>
          </w:p>
          <w:p w:rsidR="00016F32" w:rsidRDefault="00085B92" w:rsidP="00E3743E">
            <w:pPr>
              <w:numPr>
                <w:ilvl w:val="0"/>
                <w:numId w:val="3"/>
              </w:numPr>
              <w:spacing w:line="360" w:lineRule="auto"/>
            </w:pPr>
            <w:r>
              <w:t>provede jednoduchý výběr dodavatele EK 24</w:t>
            </w:r>
          </w:p>
          <w:p w:rsidR="00016F32" w:rsidRDefault="00085B92" w:rsidP="00E3743E">
            <w:pPr>
              <w:numPr>
                <w:ilvl w:val="0"/>
                <w:numId w:val="3"/>
              </w:numPr>
              <w:spacing w:line="360" w:lineRule="auto"/>
            </w:pPr>
            <w:r>
              <w:t xml:space="preserve">na příkladu ukáže postup pořízení materiálu  </w:t>
            </w:r>
            <w:r>
              <w:tab/>
              <w:t>EK 25</w:t>
            </w:r>
          </w:p>
          <w:p w:rsidR="00016F32" w:rsidRDefault="00085B92" w:rsidP="00E3743E">
            <w:pPr>
              <w:numPr>
                <w:ilvl w:val="0"/>
                <w:numId w:val="3"/>
              </w:numPr>
              <w:spacing w:line="360" w:lineRule="auto"/>
            </w:pPr>
            <w:r>
              <w:t xml:space="preserve">účtuje způsobem A i B podle dokladů UD 12 </w:t>
            </w:r>
          </w:p>
          <w:p w:rsidR="00016F32" w:rsidRDefault="00085B92" w:rsidP="00E3743E">
            <w:pPr>
              <w:numPr>
                <w:ilvl w:val="0"/>
                <w:numId w:val="3"/>
              </w:numPr>
              <w:spacing w:line="360" w:lineRule="auto"/>
            </w:pPr>
            <w:r>
              <w:t xml:space="preserve">vyhotoví příjemku a výdejku  </w:t>
            </w:r>
            <w:r>
              <w:tab/>
              <w:t>UD 13</w:t>
            </w:r>
          </w:p>
          <w:p w:rsidR="00016F32" w:rsidRDefault="00085B92" w:rsidP="00E3743E">
            <w:pPr>
              <w:numPr>
                <w:ilvl w:val="0"/>
                <w:numId w:val="3"/>
              </w:numPr>
              <w:spacing w:line="360" w:lineRule="auto"/>
            </w:pPr>
            <w:r>
              <w:t>účtuje o nedokončené výrobě a o výrobcích</w:t>
            </w:r>
            <w:r>
              <w:tab/>
              <w:t>UD 14</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Zabezpečení hlavní činnosti oběžným majetkem – základní účtování zásob</w:t>
            </w:r>
          </w:p>
          <w:p w:rsidR="00016F32" w:rsidRDefault="00085B92" w:rsidP="00E3743E">
            <w:pPr>
              <w:spacing w:line="360" w:lineRule="auto"/>
              <w:rPr>
                <w:b/>
                <w:bCs/>
                <w:i/>
                <w:iCs/>
              </w:rPr>
            </w:pPr>
            <w:r>
              <w:rPr>
                <w:b/>
                <w:bCs/>
                <w:i/>
                <w:iCs/>
              </w:rPr>
              <w:t>EK 25 hodin</w:t>
            </w:r>
          </w:p>
          <w:p w:rsidR="00016F32" w:rsidRDefault="00016F32" w:rsidP="00E3743E">
            <w:pPr>
              <w:spacing w:line="360" w:lineRule="auto"/>
              <w:rPr>
                <w:b/>
                <w:bCs/>
                <w:i/>
                <w:iCs/>
              </w:rPr>
            </w:pPr>
          </w:p>
          <w:p w:rsidR="00016F32" w:rsidRDefault="00085B92" w:rsidP="00E3743E">
            <w:pPr>
              <w:spacing w:line="360" w:lineRule="auto"/>
            </w:pPr>
            <w:r>
              <w:t xml:space="preserve">Členění oběžného majetku </w:t>
            </w:r>
            <w:r>
              <w:tab/>
              <w:t>EK 11</w:t>
            </w:r>
          </w:p>
          <w:p w:rsidR="00016F32" w:rsidRDefault="00016F32" w:rsidP="00E3743E">
            <w:pPr>
              <w:spacing w:line="360" w:lineRule="auto"/>
            </w:pPr>
          </w:p>
          <w:p w:rsidR="00016F32" w:rsidRDefault="00085B92" w:rsidP="00E3743E">
            <w:pPr>
              <w:spacing w:line="360" w:lineRule="auto"/>
            </w:pPr>
            <w:r>
              <w:t>Zásoby, pořízení zásob, optimalizace zásob a nákupu, vymezení zásob, oceňování zásob, rychlost obratu zásob</w:t>
            </w:r>
            <w:r>
              <w:tab/>
              <w:t xml:space="preserve">  EK 12, 13, 15</w:t>
            </w:r>
          </w:p>
          <w:p w:rsidR="00016F32" w:rsidRDefault="00016F32" w:rsidP="00E3743E">
            <w:pPr>
              <w:spacing w:line="360" w:lineRule="auto"/>
            </w:pPr>
          </w:p>
          <w:p w:rsidR="00016F32" w:rsidRDefault="00085B92" w:rsidP="00E3743E">
            <w:pPr>
              <w:spacing w:line="360" w:lineRule="auto"/>
            </w:pPr>
            <w:r>
              <w:t>Spotřeba materiálu, inventarizační rozdíly, reklamace</w:t>
            </w:r>
            <w:r>
              <w:tab/>
              <w:t>EK 14</w:t>
            </w:r>
          </w:p>
          <w:p w:rsidR="00016F32" w:rsidRDefault="00016F32" w:rsidP="00E3743E">
            <w:pPr>
              <w:spacing w:line="360" w:lineRule="auto"/>
            </w:pPr>
          </w:p>
          <w:p w:rsidR="00016F32" w:rsidRDefault="00085B92" w:rsidP="00E3743E">
            <w:pPr>
              <w:spacing w:line="360" w:lineRule="auto"/>
            </w:pPr>
            <w:r>
              <w:rPr>
                <w:b/>
                <w:bCs/>
              </w:rPr>
              <w:t xml:space="preserve">Účtování zásob       </w:t>
            </w:r>
            <w:r>
              <w:rPr>
                <w:b/>
                <w:bCs/>
                <w:i/>
                <w:iCs/>
              </w:rPr>
              <w:t>UD 7 hodin</w:t>
            </w:r>
          </w:p>
          <w:p w:rsidR="00016F32" w:rsidRDefault="00085B92" w:rsidP="00E3743E">
            <w:pPr>
              <w:spacing w:line="360" w:lineRule="auto"/>
            </w:pPr>
            <w:r>
              <w:t xml:space="preserve">účtování pořízení zásob, účtování faktur     UD 13         </w:t>
            </w:r>
          </w:p>
          <w:p w:rsidR="00016F32" w:rsidRDefault="00085B92" w:rsidP="00E3743E">
            <w:pPr>
              <w:spacing w:line="360" w:lineRule="auto"/>
            </w:pPr>
            <w:r>
              <w:t xml:space="preserve">Nedokončená výroba, polotovary vlastní výroby, výrobky  </w:t>
            </w:r>
            <w:r>
              <w:tab/>
              <w:t>UD 14, 15</w:t>
            </w:r>
          </w:p>
          <w:p w:rsidR="00016F32" w:rsidRDefault="00016F32" w:rsidP="00E3743E">
            <w:pPr>
              <w:spacing w:line="360" w:lineRule="auto"/>
            </w:pPr>
          </w:p>
        </w:tc>
      </w:tr>
      <w:tr w:rsidR="00016F32">
        <w:trPr>
          <w:trHeight w:val="6361"/>
        </w:trPr>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lastRenderedPageBreak/>
              <w:t xml:space="preserve">účtuje o nákupu a prodeji zboží  </w:t>
            </w:r>
            <w:r>
              <w:tab/>
              <w:t>UD 15</w:t>
            </w:r>
          </w:p>
          <w:p w:rsidR="00016F32" w:rsidRDefault="00085B92" w:rsidP="00E3743E">
            <w:pPr>
              <w:numPr>
                <w:ilvl w:val="0"/>
                <w:numId w:val="3"/>
              </w:numPr>
              <w:spacing w:line="360" w:lineRule="auto"/>
            </w:pPr>
            <w:r>
              <w:t xml:space="preserve">rozliší oběžný a dlouhodobý majetek  a jeho základní druhy  </w:t>
            </w:r>
            <w:r>
              <w:tab/>
              <w:t>EK 25</w:t>
            </w:r>
          </w:p>
          <w:p w:rsidR="00016F32" w:rsidRDefault="00085B92" w:rsidP="00E3743E">
            <w:pPr>
              <w:numPr>
                <w:ilvl w:val="0"/>
                <w:numId w:val="3"/>
              </w:numPr>
              <w:spacing w:line="360" w:lineRule="auto"/>
            </w:pPr>
            <w:r>
              <w:t xml:space="preserve">provádí běžné výpočty – odpisů, kapacity a jejího využití, efektivnosti investic a komentuje výsledky  </w:t>
            </w:r>
            <w:r>
              <w:tab/>
              <w:t>EK 26</w:t>
            </w:r>
          </w:p>
          <w:p w:rsidR="00016F32" w:rsidRDefault="00085B92" w:rsidP="00E3743E">
            <w:pPr>
              <w:numPr>
                <w:ilvl w:val="0"/>
                <w:numId w:val="3"/>
              </w:numPr>
              <w:spacing w:line="360" w:lineRule="auto"/>
            </w:pPr>
            <w:r>
              <w:t xml:space="preserve">vede karty dlouhodobého majetku, účtuje o dlouhodobém majetku </w:t>
            </w:r>
            <w:r>
              <w:tab/>
              <w:t>EK 27, UD 16</w:t>
            </w:r>
          </w:p>
          <w:p w:rsidR="00016F32" w:rsidRDefault="00085B92" w:rsidP="00E3743E">
            <w:pPr>
              <w:numPr>
                <w:ilvl w:val="0"/>
                <w:numId w:val="3"/>
              </w:numPr>
              <w:spacing w:line="360" w:lineRule="auto"/>
            </w:pPr>
            <w:r>
              <w:t>účtuje o finančním leasingu včetně časového rozlišení splátek u nájemce UD 17</w:t>
            </w:r>
          </w:p>
          <w:p w:rsidR="00016F32" w:rsidRDefault="00085B92" w:rsidP="00E3743E">
            <w:pPr>
              <w:numPr>
                <w:ilvl w:val="0"/>
                <w:numId w:val="3"/>
              </w:numPr>
              <w:spacing w:line="360" w:lineRule="auto"/>
            </w:pPr>
            <w:r>
              <w:t>účtuje o pořízení a prodeji dlouhodobého finančního majetku</w:t>
            </w:r>
            <w:r>
              <w:tab/>
              <w:t>UD 18</w:t>
            </w:r>
          </w:p>
          <w:p w:rsidR="00016F32" w:rsidRDefault="00085B92" w:rsidP="00E3743E">
            <w:pPr>
              <w:numPr>
                <w:ilvl w:val="0"/>
                <w:numId w:val="3"/>
              </w:numPr>
              <w:spacing w:line="360" w:lineRule="auto"/>
            </w:pPr>
            <w:r>
              <w:t xml:space="preserve">orientuje se v zařazení majetku podle SKP a v odpisovém plánu  </w:t>
            </w:r>
            <w:r>
              <w:tab/>
              <w:t>UD 19</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Zabezpečení hlavní činnosti dlouhodobým majetkem</w:t>
            </w:r>
            <w:r>
              <w:tab/>
              <w:t xml:space="preserve">           </w:t>
            </w:r>
            <w:r>
              <w:rPr>
                <w:b/>
                <w:bCs/>
                <w:i/>
                <w:iCs/>
              </w:rPr>
              <w:t>EK 14 hodin</w:t>
            </w:r>
          </w:p>
          <w:p w:rsidR="00016F32" w:rsidRDefault="00016F32" w:rsidP="00E3743E">
            <w:pPr>
              <w:spacing w:line="360" w:lineRule="auto"/>
              <w:rPr>
                <w:b/>
                <w:bCs/>
                <w:i/>
                <w:iCs/>
              </w:rPr>
            </w:pPr>
          </w:p>
          <w:p w:rsidR="00016F32" w:rsidRDefault="00085B92" w:rsidP="00E3743E">
            <w:pPr>
              <w:spacing w:line="360" w:lineRule="auto"/>
            </w:pPr>
            <w:r>
              <w:t xml:space="preserve">Dlouhodobý majetek, členění, opotřebení, odpisy, kapacita </w:t>
            </w:r>
            <w:r>
              <w:tab/>
              <w:t>UD 16, EK 16</w:t>
            </w:r>
          </w:p>
          <w:p w:rsidR="00016F32" w:rsidRDefault="00016F32" w:rsidP="00E3743E">
            <w:pPr>
              <w:spacing w:line="360" w:lineRule="auto"/>
            </w:pPr>
          </w:p>
          <w:p w:rsidR="00016F32" w:rsidRDefault="00085B92" w:rsidP="00E3743E">
            <w:pPr>
              <w:spacing w:line="360" w:lineRule="auto"/>
            </w:pPr>
            <w:r>
              <w:t>Pořízení a vyřazení dlouhodobého majetku, oceňování a účtování dlouhodobého majetku  EK 17, 18</w:t>
            </w:r>
          </w:p>
          <w:p w:rsidR="00016F32" w:rsidRDefault="00016F32" w:rsidP="00E3743E">
            <w:pPr>
              <w:spacing w:line="360" w:lineRule="auto"/>
            </w:pPr>
          </w:p>
          <w:p w:rsidR="00016F32" w:rsidRDefault="00085B92" w:rsidP="00E3743E">
            <w:pPr>
              <w:spacing w:line="360" w:lineRule="auto"/>
            </w:pPr>
            <w:r>
              <w:t xml:space="preserve">Analytická evidence dlouhodobého majetku  UD 19                   </w:t>
            </w:r>
            <w:r>
              <w:rPr>
                <w:b/>
                <w:bCs/>
                <w:i/>
                <w:iCs/>
              </w:rPr>
              <w:t>UD 4 hodiny</w:t>
            </w:r>
          </w:p>
          <w:p w:rsidR="00016F32" w:rsidRDefault="00016F32" w:rsidP="00E3743E">
            <w:pPr>
              <w:spacing w:line="360" w:lineRule="auto"/>
            </w:pPr>
          </w:p>
          <w:p w:rsidR="00016F32" w:rsidRDefault="00085B92" w:rsidP="00E3743E">
            <w:pPr>
              <w:spacing w:line="360" w:lineRule="auto"/>
            </w:pPr>
            <w:r>
              <w:t xml:space="preserve">Dlouhodobý nehmotný majetek  </w:t>
            </w:r>
            <w:r>
              <w:tab/>
              <w:t>UD 19</w:t>
            </w:r>
          </w:p>
          <w:p w:rsidR="00016F32" w:rsidRDefault="00016F32" w:rsidP="00E3743E">
            <w:pPr>
              <w:spacing w:line="360" w:lineRule="auto"/>
            </w:pPr>
          </w:p>
          <w:p w:rsidR="00016F32" w:rsidRDefault="00016F32" w:rsidP="00E3743E">
            <w:pPr>
              <w:spacing w:line="360" w:lineRule="auto"/>
            </w:pPr>
          </w:p>
          <w:p w:rsidR="00016F32" w:rsidRDefault="00016F32" w:rsidP="00E3743E">
            <w:pPr>
              <w:spacing w:line="360" w:lineRule="auto"/>
            </w:pPr>
          </w:p>
          <w:p w:rsidR="00016F32" w:rsidRDefault="00016F32" w:rsidP="00E3743E">
            <w:pPr>
              <w:spacing w:line="360" w:lineRule="auto"/>
            </w:pPr>
          </w:p>
          <w:p w:rsidR="00016F32" w:rsidRDefault="00016F32" w:rsidP="00E3743E">
            <w:pPr>
              <w:spacing w:line="360" w:lineRule="auto"/>
            </w:pPr>
          </w:p>
          <w:p w:rsidR="00016F32" w:rsidRDefault="00016F32" w:rsidP="00E3743E">
            <w:pPr>
              <w:spacing w:line="360" w:lineRule="auto"/>
            </w:pPr>
          </w:p>
          <w:p w:rsidR="00016F32" w:rsidRDefault="00016F32" w:rsidP="00E3743E">
            <w:pPr>
              <w:spacing w:line="360" w:lineRule="auto"/>
            </w:pPr>
          </w:p>
          <w:p w:rsidR="00016F32" w:rsidRDefault="00016F32" w:rsidP="00E3743E">
            <w:pPr>
              <w:spacing w:line="360" w:lineRule="auto"/>
            </w:pPr>
          </w:p>
          <w:p w:rsidR="00016F32" w:rsidRDefault="00016F32" w:rsidP="00E3743E">
            <w:pPr>
              <w:spacing w:line="360" w:lineRule="auto"/>
            </w:pPr>
          </w:p>
          <w:p w:rsidR="00016F32" w:rsidRDefault="00016F32" w:rsidP="00E3743E">
            <w:pPr>
              <w:spacing w:line="360" w:lineRule="auto"/>
            </w:pP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t>účtuje inventarizační rozdíly v pokladně a jejich předpis zodpovědným pracovníkům</w:t>
            </w:r>
          </w:p>
          <w:p w:rsidR="00016F32" w:rsidRDefault="00085B92" w:rsidP="00E3743E">
            <w:pPr>
              <w:numPr>
                <w:ilvl w:val="0"/>
                <w:numId w:val="3"/>
              </w:numPr>
              <w:spacing w:line="360" w:lineRule="auto"/>
            </w:pPr>
            <w:r>
              <w:t>zaúčtuje poskytnuté  provozní zálohy zaměstnancům, stravenky</w:t>
            </w:r>
          </w:p>
          <w:p w:rsidR="00016F32" w:rsidRDefault="00085B92" w:rsidP="00E3743E">
            <w:pPr>
              <w:numPr>
                <w:ilvl w:val="0"/>
                <w:numId w:val="3"/>
              </w:numPr>
              <w:spacing w:line="360" w:lineRule="auto"/>
            </w:pPr>
            <w:r>
              <w:t>orientuje se v účtování krátkodobých úvěrů a jejich splácení, zaúčtuje účetní případy valutové  pokladny, kurzové rozdíly</w:t>
            </w:r>
          </w:p>
          <w:p w:rsidR="00016F32" w:rsidRDefault="00085B92" w:rsidP="00E3743E">
            <w:pPr>
              <w:numPr>
                <w:ilvl w:val="0"/>
                <w:numId w:val="3"/>
              </w:numPr>
              <w:spacing w:line="360" w:lineRule="auto"/>
            </w:pPr>
            <w:r>
              <w:lastRenderedPageBreak/>
              <w:t>účtuje pořízení a prodej akcií</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lastRenderedPageBreak/>
              <w:t xml:space="preserve">Krátkodobý finanční majetek </w:t>
            </w:r>
          </w:p>
          <w:p w:rsidR="00016F32" w:rsidRDefault="00085B92" w:rsidP="00E3743E">
            <w:pPr>
              <w:spacing w:line="360" w:lineRule="auto"/>
              <w:rPr>
                <w:b/>
                <w:bCs/>
                <w:i/>
                <w:iCs/>
              </w:rPr>
            </w:pPr>
            <w:r>
              <w:rPr>
                <w:b/>
                <w:bCs/>
                <w:i/>
                <w:iCs/>
              </w:rPr>
              <w:t>UD 16 hodin</w:t>
            </w:r>
          </w:p>
          <w:p w:rsidR="00016F32" w:rsidRDefault="00016F32" w:rsidP="00E3743E">
            <w:pPr>
              <w:spacing w:line="360" w:lineRule="auto"/>
            </w:pPr>
          </w:p>
          <w:p w:rsidR="00016F32" w:rsidRDefault="00085B92" w:rsidP="00E3743E">
            <w:pPr>
              <w:spacing w:line="360" w:lineRule="auto"/>
            </w:pPr>
            <w:r>
              <w:t xml:space="preserve">Finanční majetek  </w:t>
            </w:r>
            <w:r>
              <w:tab/>
              <w:t>UD 18</w:t>
            </w:r>
          </w:p>
          <w:p w:rsidR="00016F32" w:rsidRDefault="00016F32" w:rsidP="00E3743E">
            <w:pPr>
              <w:spacing w:line="360" w:lineRule="auto"/>
            </w:pPr>
          </w:p>
          <w:p w:rsidR="00016F32" w:rsidRDefault="00085B92" w:rsidP="00E3743E">
            <w:pPr>
              <w:spacing w:line="360" w:lineRule="auto"/>
            </w:pPr>
            <w:r>
              <w:t>Inventarizační rozdíly, poskytnuté provozní zálohy</w:t>
            </w:r>
          </w:p>
          <w:p w:rsidR="00016F32" w:rsidRDefault="00016F32" w:rsidP="00E3743E">
            <w:pPr>
              <w:spacing w:line="360" w:lineRule="auto"/>
            </w:pPr>
          </w:p>
          <w:p w:rsidR="00016F32" w:rsidRDefault="00085B92" w:rsidP="00E3743E">
            <w:pPr>
              <w:spacing w:line="360" w:lineRule="auto"/>
            </w:pPr>
            <w:r>
              <w:lastRenderedPageBreak/>
              <w:t xml:space="preserve">Účtování cenin, valutová pokladna, cenné papíry, </w:t>
            </w:r>
          </w:p>
          <w:p w:rsidR="00016F32" w:rsidRDefault="00016F32" w:rsidP="00E3743E">
            <w:pPr>
              <w:spacing w:line="360" w:lineRule="auto"/>
            </w:pPr>
          </w:p>
          <w:p w:rsidR="00016F32" w:rsidRDefault="00085B92" w:rsidP="00E3743E">
            <w:pPr>
              <w:spacing w:line="360" w:lineRule="auto"/>
            </w:pPr>
            <w:r>
              <w:t>Úvěry krátkodobé</w:t>
            </w:r>
          </w:p>
        </w:tc>
      </w:tr>
    </w:tbl>
    <w:p w:rsidR="00016F32" w:rsidRDefault="00016F32" w:rsidP="00E3743E">
      <w:pPr>
        <w:pStyle w:val="VPtext"/>
        <w:tabs>
          <w:tab w:val="left" w:pos="2289"/>
          <w:tab w:val="right" w:pos="9600"/>
        </w:tabs>
        <w:rPr>
          <w:sz w:val="24"/>
        </w:rPr>
      </w:pPr>
    </w:p>
    <w:p w:rsidR="00016F32" w:rsidRDefault="00085B92" w:rsidP="00E3743E">
      <w:pPr>
        <w:pStyle w:val="VProzpisuiva"/>
        <w:rPr>
          <w:b/>
          <w:sz w:val="24"/>
        </w:rPr>
      </w:pPr>
      <w:r>
        <w:br w:type="page"/>
      </w:r>
    </w:p>
    <w:p w:rsidR="00016F32" w:rsidRDefault="00085B92" w:rsidP="00E3743E">
      <w:pPr>
        <w:pStyle w:val="VProzpisuiva"/>
      </w:pPr>
      <w:r>
        <w:rPr>
          <w:b/>
        </w:rPr>
        <w:lastRenderedPageBreak/>
        <w:t>Účetnictví a daně</w:t>
      </w:r>
      <w:r>
        <w:tab/>
        <w:t>čtvrtý ročník</w:t>
      </w:r>
      <w:r>
        <w:tab/>
        <w:t>58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4"/>
        <w:gridCol w:w="4537"/>
      </w:tblGrid>
      <w:tr w:rsidR="00016F32">
        <w:tc>
          <w:tcPr>
            <w:tcW w:w="4534"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7"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4"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7"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4"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zaúčtuje vydané faktury; popř. jejich odpis UD 10</w:t>
            </w:r>
          </w:p>
          <w:p w:rsidR="00016F32" w:rsidRDefault="00085B92" w:rsidP="00E3743E">
            <w:pPr>
              <w:numPr>
                <w:ilvl w:val="0"/>
                <w:numId w:val="3"/>
              </w:numPr>
              <w:spacing w:line="360" w:lineRule="auto"/>
            </w:pPr>
            <w:r>
              <w:t xml:space="preserve">účtuje další pohledávky a jejich úhradu  včetně pohledávek v zahraničí  </w:t>
            </w:r>
            <w:r>
              <w:tab/>
              <w:t>UD 21</w:t>
            </w:r>
          </w:p>
          <w:p w:rsidR="00016F32" w:rsidRDefault="00085B92" w:rsidP="00E3743E">
            <w:pPr>
              <w:numPr>
                <w:ilvl w:val="0"/>
                <w:numId w:val="3"/>
              </w:numPr>
              <w:spacing w:line="360" w:lineRule="auto"/>
            </w:pPr>
            <w:r>
              <w:t xml:space="preserve">likviduje přijaté faktury včetně závazků v zahraničí  </w:t>
            </w:r>
            <w:r>
              <w:tab/>
              <w:t>UD 22</w:t>
            </w:r>
          </w:p>
          <w:p w:rsidR="00016F32" w:rsidRDefault="00085B92" w:rsidP="00E3743E">
            <w:pPr>
              <w:numPr>
                <w:ilvl w:val="0"/>
                <w:numId w:val="3"/>
              </w:numPr>
              <w:spacing w:line="360" w:lineRule="auto"/>
            </w:pPr>
            <w:r>
              <w:t xml:space="preserve">účtuje další krátkodobé a dlouhodobé závazky   </w:t>
            </w:r>
            <w:r>
              <w:tab/>
              <w:t>UD 23</w:t>
            </w:r>
          </w:p>
          <w:p w:rsidR="00016F32" w:rsidRDefault="00085B92" w:rsidP="00E3743E">
            <w:pPr>
              <w:numPr>
                <w:ilvl w:val="0"/>
                <w:numId w:val="3"/>
              </w:numPr>
              <w:spacing w:line="360" w:lineRule="auto"/>
            </w:pPr>
            <w:r>
              <w:t>účtuje přijaté zálohy a poskytnuté       zálohy</w:t>
            </w:r>
          </w:p>
          <w:p w:rsidR="00016F32" w:rsidRDefault="00085B92" w:rsidP="00E3743E">
            <w:pPr>
              <w:numPr>
                <w:ilvl w:val="0"/>
                <w:numId w:val="3"/>
              </w:numPr>
              <w:spacing w:line="360" w:lineRule="auto"/>
            </w:pPr>
            <w:r>
              <w:t>zaúčtuje kurzové rozdíly při placení faktur  UD 24</w:t>
            </w:r>
          </w:p>
        </w:tc>
        <w:tc>
          <w:tcPr>
            <w:tcW w:w="4537"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 xml:space="preserve">Pohledávky, závazky, druhy závazků, zálohy                     </w:t>
            </w:r>
            <w:r>
              <w:rPr>
                <w:b/>
                <w:bCs/>
                <w:i/>
                <w:iCs/>
              </w:rPr>
              <w:t>UD 10 hodin</w:t>
            </w:r>
            <w:r>
              <w:tab/>
              <w:t xml:space="preserve">                          </w:t>
            </w:r>
          </w:p>
          <w:p w:rsidR="00016F32" w:rsidRDefault="00016F32" w:rsidP="00E3743E">
            <w:pPr>
              <w:spacing w:line="360" w:lineRule="auto"/>
            </w:pPr>
          </w:p>
          <w:p w:rsidR="00016F32" w:rsidRDefault="00085B92" w:rsidP="00E3743E">
            <w:pPr>
              <w:spacing w:line="360" w:lineRule="auto"/>
            </w:pPr>
            <w:r>
              <w:t>UD 20, 21</w:t>
            </w:r>
          </w:p>
        </w:tc>
      </w:tr>
      <w:tr w:rsidR="00016F32">
        <w:tc>
          <w:tcPr>
            <w:tcW w:w="4534"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orientuje se v zákonné úpravě mzdových předpisů  </w:t>
            </w:r>
            <w:r>
              <w:tab/>
              <w:t>EK 31</w:t>
            </w:r>
          </w:p>
          <w:p w:rsidR="00016F32" w:rsidRDefault="00085B92" w:rsidP="00E3743E">
            <w:pPr>
              <w:numPr>
                <w:ilvl w:val="0"/>
                <w:numId w:val="3"/>
              </w:numPr>
              <w:spacing w:line="360" w:lineRule="auto"/>
            </w:pPr>
            <w:r>
              <w:t xml:space="preserve">posoudí na jednoduchých příkladech vhodnost použitých forem mzdy  </w:t>
            </w:r>
            <w:r>
              <w:tab/>
              <w:t>EK 32</w:t>
            </w:r>
          </w:p>
          <w:p w:rsidR="00016F32" w:rsidRDefault="00085B92" w:rsidP="00E3743E">
            <w:pPr>
              <w:numPr>
                <w:ilvl w:val="0"/>
                <w:numId w:val="3"/>
              </w:numPr>
              <w:spacing w:line="360" w:lineRule="auto"/>
            </w:pPr>
            <w:r>
              <w:t>vypočte hrubou mzdu, zdravotní a sociální pojištění, náhrady mezd, zdanitelnou mzdu, čistou mzdu, nemocenské dávky, částku k výplatě</w:t>
            </w:r>
            <w:r>
              <w:tab/>
              <w:t>EK 33</w:t>
            </w:r>
          </w:p>
          <w:p w:rsidR="00016F32" w:rsidRDefault="00085B92" w:rsidP="00E3743E">
            <w:pPr>
              <w:numPr>
                <w:ilvl w:val="0"/>
                <w:numId w:val="3"/>
              </w:numPr>
              <w:spacing w:line="360" w:lineRule="auto"/>
            </w:pPr>
            <w:r>
              <w:t>vyhotoví doklad pro účtování mezd EK 34</w:t>
            </w:r>
          </w:p>
          <w:p w:rsidR="00016F32" w:rsidRDefault="00085B92" w:rsidP="00E3743E">
            <w:pPr>
              <w:numPr>
                <w:ilvl w:val="0"/>
                <w:numId w:val="3"/>
              </w:numPr>
              <w:spacing w:line="360" w:lineRule="auto"/>
            </w:pPr>
            <w:r>
              <w:t>odliší pracovní smlouvy a dohody od prací konaných mimo pracovní poměr z hlediska mzdy, pojištění a daně z příjmů  EK 35</w:t>
            </w:r>
          </w:p>
        </w:tc>
        <w:tc>
          <w:tcPr>
            <w:tcW w:w="4537"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 xml:space="preserve">Základní účtování mezd, zdravotní a sociální pojištění </w:t>
            </w:r>
            <w:r>
              <w:tab/>
            </w:r>
            <w:r>
              <w:rPr>
                <w:b/>
                <w:bCs/>
                <w:i/>
                <w:iCs/>
              </w:rPr>
              <w:t>EK 7 hodin</w:t>
            </w:r>
          </w:p>
          <w:p w:rsidR="00016F32" w:rsidRDefault="00016F32" w:rsidP="00E3743E">
            <w:pPr>
              <w:spacing w:line="360" w:lineRule="auto"/>
            </w:pPr>
          </w:p>
          <w:p w:rsidR="00016F32" w:rsidRDefault="00085B92" w:rsidP="00E3743E">
            <w:pPr>
              <w:spacing w:line="360" w:lineRule="auto"/>
            </w:pPr>
            <w:r>
              <w:t xml:space="preserve">Vymezení pojmu mzdy a jednotlivých složek mzdy, mzdové předpisy  </w:t>
            </w:r>
            <w:r>
              <w:tab/>
              <w:t>EK 22</w:t>
            </w:r>
          </w:p>
          <w:p w:rsidR="00016F32" w:rsidRDefault="00016F32" w:rsidP="00E3743E">
            <w:pPr>
              <w:spacing w:line="360" w:lineRule="auto"/>
            </w:pPr>
          </w:p>
          <w:p w:rsidR="00016F32" w:rsidRDefault="00085B92" w:rsidP="00E3743E">
            <w:pPr>
              <w:spacing w:line="360" w:lineRule="auto"/>
            </w:pPr>
            <w:r>
              <w:t xml:space="preserve">Složky mzdy, výpočet mzdy  </w:t>
            </w:r>
            <w:r>
              <w:tab/>
              <w:t>EK 23</w:t>
            </w:r>
          </w:p>
          <w:p w:rsidR="00016F32" w:rsidRDefault="00016F32" w:rsidP="00E3743E">
            <w:pPr>
              <w:spacing w:line="360" w:lineRule="auto"/>
            </w:pPr>
          </w:p>
          <w:p w:rsidR="00016F32" w:rsidRDefault="00085B92" w:rsidP="00E3743E">
            <w:pPr>
              <w:spacing w:line="360" w:lineRule="auto"/>
            </w:pPr>
            <w:r>
              <w:t xml:space="preserve">Sociální a zdravotní pojištění, daň z příjmu ze závislé činnosti  </w:t>
            </w:r>
            <w:r>
              <w:tab/>
              <w:t>EK 24</w:t>
            </w:r>
          </w:p>
          <w:p w:rsidR="00016F32" w:rsidRDefault="00016F32" w:rsidP="00E3743E">
            <w:pPr>
              <w:spacing w:line="360" w:lineRule="auto"/>
            </w:pPr>
          </w:p>
          <w:p w:rsidR="00016F32" w:rsidRDefault="00085B92" w:rsidP="00E3743E">
            <w:pPr>
              <w:spacing w:line="360" w:lineRule="auto"/>
            </w:pPr>
            <w:r>
              <w:t xml:space="preserve">Evidence mezd, zákonné odvody </w:t>
            </w:r>
            <w:r>
              <w:tab/>
              <w:t>EK 25</w:t>
            </w:r>
          </w:p>
        </w:tc>
      </w:tr>
      <w:tr w:rsidR="00016F32">
        <w:tc>
          <w:tcPr>
            <w:tcW w:w="4534"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porovná vhodnost užití vlastních a cizích zdrojů financování  </w:t>
            </w:r>
            <w:r>
              <w:tab/>
              <w:t>EK 47</w:t>
            </w:r>
          </w:p>
          <w:p w:rsidR="00016F32" w:rsidRDefault="00085B92" w:rsidP="00E3743E">
            <w:pPr>
              <w:numPr>
                <w:ilvl w:val="0"/>
                <w:numId w:val="3"/>
              </w:numPr>
              <w:spacing w:line="360" w:lineRule="auto"/>
            </w:pPr>
            <w:bookmarkStart w:id="442" w:name="__RefHeading__19304_17418588341"/>
            <w:bookmarkEnd w:id="442"/>
            <w:r>
              <w:t xml:space="preserve">sestaví platební kalendář  </w:t>
            </w:r>
            <w:r>
              <w:tab/>
              <w:t>EK 48</w:t>
            </w:r>
          </w:p>
          <w:p w:rsidR="00016F32" w:rsidRDefault="00085B92" w:rsidP="00E3743E">
            <w:pPr>
              <w:numPr>
                <w:ilvl w:val="0"/>
                <w:numId w:val="3"/>
              </w:numPr>
              <w:spacing w:line="360" w:lineRule="auto"/>
            </w:pPr>
            <w:r>
              <w:lastRenderedPageBreak/>
              <w:t xml:space="preserve">charakterizuje cash-flow firmy  </w:t>
            </w:r>
            <w:r>
              <w:tab/>
              <w:t>EK 49</w:t>
            </w:r>
          </w:p>
          <w:p w:rsidR="00016F32" w:rsidRDefault="00085B92" w:rsidP="00E3743E">
            <w:pPr>
              <w:numPr>
                <w:ilvl w:val="0"/>
                <w:numId w:val="3"/>
              </w:numPr>
              <w:spacing w:line="360" w:lineRule="auto"/>
            </w:pPr>
            <w:r>
              <w:t xml:space="preserve"> posoudí možnost užití peněz s ohledem na výnos a riziko  </w:t>
            </w:r>
            <w:r>
              <w:tab/>
              <w:t>EK 50</w:t>
            </w:r>
          </w:p>
          <w:p w:rsidR="00016F32" w:rsidRDefault="00085B92" w:rsidP="00E3743E">
            <w:pPr>
              <w:spacing w:line="360" w:lineRule="auto"/>
            </w:pPr>
            <w:r>
              <w:t>účtuje na příslušných kapitálových účtech</w:t>
            </w:r>
          </w:p>
        </w:tc>
        <w:tc>
          <w:tcPr>
            <w:tcW w:w="4537"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Zdroje financování, finanční řízení</w:t>
            </w:r>
            <w:r>
              <w:rPr>
                <w:b/>
                <w:bCs/>
              </w:rPr>
              <w:tab/>
            </w:r>
            <w:r>
              <w:br/>
            </w:r>
            <w:r>
              <w:rPr>
                <w:b/>
                <w:bCs/>
                <w:i/>
                <w:iCs/>
              </w:rPr>
              <w:t>EK 8 hodin</w:t>
            </w:r>
          </w:p>
          <w:p w:rsidR="00016F32" w:rsidRDefault="00016F32" w:rsidP="00E3743E">
            <w:pPr>
              <w:spacing w:line="360" w:lineRule="auto"/>
            </w:pPr>
          </w:p>
          <w:p w:rsidR="00016F32" w:rsidRDefault="00085B92" w:rsidP="00E3743E">
            <w:pPr>
              <w:spacing w:line="360" w:lineRule="auto"/>
            </w:pPr>
            <w:r>
              <w:lastRenderedPageBreak/>
              <w:t xml:space="preserve">Základní (vlastní) kapitál </w:t>
            </w:r>
            <w:r>
              <w:tab/>
              <w:t>EK 37</w:t>
            </w:r>
          </w:p>
          <w:p w:rsidR="00016F32" w:rsidRDefault="00016F32" w:rsidP="00E3743E">
            <w:pPr>
              <w:spacing w:line="360" w:lineRule="auto"/>
            </w:pPr>
          </w:p>
          <w:p w:rsidR="00016F32" w:rsidRDefault="00085B92" w:rsidP="00E3743E">
            <w:pPr>
              <w:spacing w:line="360" w:lineRule="auto"/>
            </w:pPr>
            <w:r>
              <w:t>Tvorba základního kapitálu  a. s. a s. r. o.</w:t>
            </w:r>
            <w:r>
              <w:br/>
              <w:t xml:space="preserve"> EK  38</w:t>
            </w:r>
          </w:p>
          <w:p w:rsidR="00016F32" w:rsidRDefault="00016F32" w:rsidP="00E3743E">
            <w:pPr>
              <w:spacing w:line="360" w:lineRule="auto"/>
            </w:pPr>
          </w:p>
          <w:p w:rsidR="00016F32" w:rsidRDefault="00085B92" w:rsidP="00E3743E">
            <w:pPr>
              <w:spacing w:line="360" w:lineRule="auto"/>
            </w:pPr>
            <w:r>
              <w:t xml:space="preserve">Účtování na kapitálových účtech  </w:t>
            </w:r>
            <w:r>
              <w:tab/>
              <w:t>UD 26</w:t>
            </w:r>
          </w:p>
          <w:p w:rsidR="00016F32" w:rsidRDefault="00085B92" w:rsidP="00E3743E">
            <w:pPr>
              <w:spacing w:line="360" w:lineRule="auto"/>
            </w:pPr>
            <w:r>
              <w:t xml:space="preserve">Kapitálové fondy  </w:t>
            </w:r>
            <w:r>
              <w:tab/>
              <w:t>EK 39</w:t>
            </w:r>
          </w:p>
          <w:p w:rsidR="00016F32" w:rsidRDefault="00016F32" w:rsidP="00E3743E">
            <w:pPr>
              <w:spacing w:line="360" w:lineRule="auto"/>
            </w:pPr>
          </w:p>
          <w:p w:rsidR="00016F32" w:rsidRDefault="00085B92" w:rsidP="00E3743E">
            <w:pPr>
              <w:spacing w:line="360" w:lineRule="auto"/>
            </w:pPr>
            <w:r>
              <w:t xml:space="preserve">Cizí kapitál  </w:t>
            </w:r>
            <w:r>
              <w:tab/>
              <w:t>EK 40</w:t>
            </w:r>
          </w:p>
          <w:p w:rsidR="00016F32" w:rsidRDefault="00016F32" w:rsidP="00E3743E">
            <w:pPr>
              <w:spacing w:line="360" w:lineRule="auto"/>
            </w:pPr>
          </w:p>
          <w:p w:rsidR="00016F32" w:rsidRDefault="00085B92" w:rsidP="00E3743E">
            <w:pPr>
              <w:spacing w:line="360" w:lineRule="auto"/>
            </w:pPr>
            <w:r>
              <w:t>Krátkodobé a dlouhodobé financování EK 41</w:t>
            </w:r>
          </w:p>
          <w:p w:rsidR="00016F32" w:rsidRDefault="00016F32" w:rsidP="00E3743E">
            <w:pPr>
              <w:spacing w:line="360" w:lineRule="auto"/>
            </w:pPr>
          </w:p>
          <w:p w:rsidR="00016F32" w:rsidRDefault="00085B92" w:rsidP="00E3743E">
            <w:pPr>
              <w:spacing w:line="360" w:lineRule="auto"/>
            </w:pPr>
            <w:r>
              <w:t xml:space="preserve">Cash-flow </w:t>
            </w:r>
            <w:r>
              <w:tab/>
              <w:t>EK 42</w:t>
            </w:r>
          </w:p>
          <w:p w:rsidR="00016F32" w:rsidRDefault="00016F32" w:rsidP="00E3743E">
            <w:pPr>
              <w:spacing w:line="360" w:lineRule="auto"/>
            </w:pPr>
          </w:p>
          <w:p w:rsidR="00016F32" w:rsidRDefault="00085B92" w:rsidP="00E3743E">
            <w:pPr>
              <w:spacing w:line="360" w:lineRule="auto"/>
            </w:pPr>
            <w:r>
              <w:t xml:space="preserve">Finanční řízení  </w:t>
            </w:r>
            <w:r>
              <w:tab/>
              <w:t>EK 43</w:t>
            </w:r>
          </w:p>
          <w:p w:rsidR="00016F32" w:rsidRDefault="00016F32" w:rsidP="00E3743E">
            <w:pPr>
              <w:spacing w:line="360" w:lineRule="auto"/>
            </w:pPr>
          </w:p>
          <w:p w:rsidR="00016F32" w:rsidRDefault="00085B92" w:rsidP="00E3743E">
            <w:pPr>
              <w:spacing w:line="360" w:lineRule="auto"/>
            </w:pPr>
            <w:r>
              <w:t>Hospodářský výsledek</w:t>
            </w:r>
          </w:p>
        </w:tc>
      </w:tr>
      <w:tr w:rsidR="00016F32">
        <w:tc>
          <w:tcPr>
            <w:tcW w:w="4534"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lastRenderedPageBreak/>
              <w:t xml:space="preserve">účtuje náklady a výnosy ve finančním účetnictví  </w:t>
            </w:r>
            <w:r>
              <w:tab/>
              <w:t>UD 25</w:t>
            </w:r>
          </w:p>
          <w:p w:rsidR="00016F32" w:rsidRDefault="00085B92" w:rsidP="00E3743E">
            <w:pPr>
              <w:numPr>
                <w:ilvl w:val="0"/>
                <w:numId w:val="3"/>
              </w:numPr>
              <w:spacing w:line="360" w:lineRule="auto"/>
            </w:pPr>
            <w:r>
              <w:t xml:space="preserve">objasní podstatu časového rozlišování nákladů a výnosů  </w:t>
            </w:r>
            <w:r>
              <w:tab/>
              <w:t>UD 26</w:t>
            </w:r>
          </w:p>
          <w:p w:rsidR="00016F32" w:rsidRDefault="00085B92" w:rsidP="00E3743E">
            <w:pPr>
              <w:numPr>
                <w:ilvl w:val="0"/>
                <w:numId w:val="3"/>
              </w:numPr>
              <w:spacing w:line="360" w:lineRule="auto"/>
            </w:pPr>
            <w:r>
              <w:t>provede uzávěrku nákladových účtů UD 27</w:t>
            </w:r>
          </w:p>
          <w:p w:rsidR="00016F32" w:rsidRDefault="00085B92" w:rsidP="00E3743E">
            <w:pPr>
              <w:numPr>
                <w:ilvl w:val="0"/>
                <w:numId w:val="3"/>
              </w:numPr>
              <w:spacing w:line="360" w:lineRule="auto"/>
            </w:pPr>
            <w:r>
              <w:t xml:space="preserve">účtuje výnosy, výnosy příštích období a příjmy příštích období </w:t>
            </w:r>
            <w:r>
              <w:tab/>
              <w:t>UD 28</w:t>
            </w:r>
          </w:p>
          <w:p w:rsidR="00016F32" w:rsidRDefault="00085B92" w:rsidP="00E3743E">
            <w:pPr>
              <w:numPr>
                <w:ilvl w:val="0"/>
                <w:numId w:val="3"/>
              </w:numPr>
              <w:spacing w:line="360" w:lineRule="auto"/>
            </w:pPr>
            <w:r>
              <w:t>provede roční uzávěrku výnosových účtů  UD 29</w:t>
            </w:r>
          </w:p>
        </w:tc>
        <w:tc>
          <w:tcPr>
            <w:tcW w:w="4537"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Náklady a výnosy</w:t>
            </w:r>
            <w:r>
              <w:tab/>
            </w:r>
            <w:r>
              <w:rPr>
                <w:b/>
                <w:bCs/>
                <w:i/>
                <w:iCs/>
              </w:rPr>
              <w:t>UD 11  hodin</w:t>
            </w:r>
          </w:p>
          <w:p w:rsidR="00016F32" w:rsidRDefault="00016F32" w:rsidP="00E3743E">
            <w:pPr>
              <w:spacing w:line="360" w:lineRule="auto"/>
            </w:pPr>
          </w:p>
          <w:p w:rsidR="00016F32" w:rsidRDefault="00085B92" w:rsidP="00E3743E">
            <w:pPr>
              <w:spacing w:line="360" w:lineRule="auto"/>
            </w:pPr>
            <w:r>
              <w:t xml:space="preserve">Pravidla účtování nákladů  a výnosů </w:t>
            </w:r>
            <w:r>
              <w:br/>
              <w:t>UD 22, 23</w:t>
            </w:r>
          </w:p>
          <w:p w:rsidR="00016F32" w:rsidRDefault="00016F32" w:rsidP="00E3743E">
            <w:pPr>
              <w:spacing w:line="360" w:lineRule="auto"/>
            </w:pPr>
          </w:p>
          <w:p w:rsidR="00016F32" w:rsidRDefault="00085B92" w:rsidP="00E3743E">
            <w:pPr>
              <w:spacing w:line="360" w:lineRule="auto"/>
            </w:pPr>
            <w:r>
              <w:t>Časové rozlišení nákladů a výdajů</w:t>
            </w:r>
            <w:r>
              <w:tab/>
              <w:t>UD 23</w:t>
            </w:r>
          </w:p>
          <w:p w:rsidR="00016F32" w:rsidRDefault="00016F32" w:rsidP="00E3743E">
            <w:pPr>
              <w:spacing w:line="360" w:lineRule="auto"/>
            </w:pPr>
          </w:p>
          <w:p w:rsidR="00016F32" w:rsidRDefault="00085B92" w:rsidP="00E3743E">
            <w:pPr>
              <w:spacing w:line="360" w:lineRule="auto"/>
            </w:pPr>
            <w:r>
              <w:t xml:space="preserve">Časové rozlišení výnosů  </w:t>
            </w:r>
            <w:r>
              <w:tab/>
              <w:t>UD 25</w:t>
            </w:r>
          </w:p>
        </w:tc>
      </w:tr>
      <w:tr w:rsidR="00016F32">
        <w:tc>
          <w:tcPr>
            <w:tcW w:w="4534"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vyčíslí a zaúčtuje inventarizační rozdíly UD 33</w:t>
            </w:r>
          </w:p>
          <w:p w:rsidR="00016F32" w:rsidRDefault="00085B92" w:rsidP="00E3743E">
            <w:pPr>
              <w:numPr>
                <w:ilvl w:val="0"/>
                <w:numId w:val="3"/>
              </w:numPr>
              <w:spacing w:line="360" w:lineRule="auto"/>
            </w:pPr>
            <w:r>
              <w:t>uzavře rozvahové a výsledkové účty UD 34</w:t>
            </w:r>
          </w:p>
          <w:p w:rsidR="00016F32" w:rsidRDefault="00085B92" w:rsidP="00E3743E">
            <w:pPr>
              <w:numPr>
                <w:ilvl w:val="0"/>
                <w:numId w:val="3"/>
              </w:numPr>
              <w:spacing w:line="360" w:lineRule="auto"/>
            </w:pPr>
            <w:r>
              <w:t xml:space="preserve">vypočítá výsledek hospodaření, sestaví a </w:t>
            </w:r>
            <w:r>
              <w:lastRenderedPageBreak/>
              <w:t xml:space="preserve">uzavře účet zisku a ztrát </w:t>
            </w:r>
            <w:r>
              <w:tab/>
              <w:t>UD 35</w:t>
            </w:r>
          </w:p>
          <w:p w:rsidR="00016F32" w:rsidRDefault="00085B92" w:rsidP="00E3743E">
            <w:pPr>
              <w:numPr>
                <w:ilvl w:val="0"/>
                <w:numId w:val="3"/>
              </w:numPr>
              <w:spacing w:line="360" w:lineRule="auto"/>
            </w:pPr>
            <w:r>
              <w:t xml:space="preserve">schematicky sestaví rozvahu  </w:t>
            </w:r>
            <w:r>
              <w:tab/>
              <w:t>UD 38</w:t>
            </w:r>
          </w:p>
          <w:p w:rsidR="00016F32" w:rsidRDefault="00085B92" w:rsidP="00E3743E">
            <w:pPr>
              <w:numPr>
                <w:ilvl w:val="0"/>
                <w:numId w:val="3"/>
              </w:numPr>
              <w:spacing w:line="360" w:lineRule="auto"/>
            </w:pPr>
            <w:r>
              <w:t xml:space="preserve">transformuje hospodářský výsledek na základ daně z příjmu  </w:t>
            </w:r>
            <w:r>
              <w:tab/>
              <w:t>UD 36</w:t>
            </w:r>
          </w:p>
          <w:p w:rsidR="00016F32" w:rsidRDefault="00085B92" w:rsidP="00E3743E">
            <w:pPr>
              <w:numPr>
                <w:ilvl w:val="0"/>
                <w:numId w:val="3"/>
              </w:numPr>
              <w:spacing w:line="360" w:lineRule="auto"/>
            </w:pPr>
            <w:r>
              <w:t xml:space="preserve">orientuje se v daňovém přiznání pro daň z příjmů právnických osob a pro daň z příjmů fyzických osob  </w:t>
            </w:r>
            <w:r>
              <w:tab/>
              <w:t>UD 37</w:t>
            </w:r>
          </w:p>
          <w:p w:rsidR="00016F32" w:rsidRDefault="00085B92" w:rsidP="00E3743E">
            <w:pPr>
              <w:numPr>
                <w:ilvl w:val="0"/>
                <w:numId w:val="3"/>
              </w:numPr>
              <w:spacing w:line="360" w:lineRule="auto"/>
            </w:pPr>
            <w:r>
              <w:t>odsouhlasí výši hospodářského výsledku mezi účtem zisků a ztrát a rozvahou UD 30</w:t>
            </w:r>
          </w:p>
          <w:p w:rsidR="00016F32" w:rsidRDefault="00085B92" w:rsidP="00E3743E">
            <w:pPr>
              <w:numPr>
                <w:ilvl w:val="0"/>
                <w:numId w:val="3"/>
              </w:numPr>
              <w:spacing w:line="360" w:lineRule="auto"/>
            </w:pPr>
            <w:r>
              <w:t xml:space="preserve">účtuje tvorbu a čerpání rezerv  </w:t>
            </w:r>
            <w:r>
              <w:tab/>
              <w:t>UD 31</w:t>
            </w:r>
          </w:p>
          <w:p w:rsidR="00016F32" w:rsidRDefault="00085B92" w:rsidP="00E3743E">
            <w:pPr>
              <w:numPr>
                <w:ilvl w:val="0"/>
                <w:numId w:val="3"/>
              </w:numPr>
              <w:spacing w:line="360" w:lineRule="auto"/>
            </w:pPr>
            <w:r>
              <w:t xml:space="preserve">hodnotí dopad tvorby a čerpání rezerv na výsledek hospodaření a základ daně z příjmů  </w:t>
            </w:r>
            <w:r>
              <w:tab/>
              <w:t>UD 32</w:t>
            </w:r>
          </w:p>
          <w:p w:rsidR="00016F32" w:rsidRDefault="00085B92" w:rsidP="00E3743E">
            <w:pPr>
              <w:numPr>
                <w:ilvl w:val="0"/>
                <w:numId w:val="3"/>
              </w:numPr>
              <w:spacing w:line="360" w:lineRule="auto"/>
            </w:pPr>
            <w:r>
              <w:t xml:space="preserve">stanoví s pomocí zákona o daních z příjmů výši záloh na daň a termíny jejich splatnosti  </w:t>
            </w:r>
            <w:r>
              <w:tab/>
              <w:t>UD 39</w:t>
            </w:r>
          </w:p>
          <w:p w:rsidR="00016F32" w:rsidRDefault="00085B92" w:rsidP="00E3743E">
            <w:pPr>
              <w:numPr>
                <w:ilvl w:val="0"/>
                <w:numId w:val="3"/>
              </w:numPr>
              <w:spacing w:line="360" w:lineRule="auto"/>
            </w:pPr>
            <w:r>
              <w:t xml:space="preserve">charakterizuje dopad zisku nebo ztráty na finanční situaci podniku  </w:t>
            </w:r>
            <w:r>
              <w:tab/>
              <w:t>UD 40</w:t>
            </w:r>
          </w:p>
          <w:p w:rsidR="00016F32" w:rsidRDefault="00085B92" w:rsidP="00E3743E">
            <w:pPr>
              <w:numPr>
                <w:ilvl w:val="0"/>
                <w:numId w:val="3"/>
              </w:numPr>
              <w:spacing w:line="360" w:lineRule="auto"/>
            </w:pPr>
            <w:r>
              <w:t xml:space="preserve">zaúčtuje tvorbu a rozdělení hospodářského výsledku  </w:t>
            </w:r>
            <w:r>
              <w:tab/>
              <w:t>UD 41</w:t>
            </w:r>
          </w:p>
        </w:tc>
        <w:tc>
          <w:tcPr>
            <w:tcW w:w="4537"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 xml:space="preserve">Sestavení výkazu zisku a ztrát </w:t>
            </w:r>
            <w:r>
              <w:rPr>
                <w:b/>
                <w:bCs/>
              </w:rPr>
              <w:br/>
            </w:r>
            <w:r>
              <w:rPr>
                <w:b/>
                <w:bCs/>
                <w:i/>
                <w:iCs/>
              </w:rPr>
              <w:t>UD 18  hodin</w:t>
            </w:r>
          </w:p>
          <w:p w:rsidR="00016F32" w:rsidRDefault="00016F32" w:rsidP="00E3743E">
            <w:pPr>
              <w:spacing w:line="360" w:lineRule="auto"/>
            </w:pPr>
          </w:p>
          <w:p w:rsidR="00016F32" w:rsidRDefault="00085B92" w:rsidP="00E3743E">
            <w:pPr>
              <w:spacing w:line="360" w:lineRule="auto"/>
            </w:pPr>
            <w:r>
              <w:t xml:space="preserve">Inventarizace majetku a závazků  </w:t>
            </w:r>
            <w:r>
              <w:tab/>
              <w:t>UD 31</w:t>
            </w:r>
          </w:p>
          <w:p w:rsidR="00016F32" w:rsidRDefault="00016F32" w:rsidP="00E3743E">
            <w:pPr>
              <w:spacing w:line="360" w:lineRule="auto"/>
            </w:pPr>
          </w:p>
          <w:p w:rsidR="00016F32" w:rsidRDefault="00085B92" w:rsidP="00E3743E">
            <w:pPr>
              <w:spacing w:line="360" w:lineRule="auto"/>
            </w:pPr>
            <w:r>
              <w:lastRenderedPageBreak/>
              <w:t xml:space="preserve">Uzávěrkové operace  </w:t>
            </w:r>
            <w:r>
              <w:tab/>
              <w:t>UD 32</w:t>
            </w:r>
          </w:p>
          <w:p w:rsidR="00016F32" w:rsidRDefault="00016F32" w:rsidP="00E3743E">
            <w:pPr>
              <w:spacing w:line="360" w:lineRule="auto"/>
            </w:pPr>
          </w:p>
          <w:p w:rsidR="00016F32" w:rsidRDefault="00085B92" w:rsidP="00E3743E">
            <w:pPr>
              <w:spacing w:line="360" w:lineRule="auto"/>
            </w:pPr>
            <w:r>
              <w:t>Otevření účtů na začátku účetního období</w:t>
            </w:r>
          </w:p>
          <w:p w:rsidR="00016F32" w:rsidRDefault="00085B92" w:rsidP="00E3743E">
            <w:pPr>
              <w:spacing w:line="360" w:lineRule="auto"/>
            </w:pPr>
            <w:r>
              <w:t>UD 35</w:t>
            </w:r>
          </w:p>
          <w:p w:rsidR="00016F32" w:rsidRDefault="00016F32" w:rsidP="00E3743E">
            <w:pPr>
              <w:spacing w:line="360" w:lineRule="auto"/>
            </w:pPr>
          </w:p>
          <w:p w:rsidR="00016F32" w:rsidRDefault="00085B92" w:rsidP="00E3743E">
            <w:pPr>
              <w:spacing w:line="360" w:lineRule="auto"/>
            </w:pPr>
            <w:r>
              <w:t xml:space="preserve">Účetní závěrka  </w:t>
            </w:r>
            <w:r>
              <w:tab/>
              <w:t>UD 33</w:t>
            </w:r>
          </w:p>
          <w:p w:rsidR="00016F32" w:rsidRDefault="00016F32" w:rsidP="00E3743E">
            <w:pPr>
              <w:spacing w:line="360" w:lineRule="auto"/>
            </w:pPr>
          </w:p>
          <w:p w:rsidR="00016F32" w:rsidRDefault="00085B92" w:rsidP="00E3743E">
            <w:pPr>
              <w:spacing w:line="360" w:lineRule="auto"/>
            </w:pPr>
            <w:r>
              <w:t xml:space="preserve">Výsledek hospodaření  </w:t>
            </w:r>
            <w:r>
              <w:tab/>
              <w:t>UD 34</w:t>
            </w:r>
          </w:p>
          <w:p w:rsidR="00016F32" w:rsidRDefault="00016F32" w:rsidP="00E3743E">
            <w:pPr>
              <w:spacing w:line="360" w:lineRule="auto"/>
            </w:pPr>
          </w:p>
          <w:p w:rsidR="00016F32" w:rsidRDefault="00085B92" w:rsidP="00E3743E">
            <w:pPr>
              <w:spacing w:line="360" w:lineRule="auto"/>
            </w:pPr>
            <w:r>
              <w:t xml:space="preserve">Účtování o výsledku hospodaření a jeho rozdělení  </w:t>
            </w:r>
            <w:r>
              <w:tab/>
              <w:t>UD 27</w:t>
            </w:r>
          </w:p>
          <w:p w:rsidR="00016F32" w:rsidRDefault="00016F32" w:rsidP="00E3743E">
            <w:pPr>
              <w:spacing w:line="360" w:lineRule="auto"/>
            </w:pPr>
          </w:p>
          <w:p w:rsidR="00016F32" w:rsidRDefault="00085B92" w:rsidP="00E3743E">
            <w:pPr>
              <w:spacing w:line="360" w:lineRule="auto"/>
            </w:pPr>
            <w:r>
              <w:t xml:space="preserve">Nerozdělený zisk  </w:t>
            </w:r>
            <w:r>
              <w:tab/>
              <w:t>UD 28</w:t>
            </w:r>
          </w:p>
          <w:p w:rsidR="00016F32" w:rsidRDefault="00016F32" w:rsidP="00E3743E">
            <w:pPr>
              <w:spacing w:line="360" w:lineRule="auto"/>
            </w:pPr>
          </w:p>
          <w:p w:rsidR="00016F32" w:rsidRDefault="00085B92" w:rsidP="00E3743E">
            <w:pPr>
              <w:spacing w:line="360" w:lineRule="auto"/>
            </w:pPr>
            <w:r>
              <w:t xml:space="preserve">Ztráta z minulých let  </w:t>
            </w:r>
            <w:r>
              <w:tab/>
              <w:t>UD 29</w:t>
            </w:r>
          </w:p>
          <w:p w:rsidR="00016F32" w:rsidRDefault="00016F32" w:rsidP="00E3743E">
            <w:pPr>
              <w:spacing w:line="360" w:lineRule="auto"/>
            </w:pPr>
          </w:p>
          <w:p w:rsidR="00016F32" w:rsidRDefault="00085B92" w:rsidP="00E3743E">
            <w:pPr>
              <w:spacing w:line="360" w:lineRule="auto"/>
            </w:pPr>
            <w:r>
              <w:t xml:space="preserve">Rezervy zákonné a ostatní  </w:t>
            </w:r>
            <w:r>
              <w:tab/>
              <w:t>UD 30</w:t>
            </w:r>
          </w:p>
        </w:tc>
      </w:tr>
      <w:tr w:rsidR="00016F32">
        <w:tc>
          <w:tcPr>
            <w:tcW w:w="4534"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lastRenderedPageBreak/>
              <w:t xml:space="preserve">otevře účet na začátku nového účetního období </w:t>
            </w:r>
            <w:r>
              <w:tab/>
              <w:t>UD 42</w:t>
            </w:r>
          </w:p>
          <w:p w:rsidR="00016F32" w:rsidRDefault="00085B92" w:rsidP="00E3743E">
            <w:pPr>
              <w:numPr>
                <w:ilvl w:val="0"/>
                <w:numId w:val="3"/>
              </w:numPr>
              <w:spacing w:line="360" w:lineRule="auto"/>
            </w:pPr>
            <w:r>
              <w:t xml:space="preserve">účtuje náklady a výnosy hospodářských středisek </w:t>
            </w:r>
            <w:r>
              <w:tab/>
              <w:t>UD 43</w:t>
            </w:r>
          </w:p>
          <w:p w:rsidR="00016F32" w:rsidRDefault="00085B92" w:rsidP="00E3743E">
            <w:pPr>
              <w:numPr>
                <w:ilvl w:val="0"/>
                <w:numId w:val="3"/>
              </w:numPr>
              <w:spacing w:line="360" w:lineRule="auto"/>
            </w:pPr>
            <w:r>
              <w:t xml:space="preserve">sestaví předběžnou kalkulaci úplných nákladů metodou přirážkovou  </w:t>
            </w:r>
            <w:r>
              <w:tab/>
              <w:t>UD 44</w:t>
            </w:r>
          </w:p>
          <w:p w:rsidR="00016F32" w:rsidRDefault="00085B92" w:rsidP="00E3743E">
            <w:pPr>
              <w:numPr>
                <w:ilvl w:val="0"/>
                <w:numId w:val="3"/>
              </w:numPr>
              <w:spacing w:line="360" w:lineRule="auto"/>
            </w:pPr>
            <w:r>
              <w:t xml:space="preserve">srovná údaje předběžné a výsledné kalkulace  </w:t>
            </w:r>
            <w:r>
              <w:tab/>
              <w:t>UD 45</w:t>
            </w:r>
          </w:p>
          <w:p w:rsidR="00016F32" w:rsidRDefault="00085B92" w:rsidP="00E3743E">
            <w:pPr>
              <w:numPr>
                <w:ilvl w:val="0"/>
                <w:numId w:val="3"/>
              </w:numPr>
              <w:spacing w:line="360" w:lineRule="auto"/>
            </w:pPr>
            <w:r>
              <w:t>sestaví kalkulaci s neúplnými náklady</w:t>
            </w:r>
            <w:r>
              <w:tab/>
            </w:r>
          </w:p>
          <w:p w:rsidR="00016F32" w:rsidRDefault="00085B92" w:rsidP="00E3743E">
            <w:pPr>
              <w:spacing w:line="360" w:lineRule="auto"/>
            </w:pPr>
            <w:r>
              <w:t>UD 46</w:t>
            </w:r>
          </w:p>
          <w:p w:rsidR="00016F32" w:rsidRDefault="00085B92" w:rsidP="00E3743E">
            <w:pPr>
              <w:numPr>
                <w:ilvl w:val="0"/>
                <w:numId w:val="3"/>
              </w:numPr>
              <w:spacing w:line="360" w:lineRule="auto"/>
            </w:pPr>
            <w:r>
              <w:t xml:space="preserve">doporučí na základě výsledků obou </w:t>
            </w:r>
            <w:r>
              <w:lastRenderedPageBreak/>
              <w:t xml:space="preserve">kalkulací případné přijetí zakázky, vhodnou výši ceny  </w:t>
            </w:r>
            <w:r>
              <w:tab/>
              <w:t>UD 47</w:t>
            </w:r>
          </w:p>
          <w:p w:rsidR="00016F32" w:rsidRDefault="00085B92" w:rsidP="00E3743E">
            <w:pPr>
              <w:numPr>
                <w:ilvl w:val="0"/>
                <w:numId w:val="3"/>
              </w:numPr>
              <w:spacing w:line="360" w:lineRule="auto"/>
            </w:pPr>
            <w:r>
              <w:t>přebírá údaje z kalkulace do rozpočtu UD 48</w:t>
            </w:r>
          </w:p>
          <w:p w:rsidR="00016F32" w:rsidRDefault="00085B92" w:rsidP="00E3743E">
            <w:pPr>
              <w:numPr>
                <w:ilvl w:val="0"/>
                <w:numId w:val="3"/>
              </w:numPr>
              <w:spacing w:line="360" w:lineRule="auto"/>
            </w:pPr>
            <w:r>
              <w:t xml:space="preserve">zpracuje jednoduchý rozpočet  </w:t>
            </w:r>
            <w:r>
              <w:tab/>
              <w:t>UD 49</w:t>
            </w:r>
          </w:p>
        </w:tc>
        <w:tc>
          <w:tcPr>
            <w:tcW w:w="4537"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Manažerské účetnictví</w:t>
            </w:r>
            <w:r>
              <w:tab/>
            </w:r>
            <w:r>
              <w:rPr>
                <w:b/>
                <w:bCs/>
                <w:i/>
                <w:iCs/>
              </w:rPr>
              <w:t>UD 4  hodiny</w:t>
            </w:r>
          </w:p>
          <w:p w:rsidR="00016F32" w:rsidRDefault="00016F32" w:rsidP="00E3743E">
            <w:pPr>
              <w:spacing w:line="360" w:lineRule="auto"/>
            </w:pPr>
          </w:p>
          <w:p w:rsidR="00016F32" w:rsidRDefault="00085B92" w:rsidP="00E3743E">
            <w:pPr>
              <w:spacing w:line="360" w:lineRule="auto"/>
            </w:pPr>
            <w:r>
              <w:t xml:space="preserve">Hospodářská střediska  </w:t>
            </w:r>
            <w:r>
              <w:tab/>
              <w:t>UD 36</w:t>
            </w:r>
          </w:p>
          <w:p w:rsidR="00016F32" w:rsidRDefault="00085B92" w:rsidP="00E3743E">
            <w:pPr>
              <w:spacing w:line="360" w:lineRule="auto"/>
            </w:pPr>
            <w:r>
              <w:t>Vedení vnitropodnikového účetnictví  UD 37</w:t>
            </w:r>
          </w:p>
          <w:p w:rsidR="00016F32" w:rsidRDefault="00016F32" w:rsidP="00E3743E">
            <w:pPr>
              <w:spacing w:line="360" w:lineRule="auto"/>
            </w:pPr>
          </w:p>
          <w:p w:rsidR="00016F32" w:rsidRDefault="00085B92" w:rsidP="00E3743E">
            <w:pPr>
              <w:spacing w:line="360" w:lineRule="auto"/>
            </w:pPr>
            <w:r>
              <w:t>Kalkulace – druhy, rozdělení, druhy rozpočtů  UD 38, 39</w:t>
            </w:r>
          </w:p>
          <w:p w:rsidR="00016F32" w:rsidRDefault="00016F32" w:rsidP="00E3743E">
            <w:pPr>
              <w:spacing w:line="360" w:lineRule="auto"/>
            </w:pPr>
          </w:p>
          <w:p w:rsidR="00016F32" w:rsidRDefault="00085B92" w:rsidP="00E3743E">
            <w:pPr>
              <w:spacing w:line="360" w:lineRule="auto"/>
            </w:pPr>
            <w:r>
              <w:t xml:space="preserve">Vazby mezi normami, rozpočetnictvím a kalkulacemi  </w:t>
            </w:r>
            <w:r>
              <w:tab/>
              <w:t>UD 40</w:t>
            </w:r>
          </w:p>
        </w:tc>
      </w:tr>
    </w:tbl>
    <w:p w:rsidR="00016F32" w:rsidRDefault="00085B92" w:rsidP="00E3743E">
      <w:pPr>
        <w:spacing w:line="360" w:lineRule="auto"/>
      </w:pPr>
      <w:r>
        <w:br w:type="page"/>
      </w:r>
    </w:p>
    <w:p w:rsidR="00016F32" w:rsidRDefault="00085B92" w:rsidP="00E3743E">
      <w:pPr>
        <w:pStyle w:val="VProzpisuiva"/>
      </w:pPr>
      <w:r>
        <w:rPr>
          <w:b/>
        </w:rPr>
        <w:lastRenderedPageBreak/>
        <w:t>Účetnictví – Daňové poradenství</w:t>
      </w:r>
      <w:r>
        <w:tab/>
        <w:t>čtvrtý ročník</w:t>
      </w:r>
      <w:r>
        <w:tab/>
        <w:t>29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top w:val="single" w:sz="8" w:space="0" w:color="000000"/>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t xml:space="preserve">pracuje se základními daňovými pojmy (plátce, poplatník, předmět daně, zdanitelné plnění)   </w:t>
            </w:r>
            <w:r>
              <w:tab/>
              <w:t>UD 5</w:t>
            </w:r>
          </w:p>
          <w:p w:rsidR="00016F32" w:rsidRDefault="00085B92" w:rsidP="00E3743E">
            <w:pPr>
              <w:numPr>
                <w:ilvl w:val="0"/>
                <w:numId w:val="3"/>
              </w:numPr>
              <w:spacing w:line="360" w:lineRule="auto"/>
            </w:pPr>
            <w:r>
              <w:t>určí ze zákona předmět daně, poplatníky daně, osvobození od daně a zdaňovací období</w:t>
            </w:r>
          </w:p>
          <w:p w:rsidR="00016F32" w:rsidRDefault="00085B92" w:rsidP="00E3743E">
            <w:pPr>
              <w:numPr>
                <w:ilvl w:val="0"/>
                <w:numId w:val="3"/>
              </w:numPr>
              <w:spacing w:line="360" w:lineRule="auto"/>
            </w:pPr>
            <w:r>
              <w:t>rozezná daňově uznatelné a neuznatelné příjmy a výdaje</w:t>
            </w:r>
          </w:p>
          <w:p w:rsidR="00016F32" w:rsidRDefault="00085B92" w:rsidP="00E3743E">
            <w:pPr>
              <w:numPr>
                <w:ilvl w:val="0"/>
                <w:numId w:val="3"/>
              </w:numPr>
              <w:spacing w:line="360" w:lineRule="auto"/>
            </w:pPr>
            <w:r>
              <w:t xml:space="preserve">pracuje s běžnými položkami daňově uznatelných a neuznatelných nákladů a výnosů  </w:t>
            </w:r>
            <w:r>
              <w:tab/>
              <w:t>UD 9</w:t>
            </w:r>
          </w:p>
          <w:p w:rsidR="00016F32" w:rsidRDefault="00085B92" w:rsidP="00E3743E">
            <w:pPr>
              <w:numPr>
                <w:ilvl w:val="0"/>
                <w:numId w:val="3"/>
              </w:numPr>
              <w:spacing w:line="360" w:lineRule="auto"/>
            </w:pPr>
            <w:r>
              <w:t>uplatní nezdanitelné částky ze základu daně</w:t>
            </w:r>
          </w:p>
          <w:p w:rsidR="00016F32" w:rsidRDefault="00085B92" w:rsidP="00E3743E">
            <w:pPr>
              <w:numPr>
                <w:ilvl w:val="0"/>
                <w:numId w:val="3"/>
              </w:numPr>
              <w:spacing w:line="360" w:lineRule="auto"/>
            </w:pPr>
            <w:r>
              <w:t>podle sazby vypočítá daň z příjmu fyzických osob</w:t>
            </w:r>
          </w:p>
          <w:p w:rsidR="00016F32" w:rsidRDefault="00085B92" w:rsidP="00E3743E">
            <w:pPr>
              <w:numPr>
                <w:ilvl w:val="0"/>
                <w:numId w:val="3"/>
              </w:numPr>
              <w:spacing w:line="360" w:lineRule="auto"/>
            </w:pPr>
            <w:r>
              <w:t>posoudí úplnost daňových dokladů UD 7</w:t>
            </w:r>
          </w:p>
          <w:p w:rsidR="00016F32" w:rsidRDefault="00085B92" w:rsidP="00E3743E">
            <w:pPr>
              <w:numPr>
                <w:ilvl w:val="0"/>
                <w:numId w:val="3"/>
              </w:numPr>
              <w:spacing w:line="360" w:lineRule="auto"/>
            </w:pPr>
            <w:r>
              <w:t>použije slevy na dani</w:t>
            </w:r>
          </w:p>
          <w:p w:rsidR="00016F32" w:rsidRDefault="00085B92" w:rsidP="00E3743E">
            <w:pPr>
              <w:numPr>
                <w:ilvl w:val="0"/>
                <w:numId w:val="3"/>
              </w:numPr>
              <w:spacing w:line="360" w:lineRule="auto"/>
            </w:pPr>
            <w:r>
              <w:t>vypočítá základ daně a použije odčitatelné položky</w:t>
            </w:r>
          </w:p>
          <w:p w:rsidR="00016F32" w:rsidRDefault="00085B92" w:rsidP="00E3743E">
            <w:pPr>
              <w:numPr>
                <w:ilvl w:val="0"/>
                <w:numId w:val="3"/>
              </w:numPr>
              <w:spacing w:line="360" w:lineRule="auto"/>
            </w:pPr>
            <w:r>
              <w:t>vypočítá a zaúčtuje jednotlivé daně  UD 10</w:t>
            </w:r>
          </w:p>
          <w:p w:rsidR="00016F32" w:rsidRDefault="00085B92" w:rsidP="00E3743E">
            <w:pPr>
              <w:numPr>
                <w:ilvl w:val="0"/>
                <w:numId w:val="3"/>
              </w:numPr>
              <w:spacing w:line="360" w:lineRule="auto"/>
            </w:pPr>
            <w:r>
              <w:t xml:space="preserve">vyplní daňové přiznání  </w:t>
            </w:r>
            <w:r>
              <w:tab/>
              <w:t>UD 11</w:t>
            </w:r>
          </w:p>
        </w:tc>
        <w:tc>
          <w:tcPr>
            <w:tcW w:w="4536" w:type="dxa"/>
            <w:tcBorders>
              <w:top w:val="single" w:sz="8" w:space="0" w:color="000000"/>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Daňová soustava</w:t>
            </w:r>
          </w:p>
          <w:p w:rsidR="00016F32" w:rsidRDefault="00016F32" w:rsidP="00E3743E">
            <w:pPr>
              <w:spacing w:line="360" w:lineRule="auto"/>
            </w:pPr>
          </w:p>
          <w:p w:rsidR="00016F32" w:rsidRDefault="00085B92" w:rsidP="00E3743E">
            <w:pPr>
              <w:spacing w:line="360" w:lineRule="auto"/>
            </w:pPr>
            <w:r>
              <w:t>Daň z příjmu fyzických osob a její výpočet  UD 7, 10</w:t>
            </w:r>
          </w:p>
          <w:p w:rsidR="00016F32" w:rsidRDefault="00016F32" w:rsidP="00E3743E">
            <w:pPr>
              <w:spacing w:line="360" w:lineRule="auto"/>
            </w:pPr>
          </w:p>
          <w:p w:rsidR="00016F32" w:rsidRDefault="00085B92" w:rsidP="00E3743E">
            <w:pPr>
              <w:spacing w:line="360" w:lineRule="auto"/>
            </w:pPr>
            <w:r>
              <w:t xml:space="preserve">Správa daní  </w:t>
            </w:r>
            <w:r>
              <w:tab/>
              <w:t>UD 9</w:t>
            </w:r>
          </w:p>
          <w:p w:rsidR="00016F32" w:rsidRDefault="00016F32" w:rsidP="00E3743E">
            <w:pPr>
              <w:spacing w:line="360" w:lineRule="auto"/>
            </w:pPr>
          </w:p>
          <w:p w:rsidR="00016F32" w:rsidRDefault="00085B92" w:rsidP="00E3743E">
            <w:pPr>
              <w:spacing w:line="360" w:lineRule="auto"/>
            </w:pPr>
            <w:r>
              <w:t>Daňové zvýhodnění</w:t>
            </w:r>
          </w:p>
          <w:p w:rsidR="00016F32" w:rsidRDefault="00016F32" w:rsidP="00E3743E">
            <w:pPr>
              <w:spacing w:line="360" w:lineRule="auto"/>
            </w:pPr>
          </w:p>
          <w:p w:rsidR="00016F32" w:rsidRDefault="00085B92" w:rsidP="00E3743E">
            <w:pPr>
              <w:spacing w:line="360" w:lineRule="auto"/>
            </w:pPr>
            <w:r>
              <w:t xml:space="preserve">Daňové přiznání  </w:t>
            </w:r>
            <w:r>
              <w:tab/>
              <w:t>UD 12</w:t>
            </w:r>
          </w:p>
          <w:p w:rsidR="00016F32" w:rsidRDefault="00016F32" w:rsidP="00E3743E">
            <w:pPr>
              <w:spacing w:line="360" w:lineRule="auto"/>
            </w:pPr>
          </w:p>
          <w:p w:rsidR="00016F32" w:rsidRDefault="00085B92" w:rsidP="00E3743E">
            <w:pPr>
              <w:spacing w:line="360" w:lineRule="auto"/>
            </w:pPr>
            <w:r>
              <w:t xml:space="preserve">Zaúčtování jednotlivých daní  </w:t>
            </w:r>
            <w:r>
              <w:tab/>
              <w:t>UD 11</w:t>
            </w:r>
          </w:p>
          <w:p w:rsidR="00016F32" w:rsidRDefault="00016F32" w:rsidP="00E3743E">
            <w:pPr>
              <w:spacing w:line="360" w:lineRule="auto"/>
              <w:rPr>
                <w:b/>
                <w:bCs/>
              </w:rPr>
            </w:pPr>
          </w:p>
          <w:p w:rsidR="00016F32" w:rsidRDefault="00016F32" w:rsidP="00E3743E">
            <w:pPr>
              <w:spacing w:line="360" w:lineRule="auto"/>
              <w:rPr>
                <w:b/>
                <w:bCs/>
              </w:rPr>
            </w:pPr>
          </w:p>
          <w:p w:rsidR="00016F32" w:rsidRDefault="00085B92" w:rsidP="00E3743E">
            <w:pPr>
              <w:spacing w:line="360" w:lineRule="auto"/>
            </w:pPr>
            <w:r>
              <w:rPr>
                <w:b/>
                <w:bCs/>
              </w:rPr>
              <w:t>Daň z příjmu právnických osob</w:t>
            </w:r>
            <w:r>
              <w:t xml:space="preserve">  </w:t>
            </w:r>
            <w:r>
              <w:tab/>
              <w:t>UD 8</w:t>
            </w:r>
          </w:p>
          <w:p w:rsidR="00016F32" w:rsidRDefault="00016F32" w:rsidP="00E3743E">
            <w:pPr>
              <w:spacing w:line="360" w:lineRule="auto"/>
            </w:pPr>
          </w:p>
          <w:p w:rsidR="00016F32" w:rsidRDefault="00085B92" w:rsidP="00E3743E">
            <w:pPr>
              <w:spacing w:line="360" w:lineRule="auto"/>
            </w:pPr>
            <w:r>
              <w:t xml:space="preserve">Výpočet daně  </w:t>
            </w:r>
            <w:r>
              <w:tab/>
              <w:t>UD 10</w:t>
            </w:r>
          </w:p>
          <w:p w:rsidR="00016F32" w:rsidRDefault="00016F32" w:rsidP="00E3743E">
            <w:pPr>
              <w:spacing w:line="360" w:lineRule="auto"/>
            </w:pPr>
          </w:p>
          <w:p w:rsidR="00016F32" w:rsidRDefault="00085B92" w:rsidP="00E3743E">
            <w:pPr>
              <w:spacing w:line="360" w:lineRule="auto"/>
            </w:pPr>
            <w:r>
              <w:t xml:space="preserve">Daňové přiznání  </w:t>
            </w:r>
            <w:r>
              <w:tab/>
              <w:t>UD 12</w:t>
            </w:r>
          </w:p>
          <w:p w:rsidR="00016F32" w:rsidRDefault="00016F32" w:rsidP="00E3743E">
            <w:pPr>
              <w:spacing w:line="360" w:lineRule="auto"/>
              <w:rPr>
                <w:b/>
                <w:bCs/>
              </w:rPr>
            </w:pPr>
          </w:p>
          <w:p w:rsidR="00016F32" w:rsidRDefault="00016F32" w:rsidP="00E3743E">
            <w:pPr>
              <w:spacing w:line="360" w:lineRule="auto"/>
              <w:rPr>
                <w:b/>
                <w:bCs/>
              </w:rPr>
            </w:pPr>
          </w:p>
          <w:p w:rsidR="00016F32" w:rsidRDefault="00085B92" w:rsidP="00E3743E">
            <w:pPr>
              <w:spacing w:line="360" w:lineRule="auto"/>
            </w:pPr>
            <w:r>
              <w:rPr>
                <w:b/>
                <w:bCs/>
              </w:rPr>
              <w:t>Daň silničn</w:t>
            </w:r>
            <w:r>
              <w:t xml:space="preserve">í    </w:t>
            </w:r>
            <w:r>
              <w:tab/>
              <w:t>UD 8</w:t>
            </w:r>
          </w:p>
          <w:p w:rsidR="00016F32" w:rsidRDefault="00016F32" w:rsidP="00E3743E">
            <w:pPr>
              <w:spacing w:line="360" w:lineRule="auto"/>
              <w:rPr>
                <w:b/>
                <w:bCs/>
              </w:rPr>
            </w:pPr>
          </w:p>
          <w:p w:rsidR="00016F32" w:rsidRDefault="00085B92" w:rsidP="00E3743E">
            <w:pPr>
              <w:spacing w:line="360" w:lineRule="auto"/>
            </w:pPr>
            <w:r>
              <w:rPr>
                <w:b/>
                <w:bCs/>
              </w:rPr>
              <w:t>Ostatní daně</w:t>
            </w:r>
            <w:r>
              <w:t xml:space="preserve">   </w:t>
            </w:r>
            <w:r>
              <w:tab/>
              <w:t>UD 8</w:t>
            </w:r>
          </w:p>
          <w:p w:rsidR="00016F32" w:rsidRDefault="00016F32" w:rsidP="00E3743E">
            <w:pPr>
              <w:spacing w:line="360" w:lineRule="auto"/>
            </w:pPr>
          </w:p>
          <w:p w:rsidR="00016F32" w:rsidRDefault="00085B92" w:rsidP="00E3743E">
            <w:pPr>
              <w:spacing w:line="360" w:lineRule="auto"/>
            </w:pPr>
            <w:r>
              <w:t>Daň z nemovitosti</w:t>
            </w:r>
          </w:p>
          <w:p w:rsidR="00016F32" w:rsidRDefault="00016F32" w:rsidP="00E3743E">
            <w:pPr>
              <w:spacing w:line="360" w:lineRule="auto"/>
            </w:pPr>
          </w:p>
          <w:p w:rsidR="00016F32" w:rsidRDefault="00085B92" w:rsidP="00E3743E">
            <w:pPr>
              <w:spacing w:line="360" w:lineRule="auto"/>
            </w:pPr>
            <w:r>
              <w:t>Daň dědická, darovací</w:t>
            </w:r>
          </w:p>
          <w:p w:rsidR="00016F32" w:rsidRDefault="00016F32" w:rsidP="00E3743E">
            <w:pPr>
              <w:spacing w:line="360" w:lineRule="auto"/>
            </w:pPr>
          </w:p>
          <w:p w:rsidR="00016F32" w:rsidRDefault="00085B92" w:rsidP="00E3743E">
            <w:pPr>
              <w:spacing w:line="360" w:lineRule="auto"/>
            </w:pPr>
            <w:r>
              <w:t>Daň z převodu nemovitostí</w:t>
            </w:r>
          </w:p>
        </w:tc>
      </w:tr>
    </w:tbl>
    <w:p w:rsidR="00016F32" w:rsidRDefault="00085B92" w:rsidP="00E3743E">
      <w:pPr>
        <w:pStyle w:val="VPtext"/>
        <w:tabs>
          <w:tab w:val="left" w:pos="2289"/>
          <w:tab w:val="right" w:pos="9600"/>
        </w:tabs>
        <w:rPr>
          <w:sz w:val="24"/>
        </w:rPr>
      </w:pPr>
      <w:r>
        <w:lastRenderedPageBreak/>
        <w:br w:type="page"/>
      </w:r>
    </w:p>
    <w:p w:rsidR="00016F32" w:rsidRDefault="00085B92" w:rsidP="00E3743E">
      <w:pPr>
        <w:pStyle w:val="VPnadpis3"/>
        <w:numPr>
          <w:ilvl w:val="2"/>
          <w:numId w:val="2"/>
        </w:numPr>
        <w:spacing w:line="360" w:lineRule="auto"/>
        <w:rPr>
          <w:sz w:val="24"/>
        </w:rPr>
      </w:pPr>
      <w:bookmarkStart w:id="443" w:name="_Toc502427339"/>
      <w:r>
        <w:lastRenderedPageBreak/>
        <w:t>Elektronická komunikace</w:t>
      </w:r>
      <w:bookmarkEnd w:id="443"/>
    </w:p>
    <w:p w:rsidR="00016F32" w:rsidRDefault="00085B92" w:rsidP="00E3743E">
      <w:pPr>
        <w:pStyle w:val="VPtext"/>
        <w:tabs>
          <w:tab w:val="left" w:pos="3573"/>
        </w:tabs>
        <w:rPr>
          <w:sz w:val="24"/>
        </w:rPr>
      </w:pPr>
      <w:r>
        <w:t xml:space="preserve">Kód a název oboru vzdělávání: </w:t>
      </w:r>
      <w:r>
        <w:tab/>
        <w:t>63-41-M/01 Ekonomika a podnikání</w:t>
      </w:r>
    </w:p>
    <w:p w:rsidR="00016F32" w:rsidRDefault="00085B92" w:rsidP="00E3743E">
      <w:pPr>
        <w:pStyle w:val="VPtext"/>
        <w:tabs>
          <w:tab w:val="left" w:pos="3573"/>
        </w:tabs>
        <w:jc w:val="left"/>
      </w:pPr>
      <w:r>
        <w:t xml:space="preserve">Název ŠVP: </w:t>
      </w:r>
      <w:r>
        <w:tab/>
      </w:r>
      <w:r>
        <w:rPr>
          <w:spacing w:val="-2"/>
        </w:rPr>
        <w:t>ANGLICKÝ JAZYK PRO ODBORNOU PRAXI</w:t>
      </w:r>
    </w:p>
    <w:p w:rsidR="00016F32" w:rsidRDefault="00085B92" w:rsidP="00E3743E">
      <w:pPr>
        <w:pStyle w:val="VPtext"/>
        <w:tabs>
          <w:tab w:val="left" w:pos="3573"/>
        </w:tabs>
        <w:rPr>
          <w:sz w:val="24"/>
        </w:rPr>
      </w:pPr>
      <w:r>
        <w:t xml:space="preserve">Forma vzdělávání: </w:t>
      </w:r>
      <w:r>
        <w:tab/>
        <w:t>denní</w:t>
      </w:r>
    </w:p>
    <w:p w:rsidR="00016F32" w:rsidRDefault="00085B92" w:rsidP="00E3743E">
      <w:pPr>
        <w:pStyle w:val="VPtext"/>
        <w:tabs>
          <w:tab w:val="left" w:pos="3573"/>
        </w:tabs>
      </w:pPr>
      <w:r>
        <w:t xml:space="preserve">Typ předmětu: </w:t>
      </w:r>
      <w:r>
        <w:tab/>
      </w:r>
      <w:r>
        <w:rPr>
          <w:b/>
        </w:rPr>
        <w:t>povinný</w:t>
      </w:r>
    </w:p>
    <w:p w:rsidR="00016F32" w:rsidRDefault="00085B92" w:rsidP="00E3743E">
      <w:pPr>
        <w:pStyle w:val="VPtext"/>
        <w:tabs>
          <w:tab w:val="left" w:pos="3573"/>
        </w:tabs>
        <w:rPr>
          <w:sz w:val="24"/>
        </w:rPr>
      </w:pPr>
      <w:r>
        <w:t xml:space="preserve">Celkový počet hodin za studium: </w:t>
      </w:r>
      <w:r>
        <w:tab/>
        <w:t>132</w:t>
      </w:r>
    </w:p>
    <w:p w:rsidR="00016F32" w:rsidRDefault="00085B92" w:rsidP="00E3743E">
      <w:pPr>
        <w:pStyle w:val="VPtext"/>
        <w:tabs>
          <w:tab w:val="left" w:pos="3573"/>
        </w:tabs>
      </w:pPr>
      <w:r>
        <w:t xml:space="preserve">Datum platnosti od: </w:t>
      </w:r>
      <w:r>
        <w:tab/>
        <w:t>1. 9. 2016</w:t>
      </w:r>
    </w:p>
    <w:p w:rsidR="00016F32" w:rsidRDefault="00085B92" w:rsidP="00E3743E">
      <w:pPr>
        <w:pStyle w:val="VPnadpis4"/>
        <w:numPr>
          <w:ilvl w:val="3"/>
          <w:numId w:val="2"/>
        </w:numPr>
        <w:spacing w:line="360" w:lineRule="auto"/>
      </w:pPr>
      <w:bookmarkStart w:id="444" w:name="__RefHeading__19286_1741858834"/>
      <w:bookmarkEnd w:id="444"/>
      <w:r>
        <w:t>Obecné cíle</w:t>
      </w:r>
    </w:p>
    <w:p w:rsidR="00016F32" w:rsidRDefault="00085B92" w:rsidP="00E3743E">
      <w:pPr>
        <w:pStyle w:val="VPtext"/>
      </w:pPr>
      <w:r>
        <w:t xml:space="preserve">Cílem předmětu je získat dovednost psát desetiprstovou hmatovou metodou na české klávesnici, osvojit si vědomosti o obsahové náplni a stylizaci obchodních dopisů a dalších písemností spojených s organizací a řízením podniku a získat přehled o současné kancelářské technice a způsobu jejího využívání. </w:t>
      </w:r>
    </w:p>
    <w:p w:rsidR="00016F32" w:rsidRDefault="00085B92" w:rsidP="00E3743E">
      <w:pPr>
        <w:pStyle w:val="VPtext"/>
      </w:pPr>
      <w:r>
        <w:t>Písemný styk je jednou z forem, jak získat nebo předat informace. Písemnosti zpřesňují, zkvalitňují a dokumentují výměnu informací.</w:t>
      </w:r>
    </w:p>
    <w:p w:rsidR="00016F32" w:rsidRDefault="00085B92" w:rsidP="00E3743E">
      <w:pPr>
        <w:pStyle w:val="VPtext"/>
      </w:pPr>
      <w:r>
        <w:t xml:space="preserve">Získané dovednosti a vědomosti žáci uplatňují v ostatních předmětech (Informační a komunikační technologie, Ekonomika, psaní seminárních prací apod.), což jim usnadňuje a urychluje práci po dobu studia i v praktickém životě. </w:t>
      </w:r>
    </w:p>
    <w:p w:rsidR="00016F32" w:rsidRDefault="00085B92" w:rsidP="00E3743E">
      <w:pPr>
        <w:pStyle w:val="VPnadpis4"/>
        <w:numPr>
          <w:ilvl w:val="3"/>
          <w:numId w:val="2"/>
        </w:numPr>
        <w:spacing w:line="360" w:lineRule="auto"/>
      </w:pPr>
      <w:bookmarkStart w:id="445" w:name="__RefHeading__19288_1741858834"/>
      <w:bookmarkEnd w:id="445"/>
      <w:r>
        <w:t>Charakteristika učiva</w:t>
      </w:r>
    </w:p>
    <w:p w:rsidR="00016F32" w:rsidRDefault="00085B92" w:rsidP="00E3743E">
      <w:pPr>
        <w:pStyle w:val="VPtext"/>
      </w:pPr>
      <w:r>
        <w:t xml:space="preserve">Hmatová metoda psaní na klávesnici je nejracionálnější způsob obsluhy klávesnice. Práce je rozložena na všechny prsty, zrychluje se výukou, spoří energii a pisatel se soustředí pouze na obsah sdělení. </w:t>
      </w:r>
    </w:p>
    <w:p w:rsidR="00016F32" w:rsidRDefault="00085B92" w:rsidP="00E3743E">
      <w:pPr>
        <w:pStyle w:val="VPtext"/>
      </w:pPr>
      <w:r>
        <w:t>Součástí výuky je seznámení s normalizovanou úpravou písemností podle ČSN 01 6910, žáci se učí stylizovat písemnosti, psát  dopisy zdvořilé v obsahu, jasné ve výrazu a úhledné ve formě.</w:t>
      </w:r>
    </w:p>
    <w:p w:rsidR="00016F32" w:rsidRDefault="00085B92" w:rsidP="00E3743E">
      <w:pPr>
        <w:pStyle w:val="VPnadpis4"/>
        <w:numPr>
          <w:ilvl w:val="3"/>
          <w:numId w:val="2"/>
        </w:numPr>
        <w:spacing w:line="360" w:lineRule="auto"/>
      </w:pPr>
      <w:bookmarkStart w:id="446" w:name="__RefHeading__19290_1741858834"/>
      <w:bookmarkEnd w:id="446"/>
      <w:r>
        <w:t>Mezipředmětové vztahy</w:t>
      </w:r>
    </w:p>
    <w:p w:rsidR="00016F32" w:rsidRDefault="00085B92" w:rsidP="00E3743E">
      <w:pPr>
        <w:pStyle w:val="VPtext"/>
      </w:pPr>
      <w:r>
        <w:t>Informační a komunikační technologie, Obchodní praxe v anglickém jazyce, Odborná praxe, obchodní korespondence v AJ,  Svět práce</w:t>
      </w:r>
      <w:r>
        <w:br w:type="page"/>
      </w:r>
    </w:p>
    <w:p w:rsidR="00016F32" w:rsidRDefault="00085B92" w:rsidP="00E3743E">
      <w:pPr>
        <w:pStyle w:val="VPnadpis4"/>
        <w:numPr>
          <w:ilvl w:val="3"/>
          <w:numId w:val="2"/>
        </w:numPr>
        <w:spacing w:line="360" w:lineRule="auto"/>
      </w:pPr>
      <w:bookmarkStart w:id="447" w:name="__RefHeading__19292_1741858834"/>
      <w:bookmarkEnd w:id="447"/>
      <w:r>
        <w:lastRenderedPageBreak/>
        <w:t>Výukové strategie</w:t>
      </w:r>
    </w:p>
    <w:p w:rsidR="00016F32" w:rsidRDefault="00085B92" w:rsidP="00E3743E">
      <w:pPr>
        <w:pStyle w:val="VPtext"/>
      </w:pPr>
      <w:r>
        <w:t xml:space="preserve">Předmět je zařazen do prvního a druhého ročníku studia, a to vždy 2 hodiny týdně. Vyučuje se ve speciální učebně </w:t>
      </w:r>
      <w:r>
        <w:rPr>
          <w:i/>
          <w:iCs/>
        </w:rPr>
        <w:t>Techniky administrativy</w:t>
      </w:r>
      <w:r>
        <w:t xml:space="preserve">. K výuce je používán počítač, používá se výukový počítačový program. Každý žák má samostatné pracoviště. K pomalejším žákům (dyslexie, dysgrafie) je přistupováno individuálně. </w:t>
      </w:r>
    </w:p>
    <w:p w:rsidR="00016F32" w:rsidRDefault="00085B92" w:rsidP="00E3743E">
      <w:pPr>
        <w:pStyle w:val="VPtext"/>
      </w:pPr>
      <w:r>
        <w:t xml:space="preserve">Při výuce </w:t>
      </w:r>
      <w:r>
        <w:rPr>
          <w:i/>
          <w:iCs/>
        </w:rPr>
        <w:t>v prvním ročníku</w:t>
      </w:r>
      <w:r>
        <w:t xml:space="preserve"> se postupuje symetrickou metodou. Po názorné výuce žáci pokračují metodou samostatné práce, žák se učí ovládat klávesnici postupně. Výukový počítačový program je rozdělen do lekcí, které slouží k opakovanému cvičení až do dosažení požadované přesnosti a rychlosti psaní.  Lekce většinou obsahuje dva nové znaky, po 3–5 lekcích následuje test, ověřující znalost psaní. Ke konci výuky v prvním ročníku se žáci učí psaní textů z předlohy (doba psaní 5 minut, později 10 minut), opisy  z předlohy se střídají s pokračováním psaní ve výukovém programu.</w:t>
      </w:r>
    </w:p>
    <w:p w:rsidR="00016F32" w:rsidRDefault="00085B92" w:rsidP="00E3743E">
      <w:pPr>
        <w:pStyle w:val="VPtext"/>
      </w:pPr>
      <w:r>
        <w:rPr>
          <w:i/>
          <w:iCs/>
        </w:rPr>
        <w:t>Ve druhém ročníku</w:t>
      </w:r>
      <w:r>
        <w:t xml:space="preserve"> se pokračuje ve zvyšování výkonnosti žáků pomocí diktátů a desetiminutových opisů, žáci se učí stylizaci a úpravě písemností. Aktivita žáků je podněcována zadáváním samostatných prací.</w:t>
      </w:r>
    </w:p>
    <w:p w:rsidR="00016F32" w:rsidRDefault="00085B92" w:rsidP="00E3743E">
      <w:pPr>
        <w:pStyle w:val="VPtext"/>
      </w:pPr>
      <w:r>
        <w:t>Důraz je kladen na názornou výuku, procvičování již probraného učiva, motivaci žáků a na zpětnou vazbu mezi učitelem a žákem.</w:t>
      </w:r>
    </w:p>
    <w:p w:rsidR="00016F32" w:rsidRDefault="00085B92" w:rsidP="00E3743E">
      <w:pPr>
        <w:pStyle w:val="VPnadpis4"/>
        <w:numPr>
          <w:ilvl w:val="3"/>
          <w:numId w:val="2"/>
        </w:numPr>
        <w:spacing w:line="360" w:lineRule="auto"/>
      </w:pPr>
      <w:bookmarkStart w:id="448" w:name="__RefHeading__19294_1741858834"/>
      <w:bookmarkEnd w:id="448"/>
      <w:r>
        <w:t>Hodnocení výsledků žáků</w:t>
      </w:r>
    </w:p>
    <w:p w:rsidR="00016F32" w:rsidRDefault="00085B92" w:rsidP="00E3743E">
      <w:pPr>
        <w:pStyle w:val="VPtext"/>
      </w:pPr>
      <w:r>
        <w:t xml:space="preserve">Žáci jsou metodicky a soustavně kontrolováni při psaní (správný prstoklad), dovednosti v psaní jsou ověřovány pomocí testů, které následují po několika lekcích. </w:t>
      </w:r>
    </w:p>
    <w:p w:rsidR="00016F32" w:rsidRDefault="00085B92" w:rsidP="00E3743E">
      <w:pPr>
        <w:pStyle w:val="VPtext"/>
      </w:pPr>
      <w:r>
        <w:rPr>
          <w:i/>
          <w:iCs/>
        </w:rPr>
        <w:t>V prvním ročníku</w:t>
      </w:r>
      <w:r>
        <w:t xml:space="preserve"> jsou hlavním kritériem hodnocení kontrolní cvičení a prověrky, kde se měří výkon – rychlost a přesnost psaní. Větší důraz je kladen na přesnost před rychlostí. </w:t>
      </w:r>
    </w:p>
    <w:p w:rsidR="00016F32" w:rsidRDefault="00085B92" w:rsidP="00E3743E">
      <w:pPr>
        <w:pStyle w:val="VPtext"/>
      </w:pPr>
      <w:r>
        <w:rPr>
          <w:i/>
          <w:iCs/>
        </w:rPr>
        <w:t>Ve druhém ročníku</w:t>
      </w:r>
      <w:r>
        <w:t xml:space="preserve"> jsou žáci kromě prověrek rychlosti a přesnosti psaní hodnoceni také pomocí testů ze znalosti normalizované úpravy písemností, při vypracovávání písemností je hodnocena i estetická stránka psaného dokumentu.</w:t>
      </w:r>
    </w:p>
    <w:p w:rsidR="00016F32" w:rsidRDefault="00085B92" w:rsidP="00E3743E">
      <w:pPr>
        <w:pStyle w:val="VPnadpis4"/>
        <w:numPr>
          <w:ilvl w:val="3"/>
          <w:numId w:val="2"/>
        </w:numPr>
        <w:spacing w:line="360" w:lineRule="auto"/>
      </w:pPr>
      <w:bookmarkStart w:id="449" w:name="__RefHeading__19296_1741858834"/>
      <w:bookmarkEnd w:id="449"/>
      <w:r>
        <w:t xml:space="preserve">Rozvoj klíčových kompetencí </w:t>
      </w:r>
    </w:p>
    <w:p w:rsidR="00016F32" w:rsidRDefault="00085B92" w:rsidP="00E3743E">
      <w:pPr>
        <w:pStyle w:val="VPnadpis5"/>
        <w:numPr>
          <w:ilvl w:val="4"/>
          <w:numId w:val="2"/>
        </w:numPr>
        <w:spacing w:line="360" w:lineRule="auto"/>
        <w:rPr>
          <w:sz w:val="24"/>
        </w:rPr>
      </w:pPr>
      <w:bookmarkStart w:id="450" w:name="__RefHeading__19298_1741858834"/>
      <w:bookmarkEnd w:id="450"/>
      <w:r>
        <w:t xml:space="preserve">Komunikativní kompetence </w:t>
      </w:r>
    </w:p>
    <w:p w:rsidR="00016F32" w:rsidRDefault="00085B92" w:rsidP="00E3743E">
      <w:pPr>
        <w:pStyle w:val="VPtext"/>
        <w:numPr>
          <w:ilvl w:val="0"/>
          <w:numId w:val="94"/>
        </w:numPr>
        <w:rPr>
          <w:sz w:val="24"/>
        </w:rPr>
      </w:pPr>
      <w:r>
        <w:t>Žáci jsou formou cvičení vedeni k jazykově a stylisticky správnému zpracování administrativních písemností, k dodržování jazykových a stylistických norem a odborné terminologie</w:t>
      </w:r>
    </w:p>
    <w:p w:rsidR="00016F32" w:rsidRDefault="00085B92" w:rsidP="00E3743E">
      <w:pPr>
        <w:pStyle w:val="VPtext"/>
        <w:numPr>
          <w:ilvl w:val="0"/>
          <w:numId w:val="94"/>
        </w:numPr>
        <w:rPr>
          <w:sz w:val="24"/>
        </w:rPr>
      </w:pPr>
      <w:r>
        <w:lastRenderedPageBreak/>
        <w:t>Učitel využívá aplikačního programu pro výuku psaní všemi deseti prsty</w:t>
      </w:r>
    </w:p>
    <w:p w:rsidR="00016F32" w:rsidRDefault="00085B92" w:rsidP="00E3743E">
      <w:pPr>
        <w:pStyle w:val="VPnadpis5"/>
        <w:numPr>
          <w:ilvl w:val="4"/>
          <w:numId w:val="2"/>
        </w:numPr>
        <w:spacing w:line="360" w:lineRule="auto"/>
        <w:rPr>
          <w:sz w:val="24"/>
        </w:rPr>
      </w:pPr>
      <w:bookmarkStart w:id="451" w:name="__RefHeading__19300_1741858834"/>
      <w:bookmarkEnd w:id="451"/>
      <w:r>
        <w:t xml:space="preserve">Kompetence využívat prostředky informačních a komunikačních technologií </w:t>
      </w:r>
    </w:p>
    <w:p w:rsidR="00016F32" w:rsidRDefault="00085B92" w:rsidP="00E3743E">
      <w:pPr>
        <w:pStyle w:val="VPtext"/>
        <w:numPr>
          <w:ilvl w:val="0"/>
          <w:numId w:val="95"/>
        </w:numPr>
        <w:rPr>
          <w:sz w:val="24"/>
        </w:rPr>
      </w:pPr>
      <w:r>
        <w:t>Žáci jsou vedeni k práci s aplikačním programem, k efektivní práci v textovém a tabulkovém editoru</w:t>
      </w:r>
    </w:p>
    <w:p w:rsidR="00016F32" w:rsidRDefault="00085B92" w:rsidP="00E3743E">
      <w:pPr>
        <w:pStyle w:val="VPnadpis4"/>
        <w:numPr>
          <w:ilvl w:val="3"/>
          <w:numId w:val="2"/>
        </w:numPr>
        <w:spacing w:line="360" w:lineRule="auto"/>
      </w:pPr>
      <w:bookmarkStart w:id="452" w:name="__RefHeading__19302_1741858834"/>
      <w:bookmarkEnd w:id="452"/>
      <w:r>
        <w:t>Aplikace průřezových témat</w:t>
      </w:r>
    </w:p>
    <w:p w:rsidR="00016F32" w:rsidRDefault="00085B92" w:rsidP="00E3743E">
      <w:pPr>
        <w:pStyle w:val="VPnadpis5"/>
        <w:numPr>
          <w:ilvl w:val="4"/>
          <w:numId w:val="2"/>
        </w:numPr>
        <w:spacing w:line="360" w:lineRule="auto"/>
        <w:rPr>
          <w:sz w:val="24"/>
        </w:rPr>
      </w:pPr>
      <w:bookmarkStart w:id="453" w:name="__RefHeading__19304_1741858834"/>
      <w:bookmarkEnd w:id="453"/>
      <w:r>
        <w:t>Informační a komunikační technologie</w:t>
      </w:r>
    </w:p>
    <w:p w:rsidR="00016F32" w:rsidRDefault="00085B92" w:rsidP="00E3743E">
      <w:pPr>
        <w:pStyle w:val="VPtext"/>
      </w:pPr>
      <w:r>
        <w:t>Žáci jsou vedeni ke zvládnutí správného prstokladu při psaní na počítačové klávesnici, ke zpracování obchodní korespondence, ke zpracování dokumentů v elektronické podobě na základě stanovených norem.</w:t>
      </w:r>
      <w:r>
        <w:br w:type="page"/>
      </w:r>
    </w:p>
    <w:p w:rsidR="00016F32" w:rsidRDefault="00085B92" w:rsidP="00E3743E">
      <w:pPr>
        <w:pStyle w:val="VPnadpis4"/>
        <w:numPr>
          <w:ilvl w:val="3"/>
          <w:numId w:val="2"/>
        </w:numPr>
        <w:spacing w:line="360" w:lineRule="auto"/>
      </w:pPr>
      <w:bookmarkStart w:id="454" w:name="__RefHeading__19306_1741858834"/>
      <w:bookmarkEnd w:id="454"/>
      <w:r>
        <w:lastRenderedPageBreak/>
        <w:t>Rozpis učiva  a realizace kompetencí</w:t>
      </w:r>
    </w:p>
    <w:p w:rsidR="00016F32" w:rsidRDefault="00085B92" w:rsidP="00E3743E">
      <w:pPr>
        <w:pStyle w:val="VProzpisuiva"/>
      </w:pPr>
      <w:r>
        <w:rPr>
          <w:b/>
        </w:rPr>
        <w:t>Elektronická komunikace</w:t>
      </w:r>
      <w:r>
        <w:tab/>
        <w:t>první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top w:val="single" w:sz="8" w:space="0" w:color="000000"/>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t xml:space="preserve">vysvětlí význam informací a komunikace pro podnikání ve službách   </w:t>
            </w:r>
            <w:r>
              <w:tab/>
              <w:t>KO 7</w:t>
            </w:r>
          </w:p>
          <w:p w:rsidR="00016F32" w:rsidRDefault="00085B92" w:rsidP="00E3743E">
            <w:pPr>
              <w:numPr>
                <w:ilvl w:val="0"/>
                <w:numId w:val="3"/>
              </w:numPr>
              <w:spacing w:line="360" w:lineRule="auto"/>
            </w:pPr>
            <w:r>
              <w:t xml:space="preserve">vysvětlí pojem normalizovaná úprava písemností  </w:t>
            </w:r>
          </w:p>
          <w:p w:rsidR="00016F32" w:rsidRDefault="00085B92" w:rsidP="00E3743E">
            <w:pPr>
              <w:numPr>
                <w:ilvl w:val="0"/>
                <w:numId w:val="3"/>
              </w:numPr>
              <w:spacing w:line="360" w:lineRule="auto"/>
            </w:pPr>
            <w:r>
              <w:t>popíše klávesnici</w:t>
            </w:r>
          </w:p>
          <w:p w:rsidR="00016F32" w:rsidRDefault="00085B92" w:rsidP="00E3743E">
            <w:pPr>
              <w:numPr>
                <w:ilvl w:val="0"/>
                <w:numId w:val="3"/>
              </w:numPr>
              <w:spacing w:line="360" w:lineRule="auto"/>
            </w:pPr>
            <w:r>
              <w:t>seznámí se s bezpečností při práci, uvědomuje si význam ovládání klávesnice</w:t>
            </w:r>
          </w:p>
          <w:p w:rsidR="00016F32" w:rsidRDefault="00085B92" w:rsidP="00E3743E">
            <w:pPr>
              <w:numPr>
                <w:ilvl w:val="0"/>
                <w:numId w:val="3"/>
              </w:numPr>
              <w:spacing w:line="360" w:lineRule="auto"/>
            </w:pPr>
            <w:r>
              <w:t>přiřadí jednotlivá písmena k prstům</w:t>
            </w:r>
          </w:p>
          <w:p w:rsidR="00016F32" w:rsidRDefault="00085B92" w:rsidP="00E3743E">
            <w:pPr>
              <w:numPr>
                <w:ilvl w:val="0"/>
                <w:numId w:val="3"/>
              </w:numPr>
              <w:spacing w:line="360" w:lineRule="auto"/>
            </w:pPr>
            <w:r>
              <w:t>rozlišuje jednotlivá písmena a upravuje chyby</w:t>
            </w:r>
          </w:p>
          <w:p w:rsidR="00016F32" w:rsidRDefault="00085B92" w:rsidP="00E3743E">
            <w:pPr>
              <w:numPr>
                <w:ilvl w:val="0"/>
                <w:numId w:val="3"/>
              </w:numPr>
              <w:spacing w:line="360" w:lineRule="auto"/>
            </w:pPr>
            <w:r>
              <w:t>kontroluje svoje psaní</w:t>
            </w:r>
          </w:p>
          <w:p w:rsidR="00016F32" w:rsidRDefault="00085B92" w:rsidP="00E3743E">
            <w:pPr>
              <w:numPr>
                <w:ilvl w:val="0"/>
                <w:numId w:val="3"/>
              </w:numPr>
              <w:spacing w:line="360" w:lineRule="auto"/>
            </w:pPr>
            <w:r>
              <w:t>plynule přechází na písmena dolní řady</w:t>
            </w:r>
          </w:p>
          <w:p w:rsidR="00016F32" w:rsidRDefault="00085B92" w:rsidP="00E3743E">
            <w:pPr>
              <w:numPr>
                <w:ilvl w:val="0"/>
                <w:numId w:val="3"/>
              </w:numPr>
              <w:spacing w:line="360" w:lineRule="auto"/>
            </w:pPr>
            <w:r>
              <w:t>používá přeřaďovač</w:t>
            </w:r>
          </w:p>
          <w:p w:rsidR="00016F32" w:rsidRDefault="00085B92" w:rsidP="00E3743E">
            <w:pPr>
              <w:numPr>
                <w:ilvl w:val="0"/>
                <w:numId w:val="3"/>
              </w:numPr>
              <w:spacing w:line="360" w:lineRule="auto"/>
            </w:pPr>
            <w:r>
              <w:t>píše v celých větách</w:t>
            </w:r>
          </w:p>
          <w:p w:rsidR="00016F32" w:rsidRDefault="00085B92" w:rsidP="00E3743E">
            <w:pPr>
              <w:numPr>
                <w:ilvl w:val="0"/>
                <w:numId w:val="3"/>
              </w:numPr>
              <w:spacing w:line="360" w:lineRule="auto"/>
            </w:pPr>
            <w:r>
              <w:t>přechází na číselnou řadu</w:t>
            </w:r>
          </w:p>
          <w:p w:rsidR="00016F32" w:rsidRDefault="00085B92" w:rsidP="00E3743E">
            <w:pPr>
              <w:numPr>
                <w:ilvl w:val="0"/>
                <w:numId w:val="3"/>
              </w:numPr>
              <w:spacing w:line="360" w:lineRule="auto"/>
            </w:pPr>
            <w:r>
              <w:t>systematicky využívá všech deset prstů KO  10</w:t>
            </w:r>
          </w:p>
          <w:p w:rsidR="00016F32" w:rsidRDefault="00085B92" w:rsidP="00E3743E">
            <w:pPr>
              <w:numPr>
                <w:ilvl w:val="0"/>
                <w:numId w:val="3"/>
              </w:numPr>
              <w:spacing w:line="360" w:lineRule="auto"/>
            </w:pPr>
            <w:r>
              <w:t>analyzuje své chyby</w:t>
            </w:r>
          </w:p>
          <w:p w:rsidR="00016F32" w:rsidRDefault="00085B92" w:rsidP="00E3743E">
            <w:pPr>
              <w:numPr>
                <w:ilvl w:val="0"/>
                <w:numId w:val="3"/>
              </w:numPr>
              <w:spacing w:line="360" w:lineRule="auto"/>
            </w:pPr>
            <w:r>
              <w:t>zdokonaluje rychlost, přesnost svého psaní</w:t>
            </w:r>
          </w:p>
          <w:p w:rsidR="00016F32" w:rsidRDefault="00085B92" w:rsidP="00E3743E">
            <w:pPr>
              <w:numPr>
                <w:ilvl w:val="0"/>
                <w:numId w:val="3"/>
              </w:numPr>
              <w:spacing w:line="360" w:lineRule="auto"/>
            </w:pPr>
            <w:r>
              <w:t>rozlišuje psaní čísel na číselníku a čísel v řadě</w:t>
            </w:r>
          </w:p>
          <w:p w:rsidR="00016F32" w:rsidRDefault="00085B92" w:rsidP="00E3743E">
            <w:pPr>
              <w:numPr>
                <w:ilvl w:val="0"/>
                <w:numId w:val="3"/>
              </w:numPr>
              <w:spacing w:line="360" w:lineRule="auto"/>
            </w:pPr>
            <w:r>
              <w:t>opíše plynule cizojazyčný text</w:t>
            </w:r>
          </w:p>
        </w:tc>
        <w:tc>
          <w:tcPr>
            <w:tcW w:w="4536" w:type="dxa"/>
            <w:tcBorders>
              <w:top w:val="single" w:sz="8" w:space="0" w:color="000000"/>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t>Úvod</w:t>
            </w:r>
            <w:r>
              <w:tab/>
            </w:r>
          </w:p>
          <w:p w:rsidR="00016F32" w:rsidRDefault="00016F32" w:rsidP="00E3743E">
            <w:pPr>
              <w:spacing w:line="360" w:lineRule="auto"/>
            </w:pPr>
          </w:p>
          <w:p w:rsidR="00016F32" w:rsidRDefault="00085B92" w:rsidP="00E3743E">
            <w:pPr>
              <w:spacing w:line="360" w:lineRule="auto"/>
            </w:pPr>
            <w:r>
              <w:t xml:space="preserve">Využití techniky v komunikaci  </w:t>
            </w:r>
            <w:r>
              <w:tab/>
              <w:t>KO 4</w:t>
            </w:r>
          </w:p>
          <w:p w:rsidR="00016F32" w:rsidRDefault="00016F32" w:rsidP="00E3743E">
            <w:pPr>
              <w:spacing w:line="360" w:lineRule="auto"/>
            </w:pPr>
          </w:p>
          <w:p w:rsidR="00016F32" w:rsidRDefault="00085B92" w:rsidP="00E3743E">
            <w:pPr>
              <w:spacing w:line="360" w:lineRule="auto"/>
            </w:pPr>
            <w:r>
              <w:t xml:space="preserve">Nácvik psaní na střední a horní řadě, písmeno </w:t>
            </w:r>
            <w:r>
              <w:rPr>
                <w:i/>
                <w:iCs/>
              </w:rPr>
              <w:t>c</w:t>
            </w:r>
            <w:r>
              <w:t xml:space="preserve"> v dolní řadě, čárka (1.–9. lekce)</w:t>
            </w:r>
            <w:r>
              <w:tab/>
              <w:t>KO 6, 7</w:t>
            </w:r>
          </w:p>
          <w:p w:rsidR="00016F32" w:rsidRDefault="00016F32" w:rsidP="00E3743E">
            <w:pPr>
              <w:spacing w:line="360" w:lineRule="auto"/>
            </w:pPr>
          </w:p>
          <w:p w:rsidR="00016F32" w:rsidRDefault="00016F32" w:rsidP="00E3743E">
            <w:pPr>
              <w:spacing w:line="360" w:lineRule="auto"/>
            </w:pPr>
          </w:p>
          <w:p w:rsidR="00016F32" w:rsidRDefault="00016F32" w:rsidP="00E3743E">
            <w:pPr>
              <w:spacing w:line="360" w:lineRule="auto"/>
            </w:pPr>
          </w:p>
          <w:p w:rsidR="00016F32" w:rsidRDefault="00085B92" w:rsidP="00E3743E">
            <w:pPr>
              <w:spacing w:line="360" w:lineRule="auto"/>
            </w:pPr>
            <w:bookmarkStart w:id="455" w:name="__RefHeading__19314_17418588341"/>
            <w:bookmarkEnd w:id="455"/>
            <w:r>
              <w:t xml:space="preserve">Nácvik v horní a dolní řadě, tečka, pomlka, velká písmena pomocí klávesy </w:t>
            </w:r>
            <w:r>
              <w:rPr>
                <w:i/>
                <w:iCs/>
              </w:rPr>
              <w:t>Shift</w:t>
            </w:r>
            <w:r>
              <w:t xml:space="preserve"> </w:t>
            </w:r>
            <w:r>
              <w:br/>
              <w:t xml:space="preserve">(10.–21. lekce) </w:t>
            </w:r>
            <w:r>
              <w:tab/>
              <w:t>KO 6, 7</w:t>
            </w:r>
          </w:p>
          <w:p w:rsidR="00016F32" w:rsidRDefault="00016F32" w:rsidP="00E3743E">
            <w:pPr>
              <w:spacing w:line="360" w:lineRule="auto"/>
            </w:pPr>
          </w:p>
          <w:p w:rsidR="00016F32" w:rsidRDefault="00016F32" w:rsidP="00E3743E">
            <w:pPr>
              <w:spacing w:line="360" w:lineRule="auto"/>
            </w:pPr>
          </w:p>
          <w:p w:rsidR="00016F32" w:rsidRDefault="00016F32" w:rsidP="00E3743E">
            <w:pPr>
              <w:spacing w:line="360" w:lineRule="auto"/>
            </w:pPr>
          </w:p>
          <w:p w:rsidR="00016F32" w:rsidRDefault="00085B92" w:rsidP="00E3743E">
            <w:pPr>
              <w:spacing w:line="360" w:lineRule="auto"/>
            </w:pPr>
            <w:r>
              <w:t xml:space="preserve">Nácvik malých písmen na číselné řadě, uvozovky (22.–27. lekce) </w:t>
            </w:r>
            <w:r>
              <w:tab/>
              <w:t>KO 6, 7</w:t>
            </w:r>
          </w:p>
          <w:p w:rsidR="00016F32" w:rsidRDefault="00016F32" w:rsidP="00E3743E">
            <w:pPr>
              <w:spacing w:line="360" w:lineRule="auto"/>
            </w:pPr>
          </w:p>
          <w:p w:rsidR="00016F32" w:rsidRDefault="00016F32" w:rsidP="00E3743E">
            <w:pPr>
              <w:spacing w:line="360" w:lineRule="auto"/>
            </w:pPr>
          </w:p>
          <w:p w:rsidR="00016F32" w:rsidRDefault="00016F32" w:rsidP="00E3743E">
            <w:pPr>
              <w:spacing w:line="360" w:lineRule="auto"/>
            </w:pPr>
          </w:p>
          <w:p w:rsidR="00016F32" w:rsidRDefault="00085B92" w:rsidP="00E3743E">
            <w:pPr>
              <w:spacing w:line="360" w:lineRule="auto"/>
            </w:pPr>
            <w:r>
              <w:t>Nácvik znamének, číslic a značek, diakritická znaménka (28.–35. lekce)</w:t>
            </w:r>
            <w:r>
              <w:tab/>
              <w:t>KO 6, 7</w:t>
            </w:r>
          </w:p>
          <w:p w:rsidR="00016F32" w:rsidRDefault="00016F32" w:rsidP="00E3743E">
            <w:pPr>
              <w:spacing w:line="360" w:lineRule="auto"/>
            </w:pPr>
          </w:p>
          <w:p w:rsidR="00016F32" w:rsidRDefault="00016F32" w:rsidP="00E3743E">
            <w:pPr>
              <w:spacing w:line="360" w:lineRule="auto"/>
            </w:pPr>
          </w:p>
          <w:p w:rsidR="00016F32" w:rsidRDefault="00016F32" w:rsidP="00E3743E">
            <w:pPr>
              <w:spacing w:line="360" w:lineRule="auto"/>
            </w:pPr>
          </w:p>
          <w:p w:rsidR="00016F32" w:rsidRDefault="00016F32" w:rsidP="00E3743E">
            <w:pPr>
              <w:spacing w:line="360" w:lineRule="auto"/>
            </w:pPr>
          </w:p>
          <w:p w:rsidR="00016F32" w:rsidRDefault="00085B92" w:rsidP="00E3743E">
            <w:pPr>
              <w:spacing w:line="360" w:lineRule="auto"/>
            </w:pPr>
            <w:bookmarkStart w:id="456" w:name="__RefHeading__19322_17418588341"/>
            <w:bookmarkEnd w:id="456"/>
            <w:r>
              <w:t>Lekce k procvičování (36.–45. lekce) KO 6, 7</w:t>
            </w:r>
          </w:p>
        </w:tc>
      </w:tr>
    </w:tbl>
    <w:p w:rsidR="00016F32" w:rsidRDefault="00085B92" w:rsidP="00E3743E">
      <w:pPr>
        <w:pStyle w:val="VProzpisuiva"/>
        <w:rPr>
          <w:b/>
          <w:sz w:val="24"/>
        </w:rPr>
      </w:pPr>
      <w:r>
        <w:lastRenderedPageBreak/>
        <w:br w:type="page"/>
      </w:r>
    </w:p>
    <w:p w:rsidR="00016F32" w:rsidRDefault="00085B92" w:rsidP="00E3743E">
      <w:pPr>
        <w:pStyle w:val="VProzpisuiva"/>
      </w:pPr>
      <w:r>
        <w:rPr>
          <w:b/>
        </w:rPr>
        <w:lastRenderedPageBreak/>
        <w:t>Elektronická komunikace</w:t>
      </w:r>
      <w:r>
        <w:tab/>
        <w:t>druhý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bookmarkStart w:id="457" w:name="__RefHeading__19326_17418588341"/>
            <w:bookmarkEnd w:id="457"/>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bookmarkStart w:id="458" w:name="__RefHeading__19328_17418588341"/>
            <w:bookmarkEnd w:id="458"/>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top w:val="single" w:sz="8" w:space="0" w:color="000000"/>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t xml:space="preserve">zdůvodní význam normalizované úpravy písemností    </w:t>
            </w:r>
          </w:p>
          <w:p w:rsidR="00016F32" w:rsidRDefault="00085B92" w:rsidP="00E3743E">
            <w:pPr>
              <w:numPr>
                <w:ilvl w:val="0"/>
                <w:numId w:val="3"/>
              </w:numPr>
              <w:spacing w:line="360" w:lineRule="auto"/>
            </w:pPr>
            <w:r>
              <w:t xml:space="preserve">napíše obchodní dopis </w:t>
            </w:r>
          </w:p>
          <w:p w:rsidR="00016F32" w:rsidRDefault="00085B92" w:rsidP="00E3743E">
            <w:pPr>
              <w:numPr>
                <w:ilvl w:val="0"/>
                <w:numId w:val="3"/>
              </w:numPr>
              <w:spacing w:line="360" w:lineRule="auto"/>
            </w:pPr>
            <w:r>
              <w:t>používá frazeologický slovník</w:t>
            </w:r>
          </w:p>
          <w:p w:rsidR="00016F32" w:rsidRDefault="00085B92" w:rsidP="00E3743E">
            <w:pPr>
              <w:numPr>
                <w:ilvl w:val="0"/>
                <w:numId w:val="3"/>
              </w:numPr>
              <w:spacing w:line="360" w:lineRule="auto"/>
            </w:pPr>
            <w:r>
              <w:t>napíše osobní dopis</w:t>
            </w:r>
          </w:p>
          <w:p w:rsidR="00016F32" w:rsidRDefault="00085B92" w:rsidP="00E3743E">
            <w:pPr>
              <w:numPr>
                <w:ilvl w:val="0"/>
                <w:numId w:val="3"/>
              </w:numPr>
              <w:spacing w:line="360" w:lineRule="auto"/>
            </w:pPr>
            <w:r>
              <w:t>napíše pozvánku, zápis apod.</w:t>
            </w:r>
          </w:p>
          <w:p w:rsidR="00016F32" w:rsidRDefault="00085B92" w:rsidP="00E3743E">
            <w:pPr>
              <w:numPr>
                <w:ilvl w:val="0"/>
                <w:numId w:val="3"/>
              </w:numPr>
              <w:spacing w:line="360" w:lineRule="auto"/>
            </w:pPr>
            <w:r>
              <w:t>vyplní cestovní příkaz</w:t>
            </w:r>
          </w:p>
          <w:p w:rsidR="00016F32" w:rsidRDefault="00085B92" w:rsidP="00E3743E">
            <w:pPr>
              <w:numPr>
                <w:ilvl w:val="0"/>
                <w:numId w:val="3"/>
              </w:numPr>
              <w:spacing w:line="360" w:lineRule="auto"/>
            </w:pPr>
            <w:r>
              <w:t>sestaví zprávy a hlášení</w:t>
            </w:r>
          </w:p>
          <w:p w:rsidR="00016F32" w:rsidRDefault="00085B92" w:rsidP="00E3743E">
            <w:pPr>
              <w:numPr>
                <w:ilvl w:val="0"/>
                <w:numId w:val="3"/>
              </w:numPr>
              <w:spacing w:line="360" w:lineRule="auto"/>
            </w:pPr>
            <w:r>
              <w:t>sestaví prezenční listinu</w:t>
            </w:r>
          </w:p>
          <w:p w:rsidR="00016F32" w:rsidRDefault="00085B92" w:rsidP="00E3743E">
            <w:pPr>
              <w:numPr>
                <w:ilvl w:val="0"/>
                <w:numId w:val="3"/>
              </w:numPr>
              <w:spacing w:line="360" w:lineRule="auto"/>
            </w:pPr>
            <w:r>
              <w:t>sestaví životopis</w:t>
            </w:r>
          </w:p>
          <w:p w:rsidR="00016F32" w:rsidRDefault="00085B92" w:rsidP="00E3743E">
            <w:pPr>
              <w:numPr>
                <w:ilvl w:val="0"/>
                <w:numId w:val="3"/>
              </w:numPr>
              <w:spacing w:line="360" w:lineRule="auto"/>
            </w:pPr>
            <w:r>
              <w:t>sepíše pracovní smlouvu</w:t>
            </w:r>
          </w:p>
          <w:p w:rsidR="00016F32" w:rsidRDefault="00085B92" w:rsidP="00E3743E">
            <w:pPr>
              <w:numPr>
                <w:ilvl w:val="0"/>
                <w:numId w:val="3"/>
              </w:numPr>
              <w:spacing w:line="360" w:lineRule="auto"/>
            </w:pPr>
            <w:r>
              <w:t xml:space="preserve">napíše  dopis jako fyzická osoba osobě právnické  </w:t>
            </w:r>
          </w:p>
          <w:p w:rsidR="00016F32" w:rsidRDefault="00085B92" w:rsidP="00E3743E">
            <w:pPr>
              <w:numPr>
                <w:ilvl w:val="0"/>
                <w:numId w:val="3"/>
              </w:numPr>
              <w:spacing w:line="360" w:lineRule="auto"/>
            </w:pPr>
            <w:r>
              <w:t xml:space="preserve">sestaví jednoduché právní listiny </w:t>
            </w:r>
          </w:p>
          <w:p w:rsidR="00016F32" w:rsidRDefault="00085B92" w:rsidP="00E3743E">
            <w:pPr>
              <w:numPr>
                <w:ilvl w:val="0"/>
                <w:numId w:val="3"/>
              </w:numPr>
              <w:spacing w:line="360" w:lineRule="auto"/>
            </w:pPr>
            <w:r>
              <w:t xml:space="preserve">zná základní pojmy při manipulaci  s písemnostmi </w:t>
            </w:r>
          </w:p>
          <w:p w:rsidR="00016F32" w:rsidRDefault="00085B92" w:rsidP="00E3743E">
            <w:pPr>
              <w:numPr>
                <w:ilvl w:val="0"/>
                <w:numId w:val="3"/>
              </w:numPr>
              <w:spacing w:line="360" w:lineRule="auto"/>
            </w:pPr>
            <w:r>
              <w:t>definuje, co je inzerát, leták, prospekt, katalog</w:t>
            </w:r>
          </w:p>
          <w:p w:rsidR="00016F32" w:rsidRDefault="00085B92" w:rsidP="00E3743E">
            <w:pPr>
              <w:numPr>
                <w:ilvl w:val="0"/>
                <w:numId w:val="3"/>
              </w:numPr>
              <w:spacing w:line="360" w:lineRule="auto"/>
            </w:pPr>
            <w:r>
              <w:t>zná platební doklady, poštovní poukázky</w:t>
            </w:r>
          </w:p>
          <w:p w:rsidR="00016F32" w:rsidRDefault="00085B92" w:rsidP="00E3743E">
            <w:pPr>
              <w:numPr>
                <w:ilvl w:val="0"/>
                <w:numId w:val="3"/>
              </w:numPr>
              <w:spacing w:line="360" w:lineRule="auto"/>
            </w:pPr>
            <w:r>
              <w:t>přesně a rychle ovládá klávesnici desetiprstovou hmatovou metodou  KO 10</w:t>
            </w:r>
          </w:p>
          <w:p w:rsidR="00016F32" w:rsidRDefault="00085B92" w:rsidP="00E3743E">
            <w:pPr>
              <w:numPr>
                <w:ilvl w:val="0"/>
                <w:numId w:val="3"/>
              </w:numPr>
              <w:spacing w:line="360" w:lineRule="auto"/>
            </w:pPr>
            <w:r>
              <w:t xml:space="preserve">vyhotovuje písemnosti spojené s provozem věcně, jazykově a formálně správně a v souladu s normalizovanou úpravou písemností  </w:t>
            </w:r>
            <w:r>
              <w:tab/>
              <w:t>KO 11</w:t>
            </w:r>
          </w:p>
        </w:tc>
        <w:tc>
          <w:tcPr>
            <w:tcW w:w="4536" w:type="dxa"/>
            <w:tcBorders>
              <w:top w:val="single" w:sz="8" w:space="0" w:color="000000"/>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t>Úvod</w:t>
            </w:r>
            <w:r>
              <w:tab/>
            </w:r>
          </w:p>
          <w:p w:rsidR="00016F32" w:rsidRDefault="00016F32" w:rsidP="00E3743E">
            <w:pPr>
              <w:spacing w:line="360" w:lineRule="auto"/>
            </w:pPr>
          </w:p>
          <w:p w:rsidR="00016F32" w:rsidRDefault="00085B92" w:rsidP="00E3743E">
            <w:pPr>
              <w:spacing w:line="360" w:lineRule="auto"/>
            </w:pPr>
            <w:r>
              <w:t xml:space="preserve">Využití techniky v komunikaci  </w:t>
            </w:r>
            <w:r>
              <w:tab/>
              <w:t>KO 4</w:t>
            </w:r>
          </w:p>
          <w:p w:rsidR="00016F32" w:rsidRDefault="00016F32" w:rsidP="00E3743E">
            <w:pPr>
              <w:spacing w:line="360" w:lineRule="auto"/>
            </w:pPr>
          </w:p>
          <w:p w:rsidR="00016F32" w:rsidRDefault="00085B92" w:rsidP="00E3743E">
            <w:pPr>
              <w:spacing w:line="360" w:lineRule="auto"/>
            </w:pPr>
            <w:r>
              <w:t xml:space="preserve">Normalizovaná úprava písemností, nácvik zvláštní úpravy textů </w:t>
            </w:r>
            <w:r>
              <w:tab/>
              <w:t>KO 8</w:t>
            </w:r>
          </w:p>
          <w:p w:rsidR="00016F32" w:rsidRDefault="00016F32" w:rsidP="00E3743E">
            <w:pPr>
              <w:spacing w:line="360" w:lineRule="auto"/>
            </w:pPr>
          </w:p>
          <w:p w:rsidR="00016F32" w:rsidRDefault="00085B92" w:rsidP="00E3743E">
            <w:pPr>
              <w:spacing w:line="360" w:lineRule="auto"/>
            </w:pPr>
            <w:r>
              <w:t xml:space="preserve">Jednoduché tabulky, tabulky se složeným záhlavím  </w:t>
            </w:r>
            <w:r>
              <w:tab/>
              <w:t>KO 8</w:t>
            </w:r>
          </w:p>
          <w:p w:rsidR="00016F32" w:rsidRDefault="00016F32" w:rsidP="00E3743E">
            <w:pPr>
              <w:spacing w:line="360" w:lineRule="auto"/>
            </w:pPr>
          </w:p>
          <w:p w:rsidR="00016F32" w:rsidRDefault="00085B92" w:rsidP="00E3743E">
            <w:pPr>
              <w:spacing w:line="360" w:lineRule="auto"/>
            </w:pPr>
            <w:r>
              <w:t>Administrativní styl</w:t>
            </w:r>
            <w:r>
              <w:tab/>
              <w:t xml:space="preserve"> KO 8</w:t>
            </w:r>
          </w:p>
          <w:p w:rsidR="00016F32" w:rsidRDefault="00016F32" w:rsidP="00E3743E">
            <w:pPr>
              <w:spacing w:line="360" w:lineRule="auto"/>
            </w:pPr>
          </w:p>
          <w:p w:rsidR="00016F32" w:rsidRDefault="00085B92" w:rsidP="00E3743E">
            <w:pPr>
              <w:spacing w:line="360" w:lineRule="auto"/>
            </w:pPr>
            <w:r>
              <w:t xml:space="preserve">Obchodní dopisy (poptávka-dotaz, nabídka , objednávka, urgence potvrzení objednávky, odpověď na urgenci, odvolávka a přepravní dispozice,  reklamace, záporná odpověď na reklamaci, první upomínka, odpověď na upomínku, druhá upomínka, odpověď na upomínku, pokus o smír  </w:t>
            </w:r>
            <w:r>
              <w:tab/>
              <w:t>KO 5</w:t>
            </w:r>
          </w:p>
          <w:p w:rsidR="00016F32" w:rsidRDefault="00016F32" w:rsidP="00E3743E">
            <w:pPr>
              <w:spacing w:line="360" w:lineRule="auto"/>
            </w:pPr>
          </w:p>
          <w:p w:rsidR="00016F32" w:rsidRDefault="00085B92" w:rsidP="00E3743E">
            <w:pPr>
              <w:spacing w:line="360" w:lineRule="auto"/>
            </w:pPr>
            <w:r>
              <w:t>Osobní dopisy</w:t>
            </w:r>
            <w:r>
              <w:tab/>
              <w:t xml:space="preserve">  KO 8</w:t>
            </w:r>
          </w:p>
          <w:p w:rsidR="00016F32" w:rsidRDefault="00016F32" w:rsidP="00E3743E">
            <w:pPr>
              <w:spacing w:line="360" w:lineRule="auto"/>
            </w:pPr>
          </w:p>
          <w:p w:rsidR="00016F32" w:rsidRDefault="00085B92" w:rsidP="00E3743E">
            <w:pPr>
              <w:spacing w:line="360" w:lineRule="auto"/>
            </w:pPr>
            <w:r>
              <w:t>Písemnosti při organizaci a řízení podniku  KO 8</w:t>
            </w:r>
          </w:p>
          <w:p w:rsidR="00016F32" w:rsidRDefault="00016F32" w:rsidP="00E3743E">
            <w:pPr>
              <w:spacing w:line="360" w:lineRule="auto"/>
            </w:pPr>
          </w:p>
          <w:p w:rsidR="00016F32" w:rsidRDefault="00085B92" w:rsidP="00E3743E">
            <w:pPr>
              <w:spacing w:line="360" w:lineRule="auto"/>
            </w:pPr>
            <w:r>
              <w:t>Personální písemnosti</w:t>
            </w:r>
            <w:r>
              <w:tab/>
              <w:t xml:space="preserve">     KO 8</w:t>
            </w:r>
          </w:p>
          <w:p w:rsidR="00016F32" w:rsidRDefault="00016F32" w:rsidP="00E3743E">
            <w:pPr>
              <w:spacing w:line="360" w:lineRule="auto"/>
            </w:pPr>
          </w:p>
          <w:p w:rsidR="00016F32" w:rsidRDefault="00085B92" w:rsidP="00E3743E">
            <w:pPr>
              <w:spacing w:line="360" w:lineRule="auto"/>
            </w:pPr>
            <w:r>
              <w:t xml:space="preserve">Dopisy fyzických osob osobám právnickým </w:t>
            </w:r>
            <w:r>
              <w:lastRenderedPageBreak/>
              <w:t xml:space="preserve">(podání) </w:t>
            </w:r>
            <w:r>
              <w:tab/>
              <w:t>KO 8</w:t>
            </w:r>
          </w:p>
          <w:p w:rsidR="00016F32" w:rsidRDefault="00016F32" w:rsidP="00E3743E">
            <w:pPr>
              <w:spacing w:line="360" w:lineRule="auto"/>
            </w:pPr>
          </w:p>
          <w:p w:rsidR="00016F32" w:rsidRDefault="00085B92" w:rsidP="00E3743E">
            <w:pPr>
              <w:spacing w:line="360" w:lineRule="auto"/>
            </w:pPr>
            <w:r>
              <w:t xml:space="preserve">Právní písemnosti  </w:t>
            </w:r>
            <w:r>
              <w:tab/>
              <w:t>KO 8</w:t>
            </w:r>
          </w:p>
          <w:p w:rsidR="00016F32" w:rsidRDefault="00016F32" w:rsidP="00E3743E">
            <w:pPr>
              <w:spacing w:line="360" w:lineRule="auto"/>
            </w:pPr>
          </w:p>
          <w:p w:rsidR="00016F32" w:rsidRDefault="00085B92" w:rsidP="00E3743E">
            <w:pPr>
              <w:spacing w:line="360" w:lineRule="auto"/>
            </w:pPr>
            <w:bookmarkStart w:id="459" w:name="__RefHeading__19332_17418588341"/>
            <w:bookmarkEnd w:id="459"/>
            <w:r>
              <w:t xml:space="preserve">Manipulace s písemnostmi   </w:t>
            </w:r>
            <w:r>
              <w:tab/>
              <w:t>KO 8</w:t>
            </w:r>
          </w:p>
          <w:p w:rsidR="00016F32" w:rsidRDefault="00016F32" w:rsidP="00E3743E">
            <w:pPr>
              <w:spacing w:line="360" w:lineRule="auto"/>
            </w:pPr>
          </w:p>
          <w:p w:rsidR="00016F32" w:rsidRDefault="00085B92" w:rsidP="00E3743E">
            <w:pPr>
              <w:spacing w:line="360" w:lineRule="auto"/>
            </w:pPr>
            <w:r>
              <w:t>Propagace a reklama</w:t>
            </w:r>
            <w:r>
              <w:tab/>
              <w:t xml:space="preserve"> KO 8</w:t>
            </w:r>
          </w:p>
          <w:p w:rsidR="00016F32" w:rsidRDefault="00016F32" w:rsidP="00E3743E">
            <w:pPr>
              <w:spacing w:line="360" w:lineRule="auto"/>
            </w:pPr>
          </w:p>
          <w:p w:rsidR="00016F32" w:rsidRDefault="00085B92" w:rsidP="00E3743E">
            <w:pPr>
              <w:spacing w:line="360" w:lineRule="auto"/>
            </w:pPr>
            <w:r>
              <w:t>Písemnosti ve styku s peněžními ústavy a poštou</w:t>
            </w:r>
            <w:r>
              <w:tab/>
              <w:t xml:space="preserve">  KO 8</w:t>
            </w:r>
          </w:p>
        </w:tc>
      </w:tr>
    </w:tbl>
    <w:p w:rsidR="00016F32" w:rsidRDefault="00085B92" w:rsidP="00E3743E">
      <w:pPr>
        <w:pStyle w:val="VPtext"/>
        <w:tabs>
          <w:tab w:val="left" w:pos="2289"/>
          <w:tab w:val="right" w:pos="9600"/>
        </w:tabs>
        <w:rPr>
          <w:sz w:val="24"/>
        </w:rPr>
      </w:pPr>
      <w:bookmarkStart w:id="460" w:name="__RefHeading__19342_17418588341"/>
      <w:bookmarkEnd w:id="460"/>
      <w:r>
        <w:lastRenderedPageBreak/>
        <w:br w:type="page"/>
      </w:r>
    </w:p>
    <w:p w:rsidR="00016F32" w:rsidRDefault="00085B92" w:rsidP="00E3743E">
      <w:pPr>
        <w:pStyle w:val="VPnadpis3"/>
        <w:numPr>
          <w:ilvl w:val="2"/>
          <w:numId w:val="2"/>
        </w:numPr>
        <w:spacing w:line="360" w:lineRule="auto"/>
        <w:rPr>
          <w:sz w:val="24"/>
        </w:rPr>
      </w:pPr>
      <w:bookmarkStart w:id="461" w:name="_Toc502427341"/>
      <w:r>
        <w:lastRenderedPageBreak/>
        <w:t>Reklama</w:t>
      </w:r>
      <w:bookmarkEnd w:id="461"/>
    </w:p>
    <w:p w:rsidR="00016F32" w:rsidRDefault="00085B92" w:rsidP="00E3743E">
      <w:pPr>
        <w:pStyle w:val="VPtext"/>
        <w:tabs>
          <w:tab w:val="left" w:pos="3573"/>
        </w:tabs>
        <w:rPr>
          <w:sz w:val="24"/>
        </w:rPr>
      </w:pPr>
      <w:bookmarkStart w:id="462" w:name="__RefHeading__19372_17418588341"/>
      <w:bookmarkEnd w:id="462"/>
      <w:r>
        <w:t xml:space="preserve">Kód a název oboru vzdělávání: </w:t>
      </w:r>
      <w:r>
        <w:tab/>
        <w:t>63-41-M/01 Ekonomika a podnikání</w:t>
      </w:r>
    </w:p>
    <w:p w:rsidR="00016F32" w:rsidRDefault="00085B92" w:rsidP="00E3743E">
      <w:pPr>
        <w:pStyle w:val="VPtext"/>
        <w:tabs>
          <w:tab w:val="left" w:pos="3573"/>
        </w:tabs>
        <w:jc w:val="left"/>
      </w:pPr>
      <w:r>
        <w:t xml:space="preserve">Název ŠVP: </w:t>
      </w:r>
      <w:r>
        <w:tab/>
      </w:r>
      <w:r>
        <w:rPr>
          <w:spacing w:val="-2"/>
        </w:rPr>
        <w:t>ANGLICKÝ JAZYK PRO ODBORNOU PRAXI</w:t>
      </w:r>
    </w:p>
    <w:p w:rsidR="00016F32" w:rsidRDefault="00085B92" w:rsidP="00E3743E">
      <w:pPr>
        <w:pStyle w:val="VPtext"/>
        <w:tabs>
          <w:tab w:val="left" w:pos="3573"/>
        </w:tabs>
        <w:rPr>
          <w:sz w:val="24"/>
        </w:rPr>
      </w:pPr>
      <w:r>
        <w:t xml:space="preserve">Forma vzdělávání: </w:t>
      </w:r>
      <w:r>
        <w:tab/>
        <w:t>denní</w:t>
      </w:r>
    </w:p>
    <w:p w:rsidR="00016F32" w:rsidRDefault="00085B92" w:rsidP="00E3743E">
      <w:pPr>
        <w:pStyle w:val="VPtext"/>
        <w:tabs>
          <w:tab w:val="left" w:pos="3573"/>
        </w:tabs>
      </w:pPr>
      <w:bookmarkStart w:id="463" w:name="__RefHeading__19374_17418588341"/>
      <w:bookmarkEnd w:id="463"/>
      <w:r>
        <w:t xml:space="preserve">Typ předmětu: </w:t>
      </w:r>
      <w:r>
        <w:tab/>
      </w:r>
      <w:r>
        <w:rPr>
          <w:b/>
        </w:rPr>
        <w:t>povinný</w:t>
      </w:r>
    </w:p>
    <w:p w:rsidR="00016F32" w:rsidRDefault="00085B92" w:rsidP="00E3743E">
      <w:pPr>
        <w:pStyle w:val="VPtext"/>
        <w:tabs>
          <w:tab w:val="left" w:pos="3573"/>
        </w:tabs>
      </w:pPr>
      <w:r>
        <w:t xml:space="preserve">Celkový počet hodin za studium: </w:t>
      </w:r>
      <w:r>
        <w:tab/>
        <w:t>33</w:t>
      </w:r>
    </w:p>
    <w:p w:rsidR="00016F32" w:rsidRDefault="00085B92" w:rsidP="00E3743E">
      <w:pPr>
        <w:pStyle w:val="VPtext"/>
        <w:tabs>
          <w:tab w:val="left" w:pos="3573"/>
        </w:tabs>
      </w:pPr>
      <w:r>
        <w:t xml:space="preserve">Datum platnosti od: </w:t>
      </w:r>
      <w:r>
        <w:tab/>
        <w:t>1. 9. 2016</w:t>
      </w:r>
    </w:p>
    <w:p w:rsidR="00016F32" w:rsidRDefault="00085B92" w:rsidP="00E3743E">
      <w:pPr>
        <w:pStyle w:val="VPnadpis4"/>
        <w:numPr>
          <w:ilvl w:val="3"/>
          <w:numId w:val="2"/>
        </w:numPr>
        <w:spacing w:line="360" w:lineRule="auto"/>
      </w:pPr>
      <w:bookmarkStart w:id="464" w:name="__RefHeading__19376_17418588341"/>
      <w:bookmarkEnd w:id="464"/>
      <w:r>
        <w:t>Obecné cíle</w:t>
      </w:r>
    </w:p>
    <w:p w:rsidR="00016F32" w:rsidRDefault="00085B92" w:rsidP="00E3743E">
      <w:pPr>
        <w:pStyle w:val="VPtext"/>
      </w:pPr>
      <w:r>
        <w:t>Při realizaci marketingových cílů organizace má reklama vedle dalších komunikačních nástrojů nezastupitelné místo. Je proto důležité, aby žák získal nejen teoretické znalosti o postavení a úloze reklamy v marketingu, ale dokázal také na praktickém příkladě zpracovat reklamní kampaň pro vybranou organizaci. Dalším cílem předmětu je pochopení společenské odpovědnosti reklamy.</w:t>
      </w:r>
    </w:p>
    <w:p w:rsidR="00016F32" w:rsidRDefault="00085B92" w:rsidP="00E3743E">
      <w:pPr>
        <w:pStyle w:val="VPnadpis4"/>
        <w:numPr>
          <w:ilvl w:val="3"/>
          <w:numId w:val="2"/>
        </w:numPr>
        <w:spacing w:line="360" w:lineRule="auto"/>
      </w:pPr>
      <w:bookmarkStart w:id="465" w:name="__RefHeading__19332_1741858834"/>
      <w:bookmarkEnd w:id="465"/>
      <w:r>
        <w:t>Charakteristika učiva</w:t>
      </w:r>
    </w:p>
    <w:p w:rsidR="00016F32" w:rsidRDefault="00085B92" w:rsidP="00E3743E">
      <w:pPr>
        <w:pStyle w:val="VPtext"/>
      </w:pPr>
      <w:bookmarkStart w:id="466" w:name="__RefHeading__19378_17418588341"/>
      <w:bookmarkEnd w:id="466"/>
      <w:r>
        <w:t>Předmět Reklama je vyučován ve třetím ročníku v prvním pololetí v rozsahu 33 hodin. V úvodních hodinách se žáci seznámí s definicí, posláním a regulací reklamy. Dalším krokem je pak tvorba reklamní kampaně, kterou žáci zpracovávají pro reálnou či fiktivní organizaci</w:t>
      </w:r>
      <w:r w:rsidR="004573FE">
        <w:t xml:space="preserve">. </w:t>
      </w:r>
      <w:r>
        <w:t>Součástí výuky jsou i praktická cvičení, v nichž žáci samostatně či v  menších skupinách vytvářejí názvy organizací, slogany a letáky. Výuka je doplněna o ukázky a rozbory aktuálních reklam, a to pomocí audiovizuální techniky a internetu.</w:t>
      </w:r>
    </w:p>
    <w:p w:rsidR="00016F32" w:rsidRDefault="00085B92" w:rsidP="00E3743E">
      <w:pPr>
        <w:pStyle w:val="VPtext"/>
      </w:pPr>
      <w:r>
        <w:t>Předmět Reklama je propojen a koordinován s předměty Fiktivní firma, Rétorika a Informační a komunikační technologie.</w:t>
      </w:r>
    </w:p>
    <w:p w:rsidR="00016F32" w:rsidRDefault="00085B92" w:rsidP="00E3743E">
      <w:pPr>
        <w:pStyle w:val="VPnadpis4"/>
        <w:numPr>
          <w:ilvl w:val="3"/>
          <w:numId w:val="2"/>
        </w:numPr>
        <w:spacing w:line="360" w:lineRule="auto"/>
      </w:pPr>
      <w:bookmarkStart w:id="467" w:name="__RefHeading__19334_1741858834"/>
      <w:bookmarkEnd w:id="467"/>
      <w:r>
        <w:t>Mezipředmětové vztahy</w:t>
      </w:r>
    </w:p>
    <w:p w:rsidR="00016F32" w:rsidRDefault="00085B92" w:rsidP="00E3743E">
      <w:pPr>
        <w:pStyle w:val="VPtext"/>
      </w:pPr>
      <w:r>
        <w:t>Fiktivní firma, Marketing, Informační a komunikační technologie, Odborná praxe, Rétorika, Obchodní komunikace v AJ, Základy obchodní angličtiny, obchodní jednání a marketing v</w:t>
      </w:r>
      <w:r w:rsidR="00E3743E">
        <w:t> </w:t>
      </w:r>
      <w:r>
        <w:t>AJ</w:t>
      </w:r>
      <w:r w:rsidR="00E3743E">
        <w:t>.</w:t>
      </w:r>
    </w:p>
    <w:p w:rsidR="00016F32" w:rsidRDefault="00085B92" w:rsidP="00E3743E">
      <w:pPr>
        <w:pStyle w:val="VPnadpis4"/>
        <w:numPr>
          <w:ilvl w:val="3"/>
          <w:numId w:val="2"/>
        </w:numPr>
        <w:spacing w:line="360" w:lineRule="auto"/>
      </w:pPr>
      <w:bookmarkStart w:id="468" w:name="__RefHeading__19336_1741858834"/>
      <w:bookmarkEnd w:id="468"/>
      <w:r>
        <w:t>Výukové strategie</w:t>
      </w:r>
    </w:p>
    <w:p w:rsidR="00016F32" w:rsidRDefault="00085B92" w:rsidP="00E3743E">
      <w:pPr>
        <w:pStyle w:val="VPtext"/>
      </w:pPr>
      <w:r>
        <w:lastRenderedPageBreak/>
        <w:t>Při výuce předmětu Reklama se mezi základní metody řadí především výklad, rozhovor a řízená diskuse. Snahou vyučujícího je teoretickou část hodiny podpořit jednoduchými příklady a cvičeními. V praktických hodinách, tj. při tvorbě reklamní kampaně, je využívána forma samostatné i skupinové práce s odbornou pomocí vyučujícího. Při výuce je využívána prezentační technika s internetem.</w:t>
      </w:r>
    </w:p>
    <w:p w:rsidR="00016F32" w:rsidRDefault="00085B92" w:rsidP="00E3743E">
      <w:pPr>
        <w:pStyle w:val="VPnadpis4"/>
        <w:numPr>
          <w:ilvl w:val="3"/>
          <w:numId w:val="2"/>
        </w:numPr>
        <w:spacing w:line="360" w:lineRule="auto"/>
      </w:pPr>
      <w:bookmarkStart w:id="469" w:name="__RefHeading__19338_1741858834"/>
      <w:bookmarkEnd w:id="469"/>
      <w:r>
        <w:t>Hodnocení výsledků žáků</w:t>
      </w:r>
    </w:p>
    <w:p w:rsidR="00016F32" w:rsidRDefault="00085B92" w:rsidP="00E3743E">
      <w:pPr>
        <w:pStyle w:val="VPtext"/>
      </w:pPr>
      <w:r>
        <w:t xml:space="preserve">Kriteria hodnocení a klasifikace žáků jsou stanovena klasifikačním řádem. Hodnocení je prováděno formou písemných prací a součástí hodnocení je seminární práce zaměřená na tvorbu reklamní kampaně. </w:t>
      </w:r>
    </w:p>
    <w:p w:rsidR="00016F32" w:rsidRDefault="00085B92" w:rsidP="00E3743E">
      <w:pPr>
        <w:pStyle w:val="VPnadpis4"/>
        <w:numPr>
          <w:ilvl w:val="3"/>
          <w:numId w:val="2"/>
        </w:numPr>
        <w:spacing w:line="360" w:lineRule="auto"/>
      </w:pPr>
      <w:bookmarkStart w:id="470" w:name="__RefHeading__19340_1741858834"/>
      <w:bookmarkEnd w:id="470"/>
      <w:r>
        <w:t>Rozvoj klíčových kompetencí</w:t>
      </w:r>
    </w:p>
    <w:p w:rsidR="00016F32" w:rsidRDefault="00085B92" w:rsidP="00E3743E">
      <w:pPr>
        <w:pStyle w:val="VPnadpis5"/>
        <w:numPr>
          <w:ilvl w:val="4"/>
          <w:numId w:val="2"/>
        </w:numPr>
        <w:spacing w:line="360" w:lineRule="auto"/>
        <w:rPr>
          <w:sz w:val="24"/>
        </w:rPr>
      </w:pPr>
      <w:bookmarkStart w:id="471" w:name="__RefHeading__19342_1741858834"/>
      <w:bookmarkEnd w:id="471"/>
      <w:r>
        <w:t xml:space="preserve">Kompetence k řešení problémů </w:t>
      </w:r>
    </w:p>
    <w:p w:rsidR="00016F32" w:rsidRDefault="00085B92" w:rsidP="00E3743E">
      <w:pPr>
        <w:pStyle w:val="VPtext"/>
        <w:numPr>
          <w:ilvl w:val="0"/>
          <w:numId w:val="99"/>
        </w:numPr>
        <w:spacing w:after="119"/>
        <w:rPr>
          <w:sz w:val="24"/>
        </w:rPr>
      </w:pPr>
      <w:r>
        <w:t>Učitel uvádí problémové příklady z přípravy reklamní kampaně</w:t>
      </w:r>
    </w:p>
    <w:p w:rsidR="00016F32" w:rsidRDefault="00085B92" w:rsidP="00E3743E">
      <w:pPr>
        <w:pStyle w:val="VPtext"/>
        <w:numPr>
          <w:ilvl w:val="0"/>
          <w:numId w:val="99"/>
        </w:numPr>
        <w:spacing w:after="119"/>
        <w:rPr>
          <w:sz w:val="24"/>
        </w:rPr>
      </w:pPr>
      <w:r>
        <w:t>Učitel podporuje intuitivní postupy při řešení problémů</w:t>
      </w:r>
    </w:p>
    <w:p w:rsidR="00016F32" w:rsidRDefault="00085B92" w:rsidP="00E3743E">
      <w:pPr>
        <w:pStyle w:val="VPtext"/>
        <w:numPr>
          <w:ilvl w:val="0"/>
          <w:numId w:val="99"/>
        </w:numPr>
        <w:rPr>
          <w:sz w:val="24"/>
        </w:rPr>
      </w:pPr>
      <w:r>
        <w:t>Učitel podporuje konstruktivní diskuzi k danému problému</w:t>
      </w:r>
    </w:p>
    <w:p w:rsidR="00016F32" w:rsidRDefault="00085B92" w:rsidP="00E3743E">
      <w:pPr>
        <w:pStyle w:val="VPtext"/>
        <w:numPr>
          <w:ilvl w:val="0"/>
          <w:numId w:val="99"/>
        </w:numPr>
        <w:rPr>
          <w:sz w:val="24"/>
        </w:rPr>
      </w:pPr>
      <w:r>
        <w:t>Učitel vede žáky k obhajobě jejich rozhodnutí, k nesení zodpovědnosti za přijaté řešení problému</w:t>
      </w:r>
    </w:p>
    <w:p w:rsidR="00016F32" w:rsidRDefault="00085B92" w:rsidP="00E3743E">
      <w:pPr>
        <w:pStyle w:val="VPtext"/>
        <w:numPr>
          <w:ilvl w:val="0"/>
          <w:numId w:val="99"/>
        </w:numPr>
      </w:pPr>
      <w:r>
        <w:t xml:space="preserve">Učitel využívá skupinových forem práce, podporuje týmové řešení problémů,  </w:t>
      </w:r>
      <w:r>
        <w:rPr>
          <w:i/>
          <w:iCs/>
        </w:rPr>
        <w:t>brainstorming</w:t>
      </w:r>
    </w:p>
    <w:p w:rsidR="00016F32" w:rsidRDefault="00085B92" w:rsidP="00E3743E">
      <w:pPr>
        <w:pStyle w:val="VPnadpis4"/>
        <w:numPr>
          <w:ilvl w:val="3"/>
          <w:numId w:val="2"/>
        </w:numPr>
        <w:spacing w:line="360" w:lineRule="auto"/>
      </w:pPr>
      <w:bookmarkStart w:id="472" w:name="__RefHeading__19344_1741858834"/>
      <w:bookmarkEnd w:id="472"/>
      <w:r>
        <w:t>Aplikace průřezových témat</w:t>
      </w:r>
    </w:p>
    <w:p w:rsidR="00016F32" w:rsidRDefault="00085B92" w:rsidP="00E3743E">
      <w:pPr>
        <w:pStyle w:val="VPnadpis5"/>
        <w:numPr>
          <w:ilvl w:val="4"/>
          <w:numId w:val="2"/>
        </w:numPr>
        <w:spacing w:line="360" w:lineRule="auto"/>
        <w:rPr>
          <w:sz w:val="24"/>
        </w:rPr>
      </w:pPr>
      <w:bookmarkStart w:id="473" w:name="__RefHeading__19346_1741858834"/>
      <w:bookmarkEnd w:id="473"/>
      <w:r>
        <w:t>Občan v demokratické společnosti</w:t>
      </w:r>
    </w:p>
    <w:p w:rsidR="00016F32" w:rsidRDefault="00085B92" w:rsidP="00E3743E">
      <w:pPr>
        <w:pStyle w:val="VPtext"/>
      </w:pPr>
      <w:r>
        <w:t>Žáci jsou vedeni k orientaci v mediálních obsazích, ke kritickému hodnocení mediálních sdělení, k jejich a optimálnímu využití při tvorbě reklamní kampaně, žák je dále veden ke schopnosti odolávat myšlenkové manipulaci.</w:t>
      </w:r>
    </w:p>
    <w:p w:rsidR="00016F32" w:rsidRDefault="00085B92" w:rsidP="00E3743E">
      <w:pPr>
        <w:pStyle w:val="VPnadpis5"/>
        <w:numPr>
          <w:ilvl w:val="4"/>
          <w:numId w:val="2"/>
        </w:numPr>
        <w:spacing w:line="360" w:lineRule="auto"/>
        <w:rPr>
          <w:sz w:val="24"/>
        </w:rPr>
      </w:pPr>
      <w:bookmarkStart w:id="474" w:name="__RefHeading__19348_1741858834"/>
      <w:bookmarkEnd w:id="474"/>
      <w:r>
        <w:t>Člověk a životní prostředí</w:t>
      </w:r>
    </w:p>
    <w:p w:rsidR="00016F32" w:rsidRDefault="00085B92" w:rsidP="00E3743E">
      <w:pPr>
        <w:pStyle w:val="VPtext"/>
      </w:pPr>
      <w:r>
        <w:t>Žáci jsou vedeni k pochopení vlastní odpovědnosti za své jednání, k odpovědnému přístupu k životnímu prostředí v osobním i profesním jednání, k zodpovědné realizaci reklamní kampaně z hlediska ochrany životního prostředí.</w:t>
      </w:r>
    </w:p>
    <w:p w:rsidR="00016F32" w:rsidRDefault="00085B92" w:rsidP="00E3743E">
      <w:pPr>
        <w:pStyle w:val="VPtext"/>
      </w:pPr>
      <w:r>
        <w:lastRenderedPageBreak/>
        <w:t>Informační a komunikační technologie – žáci jsou vedeni k efektivnímu vyhledávání a zpracování informací z oblasti reklamy a k jejich následnému praktickému využití, k praktickému využití informačních a komunikačních technologií při přípravě reklamní kampaně.</w:t>
      </w:r>
      <w:r>
        <w:br w:type="page"/>
      </w:r>
    </w:p>
    <w:p w:rsidR="00016F32" w:rsidRDefault="00085B92" w:rsidP="00E3743E">
      <w:pPr>
        <w:pStyle w:val="VPnadpis4"/>
        <w:numPr>
          <w:ilvl w:val="3"/>
          <w:numId w:val="2"/>
        </w:numPr>
        <w:spacing w:line="360" w:lineRule="auto"/>
      </w:pPr>
      <w:bookmarkStart w:id="475" w:name="__RefHeading__19350_1741858834"/>
      <w:bookmarkEnd w:id="475"/>
      <w:r>
        <w:lastRenderedPageBreak/>
        <w:t>Rozpis učiva  a realizace kompetencí</w:t>
      </w:r>
    </w:p>
    <w:p w:rsidR="00016F32" w:rsidRDefault="00085B92" w:rsidP="00E3743E">
      <w:pPr>
        <w:pStyle w:val="VProzpisuiva"/>
      </w:pPr>
      <w:r>
        <w:rPr>
          <w:b/>
        </w:rPr>
        <w:t>Reklama</w:t>
      </w:r>
      <w:r>
        <w:tab/>
        <w:t>třetí ročník</w:t>
      </w:r>
      <w:r>
        <w:tab/>
        <w:t>33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definuje poslání reklamy</w:t>
            </w:r>
          </w:p>
          <w:p w:rsidR="00016F32" w:rsidRDefault="00085B92" w:rsidP="00E3743E">
            <w:pPr>
              <w:numPr>
                <w:ilvl w:val="0"/>
                <w:numId w:val="3"/>
              </w:numPr>
              <w:spacing w:line="360" w:lineRule="auto"/>
            </w:pPr>
            <w:r>
              <w:t>uvede příklady samoregulace reklamy</w:t>
            </w:r>
          </w:p>
          <w:p w:rsidR="00016F32" w:rsidRDefault="00085B92" w:rsidP="00E3743E">
            <w:pPr>
              <w:numPr>
                <w:ilvl w:val="0"/>
                <w:numId w:val="3"/>
              </w:numPr>
              <w:spacing w:line="360" w:lineRule="auto"/>
            </w:pPr>
            <w:r>
              <w:t>orientuje se v jednotlivých součástech reklamy</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E5E80" w:rsidRDefault="00AE5E80" w:rsidP="00E3743E">
            <w:pPr>
              <w:spacing w:line="360" w:lineRule="auto"/>
            </w:pPr>
            <w:r>
              <w:rPr>
                <w:b/>
                <w:bCs/>
              </w:rPr>
              <w:t>Úvod</w:t>
            </w:r>
            <w:r>
              <w:t xml:space="preserve"> </w:t>
            </w:r>
            <w:r>
              <w:rPr>
                <w:b/>
                <w:bCs/>
              </w:rPr>
              <w:t>do</w:t>
            </w:r>
            <w:r>
              <w:t xml:space="preserve"> </w:t>
            </w:r>
            <w:r>
              <w:rPr>
                <w:b/>
                <w:bCs/>
              </w:rPr>
              <w:t>reklamy</w:t>
            </w:r>
            <w:r>
              <w:t xml:space="preserve">     </w:t>
            </w:r>
            <w:r>
              <w:tab/>
              <w:t>OČ 5</w:t>
            </w:r>
          </w:p>
          <w:p w:rsidR="00AE5E80" w:rsidRDefault="00AE5E80" w:rsidP="00E3743E">
            <w:pPr>
              <w:spacing w:line="360" w:lineRule="auto"/>
            </w:pPr>
            <w:r>
              <w:t xml:space="preserve">Definice, poslání, součásti reklamy, </w:t>
            </w:r>
          </w:p>
          <w:p w:rsidR="00AE5E80" w:rsidRDefault="00AE5E80" w:rsidP="00E3743E">
            <w:pPr>
              <w:spacing w:line="360" w:lineRule="auto"/>
            </w:pPr>
            <w:r>
              <w:t>společenská odpovědnost reklamy, cíle reklamy</w:t>
            </w:r>
          </w:p>
          <w:p w:rsidR="00AE5E80" w:rsidRDefault="00AE5E80" w:rsidP="00E3743E">
            <w:pPr>
              <w:spacing w:line="360" w:lineRule="auto"/>
            </w:pPr>
          </w:p>
          <w:p w:rsidR="00016F32" w:rsidRDefault="00AE5E80" w:rsidP="00E3743E">
            <w:pPr>
              <w:spacing w:line="360" w:lineRule="auto"/>
            </w:pPr>
            <w:r>
              <w:t>Firemní identita, design</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navrhne reklamní kampaň pro konkrétní organizaci  OČ 10</w:t>
            </w:r>
          </w:p>
          <w:p w:rsidR="00016F32" w:rsidRDefault="00085B92" w:rsidP="00E3743E">
            <w:pPr>
              <w:numPr>
                <w:ilvl w:val="0"/>
                <w:numId w:val="3"/>
              </w:numPr>
              <w:spacing w:line="360" w:lineRule="auto"/>
            </w:pPr>
            <w:r>
              <w:t>efektivně volí média pro reklamní kampaň</w:t>
            </w:r>
          </w:p>
          <w:p w:rsidR="00016F32" w:rsidRDefault="00085B92" w:rsidP="00E3743E">
            <w:pPr>
              <w:numPr>
                <w:ilvl w:val="0"/>
                <w:numId w:val="3"/>
              </w:numPr>
              <w:spacing w:line="360" w:lineRule="auto"/>
            </w:pPr>
            <w:r>
              <w:t>dovede kriticky přistupovat k mediálním obsahům a pozitivně využívat nabídky masových médií</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E5E80" w:rsidRDefault="00AE5E80" w:rsidP="00E3743E">
            <w:pPr>
              <w:spacing w:line="360" w:lineRule="auto"/>
            </w:pPr>
            <w:r>
              <w:rPr>
                <w:b/>
                <w:bCs/>
              </w:rPr>
              <w:t>Reklamní kampaň</w:t>
            </w:r>
            <w:r>
              <w:t xml:space="preserve">  </w:t>
            </w:r>
            <w:r>
              <w:tab/>
              <w:t>OČ 5</w:t>
            </w:r>
          </w:p>
          <w:p w:rsidR="00AE5E80" w:rsidRDefault="00AE5E80" w:rsidP="00E3743E">
            <w:pPr>
              <w:spacing w:line="360" w:lineRule="auto"/>
            </w:pPr>
          </w:p>
          <w:p w:rsidR="00AE5E80" w:rsidRDefault="00AE5E80" w:rsidP="00E3743E">
            <w:pPr>
              <w:spacing w:line="360" w:lineRule="auto"/>
            </w:pPr>
            <w:r>
              <w:t>Média – volba médií</w:t>
            </w:r>
          </w:p>
          <w:p w:rsidR="00AE5E80" w:rsidRDefault="00AE5E80" w:rsidP="00E3743E">
            <w:pPr>
              <w:spacing w:line="360" w:lineRule="auto"/>
            </w:pPr>
            <w:r>
              <w:t>Finanční rozpočet</w:t>
            </w:r>
          </w:p>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zpracuje návrh letáku</w:t>
            </w:r>
          </w:p>
          <w:p w:rsidR="00016F32" w:rsidRDefault="00085B92" w:rsidP="00E3743E">
            <w:pPr>
              <w:numPr>
                <w:ilvl w:val="0"/>
                <w:numId w:val="3"/>
              </w:numPr>
              <w:spacing w:line="360" w:lineRule="auto"/>
            </w:pPr>
            <w:r>
              <w:t>aplikuje v praxi teoretické poznatky pro tvorbu názvu organizace a sloganu</w:t>
            </w:r>
          </w:p>
          <w:p w:rsidR="00016F32" w:rsidRDefault="00085B92" w:rsidP="00E3743E">
            <w:pPr>
              <w:numPr>
                <w:ilvl w:val="0"/>
                <w:numId w:val="3"/>
              </w:numPr>
              <w:spacing w:line="360" w:lineRule="auto"/>
            </w:pPr>
            <w:r>
              <w:t>vyhodnocuje účinnost reklamy</w:t>
            </w:r>
          </w:p>
          <w:p w:rsidR="00016F32" w:rsidRDefault="00085B92" w:rsidP="00E3743E">
            <w:pPr>
              <w:numPr>
                <w:ilvl w:val="0"/>
                <w:numId w:val="3"/>
              </w:numPr>
              <w:spacing w:line="360" w:lineRule="auto"/>
            </w:pPr>
            <w:r>
              <w:t>kriticky vyhodnocuje dopad mediálních sdělení  na spotřebitele</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E5E80" w:rsidRDefault="00AE5E80" w:rsidP="00E3743E">
            <w:pPr>
              <w:spacing w:line="360" w:lineRule="auto"/>
            </w:pPr>
            <w:r>
              <w:rPr>
                <w:b/>
                <w:bCs/>
              </w:rPr>
              <w:t>Praktická</w:t>
            </w:r>
            <w:r>
              <w:t xml:space="preserve"> </w:t>
            </w:r>
            <w:r>
              <w:rPr>
                <w:b/>
                <w:bCs/>
              </w:rPr>
              <w:t>cvičení</w:t>
            </w:r>
            <w:r>
              <w:t xml:space="preserve">    </w:t>
            </w:r>
            <w:r>
              <w:tab/>
              <w:t>OČ 5</w:t>
            </w:r>
          </w:p>
          <w:p w:rsidR="00AE5E80" w:rsidRDefault="00AE5E80" w:rsidP="00E3743E">
            <w:pPr>
              <w:spacing w:line="360" w:lineRule="auto"/>
            </w:pPr>
            <w:r>
              <w:t>Obrazy a slova</w:t>
            </w:r>
          </w:p>
          <w:p w:rsidR="00AE5E80" w:rsidRDefault="00AE5E80" w:rsidP="00E3743E">
            <w:pPr>
              <w:spacing w:line="360" w:lineRule="auto"/>
            </w:pPr>
            <w:r>
              <w:t>Barvy, jejich význam a použití</w:t>
            </w:r>
          </w:p>
          <w:p w:rsidR="00AE5E80" w:rsidRDefault="00AE5E80" w:rsidP="00E3743E">
            <w:pPr>
              <w:spacing w:line="360" w:lineRule="auto"/>
            </w:pPr>
            <w:r>
              <w:t>Tvorba sloganu a názvu firmy</w:t>
            </w:r>
          </w:p>
          <w:p w:rsidR="00AE5E80" w:rsidRDefault="00AE5E80" w:rsidP="00E3743E">
            <w:pPr>
              <w:spacing w:line="360" w:lineRule="auto"/>
            </w:pPr>
            <w:r>
              <w:t>Tvorba letáku</w:t>
            </w:r>
          </w:p>
          <w:p w:rsidR="00AE5E80" w:rsidRDefault="00AE5E80" w:rsidP="00E3743E">
            <w:pPr>
              <w:spacing w:line="360" w:lineRule="auto"/>
            </w:pPr>
            <w:r>
              <w:t>Tvorba video spotu</w:t>
            </w:r>
            <w:r>
              <w:tab/>
            </w:r>
          </w:p>
          <w:p w:rsidR="00016F32" w:rsidRDefault="00AE5E80" w:rsidP="00E3743E">
            <w:pPr>
              <w:spacing w:line="360" w:lineRule="auto"/>
            </w:pPr>
            <w:r>
              <w:t>Tvorba newsletteru</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873BC1" w:rsidP="00E3743E">
            <w:pPr>
              <w:spacing w:line="360" w:lineRule="auto"/>
            </w:pPr>
            <w:r>
              <w:rPr>
                <w:b/>
                <w:bCs/>
              </w:rPr>
              <w:t>Historie reklamy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Opakování</w:t>
            </w:r>
            <w:r>
              <w:t xml:space="preserve"> </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nadpis2"/>
        <w:numPr>
          <w:ilvl w:val="1"/>
          <w:numId w:val="2"/>
        </w:numPr>
      </w:pPr>
      <w:bookmarkStart w:id="476" w:name="_Toc502427342"/>
      <w:r>
        <w:lastRenderedPageBreak/>
        <w:t xml:space="preserve">Specializované předměty </w:t>
      </w:r>
      <w:r>
        <w:br/>
        <w:t>ANGLICKÝ JAZYK PRO ODBORNOU PRAXI</w:t>
      </w:r>
      <w:bookmarkEnd w:id="476"/>
    </w:p>
    <w:p w:rsidR="00016F32" w:rsidRDefault="00085B92" w:rsidP="00E3743E">
      <w:pPr>
        <w:pStyle w:val="VPnadpis3"/>
        <w:numPr>
          <w:ilvl w:val="2"/>
          <w:numId w:val="2"/>
        </w:numPr>
        <w:spacing w:line="360" w:lineRule="auto"/>
      </w:pPr>
      <w:bookmarkStart w:id="477" w:name="_Toc502427343"/>
      <w:r>
        <w:t>Marketing a komunikace v anglickém jazyce</w:t>
      </w:r>
      <w:bookmarkEnd w:id="477"/>
    </w:p>
    <w:p w:rsidR="00016F32" w:rsidRDefault="00085B92" w:rsidP="00E3743E">
      <w:pPr>
        <w:pStyle w:val="VPzhlavpedmtu"/>
        <w:rPr>
          <w:sz w:val="24"/>
        </w:rPr>
      </w:pPr>
      <w:r>
        <w:t xml:space="preserve">Kód a název oboru vzdělávání: </w:t>
      </w:r>
      <w:r>
        <w:tab/>
        <w:t>63-41-M/01 Ekonomika a podnikání</w:t>
      </w:r>
    </w:p>
    <w:p w:rsidR="00016F32" w:rsidRDefault="00085B92" w:rsidP="00E3743E">
      <w:pPr>
        <w:pStyle w:val="VPzhlavpedmtu"/>
      </w:pPr>
      <w:r>
        <w:t xml:space="preserve">Název ŠVP: </w:t>
      </w:r>
      <w:r>
        <w:tab/>
      </w:r>
      <w:r>
        <w:rPr>
          <w:spacing w:val="-2"/>
        </w:rPr>
        <w:t>ANGLICKÝ JAZYK PRO ODBORNOU PRAXI</w:t>
      </w:r>
    </w:p>
    <w:p w:rsidR="00016F32" w:rsidRDefault="00085B92" w:rsidP="00E3743E">
      <w:pPr>
        <w:pStyle w:val="VPzhlavpedmtu"/>
        <w:rPr>
          <w:sz w:val="24"/>
        </w:rPr>
      </w:pPr>
      <w:r>
        <w:t xml:space="preserve">Forma vzdělávání: </w:t>
      </w:r>
      <w:r>
        <w:tab/>
        <w:t>denní</w:t>
      </w:r>
    </w:p>
    <w:p w:rsidR="00016F32" w:rsidRDefault="00085B92" w:rsidP="00E3743E">
      <w:pPr>
        <w:pStyle w:val="VPzhlavpedmtu"/>
      </w:pPr>
      <w:r>
        <w:t xml:space="preserve">Typ předmětu: </w:t>
      </w:r>
      <w:r>
        <w:tab/>
        <w:t>specializovaný,</w:t>
      </w:r>
      <w:r>
        <w:rPr>
          <w:b/>
        </w:rPr>
        <w:t xml:space="preserve"> </w:t>
      </w:r>
      <w:r>
        <w:rPr>
          <w:bCs w:val="0"/>
        </w:rPr>
        <w:t>učební praxe</w:t>
      </w:r>
    </w:p>
    <w:p w:rsidR="00016F32" w:rsidRDefault="00085B92" w:rsidP="00E3743E">
      <w:pPr>
        <w:pStyle w:val="VPzhlavpedmtu"/>
      </w:pPr>
      <w:r>
        <w:t xml:space="preserve">Celkový počet hodin za studium: </w:t>
      </w:r>
      <w:r>
        <w:tab/>
        <w:t>62</w:t>
      </w:r>
    </w:p>
    <w:p w:rsidR="00016F32" w:rsidRDefault="00085B92" w:rsidP="00E3743E">
      <w:pPr>
        <w:pStyle w:val="VPzhlavpedmtu"/>
      </w:pPr>
      <w:r>
        <w:t xml:space="preserve">Datum platnosti od: </w:t>
      </w:r>
      <w:r>
        <w:tab/>
        <w:t>1. 9. 2016</w:t>
      </w:r>
    </w:p>
    <w:p w:rsidR="00016F32" w:rsidRDefault="00085B92" w:rsidP="00E3743E">
      <w:pPr>
        <w:pStyle w:val="VPnadpis4"/>
        <w:numPr>
          <w:ilvl w:val="3"/>
          <w:numId w:val="2"/>
        </w:numPr>
        <w:spacing w:line="360" w:lineRule="auto"/>
      </w:pPr>
      <w:bookmarkStart w:id="478" w:name="__RefHeading__19386_1741858834"/>
      <w:bookmarkEnd w:id="478"/>
      <w:r>
        <w:t>Obecné cíle</w:t>
      </w:r>
    </w:p>
    <w:p w:rsidR="00016F32" w:rsidRDefault="00085B92" w:rsidP="00E3743E">
      <w:pPr>
        <w:pStyle w:val="VPtext"/>
      </w:pPr>
      <w:r>
        <w:t>Cílem specializovaného předmětu OBCHODNÍ JEDNÁNÍ A MARKETING V ANGLICKÉM JAZYCE je osvojení si odborné terminologie a společenský</w:t>
      </w:r>
      <w:r w:rsidR="007F088D">
        <w:t xml:space="preserve">ch obratů pro obchodní jednání </w:t>
      </w:r>
      <w:r>
        <w:t>a pro práci v reklamě a marketingu.</w:t>
      </w:r>
    </w:p>
    <w:p w:rsidR="00016F32" w:rsidRDefault="00085B92" w:rsidP="00E3743E">
      <w:pPr>
        <w:pStyle w:val="VPtext"/>
      </w:pPr>
      <w:r>
        <w:t>Cílem specializovaného předmětu MARKETING A KOMUNIKACE V ANGLICKÉM JAZYCE je nacvičení typických komunikačních situací vyskytujících se v obchodní praxi a v marketingu.</w:t>
      </w:r>
    </w:p>
    <w:p w:rsidR="00016F32" w:rsidRDefault="00085B92" w:rsidP="00E3743E">
      <w:pPr>
        <w:pStyle w:val="VPtext"/>
      </w:pPr>
      <w:r>
        <w:t>Cílem specializovaného předmětu Obchodní jednání a marketing v anglickém jazyce je naplnit požadavky ŠVP na učební praxi, tzn. že žáci budou v tomto předmětu i prakticky uplatňovat teoretické znalosti získané v tomto předmětu a dalších předmětech jako je anglický jazyk, ekonomika, účetnictví, marketing, reklama, firemní kultura, etika podnikání a psychologie zákazníka.</w:t>
      </w:r>
    </w:p>
    <w:p w:rsidR="00016F32" w:rsidRDefault="00085B92" w:rsidP="00E3743E">
      <w:pPr>
        <w:pStyle w:val="VPnadpis4"/>
        <w:numPr>
          <w:ilvl w:val="3"/>
          <w:numId w:val="2"/>
        </w:numPr>
        <w:spacing w:line="360" w:lineRule="auto"/>
      </w:pPr>
      <w:bookmarkStart w:id="479" w:name="__RefHeading__19388_1741858834"/>
      <w:bookmarkEnd w:id="479"/>
      <w:r>
        <w:t>Výukové cíle</w:t>
      </w:r>
    </w:p>
    <w:p w:rsidR="00016F32" w:rsidRDefault="00085B92" w:rsidP="00E3743E">
      <w:pPr>
        <w:pStyle w:val="VPtext"/>
        <w:numPr>
          <w:ilvl w:val="0"/>
          <w:numId w:val="100"/>
        </w:numPr>
      </w:pPr>
      <w:r>
        <w:rPr>
          <w:rFonts w:ascii="Times New Roman" w:hAnsi="Times New Roman"/>
          <w:sz w:val="24"/>
        </w:rPr>
        <w:t>zkvalitnění ústní komunikace v anglickém jazyce se zaměřením na marketing a obchodní praxi</w:t>
      </w:r>
      <w:r>
        <w:t xml:space="preserve"> </w:t>
      </w:r>
    </w:p>
    <w:p w:rsidR="00016F32" w:rsidRDefault="00085B92" w:rsidP="00E3743E">
      <w:pPr>
        <w:pStyle w:val="VPtext"/>
        <w:numPr>
          <w:ilvl w:val="0"/>
          <w:numId w:val="100"/>
        </w:numPr>
      </w:pPr>
      <w:r>
        <w:t>seznámení se základními komunikačními situacemi v marketingu a obchodní praxi</w:t>
      </w:r>
    </w:p>
    <w:p w:rsidR="00016F32" w:rsidRDefault="00085B92" w:rsidP="00E3743E">
      <w:pPr>
        <w:pStyle w:val="VPtext"/>
        <w:numPr>
          <w:ilvl w:val="0"/>
          <w:numId w:val="100"/>
        </w:numPr>
      </w:pPr>
      <w:r>
        <w:lastRenderedPageBreak/>
        <w:t>respektování kulturních a společenských aspektů ovlivňujících charakter a obsah komunikace v marketingu a obchodní praxi</w:t>
      </w:r>
    </w:p>
    <w:p w:rsidR="00016F32" w:rsidRDefault="00085B92" w:rsidP="00E3743E">
      <w:pPr>
        <w:pStyle w:val="VPtext"/>
        <w:numPr>
          <w:ilvl w:val="0"/>
          <w:numId w:val="100"/>
        </w:numPr>
        <w:rPr>
          <w:sz w:val="24"/>
        </w:rPr>
      </w:pPr>
      <w:r>
        <w:t>osvojení si odborné terminologie a obratů používaných při obchodních jednáních</w:t>
      </w:r>
    </w:p>
    <w:p w:rsidR="00016F32" w:rsidRDefault="00085B92" w:rsidP="00E3743E">
      <w:pPr>
        <w:pStyle w:val="VPtext"/>
        <w:numPr>
          <w:ilvl w:val="0"/>
          <w:numId w:val="100"/>
        </w:numPr>
        <w:rPr>
          <w:sz w:val="24"/>
        </w:rPr>
      </w:pPr>
      <w:r>
        <w:t xml:space="preserve">osvojení si odborné slovní zásoby týkající se marketingu a reklamy </w:t>
      </w:r>
    </w:p>
    <w:p w:rsidR="00016F32" w:rsidRDefault="00085B92" w:rsidP="00E3743E">
      <w:pPr>
        <w:pStyle w:val="VPtext"/>
        <w:numPr>
          <w:ilvl w:val="0"/>
          <w:numId w:val="100"/>
        </w:numPr>
      </w:pPr>
      <w:r>
        <w:t xml:space="preserve">osvojení si odborné slovní zásoby týkající se financí a bankovnictví a různých typů plateb </w:t>
      </w:r>
    </w:p>
    <w:p w:rsidR="00016F32" w:rsidRDefault="00085B92" w:rsidP="00E3743E">
      <w:pPr>
        <w:pStyle w:val="VPtext"/>
        <w:numPr>
          <w:ilvl w:val="0"/>
          <w:numId w:val="100"/>
        </w:numPr>
        <w:rPr>
          <w:sz w:val="24"/>
        </w:rPr>
      </w:pPr>
      <w:r>
        <w:t>prezentace konkrétní propagační akce</w:t>
      </w:r>
    </w:p>
    <w:p w:rsidR="00016F32" w:rsidRDefault="00085B92" w:rsidP="00E3743E">
      <w:pPr>
        <w:pStyle w:val="VPnadpis4"/>
        <w:numPr>
          <w:ilvl w:val="3"/>
          <w:numId w:val="2"/>
        </w:numPr>
        <w:spacing w:line="360" w:lineRule="auto"/>
      </w:pPr>
      <w:bookmarkStart w:id="480" w:name="__RefHeading__19390_1741858834"/>
      <w:bookmarkEnd w:id="480"/>
      <w:r>
        <w:t>Charakteristika učiva</w:t>
      </w:r>
    </w:p>
    <w:p w:rsidR="00016F32" w:rsidRDefault="00085B92" w:rsidP="00E3743E">
      <w:pPr>
        <w:pStyle w:val="VPtext"/>
        <w:jc w:val="left"/>
      </w:pPr>
      <w:r>
        <w:t xml:space="preserve">Předmět Marketing a komunikace v anglickém jazyce je vyučován ve třetím ročníku a čtvrtém ročníku v celkové hodinové dotaci 62 hodin. </w:t>
      </w:r>
    </w:p>
    <w:p w:rsidR="00016F32" w:rsidRDefault="00085B92" w:rsidP="00E3743E">
      <w:pPr>
        <w:pStyle w:val="VPtext"/>
        <w:jc w:val="left"/>
        <w:rPr>
          <w:sz w:val="24"/>
        </w:rPr>
      </w:pPr>
      <w:r>
        <w:t>Žáci budou v tomto předmětu v první řadě seznámeni s jazykovými prostředky a odbornou terminologií potřebnými pro vedení obchodního jednání v anglickém jazyce a pro práci v oblasti reklamy a marketingu.</w:t>
      </w:r>
    </w:p>
    <w:p w:rsidR="00016F32" w:rsidRDefault="00085B92" w:rsidP="00E3743E">
      <w:pPr>
        <w:pStyle w:val="VPtext"/>
        <w:jc w:val="left"/>
        <w:rPr>
          <w:sz w:val="24"/>
        </w:rPr>
      </w:pPr>
      <w:r>
        <w:t xml:space="preserve">Žáci budou v tomto předmětu dále seznamováni s typy komunikačních situací v obchodní praxi a aspekty, které ovlivňují jejich charakter a obsah. </w:t>
      </w:r>
    </w:p>
    <w:p w:rsidR="00016F32" w:rsidRDefault="00085B92" w:rsidP="00E3743E">
      <w:pPr>
        <w:pStyle w:val="VPtext"/>
        <w:jc w:val="left"/>
        <w:rPr>
          <w:sz w:val="24"/>
        </w:rPr>
      </w:pPr>
      <w:r>
        <w:t>Předmět bude hlavně zaměřen na praktické činnosti vedoucí k získání a upevnění ústních komunikačních dovedností.</w:t>
      </w:r>
    </w:p>
    <w:p w:rsidR="00016F32" w:rsidRDefault="00085B92" w:rsidP="00E3743E">
      <w:pPr>
        <w:pStyle w:val="VPnadpis4"/>
        <w:numPr>
          <w:ilvl w:val="3"/>
          <w:numId w:val="2"/>
        </w:numPr>
        <w:spacing w:line="360" w:lineRule="auto"/>
      </w:pPr>
      <w:bookmarkStart w:id="481" w:name="__RefHeading__19392_1741858834"/>
      <w:bookmarkEnd w:id="481"/>
      <w:r>
        <w:t xml:space="preserve">Mezipředmětové vztahy </w:t>
      </w:r>
    </w:p>
    <w:p w:rsidR="00016F32" w:rsidRDefault="00085B92" w:rsidP="00E3743E">
      <w:pPr>
        <w:pStyle w:val="VPtext"/>
        <w:jc w:val="left"/>
      </w:pPr>
      <w:r>
        <w:t>Anglický jazyk, Obchodní angličtina, Ekonomika, Reklama, Marketing, Management, Fiktivní firma, Psychologie zákazníka, Etika podnikání, Obchodní korespondence v AJ,  Svět práce.</w:t>
      </w:r>
    </w:p>
    <w:p w:rsidR="00016F32" w:rsidRDefault="00085B92" w:rsidP="00E3743E">
      <w:pPr>
        <w:pStyle w:val="VPnadpis4"/>
        <w:numPr>
          <w:ilvl w:val="3"/>
          <w:numId w:val="2"/>
        </w:numPr>
        <w:spacing w:line="360" w:lineRule="auto"/>
      </w:pPr>
      <w:bookmarkStart w:id="482" w:name="__RefHeading__19394_1741858834"/>
      <w:bookmarkEnd w:id="482"/>
      <w:r>
        <w:t xml:space="preserve">Výukové strategie </w:t>
      </w:r>
    </w:p>
    <w:p w:rsidR="00016F32" w:rsidRDefault="00085B92" w:rsidP="00E3743E">
      <w:pPr>
        <w:pStyle w:val="VPtext"/>
        <w:rPr>
          <w:sz w:val="24"/>
        </w:rPr>
      </w:pPr>
      <w:r>
        <w:t>Jako hlavní výukové metody jsou používány následující činnosti:</w:t>
      </w:r>
    </w:p>
    <w:p w:rsidR="00016F32" w:rsidRDefault="00085B92" w:rsidP="00E3743E">
      <w:pPr>
        <w:pStyle w:val="VPtext"/>
        <w:numPr>
          <w:ilvl w:val="0"/>
          <w:numId w:val="101"/>
        </w:numPr>
      </w:pPr>
      <w:r>
        <w:t>Přednášky, poslechová cvičení – předávání teoretických informací o dané problematice</w:t>
      </w:r>
    </w:p>
    <w:p w:rsidR="00016F32" w:rsidRDefault="00085B92" w:rsidP="00E3743E">
      <w:pPr>
        <w:pStyle w:val="VPtext"/>
        <w:numPr>
          <w:ilvl w:val="0"/>
          <w:numId w:val="101"/>
        </w:numPr>
        <w:rPr>
          <w:sz w:val="24"/>
        </w:rPr>
      </w:pPr>
      <w:r>
        <w:t>Praktická cvičení – modelové situace → vysvětlení, diskuse, práce ve dvojici, role-plays – nácvik modelových situací</w:t>
      </w:r>
    </w:p>
    <w:p w:rsidR="00016F32" w:rsidRDefault="00085B92" w:rsidP="00E3743E">
      <w:pPr>
        <w:pStyle w:val="VPtext"/>
        <w:numPr>
          <w:ilvl w:val="0"/>
          <w:numId w:val="101"/>
        </w:numPr>
      </w:pPr>
      <w:r>
        <w:lastRenderedPageBreak/>
        <w:t>Projekty – nácvik situací pro školní fiktivní firmu</w:t>
      </w:r>
    </w:p>
    <w:p w:rsidR="00016F32" w:rsidRDefault="00085B92" w:rsidP="00E3743E">
      <w:pPr>
        <w:pStyle w:val="VPnadpis4"/>
        <w:numPr>
          <w:ilvl w:val="3"/>
          <w:numId w:val="2"/>
        </w:numPr>
        <w:spacing w:line="360" w:lineRule="auto"/>
      </w:pPr>
      <w:bookmarkStart w:id="483" w:name="__RefHeading__19396_1741858834"/>
      <w:bookmarkEnd w:id="483"/>
      <w:r>
        <w:t>Hodnocení výsledků žáků</w:t>
      </w:r>
    </w:p>
    <w:p w:rsidR="00016F32" w:rsidRDefault="00085B92" w:rsidP="00E3743E">
      <w:pPr>
        <w:pStyle w:val="VPtext"/>
      </w:pPr>
      <w:r>
        <w:t xml:space="preserve">Hodnocení žáků je nastaveno v souladu s klasifikačním řádem školy. Stěžejní formou hodnocení žáků je hodnocení výsledků z praktických cvičení – role-plays a praktické využití dovedností v práci v předmětu fiktivní firma. </w:t>
      </w:r>
    </w:p>
    <w:p w:rsidR="00016F32" w:rsidRDefault="00085B92" w:rsidP="00E3743E">
      <w:pPr>
        <w:pStyle w:val="VPnadpis4"/>
        <w:numPr>
          <w:ilvl w:val="3"/>
          <w:numId w:val="2"/>
        </w:numPr>
        <w:spacing w:line="360" w:lineRule="auto"/>
      </w:pPr>
      <w:bookmarkStart w:id="484" w:name="__RefHeading__19398_1741858834"/>
      <w:bookmarkEnd w:id="484"/>
      <w:r>
        <w:t xml:space="preserve">Rozvoj klíčových kompetencí </w:t>
      </w:r>
    </w:p>
    <w:p w:rsidR="00016F32" w:rsidRDefault="00085B92" w:rsidP="00E3743E">
      <w:pPr>
        <w:pStyle w:val="VPnadpis5"/>
        <w:numPr>
          <w:ilvl w:val="4"/>
          <w:numId w:val="2"/>
        </w:numPr>
        <w:spacing w:line="360" w:lineRule="auto"/>
        <w:rPr>
          <w:sz w:val="24"/>
        </w:rPr>
      </w:pPr>
      <w:r>
        <w:t>Kompetence k řešení problémů</w:t>
      </w:r>
    </w:p>
    <w:p w:rsidR="00016F32" w:rsidRDefault="00085B92" w:rsidP="00E3743E">
      <w:pPr>
        <w:pStyle w:val="VPtext"/>
        <w:numPr>
          <w:ilvl w:val="0"/>
          <w:numId w:val="102"/>
        </w:numPr>
        <w:rPr>
          <w:sz w:val="24"/>
        </w:rPr>
      </w:pPr>
      <w:r>
        <w:t>Žáci jsou vedeni k rozpoznání a definici problémů, k stanovení cest a strategií k jejich vyřešení, k spolupráci při řešení problémů s jinými lidmi</w:t>
      </w:r>
    </w:p>
    <w:p w:rsidR="00016F32" w:rsidRDefault="00085B92" w:rsidP="00E3743E">
      <w:pPr>
        <w:pStyle w:val="VPnadpis5"/>
        <w:numPr>
          <w:ilvl w:val="4"/>
          <w:numId w:val="2"/>
        </w:numPr>
        <w:spacing w:line="360" w:lineRule="auto"/>
        <w:rPr>
          <w:sz w:val="24"/>
        </w:rPr>
      </w:pPr>
      <w:r>
        <w:t>Komunikativní kompetence</w:t>
      </w:r>
    </w:p>
    <w:p w:rsidR="00016F32" w:rsidRDefault="00085B92" w:rsidP="00E3743E">
      <w:pPr>
        <w:pStyle w:val="VPtext"/>
        <w:numPr>
          <w:ilvl w:val="0"/>
          <w:numId w:val="103"/>
        </w:numPr>
        <w:spacing w:after="176"/>
        <w:rPr>
          <w:sz w:val="24"/>
        </w:rPr>
      </w:pPr>
      <w:r>
        <w:t>Absolvent je schopen kultivované verbální i neverbální komunikace</w:t>
      </w:r>
    </w:p>
    <w:p w:rsidR="00016F32" w:rsidRDefault="00085B92" w:rsidP="00E3743E">
      <w:pPr>
        <w:pStyle w:val="VPtext"/>
        <w:numPr>
          <w:ilvl w:val="0"/>
          <w:numId w:val="103"/>
        </w:numPr>
        <w:rPr>
          <w:sz w:val="24"/>
        </w:rPr>
      </w:pPr>
      <w:r>
        <w:t>Absolvent ovládá a používá odbornou terminologii</w:t>
      </w:r>
    </w:p>
    <w:p w:rsidR="00016F32" w:rsidRDefault="00085B92" w:rsidP="00E3743E">
      <w:pPr>
        <w:pStyle w:val="VPnadpis5"/>
        <w:numPr>
          <w:ilvl w:val="4"/>
          <w:numId w:val="2"/>
        </w:numPr>
        <w:spacing w:line="360" w:lineRule="auto"/>
        <w:rPr>
          <w:sz w:val="24"/>
        </w:rPr>
      </w:pPr>
      <w:bookmarkStart w:id="485" w:name="__RefHeading__19404_1741858834"/>
      <w:bookmarkEnd w:id="485"/>
      <w:r>
        <w:t xml:space="preserve">Kompetence využívat prostředky informačních a komunikačních technologií </w:t>
      </w:r>
    </w:p>
    <w:p w:rsidR="00016F32" w:rsidRDefault="00085B92" w:rsidP="00E3743E">
      <w:pPr>
        <w:pStyle w:val="VPtext"/>
        <w:numPr>
          <w:ilvl w:val="0"/>
          <w:numId w:val="104"/>
        </w:numPr>
      </w:pPr>
      <w:r>
        <w:t>Žáci  dokáží efektivně pracovat a využívat moderní informační technologie,</w:t>
      </w:r>
    </w:p>
    <w:p w:rsidR="00016F32" w:rsidRDefault="00085B92" w:rsidP="00E3743E">
      <w:pPr>
        <w:pStyle w:val="VPtext"/>
        <w:numPr>
          <w:ilvl w:val="0"/>
          <w:numId w:val="104"/>
        </w:numPr>
        <w:rPr>
          <w:sz w:val="24"/>
        </w:rPr>
      </w:pPr>
      <w:r>
        <w:t>Žáci odborně pracují ve vybraných internetových aplikacích</w:t>
      </w:r>
    </w:p>
    <w:p w:rsidR="00016F32" w:rsidRDefault="00085B92" w:rsidP="00E3743E">
      <w:pPr>
        <w:pStyle w:val="VPtext"/>
        <w:numPr>
          <w:ilvl w:val="0"/>
          <w:numId w:val="104"/>
        </w:numPr>
        <w:rPr>
          <w:sz w:val="24"/>
        </w:rPr>
      </w:pPr>
      <w:r>
        <w:t>Žáci kriticky vyhodnocují informace získané na internetu</w:t>
      </w:r>
    </w:p>
    <w:p w:rsidR="00016F32" w:rsidRDefault="00085B92" w:rsidP="00E3743E">
      <w:pPr>
        <w:pStyle w:val="VPtext"/>
        <w:numPr>
          <w:ilvl w:val="0"/>
          <w:numId w:val="104"/>
        </w:numPr>
      </w:pPr>
      <w:r>
        <w:t xml:space="preserve">Žáci jsou schopni se rychle naučit pracovat v programových aplikacích sloužících k procvičování odborné angličtiny </w:t>
      </w:r>
    </w:p>
    <w:p w:rsidR="00016F32" w:rsidRDefault="00085B92" w:rsidP="00E3743E">
      <w:pPr>
        <w:pStyle w:val="VPnadpis4"/>
        <w:numPr>
          <w:ilvl w:val="3"/>
          <w:numId w:val="2"/>
        </w:numPr>
        <w:spacing w:line="360" w:lineRule="auto"/>
      </w:pPr>
      <w:bookmarkStart w:id="486" w:name="__RefHeading__19406_1741858834"/>
      <w:bookmarkEnd w:id="486"/>
      <w:r>
        <w:t>Aplikace průřezových témat</w:t>
      </w:r>
    </w:p>
    <w:p w:rsidR="00016F32" w:rsidRDefault="00085B92" w:rsidP="00E3743E">
      <w:pPr>
        <w:pStyle w:val="VPnadpis5"/>
        <w:numPr>
          <w:ilvl w:val="4"/>
          <w:numId w:val="2"/>
        </w:numPr>
        <w:spacing w:line="360" w:lineRule="auto"/>
        <w:rPr>
          <w:sz w:val="24"/>
        </w:rPr>
      </w:pPr>
      <w:bookmarkStart w:id="487" w:name="__RefHeading__19408_1741858834"/>
      <w:bookmarkEnd w:id="487"/>
      <w:r>
        <w:t>Člověk a svět práce</w:t>
      </w:r>
    </w:p>
    <w:p w:rsidR="00016F32" w:rsidRDefault="00085B92" w:rsidP="00E3743E">
      <w:pPr>
        <w:pStyle w:val="VPtext"/>
      </w:pPr>
      <w:r>
        <w:t xml:space="preserve">Žáci jsou vedeni k prohlubování pracovních návyků, k důslednému a samostatnému plnění úkolů, k přípravě na aktivní a zodpovědný pracovní život. </w:t>
      </w:r>
      <w:r>
        <w:br/>
        <w:t>Žáci jsou vedeni k pochopení základních aspektů pracovního poměru, práv a povinností zaměstnanců a zaměstnavatelů, k pochopení základních aspektů soukromého podnikání.</w:t>
      </w:r>
    </w:p>
    <w:p w:rsidR="00016F32" w:rsidRDefault="00085B92" w:rsidP="00E3743E">
      <w:pPr>
        <w:pStyle w:val="VPnadpis5"/>
        <w:numPr>
          <w:ilvl w:val="4"/>
          <w:numId w:val="2"/>
        </w:numPr>
        <w:spacing w:line="360" w:lineRule="auto"/>
        <w:rPr>
          <w:sz w:val="24"/>
        </w:rPr>
      </w:pPr>
      <w:r>
        <w:lastRenderedPageBreak/>
        <w:t>Informační a komunikační technologiemi</w:t>
      </w:r>
    </w:p>
    <w:p w:rsidR="00016F32" w:rsidRDefault="00085B92" w:rsidP="00E3743E">
      <w:pPr>
        <w:pStyle w:val="VPtext"/>
      </w:pPr>
      <w:r>
        <w:t xml:space="preserve">Žáci jsou vedeni k aktivnímu využívání prvků moderních informačních a komunikačních technologií </w:t>
      </w:r>
    </w:p>
    <w:p w:rsidR="00016F32" w:rsidRDefault="00085B92" w:rsidP="00E3743E">
      <w:pPr>
        <w:pStyle w:val="VPtext"/>
      </w:pPr>
      <w:r>
        <w:br w:type="page"/>
      </w:r>
    </w:p>
    <w:p w:rsidR="00016F32" w:rsidRDefault="00085B92" w:rsidP="00E3743E">
      <w:pPr>
        <w:pStyle w:val="VPnadpis4"/>
        <w:numPr>
          <w:ilvl w:val="3"/>
          <w:numId w:val="2"/>
        </w:numPr>
        <w:spacing w:line="360" w:lineRule="auto"/>
      </w:pPr>
      <w:bookmarkStart w:id="488" w:name="__RefHeading__19412_1741858834"/>
      <w:bookmarkEnd w:id="488"/>
      <w:r>
        <w:lastRenderedPageBreak/>
        <w:t>Rozpis učiva  a realizace kompetencí</w:t>
      </w:r>
    </w:p>
    <w:p w:rsidR="00016F32" w:rsidRDefault="00085B92" w:rsidP="00E3743E">
      <w:pPr>
        <w:pStyle w:val="VProzpisuiva"/>
      </w:pPr>
      <w:r>
        <w:rPr>
          <w:bCs w:val="0"/>
        </w:rPr>
        <w:t>Marketing a komunikace v AJ</w:t>
      </w:r>
      <w:r>
        <w:rPr>
          <w:bCs w:val="0"/>
        </w:rPr>
        <w:tab/>
        <w:t>třetí ročník</w:t>
      </w:r>
      <w:r>
        <w:rPr>
          <w:bCs w:val="0"/>
        </w:rPr>
        <w:tab/>
        <w:t>33 hodin za školní rok</w:t>
      </w:r>
    </w:p>
    <w:tbl>
      <w:tblPr>
        <w:tblW w:w="9071"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2" w:space="0" w:color="000000"/>
              <w:left w:val="single" w:sz="2" w:space="0" w:color="000000"/>
              <w:bottom w:val="single" w:sz="2" w:space="0" w:color="000000"/>
            </w:tcBorders>
            <w:shd w:val="clear" w:color="auto" w:fill="auto"/>
            <w:tcMar>
              <w:left w:w="54" w:type="dxa"/>
            </w:tcMar>
          </w:tcPr>
          <w:p w:rsidR="00016F32" w:rsidRDefault="00085B92" w:rsidP="00E3743E">
            <w:pPr>
              <w:spacing w:line="360" w:lineRule="auto"/>
            </w:pPr>
            <w:r>
              <w:t>Výsledky vzdělávání a odborné  kompetence</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016F32" w:rsidRDefault="00085B92" w:rsidP="00E3743E">
            <w:pPr>
              <w:spacing w:line="360" w:lineRule="auto"/>
            </w:pPr>
            <w:r>
              <w:t>Tématické celky</w:t>
            </w:r>
          </w:p>
        </w:tc>
      </w:tr>
      <w:tr w:rsidR="00016F32">
        <w:tc>
          <w:tcPr>
            <w:tcW w:w="4535" w:type="dxa"/>
            <w:tcBorders>
              <w:left w:val="single" w:sz="2" w:space="0" w:color="000000"/>
              <w:bottom w:val="single" w:sz="2" w:space="0" w:color="000000"/>
            </w:tcBorders>
            <w:shd w:val="clear" w:color="auto" w:fill="auto"/>
            <w:tcMar>
              <w:left w:w="54" w:type="dxa"/>
            </w:tcMar>
          </w:tcPr>
          <w:p w:rsidR="00016F32" w:rsidRDefault="00085B92" w:rsidP="00E3743E">
            <w:pPr>
              <w:spacing w:line="360" w:lineRule="auto"/>
            </w:pPr>
            <w:r>
              <w:t>Žák</w:t>
            </w: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016F32" w:rsidRDefault="00016F32" w:rsidP="00E3743E">
            <w:pPr>
              <w:spacing w:line="360" w:lineRule="auto"/>
            </w:pPr>
          </w:p>
          <w:p w:rsidR="000C799A" w:rsidRDefault="000C799A" w:rsidP="00E3743E">
            <w:pPr>
              <w:spacing w:line="360" w:lineRule="auto"/>
            </w:pPr>
          </w:p>
          <w:p w:rsidR="000C799A" w:rsidRDefault="000C799A" w:rsidP="00E3743E">
            <w:pPr>
              <w:spacing w:line="360" w:lineRule="auto"/>
            </w:pPr>
          </w:p>
          <w:p w:rsidR="000C799A" w:rsidRDefault="000C799A" w:rsidP="00E3743E">
            <w:pPr>
              <w:spacing w:line="360" w:lineRule="auto"/>
            </w:pPr>
          </w:p>
          <w:p w:rsidR="000C799A" w:rsidRDefault="000C799A" w:rsidP="00E3743E">
            <w:pPr>
              <w:spacing w:line="360" w:lineRule="auto"/>
            </w:pPr>
          </w:p>
        </w:tc>
      </w:tr>
      <w:tr w:rsidR="00016F32">
        <w:tc>
          <w:tcPr>
            <w:tcW w:w="4535" w:type="dxa"/>
            <w:tcBorders>
              <w:left w:val="single" w:sz="2" w:space="0" w:color="000000"/>
              <w:bottom w:val="single" w:sz="2" w:space="0" w:color="000000"/>
            </w:tcBorders>
            <w:shd w:val="clear" w:color="auto" w:fill="auto"/>
            <w:tcMar>
              <w:left w:w="54" w:type="dxa"/>
            </w:tcMar>
          </w:tcPr>
          <w:p w:rsidR="00016F32" w:rsidRDefault="00016F32" w:rsidP="00E3743E">
            <w:pPr>
              <w:pStyle w:val="Tlotextu"/>
              <w:numPr>
                <w:ilvl w:val="0"/>
                <w:numId w:val="3"/>
              </w:numPr>
              <w:spacing w:line="360" w:lineRule="auto"/>
            </w:pP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016F32" w:rsidRDefault="00016F32" w:rsidP="00E3743E">
            <w:pPr>
              <w:pStyle w:val="Tlotextu"/>
              <w:spacing w:line="360" w:lineRule="auto"/>
              <w:rPr>
                <w:b/>
                <w:bCs/>
              </w:rPr>
            </w:pPr>
          </w:p>
          <w:p w:rsidR="000C799A" w:rsidRDefault="000C799A" w:rsidP="00E3743E">
            <w:pPr>
              <w:pStyle w:val="Tlotextu"/>
              <w:spacing w:line="360" w:lineRule="auto"/>
              <w:rPr>
                <w:b/>
                <w:bCs/>
              </w:rPr>
            </w:pPr>
          </w:p>
          <w:p w:rsidR="000C799A" w:rsidRDefault="000C799A" w:rsidP="00E3743E">
            <w:pPr>
              <w:pStyle w:val="Tlotextu"/>
              <w:spacing w:line="360" w:lineRule="auto"/>
              <w:rPr>
                <w:b/>
                <w:bCs/>
              </w:rPr>
            </w:pPr>
          </w:p>
          <w:p w:rsidR="000C799A" w:rsidRDefault="000C799A" w:rsidP="00E3743E">
            <w:pPr>
              <w:pStyle w:val="Tlotextu"/>
              <w:spacing w:line="360" w:lineRule="auto"/>
              <w:rPr>
                <w:b/>
                <w:bCs/>
              </w:rPr>
            </w:pPr>
          </w:p>
          <w:p w:rsidR="000C799A" w:rsidRDefault="000C799A" w:rsidP="00E3743E">
            <w:pPr>
              <w:pStyle w:val="Tlotextu"/>
              <w:spacing w:line="360" w:lineRule="auto"/>
              <w:rPr>
                <w:b/>
                <w:bCs/>
              </w:rPr>
            </w:pPr>
          </w:p>
        </w:tc>
      </w:tr>
      <w:tr w:rsidR="00016F32">
        <w:tc>
          <w:tcPr>
            <w:tcW w:w="4535" w:type="dxa"/>
            <w:tcBorders>
              <w:left w:val="single" w:sz="2" w:space="0" w:color="000000"/>
              <w:bottom w:val="single" w:sz="2" w:space="0" w:color="000000"/>
            </w:tcBorders>
            <w:shd w:val="clear" w:color="auto" w:fill="auto"/>
            <w:tcMar>
              <w:left w:w="54" w:type="dxa"/>
            </w:tcMar>
          </w:tcPr>
          <w:p w:rsidR="00016F32" w:rsidRDefault="00016F32" w:rsidP="00E3743E">
            <w:pPr>
              <w:pStyle w:val="Tlotextu"/>
              <w:numPr>
                <w:ilvl w:val="0"/>
                <w:numId w:val="3"/>
              </w:numPr>
              <w:spacing w:line="360" w:lineRule="auto"/>
            </w:pP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016F32" w:rsidRDefault="00016F32" w:rsidP="00E3743E">
            <w:pPr>
              <w:pStyle w:val="Tlotextu"/>
              <w:spacing w:line="360" w:lineRule="auto"/>
              <w:rPr>
                <w:b/>
                <w:bCs/>
              </w:rPr>
            </w:pPr>
          </w:p>
          <w:p w:rsidR="000C799A" w:rsidRDefault="000C799A" w:rsidP="00E3743E">
            <w:pPr>
              <w:pStyle w:val="Tlotextu"/>
              <w:spacing w:line="360" w:lineRule="auto"/>
              <w:rPr>
                <w:b/>
                <w:bCs/>
              </w:rPr>
            </w:pPr>
          </w:p>
          <w:p w:rsidR="000C799A" w:rsidRDefault="000C799A" w:rsidP="00E3743E">
            <w:pPr>
              <w:pStyle w:val="Tlotextu"/>
              <w:spacing w:line="360" w:lineRule="auto"/>
              <w:rPr>
                <w:b/>
                <w:bCs/>
              </w:rPr>
            </w:pPr>
          </w:p>
          <w:p w:rsidR="000C799A" w:rsidRDefault="000C799A" w:rsidP="00E3743E">
            <w:pPr>
              <w:pStyle w:val="Tlotextu"/>
              <w:spacing w:line="360" w:lineRule="auto"/>
              <w:rPr>
                <w:b/>
                <w:bCs/>
              </w:rPr>
            </w:pPr>
          </w:p>
        </w:tc>
      </w:tr>
      <w:tr w:rsidR="00016F32">
        <w:tc>
          <w:tcPr>
            <w:tcW w:w="4535" w:type="dxa"/>
            <w:tcBorders>
              <w:left w:val="single" w:sz="2" w:space="0" w:color="000000"/>
              <w:bottom w:val="single" w:sz="2" w:space="0" w:color="000000"/>
            </w:tcBorders>
            <w:shd w:val="clear" w:color="auto" w:fill="auto"/>
            <w:tcMar>
              <w:left w:w="54" w:type="dxa"/>
            </w:tcMar>
          </w:tcPr>
          <w:p w:rsidR="00016F32" w:rsidRDefault="00016F32" w:rsidP="00E3743E">
            <w:pPr>
              <w:pStyle w:val="Tlotextu"/>
              <w:numPr>
                <w:ilvl w:val="0"/>
                <w:numId w:val="3"/>
              </w:numPr>
              <w:spacing w:line="360" w:lineRule="auto"/>
            </w:pP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016F32" w:rsidRDefault="00016F32" w:rsidP="00E3743E">
            <w:pPr>
              <w:pStyle w:val="Tlotextu"/>
              <w:spacing w:line="360" w:lineRule="auto"/>
              <w:rPr>
                <w:b/>
                <w:bCs/>
              </w:rPr>
            </w:pPr>
          </w:p>
          <w:p w:rsidR="000C799A" w:rsidRDefault="000C799A" w:rsidP="00E3743E">
            <w:pPr>
              <w:pStyle w:val="Tlotextu"/>
              <w:spacing w:line="360" w:lineRule="auto"/>
              <w:rPr>
                <w:b/>
                <w:bCs/>
              </w:rPr>
            </w:pPr>
          </w:p>
          <w:p w:rsidR="000C799A" w:rsidRDefault="000C799A" w:rsidP="00E3743E">
            <w:pPr>
              <w:pStyle w:val="Tlotextu"/>
              <w:spacing w:line="360" w:lineRule="auto"/>
              <w:rPr>
                <w:b/>
                <w:bCs/>
              </w:rPr>
            </w:pPr>
          </w:p>
          <w:p w:rsidR="000C799A" w:rsidRDefault="000C799A" w:rsidP="00E3743E">
            <w:pPr>
              <w:pStyle w:val="Tlotextu"/>
              <w:spacing w:line="360" w:lineRule="auto"/>
              <w:rPr>
                <w:b/>
                <w:bCs/>
              </w:rPr>
            </w:pPr>
          </w:p>
        </w:tc>
      </w:tr>
      <w:tr w:rsidR="00016F32">
        <w:tc>
          <w:tcPr>
            <w:tcW w:w="4535" w:type="dxa"/>
            <w:tcBorders>
              <w:left w:val="single" w:sz="2" w:space="0" w:color="000000"/>
              <w:bottom w:val="single" w:sz="2" w:space="0" w:color="000000"/>
            </w:tcBorders>
            <w:shd w:val="clear" w:color="auto" w:fill="auto"/>
            <w:tcMar>
              <w:left w:w="54" w:type="dxa"/>
            </w:tcMar>
          </w:tcPr>
          <w:p w:rsidR="00016F32" w:rsidRDefault="00016F32" w:rsidP="00E3743E">
            <w:pPr>
              <w:numPr>
                <w:ilvl w:val="0"/>
                <w:numId w:val="3"/>
              </w:numPr>
              <w:spacing w:line="360" w:lineRule="auto"/>
            </w:pP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016F32" w:rsidRDefault="00016F32" w:rsidP="00E3743E">
            <w:pPr>
              <w:pStyle w:val="Tlotextu"/>
              <w:spacing w:line="360" w:lineRule="auto"/>
            </w:pPr>
          </w:p>
          <w:p w:rsidR="000C799A" w:rsidRDefault="000C799A" w:rsidP="00E3743E">
            <w:pPr>
              <w:pStyle w:val="Tlotextu"/>
              <w:spacing w:line="360" w:lineRule="auto"/>
            </w:pPr>
          </w:p>
          <w:p w:rsidR="000C799A" w:rsidRDefault="000C799A" w:rsidP="00E3743E">
            <w:pPr>
              <w:pStyle w:val="Tlotextu"/>
              <w:spacing w:line="360" w:lineRule="auto"/>
            </w:pPr>
          </w:p>
        </w:tc>
      </w:tr>
    </w:tbl>
    <w:p w:rsidR="00016F32" w:rsidRDefault="00016F32" w:rsidP="00E3743E">
      <w:pPr>
        <w:pStyle w:val="VProzpisuiva"/>
        <w:rPr>
          <w:sz w:val="24"/>
        </w:rPr>
      </w:pPr>
    </w:p>
    <w:p w:rsidR="00016F32" w:rsidRPr="000C799A" w:rsidRDefault="00AF105A" w:rsidP="00E3743E">
      <w:pPr>
        <w:pStyle w:val="VProzpisuiva"/>
        <w:rPr>
          <w:b/>
        </w:rPr>
      </w:pPr>
      <w:r w:rsidRPr="000C799A">
        <w:rPr>
          <w:b/>
          <w:bCs w:val="0"/>
        </w:rPr>
        <w:lastRenderedPageBreak/>
        <w:t>Marketi</w:t>
      </w:r>
      <w:r w:rsidR="00085B92" w:rsidRPr="000C799A">
        <w:rPr>
          <w:b/>
          <w:bCs w:val="0"/>
        </w:rPr>
        <w:t>ng a komunikace v AJ</w:t>
      </w:r>
      <w:r w:rsidR="00085B92" w:rsidRPr="000C799A">
        <w:rPr>
          <w:b/>
          <w:bCs w:val="0"/>
        </w:rPr>
        <w:tab/>
        <w:t>čtvrtý ročník</w:t>
      </w:r>
      <w:r w:rsidR="00085B92" w:rsidRPr="000C799A">
        <w:rPr>
          <w:b/>
          <w:bCs w:val="0"/>
        </w:rPr>
        <w:tab/>
        <w:t>29 hodin za školní rok</w:t>
      </w:r>
    </w:p>
    <w:tbl>
      <w:tblPr>
        <w:tblW w:w="9071"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2" w:space="0" w:color="000000"/>
              <w:left w:val="single" w:sz="2" w:space="0" w:color="000000"/>
              <w:bottom w:val="single" w:sz="2" w:space="0" w:color="000000"/>
            </w:tcBorders>
            <w:shd w:val="clear" w:color="auto" w:fill="auto"/>
            <w:tcMar>
              <w:left w:w="54" w:type="dxa"/>
            </w:tcMar>
          </w:tcPr>
          <w:p w:rsidR="00016F32" w:rsidRDefault="00085B92" w:rsidP="00E3743E">
            <w:pPr>
              <w:spacing w:line="360" w:lineRule="auto"/>
            </w:pPr>
            <w:r>
              <w:t>Výsledky vzdělávání a odborné  kompetence</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016F32" w:rsidRDefault="00085B92" w:rsidP="00E3743E">
            <w:pPr>
              <w:spacing w:line="360" w:lineRule="auto"/>
            </w:pPr>
            <w:r>
              <w:t>Tématické celky</w:t>
            </w:r>
          </w:p>
        </w:tc>
      </w:tr>
      <w:tr w:rsidR="00016F32">
        <w:tc>
          <w:tcPr>
            <w:tcW w:w="4535" w:type="dxa"/>
            <w:tcBorders>
              <w:left w:val="single" w:sz="2" w:space="0" w:color="000000"/>
              <w:bottom w:val="single" w:sz="2" w:space="0" w:color="000000"/>
            </w:tcBorders>
            <w:shd w:val="clear" w:color="auto" w:fill="auto"/>
            <w:tcMar>
              <w:left w:w="54" w:type="dxa"/>
            </w:tcMar>
          </w:tcPr>
          <w:p w:rsidR="00016F32" w:rsidRDefault="00085B92" w:rsidP="00E3743E">
            <w:pPr>
              <w:spacing w:line="360" w:lineRule="auto"/>
            </w:pPr>
            <w:r>
              <w:t>Žák</w:t>
            </w: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016F32" w:rsidRDefault="00016F32" w:rsidP="00E3743E">
            <w:pPr>
              <w:spacing w:line="360" w:lineRule="auto"/>
            </w:pPr>
          </w:p>
          <w:p w:rsidR="000C799A" w:rsidRDefault="000C799A" w:rsidP="00E3743E">
            <w:pPr>
              <w:spacing w:line="360" w:lineRule="auto"/>
            </w:pPr>
          </w:p>
          <w:p w:rsidR="000C799A" w:rsidRDefault="000C799A" w:rsidP="00E3743E">
            <w:pPr>
              <w:spacing w:line="360" w:lineRule="auto"/>
            </w:pPr>
          </w:p>
          <w:p w:rsidR="000C799A" w:rsidRDefault="000C799A" w:rsidP="00E3743E">
            <w:pPr>
              <w:spacing w:line="360" w:lineRule="auto"/>
            </w:pPr>
          </w:p>
        </w:tc>
      </w:tr>
      <w:tr w:rsidR="00016F32">
        <w:tc>
          <w:tcPr>
            <w:tcW w:w="4535" w:type="dxa"/>
            <w:tcBorders>
              <w:left w:val="single" w:sz="2" w:space="0" w:color="000000"/>
              <w:bottom w:val="single" w:sz="2" w:space="0" w:color="000000"/>
            </w:tcBorders>
            <w:shd w:val="clear" w:color="auto" w:fill="auto"/>
            <w:tcMar>
              <w:left w:w="54" w:type="dxa"/>
            </w:tcMar>
          </w:tcPr>
          <w:p w:rsidR="00016F32" w:rsidRDefault="00016F32" w:rsidP="00E3743E">
            <w:pPr>
              <w:pStyle w:val="Tlotextu"/>
              <w:numPr>
                <w:ilvl w:val="0"/>
                <w:numId w:val="3"/>
              </w:numPr>
              <w:spacing w:line="360" w:lineRule="auto"/>
            </w:pP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016F32" w:rsidRDefault="00016F32" w:rsidP="00E3743E">
            <w:pPr>
              <w:pStyle w:val="Tlotextu"/>
              <w:spacing w:line="360" w:lineRule="auto"/>
              <w:rPr>
                <w:b/>
                <w:bCs/>
              </w:rPr>
            </w:pPr>
          </w:p>
          <w:p w:rsidR="000C799A" w:rsidRDefault="000C799A" w:rsidP="00E3743E">
            <w:pPr>
              <w:pStyle w:val="Tlotextu"/>
              <w:spacing w:line="360" w:lineRule="auto"/>
              <w:rPr>
                <w:b/>
                <w:bCs/>
              </w:rPr>
            </w:pPr>
          </w:p>
          <w:p w:rsidR="000C799A" w:rsidRDefault="000C799A" w:rsidP="00E3743E">
            <w:pPr>
              <w:pStyle w:val="Tlotextu"/>
              <w:spacing w:line="360" w:lineRule="auto"/>
              <w:rPr>
                <w:b/>
                <w:bCs/>
              </w:rPr>
            </w:pPr>
          </w:p>
          <w:p w:rsidR="000C799A" w:rsidRDefault="000C799A" w:rsidP="00E3743E">
            <w:pPr>
              <w:pStyle w:val="Tlotextu"/>
              <w:spacing w:line="360" w:lineRule="auto"/>
              <w:rPr>
                <w:b/>
                <w:bCs/>
              </w:rPr>
            </w:pPr>
          </w:p>
        </w:tc>
      </w:tr>
      <w:tr w:rsidR="00016F32">
        <w:tc>
          <w:tcPr>
            <w:tcW w:w="4535" w:type="dxa"/>
            <w:tcBorders>
              <w:left w:val="single" w:sz="2" w:space="0" w:color="000000"/>
              <w:bottom w:val="single" w:sz="2" w:space="0" w:color="000000"/>
            </w:tcBorders>
            <w:shd w:val="clear" w:color="auto" w:fill="auto"/>
            <w:tcMar>
              <w:left w:w="54" w:type="dxa"/>
            </w:tcMar>
          </w:tcPr>
          <w:p w:rsidR="00016F32" w:rsidRDefault="00016F32" w:rsidP="00E3743E">
            <w:pPr>
              <w:pStyle w:val="Tlotextu"/>
              <w:numPr>
                <w:ilvl w:val="0"/>
                <w:numId w:val="3"/>
              </w:numPr>
              <w:spacing w:line="360" w:lineRule="auto"/>
            </w:pP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016F32" w:rsidRDefault="00016F32" w:rsidP="00E3743E">
            <w:pPr>
              <w:pStyle w:val="Tlotextu"/>
              <w:spacing w:line="360" w:lineRule="auto"/>
            </w:pPr>
          </w:p>
          <w:p w:rsidR="000C799A" w:rsidRDefault="000C799A" w:rsidP="00E3743E">
            <w:pPr>
              <w:pStyle w:val="Tlotextu"/>
              <w:spacing w:line="360" w:lineRule="auto"/>
            </w:pPr>
          </w:p>
          <w:p w:rsidR="000C799A" w:rsidRDefault="000C799A" w:rsidP="00E3743E">
            <w:pPr>
              <w:pStyle w:val="Tlotextu"/>
              <w:spacing w:line="360" w:lineRule="auto"/>
            </w:pPr>
          </w:p>
          <w:p w:rsidR="000C799A" w:rsidRDefault="000C799A" w:rsidP="00E3743E">
            <w:pPr>
              <w:pStyle w:val="Tlotextu"/>
              <w:spacing w:line="360" w:lineRule="auto"/>
            </w:pPr>
          </w:p>
        </w:tc>
      </w:tr>
      <w:tr w:rsidR="00016F32">
        <w:tc>
          <w:tcPr>
            <w:tcW w:w="4535" w:type="dxa"/>
            <w:tcBorders>
              <w:left w:val="single" w:sz="2" w:space="0" w:color="000000"/>
              <w:bottom w:val="single" w:sz="2" w:space="0" w:color="000000"/>
            </w:tcBorders>
            <w:shd w:val="clear" w:color="auto" w:fill="auto"/>
            <w:tcMar>
              <w:left w:w="54" w:type="dxa"/>
            </w:tcMar>
          </w:tcPr>
          <w:p w:rsidR="00016F32" w:rsidRDefault="00016F32" w:rsidP="00E3743E">
            <w:pPr>
              <w:pStyle w:val="Tlotextu"/>
              <w:numPr>
                <w:ilvl w:val="0"/>
                <w:numId w:val="3"/>
              </w:numPr>
              <w:spacing w:line="360" w:lineRule="auto"/>
            </w:pP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016F32" w:rsidRDefault="00016F32" w:rsidP="00E3743E">
            <w:pPr>
              <w:pStyle w:val="Tlotextu"/>
              <w:spacing w:line="360" w:lineRule="auto"/>
            </w:pPr>
          </w:p>
          <w:p w:rsidR="000C799A" w:rsidRDefault="000C799A" w:rsidP="00E3743E">
            <w:pPr>
              <w:pStyle w:val="Tlotextu"/>
              <w:spacing w:line="360" w:lineRule="auto"/>
            </w:pPr>
          </w:p>
          <w:p w:rsidR="000C799A" w:rsidRDefault="000C799A" w:rsidP="00E3743E">
            <w:pPr>
              <w:pStyle w:val="Tlotextu"/>
              <w:spacing w:line="360" w:lineRule="auto"/>
            </w:pPr>
          </w:p>
          <w:p w:rsidR="000C799A" w:rsidRDefault="000C799A" w:rsidP="00E3743E">
            <w:pPr>
              <w:pStyle w:val="Tlotextu"/>
              <w:spacing w:line="360" w:lineRule="auto"/>
            </w:pPr>
          </w:p>
          <w:p w:rsidR="000C799A" w:rsidRDefault="000C799A" w:rsidP="00E3743E">
            <w:pPr>
              <w:pStyle w:val="Tlotextu"/>
              <w:spacing w:line="360" w:lineRule="auto"/>
            </w:pPr>
          </w:p>
        </w:tc>
      </w:tr>
      <w:tr w:rsidR="00016F32">
        <w:tc>
          <w:tcPr>
            <w:tcW w:w="4535" w:type="dxa"/>
            <w:tcBorders>
              <w:left w:val="single" w:sz="2" w:space="0" w:color="000000"/>
              <w:bottom w:val="single" w:sz="2" w:space="0" w:color="000000"/>
            </w:tcBorders>
            <w:shd w:val="clear" w:color="auto" w:fill="auto"/>
            <w:tcMar>
              <w:left w:w="54" w:type="dxa"/>
            </w:tcMar>
          </w:tcPr>
          <w:p w:rsidR="00016F32" w:rsidRDefault="00016F32" w:rsidP="00E3743E">
            <w:pPr>
              <w:pStyle w:val="Tlotextu"/>
              <w:numPr>
                <w:ilvl w:val="0"/>
                <w:numId w:val="3"/>
              </w:numPr>
              <w:spacing w:line="360" w:lineRule="auto"/>
            </w:pP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016F32" w:rsidRDefault="00016F32" w:rsidP="00E3743E">
            <w:pPr>
              <w:pStyle w:val="Tlotextu"/>
              <w:spacing w:line="360" w:lineRule="auto"/>
            </w:pPr>
          </w:p>
          <w:p w:rsidR="000C799A" w:rsidRDefault="000C799A" w:rsidP="00E3743E">
            <w:pPr>
              <w:pStyle w:val="Tlotextu"/>
              <w:spacing w:line="360" w:lineRule="auto"/>
            </w:pPr>
          </w:p>
        </w:tc>
      </w:tr>
      <w:tr w:rsidR="00016F32">
        <w:tc>
          <w:tcPr>
            <w:tcW w:w="4535" w:type="dxa"/>
            <w:tcBorders>
              <w:left w:val="single" w:sz="2" w:space="0" w:color="000000"/>
              <w:bottom w:val="single" w:sz="2" w:space="0" w:color="000000"/>
            </w:tcBorders>
            <w:shd w:val="clear" w:color="auto" w:fill="auto"/>
            <w:tcMar>
              <w:left w:w="54" w:type="dxa"/>
            </w:tcMar>
          </w:tcPr>
          <w:p w:rsidR="00016F32" w:rsidRDefault="00016F32" w:rsidP="00E3743E">
            <w:pPr>
              <w:pStyle w:val="Tlotextu"/>
              <w:numPr>
                <w:ilvl w:val="0"/>
                <w:numId w:val="3"/>
              </w:numPr>
              <w:spacing w:line="360" w:lineRule="auto"/>
            </w:pP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016F32" w:rsidRDefault="00016F32" w:rsidP="00E3743E">
            <w:pPr>
              <w:pStyle w:val="Tlotextu"/>
              <w:spacing w:line="360" w:lineRule="auto"/>
            </w:pPr>
          </w:p>
          <w:p w:rsidR="000C799A" w:rsidRDefault="000C799A" w:rsidP="00E3743E">
            <w:pPr>
              <w:pStyle w:val="Tlotextu"/>
              <w:spacing w:line="360" w:lineRule="auto"/>
            </w:pPr>
          </w:p>
          <w:p w:rsidR="000C799A" w:rsidRDefault="000C799A" w:rsidP="00E3743E">
            <w:pPr>
              <w:pStyle w:val="Tlotextu"/>
              <w:spacing w:line="360" w:lineRule="auto"/>
            </w:pPr>
          </w:p>
        </w:tc>
      </w:tr>
    </w:tbl>
    <w:p w:rsidR="00016F32" w:rsidRDefault="00085B92" w:rsidP="00E3743E">
      <w:pPr>
        <w:pStyle w:val="VProzpisuiva"/>
        <w:rPr>
          <w:b/>
          <w:sz w:val="24"/>
        </w:rPr>
      </w:pPr>
      <w:r>
        <w:br w:type="page"/>
      </w:r>
    </w:p>
    <w:p w:rsidR="00016F32" w:rsidRDefault="00085B92" w:rsidP="00E3743E">
      <w:pPr>
        <w:pStyle w:val="VPnadpis3"/>
        <w:numPr>
          <w:ilvl w:val="2"/>
          <w:numId w:val="2"/>
        </w:numPr>
        <w:spacing w:line="360" w:lineRule="auto"/>
      </w:pPr>
      <w:bookmarkStart w:id="489" w:name="_Toc502427344"/>
      <w:r>
        <w:lastRenderedPageBreak/>
        <w:t>Obchodní angličtina</w:t>
      </w:r>
      <w:bookmarkEnd w:id="489"/>
    </w:p>
    <w:p w:rsidR="00016F32" w:rsidRDefault="00085B92" w:rsidP="00E3743E">
      <w:pPr>
        <w:pStyle w:val="VPzhlavpedmtu"/>
        <w:rPr>
          <w:sz w:val="24"/>
        </w:rPr>
      </w:pPr>
      <w:r>
        <w:t xml:space="preserve">Kód a název oboru vzdělávání: </w:t>
      </w:r>
      <w:r>
        <w:tab/>
        <w:t>63-41-M/01 Ekonomika a podnikání</w:t>
      </w:r>
    </w:p>
    <w:p w:rsidR="00016F32" w:rsidRDefault="00085B92" w:rsidP="00E3743E">
      <w:pPr>
        <w:pStyle w:val="VPzhlavpedmtu"/>
      </w:pPr>
      <w:r>
        <w:t xml:space="preserve">Název ŠVP: </w:t>
      </w:r>
      <w:r>
        <w:tab/>
      </w:r>
      <w:r>
        <w:rPr>
          <w:spacing w:val="-2"/>
        </w:rPr>
        <w:t>ANGLICKÝ JAZYK PRO ODBORNOU PRAXI</w:t>
      </w:r>
    </w:p>
    <w:p w:rsidR="00016F32" w:rsidRDefault="00085B92" w:rsidP="00E3743E">
      <w:pPr>
        <w:pStyle w:val="VPzhlavpedmtu"/>
        <w:rPr>
          <w:sz w:val="24"/>
        </w:rPr>
      </w:pPr>
      <w:r>
        <w:t xml:space="preserve">Forma vzdělávání: </w:t>
      </w:r>
      <w:r>
        <w:tab/>
        <w:t>denní</w:t>
      </w:r>
    </w:p>
    <w:p w:rsidR="00016F32" w:rsidRDefault="00085B92" w:rsidP="00E3743E">
      <w:pPr>
        <w:pStyle w:val="VPzhlavpedmtu"/>
      </w:pPr>
      <w:r>
        <w:t xml:space="preserve">Typ předmětu: </w:t>
      </w:r>
      <w:r>
        <w:tab/>
        <w:t>specializovaný,</w:t>
      </w:r>
      <w:r>
        <w:rPr>
          <w:b/>
        </w:rPr>
        <w:t xml:space="preserve"> </w:t>
      </w:r>
      <w:r>
        <w:rPr>
          <w:bCs w:val="0"/>
        </w:rPr>
        <w:t>učební praxe</w:t>
      </w:r>
    </w:p>
    <w:p w:rsidR="00016F32" w:rsidRDefault="00085B92" w:rsidP="00E3743E">
      <w:pPr>
        <w:pStyle w:val="VPzhlavpedmtu"/>
      </w:pPr>
      <w:r>
        <w:t xml:space="preserve">Celkový počet hodin za studium: </w:t>
      </w:r>
      <w:r>
        <w:tab/>
        <w:t>66</w:t>
      </w:r>
    </w:p>
    <w:p w:rsidR="00016F32" w:rsidRDefault="00085B92" w:rsidP="00E3743E">
      <w:pPr>
        <w:pStyle w:val="VPzhlavpedmtu"/>
      </w:pPr>
      <w:r>
        <w:t xml:space="preserve">Datum platnosti od: </w:t>
      </w:r>
      <w:r>
        <w:tab/>
        <w:t>1. 9. 2016</w:t>
      </w:r>
    </w:p>
    <w:p w:rsidR="00016F32" w:rsidRDefault="00085B92" w:rsidP="00E3743E">
      <w:pPr>
        <w:pStyle w:val="VPnadpis4"/>
        <w:numPr>
          <w:ilvl w:val="3"/>
          <w:numId w:val="2"/>
        </w:numPr>
        <w:spacing w:line="360" w:lineRule="auto"/>
      </w:pPr>
      <w:bookmarkStart w:id="490" w:name="__RefHeading__19386_174185883412"/>
      <w:bookmarkEnd w:id="490"/>
      <w:r>
        <w:t>Obecné cíle</w:t>
      </w:r>
    </w:p>
    <w:p w:rsidR="00016F32" w:rsidRDefault="00085B92" w:rsidP="00E3743E">
      <w:pPr>
        <w:pStyle w:val="VPtext"/>
      </w:pPr>
      <w:r>
        <w:t xml:space="preserve">Cílem specializovaného předmětu OBCHODNÍ ANGLIČTINA je osvojení si slovní zásoby týkající se osoby podnikatele a jeho pracovních činností, podnikání či vedení firmy, obchodní činnosti firmy, produktu a nákupu, prodeje a přepravy zboží. </w:t>
      </w:r>
    </w:p>
    <w:p w:rsidR="00016F32" w:rsidRDefault="00085B92" w:rsidP="00E3743E">
      <w:pPr>
        <w:pStyle w:val="VPtext"/>
      </w:pPr>
      <w:r>
        <w:t>Teoretické znalosti získané v tomto předmětu pak žáci prakticky uplatní v předmětu obchodní komunikace v anglickém jazyce, obchodní jednání a marketing v anglickém jazyce a obchodní korespondence v anglickém jazyce.</w:t>
      </w:r>
    </w:p>
    <w:p w:rsidR="00016F32" w:rsidRDefault="00085B92" w:rsidP="00E3743E">
      <w:pPr>
        <w:pStyle w:val="VPnadpis4"/>
        <w:numPr>
          <w:ilvl w:val="3"/>
          <w:numId w:val="2"/>
        </w:numPr>
        <w:spacing w:line="360" w:lineRule="auto"/>
      </w:pPr>
      <w:bookmarkStart w:id="491" w:name="__RefHeading__19388_174185883412"/>
      <w:bookmarkEnd w:id="491"/>
      <w:r>
        <w:t>Výukové cíle</w:t>
      </w:r>
    </w:p>
    <w:p w:rsidR="00016F32" w:rsidRDefault="00085B92" w:rsidP="00E3743E">
      <w:pPr>
        <w:pStyle w:val="VPtext"/>
        <w:numPr>
          <w:ilvl w:val="0"/>
          <w:numId w:val="100"/>
        </w:numPr>
        <w:rPr>
          <w:sz w:val="24"/>
        </w:rPr>
      </w:pPr>
      <w:r>
        <w:t>Rozšíření slovní zásoby v anglickém jazyce se zaměřením na obchodní praxi</w:t>
      </w:r>
    </w:p>
    <w:p w:rsidR="00016F32" w:rsidRDefault="00085B92" w:rsidP="00E3743E">
      <w:pPr>
        <w:pStyle w:val="VPnadpis4"/>
        <w:numPr>
          <w:ilvl w:val="3"/>
          <w:numId w:val="2"/>
        </w:numPr>
        <w:spacing w:line="360" w:lineRule="auto"/>
      </w:pPr>
      <w:bookmarkStart w:id="492" w:name="__RefHeading__19390_174185883412"/>
      <w:bookmarkEnd w:id="492"/>
      <w:r>
        <w:t>Charakteristika učiva</w:t>
      </w:r>
    </w:p>
    <w:p w:rsidR="00016F32" w:rsidRDefault="00085B92" w:rsidP="00E3743E">
      <w:pPr>
        <w:pStyle w:val="VPtext"/>
        <w:jc w:val="left"/>
      </w:pPr>
      <w:r>
        <w:t>Předmět Obchodní angličtina je vyučován ve třetím ročníku v celkové hodinové dotaci 66 hodin. Žákům budou v tomto předmětu seznámeni se základní slovní zásobou týkající se podnikání, fungování firmy, firemní hierarchie a managementu, produktu a obchodování. Předmět bude zaměřen hlavně teoreticky na získání a upevnění slovní zásoby nezbytné pro další specializované předměty, které jsou součástí praktické maturitní zkoušky z Anglického jazyka pro odbornou praxi.</w:t>
      </w:r>
    </w:p>
    <w:p w:rsidR="00016F32" w:rsidRDefault="00085B92" w:rsidP="00E3743E">
      <w:pPr>
        <w:pStyle w:val="VPnadpis4"/>
        <w:numPr>
          <w:ilvl w:val="3"/>
          <w:numId w:val="2"/>
        </w:numPr>
        <w:spacing w:line="360" w:lineRule="auto"/>
      </w:pPr>
      <w:bookmarkStart w:id="493" w:name="__RefHeading__19392_174185883412"/>
      <w:bookmarkEnd w:id="493"/>
      <w:r>
        <w:t>Mezipředmětové vztahy</w:t>
      </w:r>
    </w:p>
    <w:p w:rsidR="00016F32" w:rsidRDefault="00085B92" w:rsidP="00E3743E">
      <w:pPr>
        <w:pStyle w:val="VPtext"/>
        <w:jc w:val="left"/>
      </w:pPr>
      <w:r>
        <w:t>Anglický jazyk, Ekonomika, Účetnictví a daně,  Marketing a komunikace v AJ, Reklama, Marketing, Management, Fiktivní firma, Psychologie zákazníka, Etika podnikání, Prezentační dovednosti v AJ, Obchodní korespondence v AJ,  Svět práce</w:t>
      </w:r>
    </w:p>
    <w:p w:rsidR="00016F32" w:rsidRDefault="00085B92" w:rsidP="00E3743E">
      <w:pPr>
        <w:pStyle w:val="VPnadpis4"/>
        <w:numPr>
          <w:ilvl w:val="3"/>
          <w:numId w:val="2"/>
        </w:numPr>
        <w:spacing w:line="360" w:lineRule="auto"/>
      </w:pPr>
      <w:bookmarkStart w:id="494" w:name="__RefHeading__19394_174185883412"/>
      <w:bookmarkEnd w:id="494"/>
      <w:r>
        <w:lastRenderedPageBreak/>
        <w:t>Výukové strategie</w:t>
      </w:r>
    </w:p>
    <w:p w:rsidR="00016F32" w:rsidRDefault="00085B92" w:rsidP="00E3743E">
      <w:pPr>
        <w:pStyle w:val="VPtext"/>
        <w:rPr>
          <w:sz w:val="24"/>
        </w:rPr>
      </w:pPr>
      <w:r>
        <w:t>Jako hlavní výukové metody jsou používány následující činnosti:</w:t>
      </w:r>
    </w:p>
    <w:p w:rsidR="00016F32" w:rsidRDefault="00085B92" w:rsidP="00E3743E">
      <w:pPr>
        <w:pStyle w:val="VPtext"/>
        <w:numPr>
          <w:ilvl w:val="0"/>
          <w:numId w:val="105"/>
        </w:numPr>
      </w:pPr>
      <w:r>
        <w:t>Přednášky, poslechová cvičení – předávání teoretických informací o dané problematice</w:t>
      </w:r>
    </w:p>
    <w:p w:rsidR="00016F32" w:rsidRDefault="00085B92" w:rsidP="00E3743E">
      <w:pPr>
        <w:pStyle w:val="VPtext"/>
        <w:numPr>
          <w:ilvl w:val="0"/>
          <w:numId w:val="105"/>
        </w:numPr>
        <w:rPr>
          <w:sz w:val="24"/>
        </w:rPr>
      </w:pPr>
      <w:r>
        <w:t>Teoretická i praktická cvičení – procvičování a upevňování získané slovní zásoby</w:t>
      </w:r>
    </w:p>
    <w:p w:rsidR="00016F32" w:rsidRDefault="00085B92" w:rsidP="00E3743E">
      <w:pPr>
        <w:pStyle w:val="VPtext"/>
        <w:numPr>
          <w:ilvl w:val="0"/>
          <w:numId w:val="105"/>
        </w:numPr>
        <w:rPr>
          <w:sz w:val="24"/>
        </w:rPr>
      </w:pPr>
      <w:r>
        <w:t>práce s učebnicí a doplňkovým materiálem – čtení s porozuměním, poslech s porozuměním</w:t>
      </w:r>
    </w:p>
    <w:p w:rsidR="00016F32" w:rsidRDefault="00085B92" w:rsidP="00E3743E">
      <w:pPr>
        <w:pStyle w:val="VPtext"/>
        <w:numPr>
          <w:ilvl w:val="0"/>
          <w:numId w:val="105"/>
        </w:numPr>
        <w:rPr>
          <w:sz w:val="24"/>
        </w:rPr>
      </w:pPr>
      <w:r>
        <w:t>práce s reálnými odbornými texty, audio a video nahrávkami (odborné časopisy, tisk, internet, učební materiály, televize, rádio) → čtení/ poslech, vysvětlení, překlad, diskuse, rozhovor, zpětná vazba</w:t>
      </w:r>
    </w:p>
    <w:p w:rsidR="00016F32" w:rsidRDefault="00085B92" w:rsidP="00E3743E">
      <w:pPr>
        <w:pStyle w:val="VPnadpis4"/>
        <w:numPr>
          <w:ilvl w:val="3"/>
          <w:numId w:val="2"/>
        </w:numPr>
        <w:spacing w:line="360" w:lineRule="auto"/>
      </w:pPr>
      <w:bookmarkStart w:id="495" w:name="__RefHeading__19396_174185883412"/>
      <w:bookmarkEnd w:id="495"/>
      <w:r>
        <w:t>Hodnocení výsledků žáků</w:t>
      </w:r>
    </w:p>
    <w:p w:rsidR="00016F32" w:rsidRDefault="00085B92" w:rsidP="00E3743E">
      <w:pPr>
        <w:pStyle w:val="VPtext"/>
      </w:pPr>
      <w:r>
        <w:t xml:space="preserve">Hodnocení žáků je nastaveno v souladu s klasifikačním řádem školy. Stěžejní formou hodnocení žáků je hodnocení výsledků z praktických cvičení a testů – zpracované výstupy řešených úloh, jejich analýzy, apod.  </w:t>
      </w:r>
    </w:p>
    <w:p w:rsidR="00016F32" w:rsidRDefault="00085B92" w:rsidP="00E3743E">
      <w:pPr>
        <w:pStyle w:val="VPnadpis4"/>
        <w:numPr>
          <w:ilvl w:val="3"/>
          <w:numId w:val="2"/>
        </w:numPr>
        <w:spacing w:line="360" w:lineRule="auto"/>
      </w:pPr>
      <w:bookmarkStart w:id="496" w:name="__RefHeading__19398_174185883412"/>
      <w:bookmarkEnd w:id="496"/>
      <w:r>
        <w:t xml:space="preserve">Rozvoj klíčových kompetencí </w:t>
      </w:r>
    </w:p>
    <w:p w:rsidR="00016F32" w:rsidRDefault="00085B92" w:rsidP="00E3743E">
      <w:pPr>
        <w:pStyle w:val="VPnadpis5"/>
        <w:numPr>
          <w:ilvl w:val="4"/>
          <w:numId w:val="2"/>
        </w:numPr>
        <w:spacing w:line="360" w:lineRule="auto"/>
        <w:rPr>
          <w:sz w:val="24"/>
        </w:rPr>
      </w:pPr>
      <w:r>
        <w:t>Kompetence k řešení problémů</w:t>
      </w:r>
    </w:p>
    <w:p w:rsidR="00016F32" w:rsidRDefault="00085B92" w:rsidP="00E3743E">
      <w:pPr>
        <w:pStyle w:val="VPtext"/>
        <w:numPr>
          <w:ilvl w:val="0"/>
          <w:numId w:val="106"/>
        </w:numPr>
        <w:rPr>
          <w:sz w:val="24"/>
        </w:rPr>
      </w:pPr>
      <w:r>
        <w:t>Žáci jsou vedeni k rozpoznání a definici problémů, k stanovení cest a strategií k jejich vyřešení, k spolupráci při řešení problémů s jinými lidmi</w:t>
      </w:r>
    </w:p>
    <w:p w:rsidR="00016F32" w:rsidRDefault="00085B92" w:rsidP="00E3743E">
      <w:pPr>
        <w:pStyle w:val="VPnadpis5"/>
        <w:numPr>
          <w:ilvl w:val="4"/>
          <w:numId w:val="2"/>
        </w:numPr>
        <w:spacing w:line="360" w:lineRule="auto"/>
        <w:rPr>
          <w:sz w:val="24"/>
        </w:rPr>
      </w:pPr>
      <w:r>
        <w:t>Komunikativní kompetence</w:t>
      </w:r>
    </w:p>
    <w:p w:rsidR="00016F32" w:rsidRDefault="00085B92" w:rsidP="00E3743E">
      <w:pPr>
        <w:pStyle w:val="VPtext"/>
        <w:numPr>
          <w:ilvl w:val="0"/>
          <w:numId w:val="107"/>
        </w:numPr>
        <w:spacing w:after="176"/>
        <w:rPr>
          <w:sz w:val="24"/>
        </w:rPr>
      </w:pPr>
      <w:r>
        <w:t>Absolvent je schopen kultivované verbální i neverbální komunikace</w:t>
      </w:r>
    </w:p>
    <w:p w:rsidR="00016F32" w:rsidRDefault="00085B92" w:rsidP="00E3743E">
      <w:pPr>
        <w:pStyle w:val="VPtext"/>
        <w:numPr>
          <w:ilvl w:val="0"/>
          <w:numId w:val="107"/>
        </w:numPr>
        <w:rPr>
          <w:sz w:val="24"/>
        </w:rPr>
      </w:pPr>
      <w:r>
        <w:t>Absolvent ovládá a používá odbornou terminologii</w:t>
      </w:r>
    </w:p>
    <w:p w:rsidR="00016F32" w:rsidRDefault="00085B92" w:rsidP="00E3743E">
      <w:pPr>
        <w:pStyle w:val="VPnadpis5"/>
        <w:numPr>
          <w:ilvl w:val="4"/>
          <w:numId w:val="2"/>
        </w:numPr>
        <w:spacing w:line="360" w:lineRule="auto"/>
        <w:rPr>
          <w:sz w:val="24"/>
        </w:rPr>
      </w:pPr>
      <w:bookmarkStart w:id="497" w:name="__RefHeading__19404_174185883412"/>
      <w:bookmarkEnd w:id="497"/>
      <w:r>
        <w:t xml:space="preserve">Kompetence využívat prostředky informačních a komunikačních technologií </w:t>
      </w:r>
    </w:p>
    <w:p w:rsidR="00016F32" w:rsidRDefault="00085B92" w:rsidP="00E3743E">
      <w:pPr>
        <w:pStyle w:val="VPtext"/>
        <w:numPr>
          <w:ilvl w:val="0"/>
          <w:numId w:val="108"/>
        </w:numPr>
      </w:pPr>
      <w:r>
        <w:t>Žáci  dokáží efektivně pracovat a využívat moderní informační technologie,</w:t>
      </w:r>
    </w:p>
    <w:p w:rsidR="00016F32" w:rsidRDefault="00085B92" w:rsidP="00E3743E">
      <w:pPr>
        <w:pStyle w:val="VPtext"/>
        <w:numPr>
          <w:ilvl w:val="0"/>
          <w:numId w:val="108"/>
        </w:numPr>
        <w:rPr>
          <w:sz w:val="24"/>
        </w:rPr>
      </w:pPr>
      <w:r>
        <w:t>Žáci odborně pracují ve vybraných internetových aplikacích</w:t>
      </w:r>
    </w:p>
    <w:p w:rsidR="00016F32" w:rsidRDefault="00085B92" w:rsidP="00E3743E">
      <w:pPr>
        <w:pStyle w:val="VPtext"/>
        <w:numPr>
          <w:ilvl w:val="0"/>
          <w:numId w:val="108"/>
        </w:numPr>
        <w:rPr>
          <w:sz w:val="24"/>
        </w:rPr>
      </w:pPr>
      <w:r>
        <w:lastRenderedPageBreak/>
        <w:t>Žáci kriticky vyhodnocují informace získané na internetu</w:t>
      </w:r>
    </w:p>
    <w:p w:rsidR="00016F32" w:rsidRDefault="00085B92" w:rsidP="00E3743E">
      <w:pPr>
        <w:pStyle w:val="VPtext"/>
        <w:numPr>
          <w:ilvl w:val="0"/>
          <w:numId w:val="108"/>
        </w:numPr>
      </w:pPr>
      <w:r>
        <w:t xml:space="preserve">Žáci jsou schopni se rychle naučit pracovat v programových aplikacích sloužících k procvičování odborné angličtiny </w:t>
      </w:r>
    </w:p>
    <w:p w:rsidR="00016F32" w:rsidRDefault="00085B92" w:rsidP="00E3743E">
      <w:pPr>
        <w:pStyle w:val="VPnadpis4"/>
        <w:numPr>
          <w:ilvl w:val="3"/>
          <w:numId w:val="2"/>
        </w:numPr>
        <w:spacing w:line="360" w:lineRule="auto"/>
      </w:pPr>
      <w:bookmarkStart w:id="498" w:name="__RefHeading__19406_174185883412"/>
      <w:bookmarkEnd w:id="498"/>
      <w:r>
        <w:t xml:space="preserve">Aplikace průřezových témat </w:t>
      </w:r>
    </w:p>
    <w:p w:rsidR="00016F32" w:rsidRDefault="00085B92" w:rsidP="00E3743E">
      <w:pPr>
        <w:pStyle w:val="VPnadpis5"/>
        <w:numPr>
          <w:ilvl w:val="4"/>
          <w:numId w:val="2"/>
        </w:numPr>
        <w:spacing w:line="360" w:lineRule="auto"/>
        <w:rPr>
          <w:sz w:val="24"/>
        </w:rPr>
      </w:pPr>
      <w:bookmarkStart w:id="499" w:name="__RefHeading__19408_17418588341"/>
      <w:bookmarkEnd w:id="499"/>
      <w:r>
        <w:t>Člověk a svět práce</w:t>
      </w:r>
    </w:p>
    <w:p w:rsidR="00016F32" w:rsidRDefault="00085B92" w:rsidP="00E3743E">
      <w:pPr>
        <w:pStyle w:val="VPtext"/>
      </w:pPr>
      <w:r>
        <w:t xml:space="preserve">Žáci jsou vedeni k prohlubování pracovních návyků, k důslednému a samostatnému plnění úkolů, k přípravě na aktivní a zodpovědný pracovní život. </w:t>
      </w:r>
      <w:r>
        <w:br/>
        <w:t>Žáci jsou vedeni k pochopení základních aspektů pracovního poměru, práv a povinností zaměstnanců a zaměstnavatelů, k pochopení základních aspektů soukromého podnikání.</w:t>
      </w:r>
      <w:r>
        <w:br w:type="page"/>
      </w:r>
    </w:p>
    <w:p w:rsidR="00016F32" w:rsidRDefault="00AF105A" w:rsidP="00E3743E">
      <w:pPr>
        <w:pStyle w:val="VPnadpis4"/>
        <w:numPr>
          <w:ilvl w:val="3"/>
          <w:numId w:val="2"/>
        </w:numPr>
        <w:spacing w:line="360" w:lineRule="auto"/>
      </w:pPr>
      <w:bookmarkStart w:id="500" w:name="__RefHeading__19412_174185883412"/>
      <w:bookmarkEnd w:id="500"/>
      <w:r>
        <w:lastRenderedPageBreak/>
        <w:t xml:space="preserve">Rozpis učiva </w:t>
      </w:r>
      <w:r w:rsidR="00085B92">
        <w:t>a realizace kompetencí</w:t>
      </w:r>
    </w:p>
    <w:p w:rsidR="00016F32" w:rsidRDefault="00085B92" w:rsidP="00E3743E">
      <w:pPr>
        <w:pStyle w:val="VProzpisuiva"/>
      </w:pPr>
      <w:r>
        <w:rPr>
          <w:bCs w:val="0"/>
        </w:rPr>
        <w:t>Obchodní angličtina</w:t>
      </w:r>
      <w:r>
        <w:rPr>
          <w:bCs w:val="0"/>
        </w:rPr>
        <w:tab/>
        <w:t>třetí ročník</w:t>
      </w:r>
      <w:r>
        <w:rPr>
          <w:bCs w:val="0"/>
        </w:rPr>
        <w:tab/>
        <w:t>66 hodin za školní rok</w:t>
      </w:r>
    </w:p>
    <w:tbl>
      <w:tblPr>
        <w:tblW w:w="9071"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2" w:space="0" w:color="000000"/>
              <w:left w:val="single" w:sz="2" w:space="0" w:color="000000"/>
              <w:bottom w:val="single" w:sz="2" w:space="0" w:color="000000"/>
            </w:tcBorders>
            <w:shd w:val="clear" w:color="auto" w:fill="auto"/>
            <w:tcMar>
              <w:left w:w="54" w:type="dxa"/>
            </w:tcMar>
          </w:tcPr>
          <w:p w:rsidR="00016F32" w:rsidRDefault="00085B92" w:rsidP="00E3743E">
            <w:pPr>
              <w:spacing w:line="360" w:lineRule="auto"/>
            </w:pPr>
            <w:r>
              <w:t>Výsledky vzdělávání a odborné  kompetence</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016F32" w:rsidRDefault="00085B92" w:rsidP="00E3743E">
            <w:pPr>
              <w:spacing w:line="360" w:lineRule="auto"/>
            </w:pPr>
            <w:r>
              <w:t>Tématické celky</w:t>
            </w:r>
          </w:p>
        </w:tc>
      </w:tr>
      <w:tr w:rsidR="00016F32">
        <w:tc>
          <w:tcPr>
            <w:tcW w:w="4535" w:type="dxa"/>
            <w:tcBorders>
              <w:left w:val="single" w:sz="2" w:space="0" w:color="000000"/>
              <w:bottom w:val="single" w:sz="2" w:space="0" w:color="000000"/>
            </w:tcBorders>
            <w:shd w:val="clear" w:color="auto" w:fill="auto"/>
            <w:tcMar>
              <w:left w:w="54" w:type="dxa"/>
            </w:tcMar>
          </w:tcPr>
          <w:p w:rsidR="00016F32" w:rsidRDefault="00085B92" w:rsidP="00E3743E">
            <w:pPr>
              <w:spacing w:line="360" w:lineRule="auto"/>
            </w:pPr>
            <w:r>
              <w:t>Žák</w:t>
            </w: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016F32" w:rsidRDefault="00016F32" w:rsidP="00E3743E">
            <w:pPr>
              <w:spacing w:line="360" w:lineRule="auto"/>
            </w:pPr>
          </w:p>
        </w:tc>
      </w:tr>
      <w:tr w:rsidR="00016F32">
        <w:tc>
          <w:tcPr>
            <w:tcW w:w="4535" w:type="dxa"/>
            <w:tcBorders>
              <w:left w:val="single" w:sz="2" w:space="0" w:color="000000"/>
              <w:bottom w:val="single" w:sz="2" w:space="0" w:color="000000"/>
            </w:tcBorders>
            <w:shd w:val="clear" w:color="auto" w:fill="auto"/>
            <w:tcMar>
              <w:left w:w="54" w:type="dxa"/>
            </w:tcMar>
          </w:tcPr>
          <w:p w:rsidR="00016F32" w:rsidRDefault="00016F32" w:rsidP="00E3743E">
            <w:pPr>
              <w:numPr>
                <w:ilvl w:val="0"/>
                <w:numId w:val="3"/>
              </w:numPr>
              <w:spacing w:line="360" w:lineRule="auto"/>
            </w:pP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016F32" w:rsidRDefault="00016F32" w:rsidP="00E3743E">
            <w:pPr>
              <w:pStyle w:val="Tlotextu"/>
              <w:spacing w:line="360" w:lineRule="auto"/>
            </w:pPr>
          </w:p>
        </w:tc>
      </w:tr>
      <w:tr w:rsidR="00016F32">
        <w:tc>
          <w:tcPr>
            <w:tcW w:w="4535" w:type="dxa"/>
            <w:tcBorders>
              <w:left w:val="single" w:sz="2" w:space="0" w:color="000000"/>
              <w:bottom w:val="single" w:sz="2" w:space="0" w:color="000000"/>
            </w:tcBorders>
            <w:shd w:val="clear" w:color="auto" w:fill="auto"/>
            <w:tcMar>
              <w:left w:w="54" w:type="dxa"/>
            </w:tcMar>
          </w:tcPr>
          <w:p w:rsidR="00016F32" w:rsidRDefault="00016F32" w:rsidP="00E3743E">
            <w:pPr>
              <w:numPr>
                <w:ilvl w:val="0"/>
                <w:numId w:val="3"/>
              </w:numPr>
              <w:spacing w:line="360" w:lineRule="auto"/>
            </w:pP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016F32" w:rsidRDefault="00016F32" w:rsidP="00E3743E">
            <w:pPr>
              <w:pStyle w:val="Tlotextu"/>
              <w:spacing w:line="360" w:lineRule="auto"/>
              <w:rPr>
                <w:b/>
                <w:bCs/>
              </w:rPr>
            </w:pPr>
          </w:p>
        </w:tc>
      </w:tr>
      <w:tr w:rsidR="00016F32">
        <w:tc>
          <w:tcPr>
            <w:tcW w:w="4535" w:type="dxa"/>
            <w:tcBorders>
              <w:left w:val="single" w:sz="2" w:space="0" w:color="000000"/>
              <w:bottom w:val="single" w:sz="2" w:space="0" w:color="000000"/>
            </w:tcBorders>
            <w:shd w:val="clear" w:color="auto" w:fill="auto"/>
            <w:tcMar>
              <w:left w:w="54" w:type="dxa"/>
            </w:tcMar>
          </w:tcPr>
          <w:p w:rsidR="00016F32" w:rsidRDefault="00016F32" w:rsidP="00E3743E">
            <w:pPr>
              <w:pStyle w:val="Tlotextu"/>
              <w:numPr>
                <w:ilvl w:val="0"/>
                <w:numId w:val="3"/>
              </w:numPr>
              <w:spacing w:line="360" w:lineRule="auto"/>
            </w:pP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016F32" w:rsidRDefault="00016F32" w:rsidP="00E3743E">
            <w:pPr>
              <w:pStyle w:val="Tlotextu"/>
              <w:spacing w:line="360" w:lineRule="auto"/>
            </w:pPr>
          </w:p>
        </w:tc>
      </w:tr>
      <w:tr w:rsidR="00016F32">
        <w:tc>
          <w:tcPr>
            <w:tcW w:w="4535" w:type="dxa"/>
            <w:tcBorders>
              <w:left w:val="single" w:sz="2" w:space="0" w:color="000000"/>
              <w:bottom w:val="single" w:sz="2" w:space="0" w:color="000000"/>
            </w:tcBorders>
            <w:shd w:val="clear" w:color="auto" w:fill="auto"/>
            <w:tcMar>
              <w:left w:w="54" w:type="dxa"/>
            </w:tcMar>
          </w:tcPr>
          <w:p w:rsidR="00016F32" w:rsidRDefault="00016F32" w:rsidP="00E3743E">
            <w:pPr>
              <w:numPr>
                <w:ilvl w:val="0"/>
                <w:numId w:val="3"/>
              </w:numPr>
              <w:spacing w:line="360" w:lineRule="auto"/>
            </w:pP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016F32" w:rsidRDefault="00016F32" w:rsidP="00E3743E">
            <w:pPr>
              <w:pStyle w:val="Tlotextu"/>
              <w:spacing w:line="360" w:lineRule="auto"/>
              <w:rPr>
                <w:b/>
                <w:bCs/>
              </w:rPr>
            </w:pPr>
          </w:p>
        </w:tc>
      </w:tr>
      <w:tr w:rsidR="00016F32">
        <w:tc>
          <w:tcPr>
            <w:tcW w:w="4535" w:type="dxa"/>
            <w:tcBorders>
              <w:left w:val="single" w:sz="2" w:space="0" w:color="000000"/>
              <w:bottom w:val="single" w:sz="2" w:space="0" w:color="000000"/>
            </w:tcBorders>
            <w:shd w:val="clear" w:color="auto" w:fill="auto"/>
            <w:tcMar>
              <w:left w:w="54" w:type="dxa"/>
            </w:tcMar>
          </w:tcPr>
          <w:p w:rsidR="00016F32" w:rsidRDefault="00016F32" w:rsidP="00E3743E">
            <w:pPr>
              <w:pStyle w:val="Tlotextu"/>
              <w:numPr>
                <w:ilvl w:val="0"/>
                <w:numId w:val="3"/>
              </w:numPr>
              <w:spacing w:line="360" w:lineRule="auto"/>
            </w:pP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016F32" w:rsidRDefault="00016F32" w:rsidP="00E3743E">
            <w:pPr>
              <w:pStyle w:val="Tlotextu"/>
              <w:spacing w:line="360" w:lineRule="auto"/>
              <w:rPr>
                <w:b/>
                <w:bCs/>
              </w:rPr>
            </w:pPr>
          </w:p>
          <w:p w:rsidR="000C799A" w:rsidRDefault="000C799A" w:rsidP="00E3743E">
            <w:pPr>
              <w:pStyle w:val="Tlotextu"/>
              <w:spacing w:line="360" w:lineRule="auto"/>
              <w:rPr>
                <w:b/>
                <w:bCs/>
              </w:rPr>
            </w:pPr>
          </w:p>
          <w:p w:rsidR="000C799A" w:rsidRDefault="000C799A" w:rsidP="00E3743E">
            <w:pPr>
              <w:pStyle w:val="Tlotextu"/>
              <w:spacing w:line="360" w:lineRule="auto"/>
              <w:rPr>
                <w:b/>
                <w:bCs/>
              </w:rPr>
            </w:pPr>
          </w:p>
          <w:p w:rsidR="000C799A" w:rsidRDefault="000C799A" w:rsidP="00E3743E">
            <w:pPr>
              <w:pStyle w:val="Tlotextu"/>
              <w:spacing w:line="360" w:lineRule="auto"/>
              <w:rPr>
                <w:b/>
                <w:bCs/>
              </w:rPr>
            </w:pPr>
          </w:p>
        </w:tc>
      </w:tr>
      <w:tr w:rsidR="00016F32">
        <w:tc>
          <w:tcPr>
            <w:tcW w:w="4535" w:type="dxa"/>
            <w:tcBorders>
              <w:left w:val="single" w:sz="2" w:space="0" w:color="000000"/>
              <w:bottom w:val="single" w:sz="2" w:space="0" w:color="000000"/>
            </w:tcBorders>
            <w:shd w:val="clear" w:color="auto" w:fill="auto"/>
            <w:tcMar>
              <w:left w:w="54" w:type="dxa"/>
            </w:tcMar>
          </w:tcPr>
          <w:p w:rsidR="00016F32" w:rsidRDefault="00016F32" w:rsidP="00E3743E">
            <w:pPr>
              <w:pStyle w:val="Tlotextu"/>
              <w:numPr>
                <w:ilvl w:val="0"/>
                <w:numId w:val="3"/>
              </w:numPr>
              <w:spacing w:line="360" w:lineRule="auto"/>
            </w:pP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016F32" w:rsidRDefault="00016F32" w:rsidP="00E3743E">
            <w:pPr>
              <w:pStyle w:val="Tlotextu"/>
              <w:spacing w:line="360" w:lineRule="auto"/>
              <w:rPr>
                <w:b/>
                <w:bCs/>
              </w:rPr>
            </w:pPr>
          </w:p>
          <w:p w:rsidR="000C799A" w:rsidRDefault="000C799A" w:rsidP="00E3743E">
            <w:pPr>
              <w:pStyle w:val="Tlotextu"/>
              <w:spacing w:line="360" w:lineRule="auto"/>
              <w:rPr>
                <w:b/>
                <w:bCs/>
              </w:rPr>
            </w:pPr>
          </w:p>
          <w:p w:rsidR="000C799A" w:rsidRDefault="000C799A" w:rsidP="00E3743E">
            <w:pPr>
              <w:pStyle w:val="Tlotextu"/>
              <w:spacing w:line="360" w:lineRule="auto"/>
              <w:rPr>
                <w:b/>
                <w:bCs/>
              </w:rPr>
            </w:pPr>
          </w:p>
          <w:p w:rsidR="000C799A" w:rsidRDefault="000C799A" w:rsidP="00E3743E">
            <w:pPr>
              <w:pStyle w:val="Tlotextu"/>
              <w:spacing w:line="360" w:lineRule="auto"/>
              <w:rPr>
                <w:b/>
                <w:bCs/>
              </w:rPr>
            </w:pPr>
          </w:p>
        </w:tc>
      </w:tr>
      <w:tr w:rsidR="00016F32">
        <w:tc>
          <w:tcPr>
            <w:tcW w:w="4535" w:type="dxa"/>
            <w:tcBorders>
              <w:left w:val="single" w:sz="2" w:space="0" w:color="000000"/>
              <w:bottom w:val="single" w:sz="2" w:space="0" w:color="000000"/>
            </w:tcBorders>
            <w:shd w:val="clear" w:color="auto" w:fill="auto"/>
            <w:tcMar>
              <w:left w:w="54" w:type="dxa"/>
            </w:tcMar>
          </w:tcPr>
          <w:p w:rsidR="00016F32" w:rsidRDefault="00016F32" w:rsidP="00E3743E">
            <w:pPr>
              <w:pStyle w:val="Tlotextu"/>
              <w:numPr>
                <w:ilvl w:val="0"/>
                <w:numId w:val="3"/>
              </w:numPr>
              <w:spacing w:line="360" w:lineRule="auto"/>
            </w:pP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016F32" w:rsidRDefault="00016F32" w:rsidP="00E3743E">
            <w:pPr>
              <w:pStyle w:val="Tlotextu"/>
              <w:spacing w:line="360" w:lineRule="auto"/>
            </w:pPr>
          </w:p>
        </w:tc>
      </w:tr>
      <w:tr w:rsidR="00016F32">
        <w:tc>
          <w:tcPr>
            <w:tcW w:w="4535" w:type="dxa"/>
            <w:tcBorders>
              <w:left w:val="single" w:sz="2" w:space="0" w:color="000000"/>
              <w:bottom w:val="single" w:sz="2" w:space="0" w:color="000000"/>
            </w:tcBorders>
            <w:shd w:val="clear" w:color="auto" w:fill="auto"/>
            <w:tcMar>
              <w:left w:w="54" w:type="dxa"/>
            </w:tcMar>
          </w:tcPr>
          <w:p w:rsidR="00016F32" w:rsidRDefault="00016F32" w:rsidP="00E3743E">
            <w:pPr>
              <w:numPr>
                <w:ilvl w:val="0"/>
                <w:numId w:val="3"/>
              </w:numPr>
              <w:spacing w:line="360" w:lineRule="auto"/>
            </w:pP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016F32" w:rsidRDefault="00016F32" w:rsidP="00E3743E">
            <w:pPr>
              <w:pStyle w:val="Tlotextu"/>
              <w:spacing w:line="360" w:lineRule="auto"/>
              <w:rPr>
                <w:b/>
                <w:bCs/>
              </w:rPr>
            </w:pPr>
          </w:p>
        </w:tc>
      </w:tr>
      <w:tr w:rsidR="00016F32">
        <w:tc>
          <w:tcPr>
            <w:tcW w:w="4535" w:type="dxa"/>
            <w:tcBorders>
              <w:left w:val="single" w:sz="2" w:space="0" w:color="000000"/>
              <w:bottom w:val="single" w:sz="2" w:space="0" w:color="000000"/>
            </w:tcBorders>
            <w:shd w:val="clear" w:color="auto" w:fill="auto"/>
            <w:tcMar>
              <w:left w:w="54" w:type="dxa"/>
            </w:tcMar>
          </w:tcPr>
          <w:p w:rsidR="00016F32" w:rsidRDefault="00016F32" w:rsidP="00E3743E">
            <w:pPr>
              <w:pStyle w:val="Tlotextu"/>
              <w:numPr>
                <w:ilvl w:val="0"/>
                <w:numId w:val="3"/>
              </w:numPr>
              <w:spacing w:line="360" w:lineRule="auto"/>
              <w:rPr>
                <w:rFonts w:ascii="DejaVu Serif" w:hAnsi="DejaVu Serif" w:cs="TimesNewRomanPS-BoldMT;Times Ne"/>
                <w:bCs/>
                <w:szCs w:val="28"/>
              </w:rPr>
            </w:pP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016F32" w:rsidRDefault="00016F32" w:rsidP="00E3743E">
            <w:pPr>
              <w:spacing w:line="360" w:lineRule="auto"/>
              <w:rPr>
                <w:b/>
                <w:bCs/>
              </w:rPr>
            </w:pPr>
          </w:p>
          <w:p w:rsidR="000C799A" w:rsidRDefault="000C799A" w:rsidP="00E3743E">
            <w:pPr>
              <w:spacing w:line="360" w:lineRule="auto"/>
              <w:rPr>
                <w:b/>
                <w:bCs/>
              </w:rPr>
            </w:pPr>
          </w:p>
          <w:p w:rsidR="000C799A" w:rsidRDefault="000C799A" w:rsidP="00E3743E">
            <w:pPr>
              <w:spacing w:line="360" w:lineRule="auto"/>
              <w:rPr>
                <w:b/>
                <w:bCs/>
              </w:rPr>
            </w:pPr>
          </w:p>
        </w:tc>
      </w:tr>
    </w:tbl>
    <w:p w:rsidR="00016F32" w:rsidRDefault="00085B92" w:rsidP="00E3743E">
      <w:pPr>
        <w:pStyle w:val="VProzpisuiva"/>
        <w:rPr>
          <w:b/>
          <w:sz w:val="24"/>
        </w:rPr>
      </w:pPr>
      <w:bookmarkStart w:id="501" w:name="__RefHeading__19460_17418588341"/>
      <w:bookmarkEnd w:id="501"/>
      <w:r>
        <w:br w:type="page"/>
      </w:r>
    </w:p>
    <w:p w:rsidR="00016F32" w:rsidRDefault="00085B92" w:rsidP="00E3743E">
      <w:pPr>
        <w:pStyle w:val="VPnadpis3"/>
        <w:numPr>
          <w:ilvl w:val="2"/>
          <w:numId w:val="2"/>
        </w:numPr>
        <w:spacing w:line="360" w:lineRule="auto"/>
        <w:rPr>
          <w:sz w:val="24"/>
        </w:rPr>
      </w:pPr>
      <w:bookmarkStart w:id="502" w:name="_Toc502427345"/>
      <w:r>
        <w:lastRenderedPageBreak/>
        <w:t>Prezentační dovednosti v anglickém jazyce</w:t>
      </w:r>
      <w:bookmarkEnd w:id="502"/>
    </w:p>
    <w:p w:rsidR="00016F32" w:rsidRDefault="00085B92" w:rsidP="00E3743E">
      <w:pPr>
        <w:pStyle w:val="VPzhlavpedmtu"/>
        <w:rPr>
          <w:sz w:val="24"/>
        </w:rPr>
      </w:pPr>
      <w:r>
        <w:t xml:space="preserve">Kód a název oboru vzdělávání: </w:t>
      </w:r>
      <w:r>
        <w:tab/>
        <w:t>63-41-M/01 Ekonomika a podnikání</w:t>
      </w:r>
    </w:p>
    <w:p w:rsidR="00016F32" w:rsidRDefault="00085B92" w:rsidP="00E3743E">
      <w:pPr>
        <w:pStyle w:val="VPzhlavpedmtu"/>
      </w:pPr>
      <w:r>
        <w:t xml:space="preserve">Název ŠVP: </w:t>
      </w:r>
      <w:r>
        <w:tab/>
      </w:r>
      <w:r>
        <w:rPr>
          <w:spacing w:val="-2"/>
        </w:rPr>
        <w:t>ANGLICKÝ JAZYK PRO ODBORNOU PRAXI</w:t>
      </w:r>
    </w:p>
    <w:p w:rsidR="00016F32" w:rsidRDefault="00085B92" w:rsidP="00E3743E">
      <w:pPr>
        <w:pStyle w:val="VPzhlavpedmtu"/>
        <w:rPr>
          <w:sz w:val="24"/>
        </w:rPr>
      </w:pPr>
      <w:r>
        <w:t xml:space="preserve">Forma vzdělávání: </w:t>
      </w:r>
      <w:r>
        <w:tab/>
        <w:t>denní</w:t>
      </w:r>
    </w:p>
    <w:p w:rsidR="00016F32" w:rsidRDefault="00085B92" w:rsidP="00E3743E">
      <w:pPr>
        <w:pStyle w:val="VPzhlavpedmtu"/>
      </w:pPr>
      <w:r>
        <w:t xml:space="preserve">Typ předmětu: </w:t>
      </w:r>
      <w:r>
        <w:tab/>
        <w:t>specializovaný,</w:t>
      </w:r>
      <w:r>
        <w:rPr>
          <w:b/>
        </w:rPr>
        <w:t xml:space="preserve"> </w:t>
      </w:r>
      <w:r>
        <w:rPr>
          <w:bCs w:val="0"/>
        </w:rPr>
        <w:t>učební praxe</w:t>
      </w:r>
    </w:p>
    <w:p w:rsidR="00016F32" w:rsidRDefault="00085B92" w:rsidP="00E3743E">
      <w:pPr>
        <w:pStyle w:val="VPzhlavpedmtu"/>
      </w:pPr>
      <w:r>
        <w:t xml:space="preserve">Celkový počet hodin za studium: </w:t>
      </w:r>
      <w:r>
        <w:tab/>
        <w:t>33</w:t>
      </w:r>
    </w:p>
    <w:p w:rsidR="00016F32" w:rsidRDefault="00085B92" w:rsidP="00E3743E">
      <w:pPr>
        <w:pStyle w:val="VPzhlavpedmtu"/>
      </w:pPr>
      <w:r>
        <w:t xml:space="preserve">Datum platnosti od: </w:t>
      </w:r>
      <w:r>
        <w:tab/>
        <w:t>1. 9. 2016</w:t>
      </w:r>
    </w:p>
    <w:p w:rsidR="00016F32" w:rsidRDefault="00085B92" w:rsidP="00E3743E">
      <w:pPr>
        <w:pStyle w:val="VPnadpis4"/>
        <w:numPr>
          <w:ilvl w:val="3"/>
          <w:numId w:val="2"/>
        </w:numPr>
        <w:spacing w:line="360" w:lineRule="auto"/>
      </w:pPr>
      <w:bookmarkStart w:id="503" w:name="__RefHeading__19386_17418588342"/>
      <w:bookmarkEnd w:id="503"/>
      <w:r>
        <w:t>Obecné cíle</w:t>
      </w:r>
    </w:p>
    <w:p w:rsidR="00016F32" w:rsidRDefault="00085B92" w:rsidP="00E3743E">
      <w:pPr>
        <w:pStyle w:val="VPtext"/>
      </w:pPr>
      <w:r>
        <w:t xml:space="preserve">Cílem specializovaného předmětu PREZENTAČNÍ DOVEDNOSTI V ANGLICKÉM JAZYCE je osvojení si jazykových prostředků a dovedností potřebných k přípravě, vytváření a realizování prezentací v anglickém jazyce. </w:t>
      </w:r>
    </w:p>
    <w:p w:rsidR="00016F32" w:rsidRDefault="00085B92" w:rsidP="00E3743E">
      <w:pPr>
        <w:pStyle w:val="VPtext"/>
      </w:pPr>
      <w:r>
        <w:t>Cílem specializovaného předmětu Prezentační dovednosti v anglickém jazyce je naplnit požadavky ŠVP na učební praxi, tzn. že žáci zde budou prakticky uplatňovat teoretické znalosti získané v tomto předmětu a dále v předmětech rétorika, anglický jazyk, základy obchodní angličtiny v anglickém jazyce, ekonomika, marketing, reklama a psychologie zákazníka.</w:t>
      </w:r>
    </w:p>
    <w:p w:rsidR="00016F32" w:rsidRDefault="00085B92" w:rsidP="00E3743E">
      <w:pPr>
        <w:pStyle w:val="VPnadpis4"/>
        <w:numPr>
          <w:ilvl w:val="3"/>
          <w:numId w:val="2"/>
        </w:numPr>
        <w:spacing w:line="360" w:lineRule="auto"/>
      </w:pPr>
      <w:bookmarkStart w:id="504" w:name="__RefHeading__19388_17418588342"/>
      <w:bookmarkEnd w:id="504"/>
      <w:r>
        <w:t>Výukové cíle</w:t>
      </w:r>
    </w:p>
    <w:p w:rsidR="00016F32" w:rsidRDefault="00085B92" w:rsidP="00E3743E">
      <w:pPr>
        <w:pStyle w:val="VPtext"/>
        <w:numPr>
          <w:ilvl w:val="0"/>
          <w:numId w:val="100"/>
        </w:numPr>
        <w:rPr>
          <w:sz w:val="24"/>
        </w:rPr>
      </w:pPr>
      <w:r>
        <w:t>osvojení si slovní zásoby a jazykových prostředků pro prezentace</w:t>
      </w:r>
    </w:p>
    <w:p w:rsidR="00016F32" w:rsidRDefault="00085B92" w:rsidP="00E3743E">
      <w:pPr>
        <w:pStyle w:val="VPtext"/>
        <w:numPr>
          <w:ilvl w:val="0"/>
          <w:numId w:val="100"/>
        </w:numPr>
        <w:rPr>
          <w:sz w:val="24"/>
        </w:rPr>
      </w:pPr>
      <w:r>
        <w:t>osvojení si prezentačních dovedností</w:t>
      </w:r>
    </w:p>
    <w:p w:rsidR="00016F32" w:rsidRDefault="00085B92" w:rsidP="00E3743E">
      <w:pPr>
        <w:pStyle w:val="VPtext"/>
        <w:numPr>
          <w:ilvl w:val="0"/>
          <w:numId w:val="100"/>
        </w:numPr>
        <w:rPr>
          <w:sz w:val="24"/>
        </w:rPr>
      </w:pPr>
      <w:r>
        <w:t>získání dovedností potřebných pro práci s audiovizuálními pomůckami využívanými pro přípravu a realizaci prezentací</w:t>
      </w:r>
    </w:p>
    <w:p w:rsidR="00016F32" w:rsidRDefault="00085B92" w:rsidP="00E3743E">
      <w:pPr>
        <w:pStyle w:val="VPtext"/>
        <w:numPr>
          <w:ilvl w:val="0"/>
          <w:numId w:val="100"/>
        </w:numPr>
        <w:rPr>
          <w:sz w:val="24"/>
        </w:rPr>
      </w:pPr>
      <w:r>
        <w:t xml:space="preserve">získání dovedností potřebných k reprezentování firmy </w:t>
      </w:r>
    </w:p>
    <w:p w:rsidR="00016F32" w:rsidRDefault="00085B92" w:rsidP="00E3743E">
      <w:pPr>
        <w:pStyle w:val="VPnadpis4"/>
        <w:numPr>
          <w:ilvl w:val="3"/>
          <w:numId w:val="2"/>
        </w:numPr>
        <w:spacing w:line="360" w:lineRule="auto"/>
      </w:pPr>
      <w:bookmarkStart w:id="505" w:name="__RefHeading__19390_17418588342"/>
      <w:bookmarkEnd w:id="505"/>
      <w:r>
        <w:t>Charakteristika učiva</w:t>
      </w:r>
    </w:p>
    <w:p w:rsidR="00016F32" w:rsidRDefault="00085B92" w:rsidP="00E3743E">
      <w:pPr>
        <w:pStyle w:val="VPtext"/>
        <w:jc w:val="left"/>
      </w:pPr>
      <w:r>
        <w:t xml:space="preserve">Předmět Prezentační dovednosti v anglickém jazyce je vyučován ve třetím ročníku v celkové hodinové dotaci 33 hodin. Žákům budou v tomto předmětu předávány aktuální poznatky z oblasti vytváření prezentací a využití audiovizuálních pomůcek při jejich přípravě i realizaci. Předmět bude hlavně zaměřen na praktické činnosti vedoucí k </w:t>
      </w:r>
      <w:r>
        <w:lastRenderedPageBreak/>
        <w:t>získání a rozvoji prezentačních dovedností. Předmět Prezentační dovednosti v anglickém jazyce bude spolu s dalšími specializovanými předměty součástí praktické maturitní zkoušky z Anglického jazyka pro odbornou praxi.</w:t>
      </w:r>
    </w:p>
    <w:p w:rsidR="00016F32" w:rsidRDefault="00085B92" w:rsidP="00E3743E">
      <w:pPr>
        <w:pStyle w:val="VPnadpis4"/>
        <w:numPr>
          <w:ilvl w:val="3"/>
          <w:numId w:val="2"/>
        </w:numPr>
        <w:spacing w:line="360" w:lineRule="auto"/>
      </w:pPr>
      <w:bookmarkStart w:id="506" w:name="__RefHeading__19392_17418588342"/>
      <w:bookmarkEnd w:id="506"/>
      <w:r>
        <w:t>Mezipředmětové vztahy</w:t>
      </w:r>
    </w:p>
    <w:p w:rsidR="00016F32" w:rsidRDefault="00085B92" w:rsidP="00E3743E">
      <w:pPr>
        <w:pStyle w:val="VPtext"/>
        <w:jc w:val="left"/>
      </w:pPr>
      <w:r>
        <w:t>Rétorika, Informační a komunikační technologie, Reklama, Marketing, Fiktivní firma, Anglický jazyk, Obchodní angličtina, Psychologie zákazníka.</w:t>
      </w:r>
    </w:p>
    <w:p w:rsidR="00016F32" w:rsidRDefault="00085B92" w:rsidP="00E3743E">
      <w:pPr>
        <w:pStyle w:val="VPnadpis4"/>
        <w:numPr>
          <w:ilvl w:val="3"/>
          <w:numId w:val="2"/>
        </w:numPr>
        <w:spacing w:line="360" w:lineRule="auto"/>
      </w:pPr>
      <w:bookmarkStart w:id="507" w:name="__RefHeading__19394_17418588342"/>
      <w:bookmarkEnd w:id="507"/>
      <w:r>
        <w:t xml:space="preserve">Výukové strategie </w:t>
      </w:r>
    </w:p>
    <w:p w:rsidR="00016F32" w:rsidRDefault="00085B92" w:rsidP="00E3743E">
      <w:pPr>
        <w:pStyle w:val="VPtext"/>
        <w:rPr>
          <w:sz w:val="24"/>
        </w:rPr>
      </w:pPr>
      <w:r>
        <w:t>Jako hlavní výukové metody jsou používány následující činnosti:</w:t>
      </w:r>
    </w:p>
    <w:p w:rsidR="00016F32" w:rsidRDefault="00085B92" w:rsidP="00E3743E">
      <w:pPr>
        <w:pStyle w:val="VPtext"/>
        <w:numPr>
          <w:ilvl w:val="0"/>
          <w:numId w:val="109"/>
        </w:numPr>
        <w:rPr>
          <w:sz w:val="24"/>
        </w:rPr>
      </w:pPr>
      <w:r>
        <w:t xml:space="preserve">Přednášky – předávání teoretických informací o dané problematice </w:t>
      </w:r>
    </w:p>
    <w:p w:rsidR="00016F32" w:rsidRDefault="00085B92" w:rsidP="00E3743E">
      <w:pPr>
        <w:pStyle w:val="Tlotextu"/>
        <w:numPr>
          <w:ilvl w:val="0"/>
          <w:numId w:val="109"/>
        </w:numPr>
        <w:spacing w:line="360" w:lineRule="auto"/>
        <w:rPr>
          <w:rFonts w:ascii="DejaVu Serif" w:hAnsi="DejaVu Serif"/>
          <w:sz w:val="20"/>
          <w:szCs w:val="20"/>
        </w:rPr>
      </w:pPr>
      <w:r>
        <w:rPr>
          <w:rFonts w:ascii="DejaVu Serif" w:hAnsi="DejaVu Serif"/>
          <w:sz w:val="20"/>
          <w:szCs w:val="20"/>
        </w:rPr>
        <w:t>práce s reálnými video nahrávkami internet, učební materiály → poslech, vysvětlení, překlad, diskuse, rozhovor, zpětná vazba</w:t>
      </w:r>
    </w:p>
    <w:p w:rsidR="00016F32" w:rsidRDefault="00085B92" w:rsidP="00E3743E">
      <w:pPr>
        <w:pStyle w:val="VPtext"/>
        <w:numPr>
          <w:ilvl w:val="0"/>
          <w:numId w:val="109"/>
        </w:numPr>
      </w:pPr>
      <w:r>
        <w:t>Praktická cvičení – praktické procvičování získaných poznatků na PC</w:t>
      </w:r>
      <w:r>
        <w:tab/>
      </w:r>
    </w:p>
    <w:p w:rsidR="00016F32" w:rsidRDefault="00085B92" w:rsidP="00E3743E">
      <w:pPr>
        <w:pStyle w:val="VPtext"/>
        <w:numPr>
          <w:ilvl w:val="0"/>
          <w:numId w:val="109"/>
        </w:numPr>
      </w:pPr>
      <w:r>
        <w:t>Projekty – příprava a vytváření prezentací pro školní fiktivní firmu, realizace projektu a příprava na praktickou maturitní zkoušku</w:t>
      </w:r>
    </w:p>
    <w:p w:rsidR="00016F32" w:rsidRDefault="00085B92" w:rsidP="00E3743E">
      <w:pPr>
        <w:pStyle w:val="VPnadpis4"/>
        <w:numPr>
          <w:ilvl w:val="3"/>
          <w:numId w:val="2"/>
        </w:numPr>
        <w:spacing w:line="360" w:lineRule="auto"/>
      </w:pPr>
      <w:bookmarkStart w:id="508" w:name="__RefHeading__19396_17418588342"/>
      <w:bookmarkEnd w:id="508"/>
      <w:r>
        <w:t xml:space="preserve">Hodnocení výsledků žáků </w:t>
      </w:r>
    </w:p>
    <w:p w:rsidR="00016F32" w:rsidRDefault="00085B92" w:rsidP="00E3743E">
      <w:pPr>
        <w:pStyle w:val="VPtext"/>
      </w:pPr>
      <w:r>
        <w:t xml:space="preserve">Hodnocení žáků je nastaveno v souladu s klasifikačním řádem školy. Stěžejní formou hodnocení žáků je hodnocení výsledků z praktických cvičení – zpracované výstupy zadaných úloh, jejich realizace, a analýza apod. </w:t>
      </w:r>
    </w:p>
    <w:p w:rsidR="00016F32" w:rsidRDefault="00085B92" w:rsidP="00E3743E">
      <w:pPr>
        <w:pStyle w:val="VPnadpis4"/>
        <w:numPr>
          <w:ilvl w:val="3"/>
          <w:numId w:val="2"/>
        </w:numPr>
        <w:spacing w:line="360" w:lineRule="auto"/>
      </w:pPr>
      <w:bookmarkStart w:id="509" w:name="__RefHeading__19398_17418588342"/>
      <w:bookmarkEnd w:id="509"/>
      <w:r>
        <w:t xml:space="preserve">Rozvoj klíčových kompetencí </w:t>
      </w:r>
    </w:p>
    <w:p w:rsidR="00016F32" w:rsidRDefault="00085B92" w:rsidP="00E3743E">
      <w:pPr>
        <w:pStyle w:val="VPnadpis5"/>
        <w:numPr>
          <w:ilvl w:val="4"/>
          <w:numId w:val="2"/>
        </w:numPr>
        <w:spacing w:line="360" w:lineRule="auto"/>
        <w:rPr>
          <w:sz w:val="24"/>
        </w:rPr>
      </w:pPr>
      <w:r>
        <w:t>Kompetence k řešení problémů</w:t>
      </w:r>
    </w:p>
    <w:p w:rsidR="00016F32" w:rsidRDefault="00085B92" w:rsidP="00E3743E">
      <w:pPr>
        <w:pStyle w:val="VPtext"/>
        <w:numPr>
          <w:ilvl w:val="0"/>
          <w:numId w:val="110"/>
        </w:numPr>
        <w:rPr>
          <w:sz w:val="24"/>
        </w:rPr>
      </w:pPr>
      <w:r>
        <w:t>Žáci jsou vedeni k rozpoznání a definici problémů, k stanovení cest a strategií k jejich vyřešení, k spolupráci při řešení problémů s jinými lidmi</w:t>
      </w:r>
    </w:p>
    <w:p w:rsidR="00016F32" w:rsidRDefault="00085B92" w:rsidP="00E3743E">
      <w:pPr>
        <w:pStyle w:val="VPnadpis5"/>
        <w:numPr>
          <w:ilvl w:val="4"/>
          <w:numId w:val="2"/>
        </w:numPr>
        <w:spacing w:line="360" w:lineRule="auto"/>
        <w:rPr>
          <w:sz w:val="24"/>
        </w:rPr>
      </w:pPr>
      <w:r>
        <w:t>Komunikativní kompetence</w:t>
      </w:r>
    </w:p>
    <w:p w:rsidR="00016F32" w:rsidRDefault="00085B92" w:rsidP="00E3743E">
      <w:pPr>
        <w:pStyle w:val="VPtext"/>
        <w:numPr>
          <w:ilvl w:val="0"/>
          <w:numId w:val="111"/>
        </w:numPr>
        <w:spacing w:after="176"/>
        <w:rPr>
          <w:sz w:val="24"/>
        </w:rPr>
      </w:pPr>
      <w:r>
        <w:t>Absolvent je schopen kultivované verbální i neverbální komunikace</w:t>
      </w:r>
    </w:p>
    <w:p w:rsidR="00016F32" w:rsidRDefault="00085B92" w:rsidP="00E3743E">
      <w:pPr>
        <w:pStyle w:val="VPtext"/>
        <w:numPr>
          <w:ilvl w:val="0"/>
          <w:numId w:val="111"/>
        </w:numPr>
        <w:spacing w:after="176"/>
        <w:rPr>
          <w:sz w:val="24"/>
        </w:rPr>
      </w:pPr>
      <w:r>
        <w:t>Absolvent zpracovává administrativní písemnosti a dodržuje jazykové a stylistické normy</w:t>
      </w:r>
    </w:p>
    <w:p w:rsidR="00016F32" w:rsidRDefault="00085B92" w:rsidP="00E3743E">
      <w:pPr>
        <w:pStyle w:val="VPtext"/>
        <w:numPr>
          <w:ilvl w:val="0"/>
          <w:numId w:val="111"/>
        </w:numPr>
        <w:rPr>
          <w:sz w:val="24"/>
        </w:rPr>
      </w:pPr>
      <w:r>
        <w:lastRenderedPageBreak/>
        <w:t>Absolvent ovládá a používá odbornou terminologii</w:t>
      </w:r>
    </w:p>
    <w:p w:rsidR="00016F32" w:rsidRDefault="00085B92" w:rsidP="00E3743E">
      <w:pPr>
        <w:pStyle w:val="VPnadpis5"/>
        <w:numPr>
          <w:ilvl w:val="4"/>
          <w:numId w:val="2"/>
        </w:numPr>
        <w:spacing w:line="360" w:lineRule="auto"/>
        <w:rPr>
          <w:sz w:val="24"/>
        </w:rPr>
      </w:pPr>
      <w:bookmarkStart w:id="510" w:name="__RefHeading__19404_17418588342"/>
      <w:bookmarkEnd w:id="510"/>
      <w:r>
        <w:t xml:space="preserve">Kompetence využívat prostředky informačních a komunikačních technologií </w:t>
      </w:r>
    </w:p>
    <w:p w:rsidR="00016F32" w:rsidRDefault="00085B92" w:rsidP="00E3743E">
      <w:pPr>
        <w:pStyle w:val="VPtext"/>
        <w:numPr>
          <w:ilvl w:val="0"/>
          <w:numId w:val="112"/>
        </w:numPr>
      </w:pPr>
      <w:r>
        <w:t>Žáci dokáží efektivně pracovat a využívat moderní informační technologie,</w:t>
      </w:r>
    </w:p>
    <w:p w:rsidR="00016F32" w:rsidRDefault="00085B92" w:rsidP="00E3743E">
      <w:pPr>
        <w:pStyle w:val="VPtext"/>
        <w:numPr>
          <w:ilvl w:val="0"/>
          <w:numId w:val="112"/>
        </w:numPr>
        <w:rPr>
          <w:sz w:val="24"/>
        </w:rPr>
      </w:pPr>
      <w:r>
        <w:t>Žáci odborně pracují ve vybraných internetových aplikacích</w:t>
      </w:r>
    </w:p>
    <w:p w:rsidR="00016F32" w:rsidRDefault="00085B92" w:rsidP="00E3743E">
      <w:pPr>
        <w:pStyle w:val="VPtext"/>
        <w:numPr>
          <w:ilvl w:val="0"/>
          <w:numId w:val="112"/>
        </w:numPr>
        <w:rPr>
          <w:sz w:val="24"/>
        </w:rPr>
      </w:pPr>
      <w:r>
        <w:t>Žáci kriticky vyhodnocují informace získané na internetu</w:t>
      </w:r>
    </w:p>
    <w:p w:rsidR="00016F32" w:rsidRDefault="00085B92" w:rsidP="00E3743E">
      <w:pPr>
        <w:pStyle w:val="VPtext"/>
        <w:numPr>
          <w:ilvl w:val="0"/>
          <w:numId w:val="112"/>
        </w:numPr>
      </w:pPr>
      <w:r>
        <w:t xml:space="preserve">Žáci jsou schopni se rychle naučit pracovat v programových aplikacích sloužících k procvičování odborné angličtiny </w:t>
      </w:r>
    </w:p>
    <w:p w:rsidR="00016F32" w:rsidRDefault="00085B92" w:rsidP="00E3743E">
      <w:pPr>
        <w:pStyle w:val="VPnadpis4"/>
        <w:numPr>
          <w:ilvl w:val="3"/>
          <w:numId w:val="2"/>
        </w:numPr>
        <w:spacing w:line="360" w:lineRule="auto"/>
      </w:pPr>
      <w:bookmarkStart w:id="511" w:name="__RefHeading__19406_17418588342"/>
      <w:bookmarkEnd w:id="511"/>
      <w:r>
        <w:t>Aplikace průřezových témat</w:t>
      </w:r>
    </w:p>
    <w:p w:rsidR="00016F32" w:rsidRDefault="00085B92" w:rsidP="00E3743E">
      <w:pPr>
        <w:pStyle w:val="VPnadpis5"/>
        <w:numPr>
          <w:ilvl w:val="4"/>
          <w:numId w:val="2"/>
        </w:numPr>
        <w:spacing w:line="360" w:lineRule="auto"/>
        <w:rPr>
          <w:sz w:val="24"/>
        </w:rPr>
      </w:pPr>
      <w:bookmarkStart w:id="512" w:name="__RefHeading__19408_17418588342"/>
      <w:bookmarkEnd w:id="512"/>
      <w:r>
        <w:t>Člověk a svět práce</w:t>
      </w:r>
    </w:p>
    <w:p w:rsidR="00016F32" w:rsidRDefault="00085B92" w:rsidP="00E3743E">
      <w:pPr>
        <w:pStyle w:val="VPtext"/>
      </w:pPr>
      <w:r>
        <w:t xml:space="preserve">Žáci jsou vedeni k prohlubování pracovních návyků, k důslednému a samostatnému plnění úkolů, k přípravě na aktivní a zodpovědný pracovní život. </w:t>
      </w:r>
      <w:r>
        <w:br/>
        <w:t>Žáci jsou vedeni k pochopení základních aspektů pracovního poměru, práv a povinností zaměstnanců a zaměstnavatelů, k pochopení základních aspektů soukromého podnikání.</w:t>
      </w:r>
    </w:p>
    <w:p w:rsidR="00016F32" w:rsidRDefault="00085B92" w:rsidP="00E3743E">
      <w:pPr>
        <w:pStyle w:val="VPnadpis5"/>
        <w:numPr>
          <w:ilvl w:val="4"/>
          <w:numId w:val="2"/>
        </w:numPr>
        <w:spacing w:line="360" w:lineRule="auto"/>
        <w:rPr>
          <w:sz w:val="24"/>
        </w:rPr>
      </w:pPr>
      <w:bookmarkStart w:id="513" w:name="__RefHeading__19410_17418588342"/>
      <w:bookmarkEnd w:id="513"/>
      <w:r>
        <w:t>Informační a komunikační technologie</w:t>
      </w:r>
    </w:p>
    <w:p w:rsidR="00016F32" w:rsidRDefault="00085B92" w:rsidP="00E3743E">
      <w:pPr>
        <w:pStyle w:val="VPtext"/>
      </w:pPr>
      <w:r>
        <w:t xml:space="preserve">Žáci jsou vedeni k aktivnímu využívání prvků moderních informačních a komunikačních technologií </w:t>
      </w:r>
      <w:r>
        <w:br w:type="page"/>
      </w:r>
    </w:p>
    <w:p w:rsidR="00016F32" w:rsidRDefault="007F088D" w:rsidP="00E3743E">
      <w:pPr>
        <w:pStyle w:val="VPnadpis4"/>
        <w:numPr>
          <w:ilvl w:val="3"/>
          <w:numId w:val="2"/>
        </w:numPr>
        <w:spacing w:line="360" w:lineRule="auto"/>
      </w:pPr>
      <w:bookmarkStart w:id="514" w:name="__RefHeading__19412_17418588342"/>
      <w:bookmarkEnd w:id="514"/>
      <w:r>
        <w:lastRenderedPageBreak/>
        <w:t xml:space="preserve">Rozpis učiva </w:t>
      </w:r>
      <w:r w:rsidR="00085B92">
        <w:t>a realizace kompetencí</w:t>
      </w:r>
    </w:p>
    <w:p w:rsidR="00016F32" w:rsidRDefault="00085B92" w:rsidP="00E3743E">
      <w:pPr>
        <w:pStyle w:val="VProzpisuiva"/>
      </w:pPr>
      <w:r>
        <w:rPr>
          <w:bCs w:val="0"/>
        </w:rPr>
        <w:t>Prezentační dovednosti v AJ</w:t>
      </w:r>
      <w:r>
        <w:rPr>
          <w:bCs w:val="0"/>
        </w:rPr>
        <w:tab/>
        <w:t>třetí ročník</w:t>
      </w:r>
      <w:r>
        <w:rPr>
          <w:bCs w:val="0"/>
        </w:rPr>
        <w:tab/>
        <w:t>33 hodin za školní rok</w:t>
      </w:r>
    </w:p>
    <w:tbl>
      <w:tblPr>
        <w:tblW w:w="9071"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534"/>
        <w:gridCol w:w="4537"/>
      </w:tblGrid>
      <w:tr w:rsidR="00016F32">
        <w:tc>
          <w:tcPr>
            <w:tcW w:w="4534" w:type="dxa"/>
            <w:tcBorders>
              <w:top w:val="single" w:sz="2" w:space="0" w:color="000000"/>
              <w:left w:val="single" w:sz="2" w:space="0" w:color="000000"/>
              <w:bottom w:val="single" w:sz="2" w:space="0" w:color="000000"/>
            </w:tcBorders>
            <w:shd w:val="clear" w:color="auto" w:fill="auto"/>
            <w:tcMar>
              <w:left w:w="54" w:type="dxa"/>
            </w:tcMar>
          </w:tcPr>
          <w:p w:rsidR="00016F32" w:rsidRDefault="00085B92" w:rsidP="00E3743E">
            <w:pPr>
              <w:spacing w:line="360" w:lineRule="auto"/>
            </w:pPr>
            <w:r>
              <w:t>Výsledky vzdělávání a odborné  kompetence</w:t>
            </w:r>
          </w:p>
        </w:tc>
        <w:tc>
          <w:tcPr>
            <w:tcW w:w="453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016F32" w:rsidRDefault="00085B92" w:rsidP="00E3743E">
            <w:pPr>
              <w:spacing w:line="360" w:lineRule="auto"/>
            </w:pPr>
            <w:r>
              <w:t>Tématické celky</w:t>
            </w:r>
          </w:p>
        </w:tc>
      </w:tr>
      <w:tr w:rsidR="00016F32">
        <w:tc>
          <w:tcPr>
            <w:tcW w:w="4534" w:type="dxa"/>
            <w:tcBorders>
              <w:left w:val="single" w:sz="2" w:space="0" w:color="000000"/>
              <w:bottom w:val="single" w:sz="2" w:space="0" w:color="000000"/>
            </w:tcBorders>
            <w:shd w:val="clear" w:color="auto" w:fill="auto"/>
            <w:tcMar>
              <w:left w:w="54" w:type="dxa"/>
            </w:tcMar>
          </w:tcPr>
          <w:p w:rsidR="00016F32" w:rsidRDefault="00085B92" w:rsidP="00E3743E">
            <w:pPr>
              <w:spacing w:line="360" w:lineRule="auto"/>
            </w:pPr>
            <w:r>
              <w:t>Žák</w:t>
            </w:r>
          </w:p>
        </w:tc>
        <w:tc>
          <w:tcPr>
            <w:tcW w:w="4537" w:type="dxa"/>
            <w:tcBorders>
              <w:left w:val="single" w:sz="2" w:space="0" w:color="000000"/>
              <w:bottom w:val="single" w:sz="2" w:space="0" w:color="000000"/>
              <w:right w:val="single" w:sz="2" w:space="0" w:color="000000"/>
            </w:tcBorders>
            <w:shd w:val="clear" w:color="auto" w:fill="auto"/>
            <w:tcMar>
              <w:left w:w="54" w:type="dxa"/>
            </w:tcMar>
          </w:tcPr>
          <w:p w:rsidR="00016F32" w:rsidRDefault="00016F32" w:rsidP="00E3743E">
            <w:pPr>
              <w:spacing w:line="360" w:lineRule="auto"/>
            </w:pPr>
          </w:p>
        </w:tc>
      </w:tr>
      <w:tr w:rsidR="00016F32">
        <w:tc>
          <w:tcPr>
            <w:tcW w:w="4534" w:type="dxa"/>
            <w:tcBorders>
              <w:left w:val="single" w:sz="2" w:space="0" w:color="000000"/>
              <w:bottom w:val="single" w:sz="2" w:space="0" w:color="000000"/>
            </w:tcBorders>
            <w:shd w:val="clear" w:color="auto" w:fill="auto"/>
            <w:tcMar>
              <w:left w:w="54" w:type="dxa"/>
            </w:tcMar>
          </w:tcPr>
          <w:p w:rsidR="00016F32" w:rsidRDefault="00016F32" w:rsidP="000C799A">
            <w:pPr>
              <w:pStyle w:val="Tlotextu"/>
              <w:spacing w:line="360" w:lineRule="auto"/>
            </w:pPr>
          </w:p>
          <w:p w:rsidR="000C799A" w:rsidRDefault="000C799A" w:rsidP="000C799A">
            <w:pPr>
              <w:pStyle w:val="Tlotextu"/>
              <w:spacing w:line="360" w:lineRule="auto"/>
            </w:pPr>
          </w:p>
          <w:p w:rsidR="000C799A" w:rsidRDefault="000C799A" w:rsidP="000C799A">
            <w:pPr>
              <w:pStyle w:val="Tlotextu"/>
              <w:spacing w:line="360" w:lineRule="auto"/>
            </w:pPr>
          </w:p>
        </w:tc>
        <w:tc>
          <w:tcPr>
            <w:tcW w:w="4537" w:type="dxa"/>
            <w:tcBorders>
              <w:left w:val="single" w:sz="2" w:space="0" w:color="000000"/>
              <w:bottom w:val="single" w:sz="2" w:space="0" w:color="000000"/>
              <w:right w:val="single" w:sz="2" w:space="0" w:color="000000"/>
            </w:tcBorders>
            <w:shd w:val="clear" w:color="auto" w:fill="auto"/>
            <w:tcMar>
              <w:left w:w="54" w:type="dxa"/>
            </w:tcMar>
          </w:tcPr>
          <w:p w:rsidR="00016F32" w:rsidRDefault="00016F32" w:rsidP="00E3743E">
            <w:pPr>
              <w:pStyle w:val="Tlotextu"/>
              <w:spacing w:line="360" w:lineRule="auto"/>
              <w:rPr>
                <w:b/>
                <w:bCs/>
              </w:rPr>
            </w:pPr>
          </w:p>
        </w:tc>
      </w:tr>
      <w:tr w:rsidR="00016F32">
        <w:tc>
          <w:tcPr>
            <w:tcW w:w="4534" w:type="dxa"/>
            <w:tcBorders>
              <w:left w:val="single" w:sz="2" w:space="0" w:color="000000"/>
              <w:bottom w:val="single" w:sz="2" w:space="0" w:color="000000"/>
            </w:tcBorders>
            <w:shd w:val="clear" w:color="auto" w:fill="auto"/>
            <w:tcMar>
              <w:left w:w="54" w:type="dxa"/>
            </w:tcMar>
          </w:tcPr>
          <w:p w:rsidR="00016F32" w:rsidRDefault="00016F32" w:rsidP="000C799A">
            <w:pPr>
              <w:pStyle w:val="Tlotextu"/>
              <w:spacing w:line="360" w:lineRule="auto"/>
            </w:pPr>
          </w:p>
          <w:p w:rsidR="000C799A" w:rsidRDefault="000C799A" w:rsidP="000C799A">
            <w:pPr>
              <w:pStyle w:val="Tlotextu"/>
              <w:spacing w:line="360" w:lineRule="auto"/>
            </w:pPr>
          </w:p>
          <w:p w:rsidR="000C799A" w:rsidRDefault="000C799A" w:rsidP="000C799A">
            <w:pPr>
              <w:pStyle w:val="Tlotextu"/>
              <w:spacing w:line="360" w:lineRule="auto"/>
            </w:pPr>
          </w:p>
        </w:tc>
        <w:tc>
          <w:tcPr>
            <w:tcW w:w="4537" w:type="dxa"/>
            <w:tcBorders>
              <w:left w:val="single" w:sz="2" w:space="0" w:color="000000"/>
              <w:bottom w:val="single" w:sz="2" w:space="0" w:color="000000"/>
              <w:right w:val="single" w:sz="2" w:space="0" w:color="000000"/>
            </w:tcBorders>
            <w:shd w:val="clear" w:color="auto" w:fill="auto"/>
            <w:tcMar>
              <w:left w:w="54" w:type="dxa"/>
            </w:tcMar>
          </w:tcPr>
          <w:p w:rsidR="00016F32" w:rsidRDefault="00016F32" w:rsidP="00E3743E">
            <w:pPr>
              <w:pStyle w:val="Tlotextu"/>
              <w:spacing w:line="360" w:lineRule="auto"/>
              <w:rPr>
                <w:b/>
                <w:bCs/>
              </w:rPr>
            </w:pPr>
          </w:p>
        </w:tc>
      </w:tr>
      <w:tr w:rsidR="00016F32">
        <w:tc>
          <w:tcPr>
            <w:tcW w:w="4534" w:type="dxa"/>
            <w:tcBorders>
              <w:left w:val="single" w:sz="2" w:space="0" w:color="000000"/>
              <w:bottom w:val="single" w:sz="2" w:space="0" w:color="000000"/>
            </w:tcBorders>
            <w:shd w:val="clear" w:color="auto" w:fill="auto"/>
            <w:tcMar>
              <w:left w:w="54" w:type="dxa"/>
            </w:tcMar>
          </w:tcPr>
          <w:p w:rsidR="00016F32" w:rsidRDefault="00016F32" w:rsidP="000C799A">
            <w:pPr>
              <w:pStyle w:val="Tlotextu"/>
              <w:spacing w:line="360" w:lineRule="auto"/>
            </w:pPr>
          </w:p>
          <w:p w:rsidR="000C799A" w:rsidRDefault="000C799A" w:rsidP="000C799A">
            <w:pPr>
              <w:pStyle w:val="Tlotextu"/>
              <w:spacing w:line="360" w:lineRule="auto"/>
            </w:pPr>
          </w:p>
          <w:p w:rsidR="000C799A" w:rsidRDefault="000C799A" w:rsidP="000C799A">
            <w:pPr>
              <w:pStyle w:val="Tlotextu"/>
              <w:spacing w:line="360" w:lineRule="auto"/>
            </w:pPr>
          </w:p>
        </w:tc>
        <w:tc>
          <w:tcPr>
            <w:tcW w:w="4537" w:type="dxa"/>
            <w:tcBorders>
              <w:left w:val="single" w:sz="2" w:space="0" w:color="000000"/>
              <w:bottom w:val="single" w:sz="2" w:space="0" w:color="000000"/>
              <w:right w:val="single" w:sz="2" w:space="0" w:color="000000"/>
            </w:tcBorders>
            <w:shd w:val="clear" w:color="auto" w:fill="auto"/>
            <w:tcMar>
              <w:left w:w="54" w:type="dxa"/>
            </w:tcMar>
          </w:tcPr>
          <w:p w:rsidR="00016F32" w:rsidRDefault="00016F32" w:rsidP="00E3743E">
            <w:pPr>
              <w:pStyle w:val="Tlotextu"/>
              <w:spacing w:line="360" w:lineRule="auto"/>
              <w:rPr>
                <w:b/>
                <w:bCs/>
              </w:rPr>
            </w:pPr>
          </w:p>
          <w:p w:rsidR="000C799A" w:rsidRDefault="000C799A" w:rsidP="00E3743E">
            <w:pPr>
              <w:pStyle w:val="Tlotextu"/>
              <w:spacing w:line="360" w:lineRule="auto"/>
              <w:rPr>
                <w:b/>
                <w:bCs/>
              </w:rPr>
            </w:pPr>
          </w:p>
          <w:p w:rsidR="000C799A" w:rsidRDefault="000C799A" w:rsidP="00E3743E">
            <w:pPr>
              <w:pStyle w:val="Tlotextu"/>
              <w:spacing w:line="360" w:lineRule="auto"/>
              <w:rPr>
                <w:b/>
                <w:bCs/>
              </w:rPr>
            </w:pPr>
          </w:p>
          <w:p w:rsidR="000C799A" w:rsidRDefault="000C799A" w:rsidP="00E3743E">
            <w:pPr>
              <w:pStyle w:val="Tlotextu"/>
              <w:spacing w:line="360" w:lineRule="auto"/>
              <w:rPr>
                <w:b/>
                <w:bCs/>
              </w:rPr>
            </w:pPr>
          </w:p>
          <w:p w:rsidR="000C799A" w:rsidRDefault="000C799A" w:rsidP="00E3743E">
            <w:pPr>
              <w:pStyle w:val="Tlotextu"/>
              <w:spacing w:line="360" w:lineRule="auto"/>
              <w:rPr>
                <w:b/>
                <w:bCs/>
              </w:rPr>
            </w:pPr>
          </w:p>
          <w:p w:rsidR="000C799A" w:rsidRDefault="000C799A" w:rsidP="00E3743E">
            <w:pPr>
              <w:pStyle w:val="Tlotextu"/>
              <w:spacing w:line="360" w:lineRule="auto"/>
              <w:rPr>
                <w:b/>
                <w:bCs/>
              </w:rPr>
            </w:pPr>
          </w:p>
        </w:tc>
      </w:tr>
      <w:tr w:rsidR="00016F32">
        <w:tc>
          <w:tcPr>
            <w:tcW w:w="4534" w:type="dxa"/>
            <w:tcBorders>
              <w:left w:val="single" w:sz="2" w:space="0" w:color="000000"/>
              <w:bottom w:val="single" w:sz="2" w:space="0" w:color="000000"/>
            </w:tcBorders>
            <w:shd w:val="clear" w:color="auto" w:fill="auto"/>
            <w:tcMar>
              <w:left w:w="54" w:type="dxa"/>
            </w:tcMar>
          </w:tcPr>
          <w:p w:rsidR="00016F32" w:rsidRDefault="00016F32" w:rsidP="000C799A">
            <w:pPr>
              <w:pStyle w:val="Tlotextu"/>
              <w:spacing w:line="360" w:lineRule="auto"/>
            </w:pPr>
          </w:p>
          <w:p w:rsidR="000C799A" w:rsidRDefault="000C799A" w:rsidP="000C799A">
            <w:pPr>
              <w:pStyle w:val="Tlotextu"/>
              <w:spacing w:line="360" w:lineRule="auto"/>
            </w:pPr>
          </w:p>
          <w:p w:rsidR="000C799A" w:rsidRDefault="000C799A" w:rsidP="000C799A">
            <w:pPr>
              <w:pStyle w:val="Tlotextu"/>
              <w:spacing w:line="360" w:lineRule="auto"/>
            </w:pPr>
          </w:p>
          <w:p w:rsidR="000C799A" w:rsidRDefault="000C799A" w:rsidP="000C799A">
            <w:pPr>
              <w:pStyle w:val="Tlotextu"/>
              <w:spacing w:line="360" w:lineRule="auto"/>
            </w:pPr>
          </w:p>
          <w:p w:rsidR="000C799A" w:rsidRDefault="000C799A" w:rsidP="000C799A">
            <w:pPr>
              <w:pStyle w:val="Tlotextu"/>
              <w:spacing w:line="360" w:lineRule="auto"/>
            </w:pPr>
          </w:p>
          <w:p w:rsidR="000C799A" w:rsidRDefault="000C799A" w:rsidP="000C799A">
            <w:pPr>
              <w:pStyle w:val="Tlotextu"/>
              <w:spacing w:line="360" w:lineRule="auto"/>
            </w:pPr>
          </w:p>
          <w:p w:rsidR="000C799A" w:rsidRDefault="000C799A" w:rsidP="000C799A">
            <w:pPr>
              <w:pStyle w:val="Tlotextu"/>
              <w:spacing w:line="360" w:lineRule="auto"/>
            </w:pPr>
          </w:p>
        </w:tc>
        <w:tc>
          <w:tcPr>
            <w:tcW w:w="4537" w:type="dxa"/>
            <w:tcBorders>
              <w:left w:val="single" w:sz="2" w:space="0" w:color="000000"/>
              <w:bottom w:val="single" w:sz="2" w:space="0" w:color="000000"/>
              <w:right w:val="single" w:sz="2" w:space="0" w:color="000000"/>
            </w:tcBorders>
            <w:shd w:val="clear" w:color="auto" w:fill="auto"/>
            <w:tcMar>
              <w:left w:w="54" w:type="dxa"/>
            </w:tcMar>
          </w:tcPr>
          <w:p w:rsidR="00016F32" w:rsidRDefault="00016F32" w:rsidP="00E3743E">
            <w:pPr>
              <w:pStyle w:val="Tlotextu"/>
              <w:spacing w:line="360" w:lineRule="auto"/>
              <w:rPr>
                <w:b/>
                <w:bCs/>
              </w:rPr>
            </w:pPr>
          </w:p>
        </w:tc>
      </w:tr>
    </w:tbl>
    <w:p w:rsidR="00016F32" w:rsidRDefault="00016F32" w:rsidP="00E3743E">
      <w:pPr>
        <w:pStyle w:val="VProzpisuiva"/>
        <w:rPr>
          <w:b/>
          <w:sz w:val="24"/>
        </w:rPr>
      </w:pPr>
    </w:p>
    <w:p w:rsidR="00016F32" w:rsidRDefault="00085B92" w:rsidP="00E3743E">
      <w:pPr>
        <w:pStyle w:val="VPnadpis3"/>
        <w:numPr>
          <w:ilvl w:val="2"/>
          <w:numId w:val="2"/>
        </w:numPr>
        <w:spacing w:line="360" w:lineRule="auto"/>
      </w:pPr>
      <w:bookmarkStart w:id="515" w:name="_Toc502427346"/>
      <w:r>
        <w:lastRenderedPageBreak/>
        <w:t>Obchodní korespondence v anglickém jazyce</w:t>
      </w:r>
      <w:bookmarkEnd w:id="515"/>
    </w:p>
    <w:p w:rsidR="00016F32" w:rsidRDefault="00085B92" w:rsidP="00E3743E">
      <w:pPr>
        <w:pStyle w:val="VPzhlavpedmtu"/>
        <w:rPr>
          <w:sz w:val="24"/>
        </w:rPr>
      </w:pPr>
      <w:r>
        <w:t xml:space="preserve">Kód a název oboru vzdělávání: </w:t>
      </w:r>
      <w:r>
        <w:tab/>
        <w:t>63-41-M/01 Ekonomika a podnikání</w:t>
      </w:r>
    </w:p>
    <w:p w:rsidR="00016F32" w:rsidRDefault="00085B92" w:rsidP="00E3743E">
      <w:pPr>
        <w:pStyle w:val="VPzhlavpedmtu"/>
      </w:pPr>
      <w:r>
        <w:t xml:space="preserve">Název ŠVP: </w:t>
      </w:r>
      <w:r>
        <w:tab/>
      </w:r>
      <w:r>
        <w:rPr>
          <w:spacing w:val="-2"/>
        </w:rPr>
        <w:t>ANGLICKÝ JAZYK PRO ODBORNOU PRAXI</w:t>
      </w:r>
    </w:p>
    <w:p w:rsidR="00016F32" w:rsidRDefault="00085B92" w:rsidP="00E3743E">
      <w:pPr>
        <w:pStyle w:val="VPzhlavpedmtu"/>
        <w:rPr>
          <w:sz w:val="24"/>
        </w:rPr>
      </w:pPr>
      <w:r>
        <w:t xml:space="preserve">Forma vzdělávání: </w:t>
      </w:r>
      <w:r>
        <w:tab/>
        <w:t>denní</w:t>
      </w:r>
    </w:p>
    <w:p w:rsidR="00016F32" w:rsidRDefault="00085B92" w:rsidP="00E3743E">
      <w:pPr>
        <w:pStyle w:val="VPzhlavpedmtu"/>
      </w:pPr>
      <w:r>
        <w:t xml:space="preserve">Typ předmětu: </w:t>
      </w:r>
      <w:r>
        <w:tab/>
        <w:t>specializovaný,</w:t>
      </w:r>
      <w:r>
        <w:rPr>
          <w:b/>
        </w:rPr>
        <w:t xml:space="preserve"> </w:t>
      </w:r>
      <w:r>
        <w:rPr>
          <w:bCs w:val="0"/>
        </w:rPr>
        <w:t>učební praxe</w:t>
      </w:r>
    </w:p>
    <w:p w:rsidR="00016F32" w:rsidRDefault="00085B92" w:rsidP="00E3743E">
      <w:pPr>
        <w:pStyle w:val="VPzhlavpedmtu"/>
      </w:pPr>
      <w:r>
        <w:t xml:space="preserve">Celkový počet hodin za studium: </w:t>
      </w:r>
      <w:r>
        <w:tab/>
        <w:t>58</w:t>
      </w:r>
    </w:p>
    <w:p w:rsidR="00016F32" w:rsidRDefault="00085B92" w:rsidP="00E3743E">
      <w:pPr>
        <w:pStyle w:val="VPzhlavpedmtu"/>
      </w:pPr>
      <w:r>
        <w:t xml:space="preserve">Datum platnosti od: </w:t>
      </w:r>
      <w:r>
        <w:tab/>
        <w:t>1. 9. 2016</w:t>
      </w:r>
    </w:p>
    <w:p w:rsidR="00016F32" w:rsidRDefault="00085B92" w:rsidP="00E3743E">
      <w:pPr>
        <w:pStyle w:val="VPnadpis4"/>
        <w:numPr>
          <w:ilvl w:val="3"/>
          <w:numId w:val="2"/>
        </w:numPr>
        <w:spacing w:line="360" w:lineRule="auto"/>
      </w:pPr>
      <w:bookmarkStart w:id="516" w:name="__RefHeading__19386_17418588344"/>
      <w:bookmarkEnd w:id="516"/>
      <w:r>
        <w:t>Obecné cíle</w:t>
      </w:r>
    </w:p>
    <w:p w:rsidR="00016F32" w:rsidRDefault="00085B92" w:rsidP="00E3743E">
      <w:pPr>
        <w:pStyle w:val="VPtext"/>
      </w:pPr>
      <w:r>
        <w:t xml:space="preserve">Cílem specializovaného předmětu OBCHODNÍ KORESPONDENCE V ANGLICKÉM JAZYCE je zkvalitnění </w:t>
      </w:r>
      <w:r>
        <w:rPr>
          <w:rFonts w:ascii="Times New Roman" w:hAnsi="Times New Roman"/>
          <w:sz w:val="24"/>
        </w:rPr>
        <w:t>písemné komunikace v anglickém jazyce se zaměřením na obchodní praxi</w:t>
      </w:r>
      <w:r>
        <w:t xml:space="preserve"> </w:t>
      </w:r>
    </w:p>
    <w:p w:rsidR="00016F32" w:rsidRDefault="00085B92" w:rsidP="00E3743E">
      <w:pPr>
        <w:pStyle w:val="VPtext"/>
      </w:pPr>
      <w:r>
        <w:t>Cílem specializovaného předmětu Obchodní korespondence v anglickém jazyce je naplnit požadavky ŠVP na učební praxi, tzn. že žáci budou v tomto předmětu i prakticky uplatňovat teoretické znalosti získané v  tomto předmětu a v předmětech základy obchodní angličtiny, anglický jazyk, ekonomika, marketing a elektronická komunikace.</w:t>
      </w:r>
    </w:p>
    <w:p w:rsidR="00016F32" w:rsidRDefault="00085B92" w:rsidP="00E3743E">
      <w:pPr>
        <w:pStyle w:val="VPnadpis4"/>
        <w:numPr>
          <w:ilvl w:val="3"/>
          <w:numId w:val="2"/>
        </w:numPr>
        <w:spacing w:line="360" w:lineRule="auto"/>
      </w:pPr>
      <w:bookmarkStart w:id="517" w:name="__RefHeading__19388_17418588344"/>
      <w:bookmarkEnd w:id="517"/>
      <w:r>
        <w:t>Výukové cíle</w:t>
      </w:r>
    </w:p>
    <w:p w:rsidR="00016F32" w:rsidRDefault="00085B92" w:rsidP="00E3743E">
      <w:pPr>
        <w:pStyle w:val="VPtext"/>
        <w:numPr>
          <w:ilvl w:val="0"/>
          <w:numId w:val="100"/>
        </w:numPr>
      </w:pPr>
      <w:r>
        <w:t>definice podoby a struktury obchodního dopisu</w:t>
      </w:r>
    </w:p>
    <w:p w:rsidR="00016F32" w:rsidRDefault="00085B92" w:rsidP="00E3743E">
      <w:pPr>
        <w:pStyle w:val="VPtext"/>
        <w:numPr>
          <w:ilvl w:val="0"/>
          <w:numId w:val="100"/>
        </w:numPr>
        <w:rPr>
          <w:sz w:val="24"/>
        </w:rPr>
      </w:pPr>
      <w:r>
        <w:t>definování rozdílu mezi obchodním dopisem a emailem</w:t>
      </w:r>
    </w:p>
    <w:p w:rsidR="00016F32" w:rsidRDefault="00085B92" w:rsidP="00E3743E">
      <w:pPr>
        <w:pStyle w:val="VPtext"/>
        <w:numPr>
          <w:ilvl w:val="0"/>
          <w:numId w:val="100"/>
        </w:numPr>
        <w:rPr>
          <w:sz w:val="24"/>
        </w:rPr>
      </w:pPr>
      <w:r>
        <w:t xml:space="preserve">osvojení si slovní zásoby a frází pro psaní obchodních dopisů v anglickém jazyce </w:t>
      </w:r>
    </w:p>
    <w:p w:rsidR="00016F32" w:rsidRDefault="00085B92" w:rsidP="00E3743E">
      <w:pPr>
        <w:pStyle w:val="VPtext"/>
        <w:numPr>
          <w:ilvl w:val="0"/>
          <w:numId w:val="100"/>
        </w:numPr>
        <w:rPr>
          <w:sz w:val="24"/>
        </w:rPr>
      </w:pPr>
      <w:r>
        <w:t>efektivní písemná komunikace v angličtině</w:t>
      </w:r>
    </w:p>
    <w:p w:rsidR="00016F32" w:rsidRDefault="00085B92" w:rsidP="00E3743E">
      <w:pPr>
        <w:pStyle w:val="VPnadpis4"/>
        <w:numPr>
          <w:ilvl w:val="3"/>
          <w:numId w:val="2"/>
        </w:numPr>
        <w:spacing w:line="360" w:lineRule="auto"/>
      </w:pPr>
      <w:bookmarkStart w:id="518" w:name="__RefHeading__19390_17418588344"/>
      <w:bookmarkEnd w:id="518"/>
      <w:r>
        <w:t>Charakteristika učiva</w:t>
      </w:r>
    </w:p>
    <w:p w:rsidR="00016F32" w:rsidRDefault="00085B92" w:rsidP="00E3743E">
      <w:pPr>
        <w:pStyle w:val="VPtext"/>
        <w:jc w:val="left"/>
      </w:pPr>
      <w:r>
        <w:t xml:space="preserve">Předmět Obchodní korespondence v anglickém jazyce  je vyučován ve čtvrtém ročníku v celkové hodinové dotaci 58 hodin. Žáci budou v tomto předmětu seznámeni se specifiky obchodní korespondence v angličtině. Předmět bude hlavně zaměřen na praktické činnosti vedoucí k získání a rozvoji dovedností z  této oblasti. Předmět Obchodní </w:t>
      </w:r>
      <w:r>
        <w:lastRenderedPageBreak/>
        <w:t>korespondence v anglickém jazyce  bude spolu s dalšími specializovanými předměty součástí praktické maturitní zkoušky z Anglického jazyka pro odbornou praxi.</w:t>
      </w:r>
    </w:p>
    <w:p w:rsidR="00016F32" w:rsidRDefault="00085B92" w:rsidP="00E3743E">
      <w:pPr>
        <w:pStyle w:val="VPnadpis4"/>
        <w:numPr>
          <w:ilvl w:val="3"/>
          <w:numId w:val="2"/>
        </w:numPr>
        <w:spacing w:line="360" w:lineRule="auto"/>
      </w:pPr>
      <w:bookmarkStart w:id="519" w:name="__RefHeading__19392_17418588344"/>
      <w:bookmarkEnd w:id="519"/>
      <w:r>
        <w:t>Mezipředmětové vztahy</w:t>
      </w:r>
    </w:p>
    <w:p w:rsidR="00016F32" w:rsidRDefault="00085B92" w:rsidP="00E3743E">
      <w:pPr>
        <w:pStyle w:val="VPtext"/>
        <w:jc w:val="left"/>
      </w:pPr>
      <w:r>
        <w:t>Anglický jazyk, Obchodní angličtina, Český jazyk, Ekonomika, Informační a komunikační technologie, Elektronická komunikace, Marketing, Fiktivní firma, Psychologie zákazníka, Etika podnikání.</w:t>
      </w:r>
    </w:p>
    <w:p w:rsidR="00016F32" w:rsidRDefault="00085B92" w:rsidP="00E3743E">
      <w:pPr>
        <w:pStyle w:val="VPnadpis4"/>
        <w:numPr>
          <w:ilvl w:val="3"/>
          <w:numId w:val="2"/>
        </w:numPr>
        <w:spacing w:line="360" w:lineRule="auto"/>
      </w:pPr>
      <w:bookmarkStart w:id="520" w:name="__RefHeading__19394_17418588344"/>
      <w:bookmarkEnd w:id="520"/>
      <w:r>
        <w:t xml:space="preserve">Výukové strategie </w:t>
      </w:r>
    </w:p>
    <w:p w:rsidR="00016F32" w:rsidRDefault="00085B92" w:rsidP="00E3743E">
      <w:pPr>
        <w:pStyle w:val="VPtext"/>
        <w:rPr>
          <w:sz w:val="24"/>
        </w:rPr>
      </w:pPr>
      <w:r>
        <w:t>Jako hlavní výukové metody jsou používány následující činnosti:</w:t>
      </w:r>
    </w:p>
    <w:p w:rsidR="00016F32" w:rsidRDefault="00085B92" w:rsidP="00E3743E">
      <w:pPr>
        <w:pStyle w:val="VPtext"/>
        <w:numPr>
          <w:ilvl w:val="0"/>
          <w:numId w:val="113"/>
        </w:numPr>
      </w:pPr>
      <w:r>
        <w:t>Přednášky, cvičné texty – předávání teoretických informací o dané problematice</w:t>
      </w:r>
    </w:p>
    <w:p w:rsidR="00016F32" w:rsidRDefault="00085B92" w:rsidP="00E3743E">
      <w:pPr>
        <w:pStyle w:val="VPtext"/>
        <w:numPr>
          <w:ilvl w:val="0"/>
          <w:numId w:val="113"/>
        </w:numPr>
        <w:rPr>
          <w:sz w:val="24"/>
        </w:rPr>
      </w:pPr>
      <w:r>
        <w:t>Teoretická i praktická cvičení – procvičování a upevňování získané slovní zásoby</w:t>
      </w:r>
    </w:p>
    <w:p w:rsidR="00016F32" w:rsidRDefault="00085B92" w:rsidP="00E3743E">
      <w:pPr>
        <w:pStyle w:val="Tlotextu"/>
        <w:numPr>
          <w:ilvl w:val="0"/>
          <w:numId w:val="113"/>
        </w:numPr>
        <w:spacing w:line="360" w:lineRule="auto"/>
        <w:rPr>
          <w:rFonts w:ascii="DejaVu Serif" w:hAnsi="DejaVu Serif"/>
          <w:sz w:val="20"/>
          <w:szCs w:val="20"/>
        </w:rPr>
      </w:pPr>
      <w:r>
        <w:rPr>
          <w:rFonts w:ascii="DejaVu Serif" w:hAnsi="DejaVu Serif"/>
          <w:sz w:val="20"/>
          <w:szCs w:val="20"/>
        </w:rPr>
        <w:t>práce s učebnicí a doplňkovým materiálem – čtení s porozuměním, doplňovací a překladová cvičení</w:t>
      </w:r>
    </w:p>
    <w:p w:rsidR="00016F32" w:rsidRDefault="00085B92" w:rsidP="00E3743E">
      <w:pPr>
        <w:pStyle w:val="Tlotextu"/>
        <w:numPr>
          <w:ilvl w:val="0"/>
          <w:numId w:val="113"/>
        </w:numPr>
        <w:spacing w:line="360" w:lineRule="auto"/>
        <w:rPr>
          <w:rFonts w:ascii="DejaVu Serif" w:hAnsi="DejaVu Serif"/>
          <w:sz w:val="20"/>
          <w:szCs w:val="20"/>
        </w:rPr>
      </w:pPr>
      <w:r>
        <w:rPr>
          <w:rFonts w:ascii="DejaVu Serif" w:hAnsi="DejaVu Serif"/>
          <w:sz w:val="20"/>
          <w:szCs w:val="20"/>
        </w:rPr>
        <w:t>práce s reálnými odbornými texty (odborné časopisy, internet, učební materiály) → čtení, vysvětlení, překlad, diskuse, zpětná vazba</w:t>
      </w:r>
    </w:p>
    <w:p w:rsidR="00016F32" w:rsidRDefault="00085B92" w:rsidP="00E3743E">
      <w:pPr>
        <w:pStyle w:val="VPtext"/>
        <w:numPr>
          <w:ilvl w:val="0"/>
          <w:numId w:val="114"/>
        </w:numPr>
        <w:rPr>
          <w:sz w:val="24"/>
        </w:rPr>
      </w:pPr>
      <w:r>
        <w:t>realizace projektu a příprava na praktickou maturitní zkoušku</w:t>
      </w:r>
    </w:p>
    <w:p w:rsidR="00016F32" w:rsidRDefault="00085B92" w:rsidP="00E3743E">
      <w:pPr>
        <w:pStyle w:val="VPnadpis4"/>
        <w:numPr>
          <w:ilvl w:val="3"/>
          <w:numId w:val="2"/>
        </w:numPr>
        <w:spacing w:line="360" w:lineRule="auto"/>
      </w:pPr>
      <w:bookmarkStart w:id="521" w:name="__RefHeading__19396_17418588344"/>
      <w:bookmarkEnd w:id="521"/>
      <w:r>
        <w:t xml:space="preserve">Hodnocení výsledků žáků </w:t>
      </w:r>
    </w:p>
    <w:p w:rsidR="00016F32" w:rsidRDefault="00085B92" w:rsidP="00E3743E">
      <w:pPr>
        <w:pStyle w:val="VPtext"/>
      </w:pPr>
      <w:r>
        <w:t>Hodnocení žáků je nastaveno v souladu s klasifikačním řádem školy. Stěžejní formou hodnocení žáků je hodnocení výsledků z praktických cvičení – zpracované výstupy řešených úloh apod.</w:t>
      </w:r>
    </w:p>
    <w:p w:rsidR="00016F32" w:rsidRDefault="00085B92" w:rsidP="00E3743E">
      <w:pPr>
        <w:pStyle w:val="VPnadpis4"/>
        <w:numPr>
          <w:ilvl w:val="3"/>
          <w:numId w:val="2"/>
        </w:numPr>
        <w:spacing w:line="360" w:lineRule="auto"/>
      </w:pPr>
      <w:bookmarkStart w:id="522" w:name="__RefHeading__19398_17418588344"/>
      <w:bookmarkEnd w:id="522"/>
      <w:r>
        <w:t xml:space="preserve">Rozvoj klíčových kompetencí </w:t>
      </w:r>
    </w:p>
    <w:p w:rsidR="00016F32" w:rsidRDefault="00085B92" w:rsidP="00E3743E">
      <w:pPr>
        <w:pStyle w:val="VPnadpis5"/>
        <w:numPr>
          <w:ilvl w:val="4"/>
          <w:numId w:val="2"/>
        </w:numPr>
        <w:spacing w:line="360" w:lineRule="auto"/>
        <w:rPr>
          <w:sz w:val="24"/>
        </w:rPr>
      </w:pPr>
      <w:r>
        <w:t>Kompetence k řešení problémů</w:t>
      </w:r>
    </w:p>
    <w:p w:rsidR="00016F32" w:rsidRDefault="00085B92" w:rsidP="00E3743E">
      <w:pPr>
        <w:pStyle w:val="VPtext"/>
        <w:numPr>
          <w:ilvl w:val="0"/>
          <w:numId w:val="115"/>
        </w:numPr>
        <w:rPr>
          <w:sz w:val="24"/>
        </w:rPr>
      </w:pPr>
      <w:r>
        <w:t>Žáci jsou vedeni k rozpoznání a definici problémů, k stanovení cest a strategií k jejich vyřešení, k spolupráci při řešení problémů s jinými lidmi</w:t>
      </w:r>
    </w:p>
    <w:p w:rsidR="00016F32" w:rsidRDefault="00085B92" w:rsidP="00E3743E">
      <w:pPr>
        <w:pStyle w:val="VPnadpis5"/>
        <w:numPr>
          <w:ilvl w:val="4"/>
          <w:numId w:val="2"/>
        </w:numPr>
        <w:spacing w:line="360" w:lineRule="auto"/>
        <w:rPr>
          <w:sz w:val="24"/>
        </w:rPr>
      </w:pPr>
      <w:r>
        <w:t>Komunikativní kompetence</w:t>
      </w:r>
    </w:p>
    <w:p w:rsidR="00016F32" w:rsidRDefault="00085B92" w:rsidP="00E3743E">
      <w:pPr>
        <w:pStyle w:val="VPtext"/>
        <w:numPr>
          <w:ilvl w:val="0"/>
          <w:numId w:val="116"/>
        </w:numPr>
        <w:spacing w:after="176"/>
        <w:rPr>
          <w:sz w:val="24"/>
        </w:rPr>
      </w:pPr>
      <w:r>
        <w:t>Absolvent je schopen kultivované verbální i neverbální komunikace</w:t>
      </w:r>
    </w:p>
    <w:p w:rsidR="00016F32" w:rsidRDefault="00085B92" w:rsidP="00E3743E">
      <w:pPr>
        <w:pStyle w:val="VPtext"/>
        <w:numPr>
          <w:ilvl w:val="0"/>
          <w:numId w:val="116"/>
        </w:numPr>
        <w:spacing w:after="176"/>
        <w:rPr>
          <w:sz w:val="24"/>
        </w:rPr>
      </w:pPr>
      <w:r>
        <w:lastRenderedPageBreak/>
        <w:t>Absolvent zpracovává administrativní písemnosti a dodržuje jazykové a stylistické normy</w:t>
      </w:r>
    </w:p>
    <w:p w:rsidR="00016F32" w:rsidRDefault="00085B92" w:rsidP="00E3743E">
      <w:pPr>
        <w:pStyle w:val="VPtext"/>
        <w:numPr>
          <w:ilvl w:val="0"/>
          <w:numId w:val="116"/>
        </w:numPr>
        <w:rPr>
          <w:sz w:val="24"/>
        </w:rPr>
      </w:pPr>
      <w:r>
        <w:t>Absolvent ovládá a používá odbornou terminologii</w:t>
      </w:r>
    </w:p>
    <w:p w:rsidR="00016F32" w:rsidRDefault="00085B92" w:rsidP="00E3743E">
      <w:pPr>
        <w:pStyle w:val="VPnadpis5"/>
        <w:numPr>
          <w:ilvl w:val="4"/>
          <w:numId w:val="2"/>
        </w:numPr>
        <w:spacing w:line="360" w:lineRule="auto"/>
        <w:rPr>
          <w:sz w:val="24"/>
        </w:rPr>
      </w:pPr>
      <w:bookmarkStart w:id="523" w:name="__RefHeading__19404_17418588344"/>
      <w:bookmarkEnd w:id="523"/>
      <w:r>
        <w:t xml:space="preserve">Kompetence využívat prostředky informačních a komunikačních technologií </w:t>
      </w:r>
    </w:p>
    <w:p w:rsidR="00016F32" w:rsidRDefault="00085B92" w:rsidP="00E3743E">
      <w:pPr>
        <w:pStyle w:val="VPtext"/>
        <w:numPr>
          <w:ilvl w:val="0"/>
          <w:numId w:val="117"/>
        </w:numPr>
      </w:pPr>
      <w:r>
        <w:t>Žáci  dokáží efektivně pracovat a využívat moderní informační technologie,</w:t>
      </w:r>
    </w:p>
    <w:p w:rsidR="00016F32" w:rsidRDefault="00085B92" w:rsidP="00E3743E">
      <w:pPr>
        <w:pStyle w:val="VPtext"/>
        <w:numPr>
          <w:ilvl w:val="0"/>
          <w:numId w:val="117"/>
        </w:numPr>
        <w:rPr>
          <w:sz w:val="24"/>
        </w:rPr>
      </w:pPr>
      <w:r>
        <w:t>Žáci odborně pracují ve vybraných internetových aplikacích</w:t>
      </w:r>
    </w:p>
    <w:p w:rsidR="00016F32" w:rsidRDefault="00085B92" w:rsidP="00E3743E">
      <w:pPr>
        <w:pStyle w:val="VPtext"/>
        <w:numPr>
          <w:ilvl w:val="0"/>
          <w:numId w:val="117"/>
        </w:numPr>
        <w:rPr>
          <w:sz w:val="24"/>
        </w:rPr>
      </w:pPr>
      <w:r>
        <w:t>Žáci kriticky vyhodnocují informace získané na internetu</w:t>
      </w:r>
    </w:p>
    <w:p w:rsidR="00016F32" w:rsidRDefault="00085B92" w:rsidP="00E3743E">
      <w:pPr>
        <w:pStyle w:val="VPtext"/>
        <w:numPr>
          <w:ilvl w:val="0"/>
          <w:numId w:val="117"/>
        </w:numPr>
      </w:pPr>
      <w:r>
        <w:t xml:space="preserve">Žáci jsou schopni se rychle naučit pracovat v programových aplikacích sloužících k procvičování odborné angličtiny </w:t>
      </w:r>
    </w:p>
    <w:p w:rsidR="00016F32" w:rsidRDefault="00085B92" w:rsidP="00E3743E">
      <w:pPr>
        <w:pStyle w:val="VPnadpis4"/>
        <w:numPr>
          <w:ilvl w:val="3"/>
          <w:numId w:val="2"/>
        </w:numPr>
        <w:spacing w:line="360" w:lineRule="auto"/>
      </w:pPr>
      <w:bookmarkStart w:id="524" w:name="__RefHeading__19406_17418588344"/>
      <w:bookmarkEnd w:id="524"/>
      <w:r>
        <w:t xml:space="preserve">Aplikace průřezových témat </w:t>
      </w:r>
    </w:p>
    <w:p w:rsidR="00016F32" w:rsidRDefault="00085B92" w:rsidP="00E3743E">
      <w:pPr>
        <w:pStyle w:val="VPnadpis5"/>
        <w:numPr>
          <w:ilvl w:val="4"/>
          <w:numId w:val="2"/>
        </w:numPr>
        <w:spacing w:line="360" w:lineRule="auto"/>
        <w:rPr>
          <w:sz w:val="24"/>
        </w:rPr>
      </w:pPr>
      <w:bookmarkStart w:id="525" w:name="__RefHeading__19408_17418588344"/>
      <w:bookmarkEnd w:id="525"/>
      <w:r>
        <w:t>Člověk a svět práce</w:t>
      </w:r>
    </w:p>
    <w:p w:rsidR="00016F32" w:rsidRDefault="00085B92" w:rsidP="00E3743E">
      <w:pPr>
        <w:pStyle w:val="VPtext"/>
      </w:pPr>
      <w:r>
        <w:t xml:space="preserve">Žáci jsou vedeni k prohlubování pracovních návyků, k důslednému a samostatnému plnění úkolů, k přípravě na aktivní a zodpovědný pracovní život. </w:t>
      </w:r>
      <w:r>
        <w:br/>
        <w:t>Žáci jsou vedeni k pochopení základních aspektů pracovního poměru, práv a povinností zaměstnanců a zaměstnavatelů, k pochopení základních aspektů soukromého podnikání.</w:t>
      </w:r>
    </w:p>
    <w:p w:rsidR="00016F32" w:rsidRDefault="00085B92" w:rsidP="00E3743E">
      <w:pPr>
        <w:pStyle w:val="VPnadpis5"/>
        <w:numPr>
          <w:ilvl w:val="4"/>
          <w:numId w:val="2"/>
        </w:numPr>
        <w:spacing w:line="360" w:lineRule="auto"/>
        <w:rPr>
          <w:sz w:val="24"/>
        </w:rPr>
      </w:pPr>
      <w:bookmarkStart w:id="526" w:name="__RefHeading__19410_17418588344"/>
      <w:bookmarkEnd w:id="526"/>
      <w:r>
        <w:t>Informační a komunikační technologie</w:t>
      </w:r>
    </w:p>
    <w:p w:rsidR="00016F32" w:rsidRDefault="00085B92" w:rsidP="00E3743E">
      <w:pPr>
        <w:pStyle w:val="VPtext"/>
      </w:pPr>
      <w:r>
        <w:t xml:space="preserve">Žáci jsou vedeni k aktivnímu využívání prvků moderních informačních a komunikačních technologií </w:t>
      </w:r>
      <w:r>
        <w:br w:type="page"/>
      </w:r>
    </w:p>
    <w:p w:rsidR="00016F32" w:rsidRDefault="00085B92" w:rsidP="00E3743E">
      <w:pPr>
        <w:pStyle w:val="VPnadpis4"/>
        <w:numPr>
          <w:ilvl w:val="3"/>
          <w:numId w:val="2"/>
        </w:numPr>
        <w:spacing w:line="360" w:lineRule="auto"/>
      </w:pPr>
      <w:bookmarkStart w:id="527" w:name="__RefHeading__19412_17418588344"/>
      <w:bookmarkEnd w:id="527"/>
      <w:r>
        <w:lastRenderedPageBreak/>
        <w:t>Rozpis učiva  a realizace kompetencí</w:t>
      </w:r>
    </w:p>
    <w:p w:rsidR="00016F32" w:rsidRDefault="00085B92" w:rsidP="00E3743E">
      <w:pPr>
        <w:pStyle w:val="VProzpisuiva"/>
      </w:pPr>
      <w:r>
        <w:rPr>
          <w:bCs w:val="0"/>
        </w:rPr>
        <w:t>Obchodní korespondence v AJ</w:t>
      </w:r>
      <w:r>
        <w:rPr>
          <w:bCs w:val="0"/>
        </w:rPr>
        <w:tab/>
        <w:t>čtvrtý ročník</w:t>
      </w:r>
      <w:r>
        <w:rPr>
          <w:bCs w:val="0"/>
        </w:rPr>
        <w:tab/>
        <w:t>58 hodin za školní rok</w:t>
      </w:r>
    </w:p>
    <w:tbl>
      <w:tblPr>
        <w:tblW w:w="8950" w:type="dxa"/>
        <w:tblInd w:w="179"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413"/>
        <w:gridCol w:w="4537"/>
      </w:tblGrid>
      <w:tr w:rsidR="00016F32">
        <w:tc>
          <w:tcPr>
            <w:tcW w:w="4413" w:type="dxa"/>
            <w:tcBorders>
              <w:top w:val="single" w:sz="2" w:space="0" w:color="000000"/>
              <w:left w:val="single" w:sz="2" w:space="0" w:color="000000"/>
              <w:bottom w:val="single" w:sz="2" w:space="0" w:color="000000"/>
            </w:tcBorders>
            <w:shd w:val="clear" w:color="auto" w:fill="auto"/>
            <w:tcMar>
              <w:left w:w="54" w:type="dxa"/>
            </w:tcMar>
          </w:tcPr>
          <w:p w:rsidR="00016F32" w:rsidRDefault="00085B92" w:rsidP="00E3743E">
            <w:pPr>
              <w:spacing w:line="360" w:lineRule="auto"/>
            </w:pPr>
            <w:r>
              <w:t>Výsledky vzdělávání a odborné  kompetence</w:t>
            </w:r>
          </w:p>
        </w:tc>
        <w:tc>
          <w:tcPr>
            <w:tcW w:w="453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016F32" w:rsidRDefault="00085B92" w:rsidP="00E3743E">
            <w:pPr>
              <w:spacing w:line="360" w:lineRule="auto"/>
            </w:pPr>
            <w:r>
              <w:t>Tématické celky</w:t>
            </w:r>
          </w:p>
        </w:tc>
      </w:tr>
      <w:tr w:rsidR="00016F32">
        <w:tc>
          <w:tcPr>
            <w:tcW w:w="4413" w:type="dxa"/>
            <w:tcBorders>
              <w:left w:val="single" w:sz="2" w:space="0" w:color="000000"/>
              <w:bottom w:val="single" w:sz="2" w:space="0" w:color="000000"/>
            </w:tcBorders>
            <w:shd w:val="clear" w:color="auto" w:fill="auto"/>
            <w:tcMar>
              <w:left w:w="54" w:type="dxa"/>
            </w:tcMar>
          </w:tcPr>
          <w:p w:rsidR="00016F32" w:rsidRDefault="00085B92" w:rsidP="00E3743E">
            <w:pPr>
              <w:spacing w:line="360" w:lineRule="auto"/>
            </w:pPr>
            <w:r>
              <w:t>Žák</w:t>
            </w:r>
          </w:p>
        </w:tc>
        <w:tc>
          <w:tcPr>
            <w:tcW w:w="4537" w:type="dxa"/>
            <w:tcBorders>
              <w:left w:val="single" w:sz="2" w:space="0" w:color="000000"/>
              <w:bottom w:val="single" w:sz="2" w:space="0" w:color="000000"/>
              <w:right w:val="single" w:sz="2" w:space="0" w:color="000000"/>
            </w:tcBorders>
            <w:shd w:val="clear" w:color="auto" w:fill="auto"/>
            <w:tcMar>
              <w:left w:w="54" w:type="dxa"/>
            </w:tcMar>
          </w:tcPr>
          <w:p w:rsidR="00016F32" w:rsidRDefault="00016F32" w:rsidP="00E3743E">
            <w:pPr>
              <w:spacing w:line="360" w:lineRule="auto"/>
            </w:pPr>
          </w:p>
        </w:tc>
      </w:tr>
      <w:tr w:rsidR="00016F32">
        <w:tc>
          <w:tcPr>
            <w:tcW w:w="4413" w:type="dxa"/>
            <w:tcBorders>
              <w:left w:val="single" w:sz="2" w:space="0" w:color="000000"/>
              <w:bottom w:val="single" w:sz="2" w:space="0" w:color="000000"/>
            </w:tcBorders>
            <w:shd w:val="clear" w:color="auto" w:fill="auto"/>
            <w:tcMar>
              <w:left w:w="54" w:type="dxa"/>
            </w:tcMar>
          </w:tcPr>
          <w:p w:rsidR="00016F32" w:rsidRDefault="00016F32" w:rsidP="00E3743E">
            <w:pPr>
              <w:pStyle w:val="Tlotextu"/>
              <w:numPr>
                <w:ilvl w:val="0"/>
                <w:numId w:val="3"/>
              </w:numPr>
              <w:spacing w:line="360" w:lineRule="auto"/>
            </w:pPr>
          </w:p>
        </w:tc>
        <w:tc>
          <w:tcPr>
            <w:tcW w:w="4537" w:type="dxa"/>
            <w:tcBorders>
              <w:left w:val="single" w:sz="2" w:space="0" w:color="000000"/>
              <w:bottom w:val="single" w:sz="2" w:space="0" w:color="000000"/>
              <w:right w:val="single" w:sz="2" w:space="0" w:color="000000"/>
            </w:tcBorders>
            <w:shd w:val="clear" w:color="auto" w:fill="auto"/>
            <w:tcMar>
              <w:left w:w="54" w:type="dxa"/>
            </w:tcMar>
          </w:tcPr>
          <w:p w:rsidR="00016F32" w:rsidRDefault="00016F32" w:rsidP="00E3743E">
            <w:pPr>
              <w:pStyle w:val="Tlotextu"/>
              <w:spacing w:line="360" w:lineRule="auto"/>
            </w:pPr>
          </w:p>
        </w:tc>
      </w:tr>
      <w:tr w:rsidR="00016F32">
        <w:tc>
          <w:tcPr>
            <w:tcW w:w="4413" w:type="dxa"/>
            <w:tcBorders>
              <w:left w:val="single" w:sz="2" w:space="0" w:color="000000"/>
              <w:bottom w:val="single" w:sz="2" w:space="0" w:color="000000"/>
            </w:tcBorders>
            <w:shd w:val="clear" w:color="auto" w:fill="auto"/>
            <w:tcMar>
              <w:left w:w="54" w:type="dxa"/>
            </w:tcMar>
          </w:tcPr>
          <w:p w:rsidR="00016F32" w:rsidRDefault="00016F32" w:rsidP="00E3743E">
            <w:pPr>
              <w:numPr>
                <w:ilvl w:val="0"/>
                <w:numId w:val="3"/>
              </w:numPr>
              <w:spacing w:line="360" w:lineRule="auto"/>
            </w:pPr>
          </w:p>
        </w:tc>
        <w:tc>
          <w:tcPr>
            <w:tcW w:w="4537" w:type="dxa"/>
            <w:tcBorders>
              <w:left w:val="single" w:sz="2" w:space="0" w:color="000000"/>
              <w:bottom w:val="single" w:sz="2" w:space="0" w:color="000000"/>
              <w:right w:val="single" w:sz="2" w:space="0" w:color="000000"/>
            </w:tcBorders>
            <w:shd w:val="clear" w:color="auto" w:fill="auto"/>
            <w:tcMar>
              <w:left w:w="54" w:type="dxa"/>
            </w:tcMar>
          </w:tcPr>
          <w:p w:rsidR="00016F32" w:rsidRDefault="00016F32" w:rsidP="00E3743E">
            <w:pPr>
              <w:pStyle w:val="Tlotextu"/>
              <w:spacing w:line="360" w:lineRule="auto"/>
            </w:pPr>
          </w:p>
        </w:tc>
      </w:tr>
      <w:tr w:rsidR="00016F32">
        <w:tc>
          <w:tcPr>
            <w:tcW w:w="4413" w:type="dxa"/>
            <w:tcBorders>
              <w:left w:val="single" w:sz="2" w:space="0" w:color="000000"/>
              <w:bottom w:val="single" w:sz="2" w:space="0" w:color="000000"/>
            </w:tcBorders>
            <w:shd w:val="clear" w:color="auto" w:fill="auto"/>
            <w:tcMar>
              <w:left w:w="54" w:type="dxa"/>
            </w:tcMar>
          </w:tcPr>
          <w:p w:rsidR="00016F32" w:rsidRDefault="00016F32" w:rsidP="00E3743E">
            <w:pPr>
              <w:numPr>
                <w:ilvl w:val="0"/>
                <w:numId w:val="3"/>
              </w:numPr>
              <w:spacing w:line="360" w:lineRule="auto"/>
            </w:pPr>
          </w:p>
        </w:tc>
        <w:tc>
          <w:tcPr>
            <w:tcW w:w="4537" w:type="dxa"/>
            <w:tcBorders>
              <w:left w:val="single" w:sz="2" w:space="0" w:color="000000"/>
              <w:bottom w:val="single" w:sz="2" w:space="0" w:color="000000"/>
              <w:right w:val="single" w:sz="2" w:space="0" w:color="000000"/>
            </w:tcBorders>
            <w:shd w:val="clear" w:color="auto" w:fill="auto"/>
            <w:tcMar>
              <w:left w:w="54" w:type="dxa"/>
            </w:tcMar>
          </w:tcPr>
          <w:p w:rsidR="00016F32" w:rsidRDefault="00016F32" w:rsidP="00E3743E">
            <w:pPr>
              <w:pStyle w:val="Tlotextu"/>
              <w:spacing w:line="360" w:lineRule="auto"/>
            </w:pPr>
          </w:p>
        </w:tc>
      </w:tr>
      <w:tr w:rsidR="00016F32">
        <w:tc>
          <w:tcPr>
            <w:tcW w:w="4413" w:type="dxa"/>
            <w:tcBorders>
              <w:left w:val="single" w:sz="2" w:space="0" w:color="000000"/>
              <w:bottom w:val="single" w:sz="2" w:space="0" w:color="000000"/>
            </w:tcBorders>
            <w:shd w:val="clear" w:color="auto" w:fill="auto"/>
            <w:tcMar>
              <w:left w:w="54" w:type="dxa"/>
            </w:tcMar>
          </w:tcPr>
          <w:p w:rsidR="00016F32" w:rsidRDefault="00016F32" w:rsidP="00E3743E">
            <w:pPr>
              <w:numPr>
                <w:ilvl w:val="0"/>
                <w:numId w:val="3"/>
              </w:numPr>
              <w:spacing w:line="360" w:lineRule="auto"/>
            </w:pPr>
          </w:p>
        </w:tc>
        <w:tc>
          <w:tcPr>
            <w:tcW w:w="4537" w:type="dxa"/>
            <w:tcBorders>
              <w:left w:val="single" w:sz="2" w:space="0" w:color="000000"/>
              <w:bottom w:val="single" w:sz="2" w:space="0" w:color="000000"/>
              <w:right w:val="single" w:sz="2" w:space="0" w:color="000000"/>
            </w:tcBorders>
            <w:shd w:val="clear" w:color="auto" w:fill="auto"/>
            <w:tcMar>
              <w:left w:w="54" w:type="dxa"/>
            </w:tcMar>
          </w:tcPr>
          <w:p w:rsidR="00016F32" w:rsidRDefault="00016F32" w:rsidP="00E3743E">
            <w:pPr>
              <w:pStyle w:val="Tlotextu"/>
              <w:spacing w:line="360" w:lineRule="auto"/>
            </w:pPr>
          </w:p>
          <w:p w:rsidR="000C799A" w:rsidRDefault="000C799A" w:rsidP="00E3743E">
            <w:pPr>
              <w:pStyle w:val="Tlotextu"/>
              <w:spacing w:line="360" w:lineRule="auto"/>
            </w:pPr>
          </w:p>
          <w:p w:rsidR="000C799A" w:rsidRDefault="000C799A" w:rsidP="00E3743E">
            <w:pPr>
              <w:pStyle w:val="Tlotextu"/>
              <w:spacing w:line="360" w:lineRule="auto"/>
            </w:pPr>
          </w:p>
          <w:p w:rsidR="000C799A" w:rsidRDefault="000C799A" w:rsidP="00E3743E">
            <w:pPr>
              <w:pStyle w:val="Tlotextu"/>
              <w:spacing w:line="360" w:lineRule="auto"/>
            </w:pPr>
          </w:p>
        </w:tc>
      </w:tr>
      <w:tr w:rsidR="00016F32">
        <w:tc>
          <w:tcPr>
            <w:tcW w:w="4413" w:type="dxa"/>
            <w:tcBorders>
              <w:left w:val="single" w:sz="2" w:space="0" w:color="000000"/>
              <w:bottom w:val="single" w:sz="2" w:space="0" w:color="000000"/>
            </w:tcBorders>
            <w:shd w:val="clear" w:color="auto" w:fill="auto"/>
            <w:tcMar>
              <w:left w:w="54" w:type="dxa"/>
            </w:tcMar>
          </w:tcPr>
          <w:p w:rsidR="00016F32" w:rsidRDefault="00016F32" w:rsidP="00E3743E">
            <w:pPr>
              <w:numPr>
                <w:ilvl w:val="0"/>
                <w:numId w:val="3"/>
              </w:numPr>
              <w:spacing w:line="360" w:lineRule="auto"/>
            </w:pPr>
          </w:p>
        </w:tc>
        <w:tc>
          <w:tcPr>
            <w:tcW w:w="4537" w:type="dxa"/>
            <w:tcBorders>
              <w:left w:val="single" w:sz="2" w:space="0" w:color="000000"/>
              <w:bottom w:val="single" w:sz="2" w:space="0" w:color="000000"/>
              <w:right w:val="single" w:sz="2" w:space="0" w:color="000000"/>
            </w:tcBorders>
            <w:shd w:val="clear" w:color="auto" w:fill="auto"/>
            <w:tcMar>
              <w:left w:w="54" w:type="dxa"/>
            </w:tcMar>
          </w:tcPr>
          <w:p w:rsidR="00016F32" w:rsidRDefault="00016F32" w:rsidP="00E3743E">
            <w:pPr>
              <w:pStyle w:val="Tlotextu"/>
              <w:spacing w:line="360" w:lineRule="auto"/>
            </w:pPr>
          </w:p>
          <w:p w:rsidR="000C799A" w:rsidRDefault="000C799A" w:rsidP="00E3743E">
            <w:pPr>
              <w:pStyle w:val="Tlotextu"/>
              <w:spacing w:line="360" w:lineRule="auto"/>
            </w:pPr>
          </w:p>
          <w:p w:rsidR="000C799A" w:rsidRDefault="000C799A" w:rsidP="00E3743E">
            <w:pPr>
              <w:pStyle w:val="Tlotextu"/>
              <w:spacing w:line="360" w:lineRule="auto"/>
            </w:pPr>
          </w:p>
          <w:p w:rsidR="000C799A" w:rsidRDefault="000C799A" w:rsidP="00E3743E">
            <w:pPr>
              <w:pStyle w:val="Tlotextu"/>
              <w:spacing w:line="360" w:lineRule="auto"/>
            </w:pPr>
          </w:p>
        </w:tc>
      </w:tr>
      <w:tr w:rsidR="00016F32">
        <w:tc>
          <w:tcPr>
            <w:tcW w:w="4413" w:type="dxa"/>
            <w:tcBorders>
              <w:left w:val="single" w:sz="2" w:space="0" w:color="000000"/>
              <w:bottom w:val="single" w:sz="2" w:space="0" w:color="000000"/>
            </w:tcBorders>
            <w:shd w:val="clear" w:color="auto" w:fill="auto"/>
            <w:tcMar>
              <w:left w:w="54" w:type="dxa"/>
            </w:tcMar>
          </w:tcPr>
          <w:p w:rsidR="00016F32" w:rsidRDefault="00016F32" w:rsidP="00E3743E">
            <w:pPr>
              <w:numPr>
                <w:ilvl w:val="0"/>
                <w:numId w:val="3"/>
              </w:numPr>
              <w:spacing w:line="360" w:lineRule="auto"/>
            </w:pPr>
          </w:p>
        </w:tc>
        <w:tc>
          <w:tcPr>
            <w:tcW w:w="4537" w:type="dxa"/>
            <w:tcBorders>
              <w:left w:val="single" w:sz="2" w:space="0" w:color="000000"/>
              <w:bottom w:val="single" w:sz="2" w:space="0" w:color="000000"/>
              <w:right w:val="single" w:sz="2" w:space="0" w:color="000000"/>
            </w:tcBorders>
            <w:shd w:val="clear" w:color="auto" w:fill="auto"/>
            <w:tcMar>
              <w:left w:w="54" w:type="dxa"/>
            </w:tcMar>
          </w:tcPr>
          <w:p w:rsidR="00016F32" w:rsidRDefault="00016F32" w:rsidP="00E3743E">
            <w:pPr>
              <w:pStyle w:val="Tlotextu"/>
              <w:spacing w:line="360" w:lineRule="auto"/>
              <w:rPr>
                <w:b/>
                <w:bCs/>
              </w:rPr>
            </w:pPr>
          </w:p>
          <w:p w:rsidR="000C799A" w:rsidRDefault="000C799A" w:rsidP="00E3743E">
            <w:pPr>
              <w:pStyle w:val="Tlotextu"/>
              <w:spacing w:line="360" w:lineRule="auto"/>
              <w:rPr>
                <w:b/>
                <w:bCs/>
              </w:rPr>
            </w:pPr>
          </w:p>
          <w:p w:rsidR="000C799A" w:rsidRDefault="000C799A" w:rsidP="00E3743E">
            <w:pPr>
              <w:pStyle w:val="Tlotextu"/>
              <w:spacing w:line="360" w:lineRule="auto"/>
              <w:rPr>
                <w:b/>
                <w:bCs/>
              </w:rPr>
            </w:pPr>
          </w:p>
          <w:p w:rsidR="000C799A" w:rsidRDefault="000C799A" w:rsidP="00E3743E">
            <w:pPr>
              <w:pStyle w:val="Tlotextu"/>
              <w:spacing w:line="360" w:lineRule="auto"/>
              <w:rPr>
                <w:b/>
                <w:bCs/>
              </w:rPr>
            </w:pPr>
          </w:p>
        </w:tc>
      </w:tr>
      <w:tr w:rsidR="00016F32">
        <w:tc>
          <w:tcPr>
            <w:tcW w:w="4413" w:type="dxa"/>
            <w:tcBorders>
              <w:left w:val="single" w:sz="2" w:space="0" w:color="000000"/>
              <w:bottom w:val="single" w:sz="2" w:space="0" w:color="000000"/>
            </w:tcBorders>
            <w:shd w:val="clear" w:color="auto" w:fill="auto"/>
            <w:tcMar>
              <w:left w:w="54" w:type="dxa"/>
            </w:tcMar>
          </w:tcPr>
          <w:p w:rsidR="00016F32" w:rsidRDefault="00016F32" w:rsidP="00E3743E">
            <w:pPr>
              <w:numPr>
                <w:ilvl w:val="0"/>
                <w:numId w:val="3"/>
              </w:numPr>
              <w:spacing w:line="360" w:lineRule="auto"/>
            </w:pPr>
          </w:p>
        </w:tc>
        <w:tc>
          <w:tcPr>
            <w:tcW w:w="4537" w:type="dxa"/>
            <w:tcBorders>
              <w:left w:val="single" w:sz="2" w:space="0" w:color="000000"/>
              <w:bottom w:val="single" w:sz="2" w:space="0" w:color="000000"/>
              <w:right w:val="single" w:sz="2" w:space="0" w:color="000000"/>
            </w:tcBorders>
            <w:shd w:val="clear" w:color="auto" w:fill="auto"/>
            <w:tcMar>
              <w:left w:w="54" w:type="dxa"/>
            </w:tcMar>
          </w:tcPr>
          <w:p w:rsidR="000C799A" w:rsidRDefault="000C799A" w:rsidP="00E3743E">
            <w:pPr>
              <w:pStyle w:val="Tlotextu"/>
              <w:spacing w:line="360" w:lineRule="auto"/>
            </w:pPr>
          </w:p>
        </w:tc>
      </w:tr>
      <w:tr w:rsidR="00016F32">
        <w:tc>
          <w:tcPr>
            <w:tcW w:w="4413" w:type="dxa"/>
            <w:tcBorders>
              <w:left w:val="single" w:sz="2" w:space="0" w:color="000000"/>
              <w:bottom w:val="single" w:sz="2" w:space="0" w:color="000000"/>
            </w:tcBorders>
            <w:shd w:val="clear" w:color="auto" w:fill="auto"/>
            <w:tcMar>
              <w:left w:w="54" w:type="dxa"/>
            </w:tcMar>
          </w:tcPr>
          <w:p w:rsidR="00016F32" w:rsidRDefault="00016F32" w:rsidP="00E3743E">
            <w:pPr>
              <w:spacing w:line="360" w:lineRule="auto"/>
            </w:pPr>
          </w:p>
        </w:tc>
        <w:tc>
          <w:tcPr>
            <w:tcW w:w="4537" w:type="dxa"/>
            <w:tcBorders>
              <w:left w:val="single" w:sz="2" w:space="0" w:color="000000"/>
              <w:bottom w:val="single" w:sz="2" w:space="0" w:color="000000"/>
              <w:right w:val="single" w:sz="2" w:space="0" w:color="000000"/>
            </w:tcBorders>
            <w:shd w:val="clear" w:color="auto" w:fill="auto"/>
            <w:tcMar>
              <w:left w:w="54" w:type="dxa"/>
            </w:tcMar>
          </w:tcPr>
          <w:p w:rsidR="00016F32" w:rsidRDefault="00016F32" w:rsidP="00E3743E">
            <w:pPr>
              <w:spacing w:line="360" w:lineRule="auto"/>
            </w:pPr>
          </w:p>
        </w:tc>
      </w:tr>
      <w:tr w:rsidR="00016F32">
        <w:tc>
          <w:tcPr>
            <w:tcW w:w="4413" w:type="dxa"/>
            <w:tcBorders>
              <w:left w:val="single" w:sz="2" w:space="0" w:color="000000"/>
              <w:bottom w:val="single" w:sz="2" w:space="0" w:color="000000"/>
            </w:tcBorders>
            <w:shd w:val="clear" w:color="auto" w:fill="auto"/>
            <w:tcMar>
              <w:left w:w="54" w:type="dxa"/>
            </w:tcMar>
          </w:tcPr>
          <w:p w:rsidR="00016F32" w:rsidRDefault="00016F32" w:rsidP="00E3743E">
            <w:pPr>
              <w:spacing w:line="360" w:lineRule="auto"/>
            </w:pPr>
          </w:p>
        </w:tc>
        <w:tc>
          <w:tcPr>
            <w:tcW w:w="4537" w:type="dxa"/>
            <w:tcBorders>
              <w:left w:val="single" w:sz="2" w:space="0" w:color="000000"/>
              <w:bottom w:val="single" w:sz="2" w:space="0" w:color="000000"/>
              <w:right w:val="single" w:sz="2" w:space="0" w:color="000000"/>
            </w:tcBorders>
            <w:shd w:val="clear" w:color="auto" w:fill="auto"/>
            <w:tcMar>
              <w:left w:w="54" w:type="dxa"/>
            </w:tcMar>
          </w:tcPr>
          <w:p w:rsidR="00016F32" w:rsidRDefault="00016F32" w:rsidP="00E3743E">
            <w:pPr>
              <w:spacing w:line="360" w:lineRule="auto"/>
            </w:pPr>
          </w:p>
        </w:tc>
      </w:tr>
    </w:tbl>
    <w:p w:rsidR="00016F32" w:rsidRDefault="00016F32" w:rsidP="00E3743E">
      <w:pPr>
        <w:pStyle w:val="VProzpisuiva"/>
        <w:rPr>
          <w:b/>
          <w:sz w:val="24"/>
        </w:rPr>
      </w:pPr>
    </w:p>
    <w:p w:rsidR="00016F32" w:rsidRDefault="00085B92" w:rsidP="00E3743E">
      <w:pPr>
        <w:pStyle w:val="VPnadpis3"/>
        <w:numPr>
          <w:ilvl w:val="2"/>
          <w:numId w:val="2"/>
        </w:numPr>
        <w:spacing w:line="360" w:lineRule="auto"/>
        <w:rPr>
          <w:sz w:val="24"/>
        </w:rPr>
      </w:pPr>
      <w:bookmarkStart w:id="528" w:name="_Toc502427347"/>
      <w:r>
        <w:lastRenderedPageBreak/>
        <w:t>Svět práce</w:t>
      </w:r>
      <w:bookmarkEnd w:id="528"/>
    </w:p>
    <w:p w:rsidR="00016F32" w:rsidRDefault="00085B92" w:rsidP="00E3743E">
      <w:pPr>
        <w:pStyle w:val="VPzhlavpedmtu"/>
        <w:rPr>
          <w:sz w:val="24"/>
        </w:rPr>
      </w:pPr>
      <w:r>
        <w:t xml:space="preserve">Kód a název oboru vzdělávání: </w:t>
      </w:r>
      <w:r>
        <w:tab/>
        <w:t>63-41-M/01 Ekonomika a podnikání</w:t>
      </w:r>
    </w:p>
    <w:p w:rsidR="00016F32" w:rsidRDefault="00085B92" w:rsidP="00E3743E">
      <w:pPr>
        <w:pStyle w:val="VPzhlavpedmtu"/>
      </w:pPr>
      <w:r>
        <w:t xml:space="preserve">Název ŠVP: </w:t>
      </w:r>
      <w:r>
        <w:tab/>
      </w:r>
      <w:r>
        <w:rPr>
          <w:spacing w:val="-2"/>
        </w:rPr>
        <w:t>ANGLICKÝ JAZYK PRO ODBORNOU PRAXI</w:t>
      </w:r>
    </w:p>
    <w:p w:rsidR="00016F32" w:rsidRDefault="00085B92" w:rsidP="00E3743E">
      <w:pPr>
        <w:pStyle w:val="VPzhlavpedmtu"/>
        <w:rPr>
          <w:sz w:val="24"/>
        </w:rPr>
      </w:pPr>
      <w:r>
        <w:t xml:space="preserve">Forma vzdělávání: </w:t>
      </w:r>
      <w:r>
        <w:tab/>
        <w:t>denní</w:t>
      </w:r>
    </w:p>
    <w:p w:rsidR="00016F32" w:rsidRDefault="00085B92" w:rsidP="00E3743E">
      <w:pPr>
        <w:pStyle w:val="VPzhlavpedmtu"/>
      </w:pPr>
      <w:r>
        <w:t xml:space="preserve">Typ předmětu: </w:t>
      </w:r>
      <w:r>
        <w:tab/>
        <w:t>specializovaný,</w:t>
      </w:r>
      <w:r>
        <w:rPr>
          <w:b/>
        </w:rPr>
        <w:t xml:space="preserve"> </w:t>
      </w:r>
      <w:r>
        <w:rPr>
          <w:bCs w:val="0"/>
        </w:rPr>
        <w:t>učební praxe</w:t>
      </w:r>
    </w:p>
    <w:p w:rsidR="00016F32" w:rsidRDefault="00085B92" w:rsidP="00E3743E">
      <w:pPr>
        <w:pStyle w:val="VPzhlavpedmtu"/>
      </w:pPr>
      <w:r>
        <w:t xml:space="preserve">Celkový počet hodin za studium: </w:t>
      </w:r>
      <w:r>
        <w:tab/>
        <w:t>29</w:t>
      </w:r>
    </w:p>
    <w:p w:rsidR="00016F32" w:rsidRDefault="00085B92" w:rsidP="00E3743E">
      <w:pPr>
        <w:pStyle w:val="VPzhlavpedmtu"/>
      </w:pPr>
      <w:r>
        <w:t xml:space="preserve">Datum platnosti od: </w:t>
      </w:r>
      <w:r>
        <w:tab/>
        <w:t>1. 9. 2016</w:t>
      </w:r>
    </w:p>
    <w:p w:rsidR="00016F32" w:rsidRDefault="00085B92" w:rsidP="00E3743E">
      <w:pPr>
        <w:pStyle w:val="VPnadpis4"/>
        <w:numPr>
          <w:ilvl w:val="3"/>
          <w:numId w:val="2"/>
        </w:numPr>
        <w:spacing w:line="360" w:lineRule="auto"/>
      </w:pPr>
      <w:bookmarkStart w:id="529" w:name="__RefHeading__19386_174185883441"/>
      <w:bookmarkEnd w:id="529"/>
      <w:r>
        <w:t>Obecné cíle</w:t>
      </w:r>
    </w:p>
    <w:p w:rsidR="00016F32" w:rsidRDefault="00085B92" w:rsidP="00E3743E">
      <w:pPr>
        <w:pStyle w:val="VPtext"/>
      </w:pPr>
      <w:r>
        <w:t xml:space="preserve">Cílem specializovaného předmětu SVĚT PRÁCE je osvojení si dovedností potřebných pro hledání a ucházení se o zaměstnání v angličtině a uplatnění se na současném trhu práce s ohledem na jeho multikulturní charakter. </w:t>
      </w:r>
    </w:p>
    <w:p w:rsidR="00016F32" w:rsidRDefault="00085B92" w:rsidP="00E3743E">
      <w:pPr>
        <w:pStyle w:val="VPtext"/>
      </w:pPr>
      <w:r>
        <w:t xml:space="preserve">Cílem specializovaného předmětu Svět práce je naplnit požadavky ŠVP na učební praxi, tzn. že žáci budou v tomto předmětu prakticky uplatňovat teoretické znalosti získané v předmětech anglický jazyk, základy obchodní angličtiny, obchodní komunikace v anglickém jazyce, český jazyk, ekonomika, informační a komunikační technologie a elektronická komunikace, </w:t>
      </w:r>
    </w:p>
    <w:p w:rsidR="00016F32" w:rsidRDefault="00085B92" w:rsidP="00E3743E">
      <w:pPr>
        <w:pStyle w:val="VPnadpis4"/>
        <w:numPr>
          <w:ilvl w:val="3"/>
          <w:numId w:val="2"/>
        </w:numPr>
        <w:spacing w:line="360" w:lineRule="auto"/>
      </w:pPr>
      <w:bookmarkStart w:id="530" w:name="__RefHeading__19388_174185883441"/>
      <w:bookmarkEnd w:id="530"/>
      <w:r>
        <w:t>Výukové cíle</w:t>
      </w:r>
    </w:p>
    <w:p w:rsidR="00016F32" w:rsidRDefault="00085B92" w:rsidP="00E3743E">
      <w:pPr>
        <w:pStyle w:val="VPtext"/>
        <w:numPr>
          <w:ilvl w:val="0"/>
          <w:numId w:val="100"/>
        </w:numPr>
        <w:rPr>
          <w:sz w:val="24"/>
        </w:rPr>
      </w:pPr>
      <w:r>
        <w:t>seznámení se s kulturními odlišnostmi a jejich vlivu na obchodní jednání a pracovní činnosti</w:t>
      </w:r>
    </w:p>
    <w:p w:rsidR="00016F32" w:rsidRDefault="00085B92" w:rsidP="00E3743E">
      <w:pPr>
        <w:pStyle w:val="VPtext"/>
        <w:numPr>
          <w:ilvl w:val="0"/>
          <w:numId w:val="100"/>
        </w:numPr>
        <w:rPr>
          <w:sz w:val="24"/>
        </w:rPr>
      </w:pPr>
      <w:r>
        <w:t>formulování žádosti o práci</w:t>
      </w:r>
    </w:p>
    <w:p w:rsidR="00016F32" w:rsidRDefault="00085B92" w:rsidP="00E3743E">
      <w:pPr>
        <w:pStyle w:val="VPtext"/>
        <w:numPr>
          <w:ilvl w:val="0"/>
          <w:numId w:val="100"/>
        </w:numPr>
        <w:rPr>
          <w:sz w:val="24"/>
        </w:rPr>
      </w:pPr>
      <w:r>
        <w:t>sestavení životopisu</w:t>
      </w:r>
    </w:p>
    <w:p w:rsidR="00016F32" w:rsidRDefault="00085B92" w:rsidP="00E3743E">
      <w:pPr>
        <w:pStyle w:val="VPtext"/>
        <w:numPr>
          <w:ilvl w:val="0"/>
          <w:numId w:val="100"/>
        </w:numPr>
        <w:rPr>
          <w:sz w:val="24"/>
        </w:rPr>
      </w:pPr>
      <w:r>
        <w:t>osvojení si dovedností pro absolvování pracovního pohovoru</w:t>
      </w:r>
    </w:p>
    <w:p w:rsidR="00016F32" w:rsidRDefault="00085B92" w:rsidP="00E3743E">
      <w:pPr>
        <w:pStyle w:val="VPnadpis4"/>
        <w:numPr>
          <w:ilvl w:val="3"/>
          <w:numId w:val="2"/>
        </w:numPr>
        <w:spacing w:line="360" w:lineRule="auto"/>
      </w:pPr>
      <w:bookmarkStart w:id="531" w:name="__RefHeading__19390_174185883441"/>
      <w:bookmarkEnd w:id="531"/>
      <w:r>
        <w:t>Charakteristika učiva</w:t>
      </w:r>
    </w:p>
    <w:p w:rsidR="00016F32" w:rsidRDefault="00085B92" w:rsidP="00E3743E">
      <w:pPr>
        <w:pStyle w:val="VPtext"/>
        <w:jc w:val="left"/>
      </w:pPr>
      <w:r>
        <w:t xml:space="preserve">Předmět Svět práce je vyučován ve čtvrtém ročníku v celkové hodinové dotaci 29 hodin. Předmět bude hlavně zaměřen na praktické činnosti vedoucí k získání a rozvoji dovedností potřebných pro efektivní hledání zaměstnání, sepsání žádosti o práci a </w:t>
      </w:r>
      <w:r>
        <w:lastRenderedPageBreak/>
        <w:t>životopisu, absolvování pracovního pohovoru a uplatnění se na multikulturním trhu práce.</w:t>
      </w:r>
    </w:p>
    <w:p w:rsidR="00016F32" w:rsidRDefault="00085B92" w:rsidP="00E3743E">
      <w:pPr>
        <w:pStyle w:val="VPnadpis4"/>
        <w:numPr>
          <w:ilvl w:val="3"/>
          <w:numId w:val="2"/>
        </w:numPr>
        <w:spacing w:line="360" w:lineRule="auto"/>
      </w:pPr>
      <w:bookmarkStart w:id="532" w:name="__RefHeading__19392_174185883441"/>
      <w:bookmarkEnd w:id="532"/>
      <w:r>
        <w:t>Mezipředmětové vztahy</w:t>
      </w:r>
    </w:p>
    <w:p w:rsidR="00016F32" w:rsidRDefault="00085B92" w:rsidP="00E3743E">
      <w:pPr>
        <w:pStyle w:val="VPtext"/>
        <w:jc w:val="left"/>
      </w:pPr>
      <w:r>
        <w:t xml:space="preserve">Anglický jazyk, Obchodní angličtina, Český jazyk, Ekonomika, Etika podnikání, Firemní kultura, Informační a komunikační technologie a Elektronická komunikace. </w:t>
      </w:r>
    </w:p>
    <w:p w:rsidR="00016F32" w:rsidRDefault="00085B92" w:rsidP="00E3743E">
      <w:pPr>
        <w:pStyle w:val="VPnadpis4"/>
        <w:numPr>
          <w:ilvl w:val="3"/>
          <w:numId w:val="2"/>
        </w:numPr>
        <w:spacing w:line="360" w:lineRule="auto"/>
      </w:pPr>
      <w:bookmarkStart w:id="533" w:name="__RefHeading__19394_174185883441"/>
      <w:bookmarkEnd w:id="533"/>
      <w:r>
        <w:t>Výukové strategie</w:t>
      </w:r>
    </w:p>
    <w:p w:rsidR="00016F32" w:rsidRDefault="00085B92" w:rsidP="00E3743E">
      <w:pPr>
        <w:pStyle w:val="VPtext"/>
        <w:rPr>
          <w:sz w:val="24"/>
        </w:rPr>
      </w:pPr>
      <w:r>
        <w:t>Jako hlavní výukové metody jsou používány následující činnosti:</w:t>
      </w:r>
    </w:p>
    <w:p w:rsidR="00016F32" w:rsidRDefault="00085B92" w:rsidP="00E3743E">
      <w:pPr>
        <w:pStyle w:val="VPtext"/>
        <w:numPr>
          <w:ilvl w:val="0"/>
          <w:numId w:val="118"/>
        </w:numPr>
      </w:pPr>
      <w:r>
        <w:t>Přednášky, poslechová cvičení, texty – předávání teoretických informací o dané problematice</w:t>
      </w:r>
    </w:p>
    <w:p w:rsidR="00016F32" w:rsidRDefault="00085B92" w:rsidP="00E3743E">
      <w:pPr>
        <w:pStyle w:val="VPtext"/>
        <w:numPr>
          <w:ilvl w:val="0"/>
          <w:numId w:val="118"/>
        </w:numPr>
        <w:rPr>
          <w:sz w:val="24"/>
        </w:rPr>
      </w:pPr>
      <w:r>
        <w:t>Praktická cvičení – modelové situace → vysvětlení, diskuse, práce ve dvojici, role-plays – nácvik modelových situací</w:t>
      </w:r>
    </w:p>
    <w:p w:rsidR="00016F32" w:rsidRDefault="00085B92" w:rsidP="00E3743E">
      <w:pPr>
        <w:pStyle w:val="Tlotextu"/>
        <w:numPr>
          <w:ilvl w:val="0"/>
          <w:numId w:val="119"/>
        </w:numPr>
        <w:spacing w:line="360" w:lineRule="auto"/>
        <w:rPr>
          <w:rFonts w:ascii="DejaVu Serif" w:hAnsi="DejaVu Serif"/>
          <w:sz w:val="20"/>
          <w:szCs w:val="20"/>
        </w:rPr>
      </w:pPr>
      <w:r>
        <w:rPr>
          <w:rFonts w:ascii="DejaVu Serif" w:hAnsi="DejaVu Serif"/>
          <w:sz w:val="20"/>
          <w:szCs w:val="20"/>
        </w:rPr>
        <w:t>práce s učebnicí a doplňkovým materiálem – čtení s porozuměním, doplňovací a překladová cvičení</w:t>
      </w:r>
    </w:p>
    <w:p w:rsidR="00016F32" w:rsidRDefault="00085B92" w:rsidP="00E3743E">
      <w:pPr>
        <w:pStyle w:val="Tlotextu"/>
        <w:numPr>
          <w:ilvl w:val="0"/>
          <w:numId w:val="119"/>
        </w:numPr>
        <w:spacing w:line="360" w:lineRule="auto"/>
        <w:rPr>
          <w:rFonts w:ascii="DejaVu Serif" w:hAnsi="DejaVu Serif"/>
          <w:sz w:val="20"/>
          <w:szCs w:val="20"/>
        </w:rPr>
      </w:pPr>
      <w:r>
        <w:rPr>
          <w:rFonts w:ascii="DejaVu Serif" w:hAnsi="DejaVu Serif"/>
          <w:sz w:val="20"/>
          <w:szCs w:val="20"/>
        </w:rPr>
        <w:t>práce s reálnými odbornými texty (odborné časopisy, internet, učební materiály) → čtení, vysvětlení, překlad, diskuse, zpětná vazba</w:t>
      </w:r>
    </w:p>
    <w:p w:rsidR="00016F32" w:rsidRDefault="00085B92" w:rsidP="00E3743E">
      <w:pPr>
        <w:pStyle w:val="VPtext"/>
        <w:numPr>
          <w:ilvl w:val="0"/>
          <w:numId w:val="119"/>
        </w:numPr>
        <w:rPr>
          <w:sz w:val="24"/>
        </w:rPr>
      </w:pPr>
      <w:r>
        <w:t>realizace projektu a příprava na praktickou maturitní zkoušku</w:t>
      </w:r>
    </w:p>
    <w:p w:rsidR="00016F32" w:rsidRDefault="00085B92" w:rsidP="00E3743E">
      <w:pPr>
        <w:pStyle w:val="VPnadpis4"/>
        <w:numPr>
          <w:ilvl w:val="3"/>
          <w:numId w:val="2"/>
        </w:numPr>
        <w:spacing w:line="360" w:lineRule="auto"/>
      </w:pPr>
      <w:bookmarkStart w:id="534" w:name="__RefHeading__19396_174185883441"/>
      <w:bookmarkEnd w:id="534"/>
      <w:r>
        <w:t xml:space="preserve">Hodnocení výsledků žáků </w:t>
      </w:r>
    </w:p>
    <w:p w:rsidR="00016F32" w:rsidRDefault="00085B92" w:rsidP="00E3743E">
      <w:pPr>
        <w:pStyle w:val="VPtext"/>
      </w:pPr>
      <w:r>
        <w:t xml:space="preserve">Hodnocení žáků je nastaveno v souladu s klasifikačním řádem školy. Stěžejní formou hodnocení žáků je hodnocení výsledků z praktických cvičení – zpracované výstupy řešených úloh, jejich analýza a závěry, realizované prezentace (role-plays) na daná témata apod.  </w:t>
      </w:r>
    </w:p>
    <w:p w:rsidR="00016F32" w:rsidRDefault="00085B92" w:rsidP="00E3743E">
      <w:pPr>
        <w:pStyle w:val="VPnadpis4"/>
        <w:numPr>
          <w:ilvl w:val="3"/>
          <w:numId w:val="2"/>
        </w:numPr>
        <w:spacing w:line="360" w:lineRule="auto"/>
      </w:pPr>
      <w:bookmarkStart w:id="535" w:name="__RefHeading__19398_174185883441"/>
      <w:bookmarkEnd w:id="535"/>
      <w:r>
        <w:t xml:space="preserve">Rozvoj klíčových kompetencí </w:t>
      </w:r>
    </w:p>
    <w:p w:rsidR="00016F32" w:rsidRDefault="00085B92" w:rsidP="00E3743E">
      <w:pPr>
        <w:pStyle w:val="VPnadpis5"/>
        <w:numPr>
          <w:ilvl w:val="4"/>
          <w:numId w:val="2"/>
        </w:numPr>
        <w:spacing w:line="360" w:lineRule="auto"/>
        <w:rPr>
          <w:sz w:val="24"/>
        </w:rPr>
      </w:pPr>
      <w:r>
        <w:t>Kompetence k řešení problémů</w:t>
      </w:r>
    </w:p>
    <w:p w:rsidR="00016F32" w:rsidRDefault="00085B92" w:rsidP="00E3743E">
      <w:pPr>
        <w:pStyle w:val="VPtext"/>
        <w:numPr>
          <w:ilvl w:val="0"/>
          <w:numId w:val="120"/>
        </w:numPr>
        <w:rPr>
          <w:sz w:val="24"/>
        </w:rPr>
      </w:pPr>
      <w:r>
        <w:t>Žáci jsou vedeni k rozpoznání a definici problémů, k stanovení cest a strategií k jejich vyřešení, k spolupráci při řešení problémů s jinými lidmi</w:t>
      </w:r>
    </w:p>
    <w:p w:rsidR="00016F32" w:rsidRDefault="00085B92" w:rsidP="00E3743E">
      <w:pPr>
        <w:pStyle w:val="VPnadpis5"/>
        <w:numPr>
          <w:ilvl w:val="4"/>
          <w:numId w:val="2"/>
        </w:numPr>
        <w:spacing w:line="360" w:lineRule="auto"/>
        <w:rPr>
          <w:sz w:val="24"/>
        </w:rPr>
      </w:pPr>
      <w:r>
        <w:t>Komunikativní kompetence</w:t>
      </w:r>
    </w:p>
    <w:p w:rsidR="00016F32" w:rsidRDefault="00085B92" w:rsidP="00E3743E">
      <w:pPr>
        <w:pStyle w:val="VPtext"/>
        <w:numPr>
          <w:ilvl w:val="0"/>
          <w:numId w:val="121"/>
        </w:numPr>
        <w:spacing w:after="176"/>
        <w:rPr>
          <w:sz w:val="24"/>
        </w:rPr>
      </w:pPr>
      <w:r>
        <w:lastRenderedPageBreak/>
        <w:t>Absolvent je schopen kultivované verbální i neverbální komunikace</w:t>
      </w:r>
    </w:p>
    <w:p w:rsidR="00016F32" w:rsidRDefault="00085B92" w:rsidP="00E3743E">
      <w:pPr>
        <w:pStyle w:val="VPtext"/>
        <w:numPr>
          <w:ilvl w:val="0"/>
          <w:numId w:val="121"/>
        </w:numPr>
        <w:rPr>
          <w:sz w:val="24"/>
        </w:rPr>
      </w:pPr>
      <w:r>
        <w:t>Absolvent ovládá a používá odbornou terminologii</w:t>
      </w:r>
    </w:p>
    <w:p w:rsidR="00016F32" w:rsidRDefault="00085B92" w:rsidP="00E3743E">
      <w:pPr>
        <w:pStyle w:val="VPnadpis5"/>
        <w:numPr>
          <w:ilvl w:val="4"/>
          <w:numId w:val="2"/>
        </w:numPr>
        <w:spacing w:line="360" w:lineRule="auto"/>
        <w:rPr>
          <w:sz w:val="24"/>
        </w:rPr>
      </w:pPr>
      <w:bookmarkStart w:id="536" w:name="__RefHeading__19402_174185883441"/>
      <w:bookmarkEnd w:id="536"/>
      <w:r>
        <w:t>Kompetence k pracovnímu uplatnění a podnikatelským aktivitám</w:t>
      </w:r>
    </w:p>
    <w:p w:rsidR="00016F32" w:rsidRDefault="00085B92" w:rsidP="00E3743E">
      <w:pPr>
        <w:pStyle w:val="VPtext"/>
        <w:numPr>
          <w:ilvl w:val="0"/>
          <w:numId w:val="122"/>
        </w:numPr>
      </w:pPr>
      <w:r>
        <w:t>Žáci získávají přehled o možnostech uplatnění na trhu práce v daném oboru, umí vhodně komunikovat s potenciálními zaměstnavateli v anglickém jazyce</w:t>
      </w:r>
    </w:p>
    <w:p w:rsidR="00016F32" w:rsidRDefault="00085B92" w:rsidP="00E3743E">
      <w:pPr>
        <w:pStyle w:val="VPtext"/>
        <w:numPr>
          <w:ilvl w:val="0"/>
          <w:numId w:val="122"/>
        </w:numPr>
      </w:pPr>
      <w:r>
        <w:t>Žáci rozumí podstatě a principům podnikání, umí aplikovat právní, ekonomické, administrativní , psychologické a etické aspekty v odborné praxi</w:t>
      </w:r>
    </w:p>
    <w:p w:rsidR="00016F32" w:rsidRDefault="00085B92" w:rsidP="00E3743E">
      <w:pPr>
        <w:pStyle w:val="VPtext"/>
        <w:numPr>
          <w:ilvl w:val="0"/>
          <w:numId w:val="122"/>
        </w:numPr>
        <w:rPr>
          <w:sz w:val="24"/>
        </w:rPr>
      </w:pPr>
      <w:r>
        <w:t>Žáci dokáží vyhledávat podnikatelské příležitosti</w:t>
      </w:r>
    </w:p>
    <w:p w:rsidR="00016F32" w:rsidRDefault="00085B92" w:rsidP="00E3743E">
      <w:pPr>
        <w:pStyle w:val="VPnadpis5"/>
        <w:numPr>
          <w:ilvl w:val="4"/>
          <w:numId w:val="2"/>
        </w:numPr>
        <w:spacing w:line="360" w:lineRule="auto"/>
        <w:rPr>
          <w:sz w:val="24"/>
        </w:rPr>
      </w:pPr>
      <w:bookmarkStart w:id="537" w:name="__RefHeading__19404_174185883441"/>
      <w:bookmarkEnd w:id="537"/>
      <w:r>
        <w:t xml:space="preserve">Kompetence využívat prostředky informačních a komunikačních technologií </w:t>
      </w:r>
    </w:p>
    <w:p w:rsidR="00016F32" w:rsidRDefault="00085B92" w:rsidP="00E3743E">
      <w:pPr>
        <w:pStyle w:val="VPtext"/>
        <w:numPr>
          <w:ilvl w:val="0"/>
          <w:numId w:val="123"/>
        </w:numPr>
      </w:pPr>
      <w:r>
        <w:t>Žáci  dokáží efektivně pracovat a využívat moderní informační technologie,</w:t>
      </w:r>
    </w:p>
    <w:p w:rsidR="00016F32" w:rsidRDefault="00085B92" w:rsidP="00E3743E">
      <w:pPr>
        <w:pStyle w:val="VPtext"/>
        <w:numPr>
          <w:ilvl w:val="0"/>
          <w:numId w:val="123"/>
        </w:numPr>
        <w:rPr>
          <w:sz w:val="24"/>
        </w:rPr>
      </w:pPr>
      <w:r>
        <w:t>Žáci odborně pracují ve vybraných internetových aplikacích</w:t>
      </w:r>
    </w:p>
    <w:p w:rsidR="00016F32" w:rsidRDefault="00085B92" w:rsidP="00E3743E">
      <w:pPr>
        <w:pStyle w:val="VPtext"/>
        <w:numPr>
          <w:ilvl w:val="0"/>
          <w:numId w:val="123"/>
        </w:numPr>
        <w:rPr>
          <w:sz w:val="24"/>
        </w:rPr>
      </w:pPr>
      <w:r>
        <w:t>Žáci kriticky vyhodnocují informace získané na internetu</w:t>
      </w:r>
    </w:p>
    <w:p w:rsidR="00016F32" w:rsidRDefault="00085B92" w:rsidP="00E3743E">
      <w:pPr>
        <w:pStyle w:val="VPtext"/>
        <w:numPr>
          <w:ilvl w:val="0"/>
          <w:numId w:val="123"/>
        </w:numPr>
      </w:pPr>
      <w:r>
        <w:t xml:space="preserve">Žáci jsou schopni se rychle naučit pracovat v programových aplikacích sloužících k procvičování odborné angličtiny </w:t>
      </w:r>
    </w:p>
    <w:p w:rsidR="00016F32" w:rsidRDefault="00085B92" w:rsidP="00E3743E">
      <w:pPr>
        <w:pStyle w:val="VPnadpis4"/>
        <w:numPr>
          <w:ilvl w:val="3"/>
          <w:numId w:val="2"/>
        </w:numPr>
        <w:spacing w:line="360" w:lineRule="auto"/>
      </w:pPr>
      <w:bookmarkStart w:id="538" w:name="__RefHeading__19406_174185883441"/>
      <w:bookmarkEnd w:id="538"/>
      <w:r>
        <w:t xml:space="preserve">Aplikace průřezových témat </w:t>
      </w:r>
    </w:p>
    <w:p w:rsidR="00016F32" w:rsidRPr="000C799A" w:rsidRDefault="00085B92" w:rsidP="00E3743E">
      <w:pPr>
        <w:pStyle w:val="VPnadpis5"/>
        <w:numPr>
          <w:ilvl w:val="4"/>
          <w:numId w:val="2"/>
        </w:numPr>
        <w:spacing w:line="360" w:lineRule="auto"/>
        <w:rPr>
          <w:b w:val="0"/>
          <w:sz w:val="24"/>
        </w:rPr>
      </w:pPr>
      <w:bookmarkStart w:id="539" w:name="__RefHeading__19408_174185883441"/>
      <w:bookmarkEnd w:id="539"/>
      <w:r w:rsidRPr="000C799A">
        <w:rPr>
          <w:b w:val="0"/>
        </w:rPr>
        <w:t>Člověk a svět práce</w:t>
      </w:r>
    </w:p>
    <w:p w:rsidR="00016F32" w:rsidRDefault="00085B92" w:rsidP="00E3743E">
      <w:pPr>
        <w:pStyle w:val="VPtext"/>
      </w:pPr>
      <w:r>
        <w:t xml:space="preserve">Žáci jsou vedeni k prohlubování pracovních návyků, k důslednému a samostatnému plnění úkolů, k přípravě na aktivní a zodpovědný pracovní život. </w:t>
      </w:r>
      <w:r>
        <w:br/>
        <w:t>Žáci jsou vedeni k pochopení základních aspektů pracovního poměru, práv a povinností zaměstnanců a zaměstnavatelů, k pochopení základních aspektů soukromého podnikání.</w:t>
      </w:r>
    </w:p>
    <w:p w:rsidR="00016F32" w:rsidRDefault="00085B92" w:rsidP="00E3743E">
      <w:pPr>
        <w:pStyle w:val="VPnadpis5"/>
        <w:tabs>
          <w:tab w:val="clear" w:pos="1134"/>
        </w:tabs>
        <w:spacing w:line="360" w:lineRule="auto"/>
        <w:ind w:left="0" w:firstLine="0"/>
        <w:rPr>
          <w:sz w:val="24"/>
        </w:rPr>
      </w:pPr>
      <w:r>
        <w:br w:type="page"/>
      </w:r>
    </w:p>
    <w:p w:rsidR="00016F32" w:rsidRDefault="00085B92" w:rsidP="00E3743E">
      <w:pPr>
        <w:pStyle w:val="VPnadpis4"/>
        <w:numPr>
          <w:ilvl w:val="3"/>
          <w:numId w:val="2"/>
        </w:numPr>
        <w:spacing w:line="360" w:lineRule="auto"/>
      </w:pPr>
      <w:bookmarkStart w:id="540" w:name="__RefHeading__19412_174185883441"/>
      <w:bookmarkEnd w:id="540"/>
      <w:r>
        <w:lastRenderedPageBreak/>
        <w:t>Rozpis učiva  a realizace kompetencí</w:t>
      </w:r>
    </w:p>
    <w:p w:rsidR="00016F32" w:rsidRDefault="00085B92" w:rsidP="00E3743E">
      <w:pPr>
        <w:pStyle w:val="VProzpisuiva"/>
      </w:pPr>
      <w:r>
        <w:rPr>
          <w:bCs w:val="0"/>
        </w:rPr>
        <w:t>Svět práce</w:t>
      </w:r>
      <w:r>
        <w:rPr>
          <w:bCs w:val="0"/>
        </w:rPr>
        <w:tab/>
        <w:t>čtvrtý ročník</w:t>
      </w:r>
      <w:r>
        <w:rPr>
          <w:bCs w:val="0"/>
        </w:rPr>
        <w:tab/>
        <w:t>29 hodin za školní rok</w:t>
      </w:r>
    </w:p>
    <w:tbl>
      <w:tblPr>
        <w:tblW w:w="9071"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2" w:space="0" w:color="000000"/>
              <w:left w:val="single" w:sz="2" w:space="0" w:color="000000"/>
              <w:bottom w:val="single" w:sz="2" w:space="0" w:color="000000"/>
            </w:tcBorders>
            <w:shd w:val="clear" w:color="auto" w:fill="auto"/>
            <w:tcMar>
              <w:left w:w="54" w:type="dxa"/>
            </w:tcMar>
          </w:tcPr>
          <w:p w:rsidR="00016F32" w:rsidRDefault="00085B92" w:rsidP="00E3743E">
            <w:pPr>
              <w:spacing w:line="360" w:lineRule="auto"/>
            </w:pPr>
            <w:r>
              <w:t>Výsledky vzdělávání a odborné  kompetence</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016F32" w:rsidRDefault="00085B92" w:rsidP="00E3743E">
            <w:pPr>
              <w:spacing w:line="360" w:lineRule="auto"/>
            </w:pPr>
            <w:r>
              <w:t>Tématické celky</w:t>
            </w:r>
          </w:p>
        </w:tc>
      </w:tr>
      <w:tr w:rsidR="00016F32">
        <w:tc>
          <w:tcPr>
            <w:tcW w:w="4535" w:type="dxa"/>
            <w:tcBorders>
              <w:left w:val="single" w:sz="2" w:space="0" w:color="000000"/>
              <w:bottom w:val="single" w:sz="2" w:space="0" w:color="000000"/>
            </w:tcBorders>
            <w:shd w:val="clear" w:color="auto" w:fill="auto"/>
            <w:tcMar>
              <w:left w:w="54" w:type="dxa"/>
            </w:tcMar>
          </w:tcPr>
          <w:p w:rsidR="00016F32" w:rsidRDefault="00085B92" w:rsidP="00E3743E">
            <w:pPr>
              <w:spacing w:line="360" w:lineRule="auto"/>
            </w:pPr>
            <w:r>
              <w:t>Žák</w:t>
            </w: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016F32" w:rsidRDefault="00016F32" w:rsidP="00E3743E">
            <w:pPr>
              <w:spacing w:line="360" w:lineRule="auto"/>
            </w:pPr>
          </w:p>
        </w:tc>
      </w:tr>
      <w:tr w:rsidR="00016F32">
        <w:tc>
          <w:tcPr>
            <w:tcW w:w="4535" w:type="dxa"/>
            <w:tcBorders>
              <w:left w:val="single" w:sz="2" w:space="0" w:color="000000"/>
              <w:bottom w:val="single" w:sz="2" w:space="0" w:color="000000"/>
            </w:tcBorders>
            <w:shd w:val="clear" w:color="auto" w:fill="auto"/>
            <w:tcMar>
              <w:left w:w="54" w:type="dxa"/>
            </w:tcMar>
          </w:tcPr>
          <w:p w:rsidR="00016F32" w:rsidRDefault="00016F32" w:rsidP="00E3743E">
            <w:pPr>
              <w:pStyle w:val="Tlotextu"/>
              <w:numPr>
                <w:ilvl w:val="0"/>
                <w:numId w:val="3"/>
              </w:numPr>
              <w:spacing w:line="360" w:lineRule="auto"/>
            </w:pP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016F32" w:rsidRDefault="00016F32" w:rsidP="00E3743E">
            <w:pPr>
              <w:pStyle w:val="Tlotextu"/>
              <w:spacing w:line="360" w:lineRule="auto"/>
            </w:pPr>
          </w:p>
          <w:p w:rsidR="000C799A" w:rsidRDefault="000C799A" w:rsidP="00E3743E">
            <w:pPr>
              <w:pStyle w:val="Tlotextu"/>
              <w:spacing w:line="360" w:lineRule="auto"/>
            </w:pPr>
          </w:p>
          <w:p w:rsidR="000C799A" w:rsidRDefault="000C799A" w:rsidP="00E3743E">
            <w:pPr>
              <w:pStyle w:val="Tlotextu"/>
              <w:spacing w:line="360" w:lineRule="auto"/>
            </w:pPr>
          </w:p>
          <w:p w:rsidR="000C799A" w:rsidRDefault="000C799A" w:rsidP="00E3743E">
            <w:pPr>
              <w:pStyle w:val="Tlotextu"/>
              <w:spacing w:line="360" w:lineRule="auto"/>
            </w:pPr>
          </w:p>
        </w:tc>
      </w:tr>
      <w:tr w:rsidR="00016F32">
        <w:tc>
          <w:tcPr>
            <w:tcW w:w="4535" w:type="dxa"/>
            <w:tcBorders>
              <w:left w:val="single" w:sz="2" w:space="0" w:color="000000"/>
              <w:bottom w:val="single" w:sz="2" w:space="0" w:color="000000"/>
            </w:tcBorders>
            <w:shd w:val="clear" w:color="auto" w:fill="auto"/>
            <w:tcMar>
              <w:left w:w="54" w:type="dxa"/>
            </w:tcMar>
          </w:tcPr>
          <w:p w:rsidR="00016F32" w:rsidRDefault="00016F32" w:rsidP="00E3743E">
            <w:pPr>
              <w:pStyle w:val="Tlotextu"/>
              <w:numPr>
                <w:ilvl w:val="0"/>
                <w:numId w:val="3"/>
              </w:numPr>
              <w:spacing w:line="360" w:lineRule="auto"/>
            </w:pP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016F32" w:rsidRDefault="00016F32" w:rsidP="00E3743E">
            <w:pPr>
              <w:pStyle w:val="Tlotextu"/>
              <w:spacing w:line="360" w:lineRule="auto"/>
            </w:pPr>
          </w:p>
          <w:p w:rsidR="000C799A" w:rsidRDefault="000C799A" w:rsidP="00E3743E">
            <w:pPr>
              <w:pStyle w:val="Tlotextu"/>
              <w:spacing w:line="360" w:lineRule="auto"/>
            </w:pPr>
          </w:p>
          <w:p w:rsidR="000C799A" w:rsidRDefault="000C799A" w:rsidP="00E3743E">
            <w:pPr>
              <w:pStyle w:val="Tlotextu"/>
              <w:spacing w:line="360" w:lineRule="auto"/>
            </w:pPr>
          </w:p>
          <w:p w:rsidR="000C799A" w:rsidRDefault="000C799A" w:rsidP="00E3743E">
            <w:pPr>
              <w:pStyle w:val="Tlotextu"/>
              <w:spacing w:line="360" w:lineRule="auto"/>
            </w:pPr>
          </w:p>
          <w:p w:rsidR="000C799A" w:rsidRDefault="000C799A" w:rsidP="00E3743E">
            <w:pPr>
              <w:pStyle w:val="Tlotextu"/>
              <w:spacing w:line="360" w:lineRule="auto"/>
            </w:pPr>
          </w:p>
        </w:tc>
      </w:tr>
      <w:tr w:rsidR="00016F32">
        <w:tc>
          <w:tcPr>
            <w:tcW w:w="4535" w:type="dxa"/>
            <w:tcBorders>
              <w:left w:val="single" w:sz="2" w:space="0" w:color="000000"/>
              <w:bottom w:val="single" w:sz="2" w:space="0" w:color="000000"/>
            </w:tcBorders>
            <w:shd w:val="clear" w:color="auto" w:fill="auto"/>
            <w:tcMar>
              <w:left w:w="54" w:type="dxa"/>
            </w:tcMar>
          </w:tcPr>
          <w:p w:rsidR="00016F32" w:rsidRDefault="00016F32" w:rsidP="00E3743E">
            <w:pPr>
              <w:pStyle w:val="Tlotextu"/>
              <w:numPr>
                <w:ilvl w:val="0"/>
                <w:numId w:val="3"/>
              </w:numPr>
              <w:spacing w:line="360" w:lineRule="auto"/>
            </w:pP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016F32" w:rsidRDefault="00016F32" w:rsidP="00E3743E">
            <w:pPr>
              <w:pStyle w:val="Tlotextu"/>
              <w:spacing w:line="360" w:lineRule="auto"/>
              <w:rPr>
                <w:b/>
                <w:bCs/>
              </w:rPr>
            </w:pPr>
          </w:p>
          <w:p w:rsidR="000C799A" w:rsidRDefault="000C799A" w:rsidP="00E3743E">
            <w:pPr>
              <w:pStyle w:val="Tlotextu"/>
              <w:spacing w:line="360" w:lineRule="auto"/>
              <w:rPr>
                <w:b/>
                <w:bCs/>
              </w:rPr>
            </w:pPr>
          </w:p>
          <w:p w:rsidR="000C799A" w:rsidRDefault="000C799A" w:rsidP="00E3743E">
            <w:pPr>
              <w:pStyle w:val="Tlotextu"/>
              <w:spacing w:line="360" w:lineRule="auto"/>
              <w:rPr>
                <w:b/>
                <w:bCs/>
              </w:rPr>
            </w:pPr>
          </w:p>
        </w:tc>
      </w:tr>
      <w:tr w:rsidR="00016F32">
        <w:tc>
          <w:tcPr>
            <w:tcW w:w="4535" w:type="dxa"/>
            <w:tcBorders>
              <w:left w:val="single" w:sz="2" w:space="0" w:color="000000"/>
              <w:bottom w:val="single" w:sz="2" w:space="0" w:color="000000"/>
            </w:tcBorders>
            <w:shd w:val="clear" w:color="auto" w:fill="auto"/>
            <w:tcMar>
              <w:left w:w="54" w:type="dxa"/>
            </w:tcMar>
          </w:tcPr>
          <w:p w:rsidR="00016F32" w:rsidRDefault="00016F32" w:rsidP="00E3743E">
            <w:pPr>
              <w:numPr>
                <w:ilvl w:val="0"/>
                <w:numId w:val="3"/>
              </w:numPr>
              <w:spacing w:line="360" w:lineRule="auto"/>
            </w:pP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016F32" w:rsidRDefault="00016F32" w:rsidP="00E3743E">
            <w:pPr>
              <w:pStyle w:val="Tlotextu"/>
              <w:spacing w:line="360" w:lineRule="auto"/>
            </w:pPr>
          </w:p>
          <w:p w:rsidR="000C799A" w:rsidRDefault="000C799A" w:rsidP="00E3743E">
            <w:pPr>
              <w:pStyle w:val="Tlotextu"/>
              <w:spacing w:line="360" w:lineRule="auto"/>
            </w:pPr>
          </w:p>
          <w:p w:rsidR="000C799A" w:rsidRDefault="000C799A" w:rsidP="00E3743E">
            <w:pPr>
              <w:pStyle w:val="Tlotextu"/>
              <w:spacing w:line="360" w:lineRule="auto"/>
            </w:pPr>
          </w:p>
        </w:tc>
      </w:tr>
      <w:tr w:rsidR="00016F32">
        <w:tc>
          <w:tcPr>
            <w:tcW w:w="4535" w:type="dxa"/>
            <w:tcBorders>
              <w:left w:val="single" w:sz="2" w:space="0" w:color="000000"/>
              <w:bottom w:val="single" w:sz="2" w:space="0" w:color="000000"/>
            </w:tcBorders>
            <w:shd w:val="clear" w:color="auto" w:fill="auto"/>
            <w:tcMar>
              <w:left w:w="54" w:type="dxa"/>
            </w:tcMar>
          </w:tcPr>
          <w:p w:rsidR="00016F32" w:rsidRDefault="00016F32" w:rsidP="00E3743E">
            <w:pPr>
              <w:numPr>
                <w:ilvl w:val="0"/>
                <w:numId w:val="3"/>
              </w:numPr>
              <w:spacing w:line="360" w:lineRule="auto"/>
            </w:pP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016F32" w:rsidRDefault="00016F32" w:rsidP="00E3743E">
            <w:pPr>
              <w:pStyle w:val="Tlotextu"/>
              <w:spacing w:line="360" w:lineRule="auto"/>
            </w:pPr>
          </w:p>
          <w:p w:rsidR="000C799A" w:rsidRDefault="000C799A" w:rsidP="00E3743E">
            <w:pPr>
              <w:pStyle w:val="Tlotextu"/>
              <w:spacing w:line="360" w:lineRule="auto"/>
            </w:pPr>
          </w:p>
          <w:p w:rsidR="000C799A" w:rsidRDefault="000C799A" w:rsidP="00E3743E">
            <w:pPr>
              <w:pStyle w:val="Tlotextu"/>
              <w:spacing w:line="360" w:lineRule="auto"/>
            </w:pPr>
            <w:bookmarkStart w:id="541" w:name="_GoBack"/>
            <w:bookmarkEnd w:id="541"/>
          </w:p>
        </w:tc>
      </w:tr>
      <w:tr w:rsidR="00016F32">
        <w:tc>
          <w:tcPr>
            <w:tcW w:w="4535" w:type="dxa"/>
            <w:tcBorders>
              <w:left w:val="single" w:sz="2" w:space="0" w:color="000000"/>
              <w:bottom w:val="single" w:sz="2" w:space="0" w:color="000000"/>
            </w:tcBorders>
            <w:shd w:val="clear" w:color="auto" w:fill="auto"/>
            <w:tcMar>
              <w:left w:w="54" w:type="dxa"/>
            </w:tcMar>
          </w:tcPr>
          <w:p w:rsidR="00016F32" w:rsidRDefault="00016F32" w:rsidP="00E3743E">
            <w:pPr>
              <w:spacing w:line="360" w:lineRule="auto"/>
            </w:pP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016F32" w:rsidRDefault="00016F32" w:rsidP="00E3743E">
            <w:pPr>
              <w:pStyle w:val="Tlotextu"/>
              <w:spacing w:line="360" w:lineRule="auto"/>
            </w:pPr>
          </w:p>
        </w:tc>
      </w:tr>
    </w:tbl>
    <w:p w:rsidR="00016F32" w:rsidRDefault="00085B92" w:rsidP="00E3743E">
      <w:pPr>
        <w:pStyle w:val="VProzpisuiva"/>
        <w:rPr>
          <w:b/>
          <w:sz w:val="24"/>
        </w:rPr>
      </w:pPr>
      <w:r>
        <w:br w:type="page"/>
      </w:r>
    </w:p>
    <w:p w:rsidR="00016F32" w:rsidRDefault="00085B92" w:rsidP="00E3743E">
      <w:pPr>
        <w:pStyle w:val="VPnadpis2"/>
        <w:numPr>
          <w:ilvl w:val="1"/>
          <w:numId w:val="2"/>
        </w:numPr>
      </w:pPr>
      <w:bookmarkStart w:id="542" w:name="_Toc502427348"/>
      <w:r>
        <w:lastRenderedPageBreak/>
        <w:t>Nepovinné předměty</w:t>
      </w:r>
      <w:bookmarkEnd w:id="542"/>
    </w:p>
    <w:p w:rsidR="00016F32" w:rsidRDefault="00085B92" w:rsidP="00E3743E">
      <w:pPr>
        <w:pStyle w:val="VPnadpis3"/>
        <w:numPr>
          <w:ilvl w:val="2"/>
          <w:numId w:val="2"/>
        </w:numPr>
        <w:spacing w:line="360" w:lineRule="auto"/>
      </w:pPr>
      <w:bookmarkStart w:id="543" w:name="_Toc502427349"/>
      <w:r>
        <w:rPr>
          <w:b/>
          <w:bCs/>
        </w:rPr>
        <w:t>Cizí jazyk (španělština, francouzština, čínština, portugalština)</w:t>
      </w:r>
      <w:bookmarkEnd w:id="543"/>
      <w:r>
        <w:t xml:space="preserve"> </w:t>
      </w:r>
    </w:p>
    <w:p w:rsidR="00016F32" w:rsidRDefault="00085B92" w:rsidP="00E3743E">
      <w:pPr>
        <w:pStyle w:val="VPzhlavpedmtu"/>
        <w:rPr>
          <w:sz w:val="24"/>
        </w:rPr>
      </w:pPr>
      <w:r>
        <w:t>Kód a název oboru vzdělávání:</w:t>
      </w:r>
      <w:r>
        <w:tab/>
        <w:t>63-41-M/01 Ekonomika a podnikání</w:t>
      </w:r>
    </w:p>
    <w:p w:rsidR="00016F32" w:rsidRDefault="00085B92" w:rsidP="00E3743E">
      <w:pPr>
        <w:pStyle w:val="VPzhlavpedmtu"/>
      </w:pPr>
      <w:r>
        <w:t>Název ŠVP:</w:t>
      </w:r>
      <w:r>
        <w:tab/>
      </w:r>
      <w:r>
        <w:rPr>
          <w:rStyle w:val="VPzen01"/>
        </w:rPr>
        <w:t>Internetové podnikání</w:t>
      </w:r>
    </w:p>
    <w:p w:rsidR="00016F32" w:rsidRDefault="00085B92" w:rsidP="00E3743E">
      <w:pPr>
        <w:pStyle w:val="VPzhlavpedmtu"/>
        <w:rPr>
          <w:sz w:val="24"/>
        </w:rPr>
      </w:pPr>
      <w:bookmarkStart w:id="544" w:name="__RefHeading__19558_17418588341"/>
      <w:bookmarkEnd w:id="544"/>
      <w:r>
        <w:t>Forma vzdělávání:</w:t>
      </w:r>
      <w:r>
        <w:tab/>
        <w:t>denní</w:t>
      </w:r>
    </w:p>
    <w:p w:rsidR="00016F32" w:rsidRDefault="00085B92" w:rsidP="00E3743E">
      <w:pPr>
        <w:pStyle w:val="VPzhlavpedmtu"/>
      </w:pPr>
      <w:r>
        <w:t>Typ předmětu:</w:t>
      </w:r>
      <w:r>
        <w:tab/>
      </w:r>
      <w:r>
        <w:rPr>
          <w:b/>
        </w:rPr>
        <w:t>nepovinný</w:t>
      </w:r>
    </w:p>
    <w:p w:rsidR="00016F32" w:rsidRDefault="00085B92" w:rsidP="00E3743E">
      <w:pPr>
        <w:pStyle w:val="VPzhlavpedmtu"/>
      </w:pPr>
      <w:bookmarkStart w:id="545" w:name="__RefHeading__19560_17418588341"/>
      <w:bookmarkEnd w:id="545"/>
      <w:r>
        <w:t>Celkový počet hodin za studium:</w:t>
      </w:r>
      <w:r>
        <w:tab/>
        <w:t>100</w:t>
      </w:r>
    </w:p>
    <w:p w:rsidR="00016F32" w:rsidRDefault="00085B92" w:rsidP="00E3743E">
      <w:pPr>
        <w:pStyle w:val="VPzhlavpedmtu"/>
      </w:pPr>
      <w:r>
        <w:t>Datum platnosti od:</w:t>
      </w:r>
      <w:r>
        <w:tab/>
        <w:t>1. 9. 2016</w:t>
      </w:r>
    </w:p>
    <w:p w:rsidR="00016F32" w:rsidRDefault="00085B92" w:rsidP="00E3743E">
      <w:pPr>
        <w:pStyle w:val="VPnadpis4"/>
        <w:numPr>
          <w:ilvl w:val="3"/>
          <w:numId w:val="2"/>
        </w:numPr>
        <w:spacing w:line="360" w:lineRule="auto"/>
      </w:pPr>
      <w:bookmarkStart w:id="546" w:name="__RefHeading__19540_1741858834"/>
      <w:bookmarkEnd w:id="546"/>
      <w:r>
        <w:t>Obecné cíle</w:t>
      </w:r>
    </w:p>
    <w:p w:rsidR="00016F32" w:rsidRDefault="00085B92" w:rsidP="00E3743E">
      <w:pPr>
        <w:pStyle w:val="VPtext"/>
        <w:rPr>
          <w:sz w:val="24"/>
        </w:rPr>
      </w:pPr>
      <w:bookmarkStart w:id="547" w:name="__RefHeading__19562_17418588341"/>
      <w:bookmarkEnd w:id="547"/>
      <w:r>
        <w:t xml:space="preserve">Cílem výuky je utváření pozitivního vztahu k danému cizímu jazyku, osvojení si jazykových znalostí a dovedností, aktivní využití komunikace v daném cizím jazyce, získání schopnosti číst s porozuměním, číst texty přiměřené dané jazykové úrovni, porozumění přiměřeně (jazykově, obsahově, rozsahem) ústnímu sdělení na úrovni osvojených znalostí, poznávání kultury zemí dané cizojazyčné oblasti, vyhledávání nejdůležitějších informací, pochopení významu znalosti cizích jazyků pro osobní život, formování vzájemného porozumění mezi zeměmi, respekt a tolerance k odlišným kulturním hodnotám jiných národů. </w:t>
      </w:r>
    </w:p>
    <w:p w:rsidR="00016F32" w:rsidRDefault="00085B92" w:rsidP="00E3743E">
      <w:pPr>
        <w:pStyle w:val="VPtext"/>
      </w:pPr>
      <w:r>
        <w:t xml:space="preserve">Cílová úroveň vyučovaného cizího jazyka podle Společného evropského referenčního rámce je A1 až A2. </w:t>
      </w:r>
    </w:p>
    <w:p w:rsidR="00016F32" w:rsidRDefault="00085B92" w:rsidP="00E3743E">
      <w:pPr>
        <w:pStyle w:val="VPnadpis4"/>
        <w:numPr>
          <w:ilvl w:val="3"/>
          <w:numId w:val="2"/>
        </w:numPr>
        <w:spacing w:line="360" w:lineRule="auto"/>
      </w:pPr>
      <w:bookmarkStart w:id="548" w:name="__RefHeading__19542_1741858834"/>
      <w:bookmarkEnd w:id="548"/>
      <w:r>
        <w:t>Charakteristika a pojetí učiva</w:t>
      </w:r>
    </w:p>
    <w:p w:rsidR="00016F32" w:rsidRDefault="00085B92" w:rsidP="00E3743E">
      <w:pPr>
        <w:pStyle w:val="VPtext"/>
      </w:pPr>
      <w:r>
        <w:t xml:space="preserve">Cizí jazyk jako nepovinný předmět  je vyučován zpravidla ve dvouletém cyklu v celkovém rozsahu 100 hodin (50 hodin za jeden ročník). Do nepovinného předmětu Cizí jazyk  se mohou hlásit žáci  ze všech ročníků, a to vždy do 15. září daného školního roku. Po přihlášení je pak účast žáků  v tomto předmětu povinná. </w:t>
      </w:r>
    </w:p>
    <w:p w:rsidR="00016F32" w:rsidRDefault="00085B92" w:rsidP="00E3743E">
      <w:pPr>
        <w:pStyle w:val="VPtext"/>
        <w:rPr>
          <w:sz w:val="24"/>
        </w:rPr>
      </w:pPr>
      <w:bookmarkStart w:id="549" w:name="__RefHeading__19564_17418588341"/>
      <w:bookmarkEnd w:id="549"/>
      <w:r>
        <w:t xml:space="preserve">Učivo je rozděleno z didaktického hlediska do čtyř kategorií, které se přirozeně propojují. V rozpisu učiva jsou pak uvedeny řečové dovednosti, jazykové prostředky, výsledky vzdělávání a kompetence žáka.  </w:t>
      </w:r>
    </w:p>
    <w:p w:rsidR="00016F32" w:rsidRDefault="00085B92" w:rsidP="00E3743E">
      <w:pPr>
        <w:pStyle w:val="VPtext"/>
        <w:rPr>
          <w:sz w:val="24"/>
        </w:rPr>
      </w:pPr>
      <w:r>
        <w:lastRenderedPageBreak/>
        <w:t>Při výuce cizích jazyků jsou využívány magnetofony, videorekordér, CD, MP3 a DVD přehrávače. Ve všech učebnách je možné využít internet a počítačové programy k prezentacím. V učebně IKT lze využít zabudovanou reproduktorovou soustavu. Každá stanice v učebně IKT má multimediální parametry</w:t>
      </w:r>
    </w:p>
    <w:p w:rsidR="00016F32" w:rsidRDefault="00085B92" w:rsidP="00E3743E">
      <w:pPr>
        <w:pStyle w:val="VPnadpis4"/>
        <w:numPr>
          <w:ilvl w:val="3"/>
          <w:numId w:val="2"/>
        </w:numPr>
        <w:spacing w:line="360" w:lineRule="auto"/>
      </w:pPr>
      <w:bookmarkStart w:id="550" w:name="__RefHeading__19546_1741858834"/>
      <w:bookmarkEnd w:id="550"/>
      <w:r>
        <w:t>Výukové strategie</w:t>
      </w:r>
    </w:p>
    <w:p w:rsidR="00016F32" w:rsidRDefault="00085B92" w:rsidP="00E3743E">
      <w:pPr>
        <w:pStyle w:val="VPtext"/>
        <w:rPr>
          <w:sz w:val="24"/>
        </w:rPr>
      </w:pPr>
      <w:bookmarkStart w:id="551" w:name="__RefHeading__19568_17418588341"/>
      <w:bookmarkEnd w:id="551"/>
      <w:r>
        <w:t xml:space="preserve">Při výuce se přirozeně prolíná procvičování všech čtyř řečových dovedností. K automatizaci jazykových prostředků se využívají v hojné míře drilová cvičení. Nová gramatická látka se vyvozuje převážně induktivním postupem, používané metody umožňují práci všech žáků současně. Malý počet žáků ve skupině zaručuje dostatečně individuální přístup v práci jak s nadanými žáky, tak zohlednění žáků se speciálními potřebami (zejména různé dysfunkce). Důraz je kladen i na týmovou práci a práci ve dvojicích, která vede žáky k vytrvalé aktivitě a kreativnímu způsobu práce. Významnou roli hraje motivace a kontrola zpětné vazby. Žáci jsou vedeni k pochopení podstaty lexikálních a gramatických jevů srovnáváním s mateřštinou. Důraz je kladen na zařazování cvičení, která vedou k  automatizaci předávaného učiva a na pravidelné opakování. </w:t>
      </w:r>
    </w:p>
    <w:p w:rsidR="00016F32" w:rsidRDefault="00085B92" w:rsidP="00E3743E">
      <w:pPr>
        <w:pStyle w:val="VPnadpis4"/>
        <w:numPr>
          <w:ilvl w:val="3"/>
          <w:numId w:val="2"/>
        </w:numPr>
        <w:spacing w:line="360" w:lineRule="auto"/>
      </w:pPr>
      <w:bookmarkStart w:id="552" w:name="__RefHeading__19548_1741858834"/>
      <w:bookmarkEnd w:id="552"/>
      <w:r>
        <w:t>Hodnocení výsledků žáků</w:t>
      </w:r>
    </w:p>
    <w:p w:rsidR="00016F32" w:rsidRDefault="00085B92" w:rsidP="00E3743E">
      <w:pPr>
        <w:pStyle w:val="VPtext"/>
      </w:pPr>
      <w:r>
        <w:t>Hodnocení a klasifikace předmětu je součástí vytváření kladného vztahu k cizímu jazyku a má motivační charakter. Hodnocení slouží pro žáky v nepovinných předmětech především jako zpětná vazba. Vyučující při celkovém hodnocení  přihlíží k docházce a ke snaze žáka zvládnout učivo nepovinného předmětu.</w:t>
      </w:r>
      <w:r>
        <w:br w:type="page"/>
      </w:r>
    </w:p>
    <w:p w:rsidR="00016F32" w:rsidRDefault="00085B92" w:rsidP="00E3743E">
      <w:pPr>
        <w:pStyle w:val="VPnadpis4"/>
        <w:numPr>
          <w:ilvl w:val="3"/>
          <w:numId w:val="2"/>
        </w:numPr>
        <w:spacing w:before="0" w:line="360" w:lineRule="auto"/>
      </w:pPr>
      <w:bookmarkStart w:id="553" w:name="__RefHeading__19550_1741858834"/>
      <w:bookmarkEnd w:id="553"/>
      <w:r>
        <w:lastRenderedPageBreak/>
        <w:t xml:space="preserve">Rozvoj klíčových kompetencí </w:t>
      </w:r>
    </w:p>
    <w:p w:rsidR="00016F32" w:rsidRDefault="00085B92" w:rsidP="00E3743E">
      <w:pPr>
        <w:pStyle w:val="VPnadpis5"/>
        <w:numPr>
          <w:ilvl w:val="4"/>
          <w:numId w:val="2"/>
        </w:numPr>
        <w:spacing w:line="360" w:lineRule="auto"/>
        <w:rPr>
          <w:sz w:val="24"/>
        </w:rPr>
      </w:pPr>
      <w:bookmarkStart w:id="554" w:name="__RefHeading__19554_1741858834"/>
      <w:bookmarkEnd w:id="554"/>
      <w:r>
        <w:t xml:space="preserve">Komunikativní kompetence </w:t>
      </w:r>
    </w:p>
    <w:p w:rsidR="00016F32" w:rsidRDefault="00085B92" w:rsidP="00E3743E">
      <w:pPr>
        <w:pStyle w:val="VPtext"/>
        <w:numPr>
          <w:ilvl w:val="0"/>
          <w:numId w:val="124"/>
        </w:numPr>
        <w:rPr>
          <w:sz w:val="24"/>
        </w:rPr>
      </w:pPr>
      <w:r>
        <w:t>Učitel zařazuje do výuky samostatná vystoupení žáků</w:t>
      </w:r>
    </w:p>
    <w:p w:rsidR="00016F32" w:rsidRDefault="00085B92" w:rsidP="00E3743E">
      <w:pPr>
        <w:pStyle w:val="VPtext"/>
        <w:numPr>
          <w:ilvl w:val="0"/>
          <w:numId w:val="124"/>
        </w:numPr>
        <w:rPr>
          <w:sz w:val="24"/>
        </w:rPr>
      </w:pPr>
      <w:r>
        <w:t>Učitel pracuje s audiovizuální technikou – moduluje žákův verbální projev</w:t>
      </w:r>
    </w:p>
    <w:p w:rsidR="00016F32" w:rsidRDefault="00085B92" w:rsidP="00E3743E">
      <w:pPr>
        <w:pStyle w:val="VPtext"/>
        <w:numPr>
          <w:ilvl w:val="0"/>
          <w:numId w:val="124"/>
        </w:numPr>
        <w:rPr>
          <w:sz w:val="24"/>
        </w:rPr>
      </w:pPr>
      <w:r>
        <w:t>Učitel do výuky zařazuje dramatizace vyjádření:  souhlasu, nesouhlasu, lítosti, obavy ...</w:t>
      </w:r>
    </w:p>
    <w:p w:rsidR="00016F32" w:rsidRDefault="00085B92" w:rsidP="00E3743E">
      <w:pPr>
        <w:pStyle w:val="VPtext"/>
        <w:numPr>
          <w:ilvl w:val="0"/>
          <w:numId w:val="124"/>
        </w:numPr>
        <w:rPr>
          <w:sz w:val="24"/>
        </w:rPr>
      </w:pPr>
      <w:r>
        <w:t>Učitel dává žákům prostor pro komunikativní využití internetu tak, aby si žáci mohli dopisovat e-mailem nebo chatovat se studenty z  cizích zemí</w:t>
      </w:r>
    </w:p>
    <w:p w:rsidR="00016F32" w:rsidRDefault="00085B92" w:rsidP="00E3743E">
      <w:pPr>
        <w:pStyle w:val="VPtext"/>
        <w:numPr>
          <w:ilvl w:val="0"/>
          <w:numId w:val="124"/>
        </w:numPr>
        <w:rPr>
          <w:sz w:val="24"/>
        </w:rPr>
      </w:pPr>
      <w:r>
        <w:t>Učitel vytváří modelové situaci pro komunikaci s klientem v cizím jazyce</w:t>
      </w:r>
    </w:p>
    <w:p w:rsidR="00016F32" w:rsidRDefault="00085B92" w:rsidP="00E3743E">
      <w:pPr>
        <w:pStyle w:val="VPtext"/>
        <w:numPr>
          <w:ilvl w:val="0"/>
          <w:numId w:val="124"/>
        </w:numPr>
        <w:rPr>
          <w:sz w:val="24"/>
        </w:rPr>
      </w:pPr>
      <w:r>
        <w:t xml:space="preserve">Vedení školy vytváří podmínky pro komunikaci v cizích jazycích – zařazení rodilých mluvčí do výuky, spolupráce se zahraniční partnerskou školou, zapojení do evropských vzdělávacích programů </w:t>
      </w:r>
      <w:r>
        <w:br w:type="page"/>
      </w:r>
    </w:p>
    <w:p w:rsidR="00016F32" w:rsidRDefault="00085B92" w:rsidP="00E3743E">
      <w:pPr>
        <w:pStyle w:val="VPnadpis4"/>
        <w:numPr>
          <w:ilvl w:val="3"/>
          <w:numId w:val="2"/>
        </w:numPr>
        <w:spacing w:line="360" w:lineRule="auto"/>
      </w:pPr>
      <w:bookmarkStart w:id="555" w:name="__RefHeading__19568_1741858834"/>
      <w:bookmarkEnd w:id="555"/>
      <w:r>
        <w:lastRenderedPageBreak/>
        <w:t>Rozpis učiva  a realizace kompetencí</w:t>
      </w:r>
    </w:p>
    <w:p w:rsidR="00016F32" w:rsidRDefault="00085B92" w:rsidP="00E3743E">
      <w:pPr>
        <w:pStyle w:val="VProzpisuiva"/>
        <w:spacing w:after="227"/>
      </w:pPr>
      <w:r>
        <w:rPr>
          <w:b/>
        </w:rPr>
        <w:t>Cizí jazyk</w:t>
      </w:r>
      <w:r>
        <w:tab/>
        <w:t>první rok</w:t>
      </w:r>
      <w:r>
        <w:tab/>
        <w:t>50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Poslech</w:t>
            </w:r>
          </w:p>
          <w:p w:rsidR="00016F32" w:rsidRDefault="00085B92" w:rsidP="00E3743E">
            <w:pPr>
              <w:numPr>
                <w:ilvl w:val="0"/>
                <w:numId w:val="3"/>
              </w:numPr>
              <w:spacing w:line="360" w:lineRule="auto"/>
            </w:pPr>
            <w:r>
              <w:t>rozumí, jestliže mluvčí hovoří pomalu, se zřetelnou výslovností</w:t>
            </w:r>
          </w:p>
          <w:p w:rsidR="00016F32" w:rsidRDefault="00085B92" w:rsidP="00E3743E">
            <w:pPr>
              <w:numPr>
                <w:ilvl w:val="0"/>
                <w:numId w:val="3"/>
              </w:numPr>
              <w:spacing w:line="360" w:lineRule="auto"/>
            </w:pPr>
            <w:r>
              <w:t>rozumí jednoduchým sdělením, otázkám a pokynům vysloveným pomalu a zřetelně</w:t>
            </w:r>
          </w:p>
          <w:p w:rsidR="00016F32" w:rsidRDefault="00085B92" w:rsidP="00E3743E">
            <w:pPr>
              <w:numPr>
                <w:ilvl w:val="0"/>
                <w:numId w:val="3"/>
              </w:numPr>
              <w:spacing w:line="360" w:lineRule="auto"/>
            </w:pPr>
            <w:r>
              <w:t>rozumí známým slovům a zcela základním frázím, které se týkají jeho osoby, rodiny a bezprostředního konkrétního okolí</w:t>
            </w:r>
          </w:p>
          <w:p w:rsidR="00016F32" w:rsidRDefault="00085B92" w:rsidP="00E3743E">
            <w:pPr>
              <w:numPr>
                <w:ilvl w:val="0"/>
                <w:numId w:val="3"/>
              </w:numPr>
              <w:spacing w:line="360" w:lineRule="auto"/>
            </w:pPr>
            <w:r>
              <w:t>rozumí číslům, údajům o cenách a čase</w:t>
            </w:r>
          </w:p>
          <w:p w:rsidR="00016F32" w:rsidRDefault="00085B92" w:rsidP="00E3743E">
            <w:pPr>
              <w:numPr>
                <w:ilvl w:val="0"/>
                <w:numId w:val="3"/>
              </w:numPr>
              <w:spacing w:line="360" w:lineRule="auto"/>
            </w:pPr>
            <w:r>
              <w:t>odhaduje význam neznámých výrazů podle kontextu a způsobu tvoření</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Řečové dovednosti</w:t>
            </w:r>
            <w:r>
              <w:tab/>
            </w:r>
          </w:p>
          <w:p w:rsidR="00016F32" w:rsidRDefault="00085B92" w:rsidP="00E3743E">
            <w:pPr>
              <w:spacing w:line="360" w:lineRule="auto"/>
            </w:pPr>
            <w:r>
              <w:rPr>
                <w:i/>
                <w:iCs/>
              </w:rPr>
              <w:t>receptivní</w:t>
            </w:r>
            <w:r>
              <w:t>: poslech s porozuměním, čtení jednoduchého textu</w:t>
            </w:r>
          </w:p>
          <w:p w:rsidR="00016F32" w:rsidRDefault="00085B92" w:rsidP="00E3743E">
            <w:pPr>
              <w:spacing w:line="360" w:lineRule="auto"/>
            </w:pPr>
            <w:r>
              <w:rPr>
                <w:i/>
                <w:iCs/>
              </w:rPr>
              <w:t>produktivní</w:t>
            </w:r>
            <w:r>
              <w:t>: jednoduchý překlad, reprodukce jednoduchého textu</w:t>
            </w:r>
          </w:p>
          <w:p w:rsidR="00016F32" w:rsidRDefault="00085B92" w:rsidP="00E3743E">
            <w:pPr>
              <w:spacing w:line="360" w:lineRule="auto"/>
            </w:pPr>
            <w:r>
              <w:rPr>
                <w:i/>
                <w:iCs/>
              </w:rPr>
              <w:t>interaktivní:</w:t>
            </w:r>
            <w:r>
              <w:t xml:space="preserve"> konverzace, odpověď na e</w:t>
            </w:r>
            <w:r>
              <w:noBreakHyphen/>
              <w:t>mail, řízený rozhovor</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Čtení</w:t>
            </w:r>
          </w:p>
          <w:p w:rsidR="00016F32" w:rsidRDefault="00085B92" w:rsidP="00E3743E">
            <w:pPr>
              <w:numPr>
                <w:ilvl w:val="0"/>
                <w:numId w:val="3"/>
              </w:numPr>
              <w:spacing w:line="360" w:lineRule="auto"/>
            </w:pPr>
            <w:r>
              <w:t>rozumí krátkým článkům v novinách a časopisech týkajících se nejběžnějších životních situací</w:t>
            </w:r>
          </w:p>
          <w:p w:rsidR="00016F32" w:rsidRDefault="00085B92" w:rsidP="00E3743E">
            <w:pPr>
              <w:numPr>
                <w:ilvl w:val="0"/>
                <w:numId w:val="3"/>
              </w:numPr>
              <w:spacing w:line="360" w:lineRule="auto"/>
            </w:pPr>
            <w:r>
              <w:t>rozumí inzerátům, oznámením</w:t>
            </w:r>
          </w:p>
          <w:p w:rsidR="00016F32" w:rsidRDefault="00085B92" w:rsidP="00E3743E">
            <w:pPr>
              <w:numPr>
                <w:ilvl w:val="0"/>
                <w:numId w:val="3"/>
              </w:numPr>
              <w:spacing w:line="360" w:lineRule="auto"/>
            </w:pPr>
            <w:r>
              <w:t>pracuje s jednoduchými texty</w:t>
            </w:r>
          </w:p>
          <w:p w:rsidR="00016F32" w:rsidRDefault="00085B92" w:rsidP="00E3743E">
            <w:pPr>
              <w:numPr>
                <w:ilvl w:val="0"/>
                <w:numId w:val="3"/>
              </w:numPr>
              <w:spacing w:line="360" w:lineRule="auto"/>
            </w:pPr>
            <w:r>
              <w:t>rozumí krátkým psaným pokynům (pozdravy, vzkazy, popis cesty)</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Jazykové prostředky</w:t>
            </w:r>
            <w:r>
              <w:tab/>
            </w:r>
          </w:p>
          <w:p w:rsidR="00016F32" w:rsidRDefault="00085B92" w:rsidP="00E3743E">
            <w:pPr>
              <w:spacing w:line="360" w:lineRule="auto"/>
            </w:pPr>
            <w:r>
              <w:t>upevňování správné výslovnosti</w:t>
            </w:r>
          </w:p>
          <w:p w:rsidR="00016F32" w:rsidRDefault="00085B92" w:rsidP="00E3743E">
            <w:pPr>
              <w:spacing w:line="360" w:lineRule="auto"/>
            </w:pPr>
            <w:r>
              <w:t>grafická podoba jazyka</w:t>
            </w:r>
          </w:p>
          <w:p w:rsidR="00016F32" w:rsidRDefault="00085B92" w:rsidP="00E3743E">
            <w:pPr>
              <w:spacing w:line="360" w:lineRule="auto"/>
            </w:pPr>
            <w:r>
              <w:t>rozvíjení slovní zásoby</w:t>
            </w:r>
          </w:p>
          <w:p w:rsidR="00016F32" w:rsidRDefault="00085B92" w:rsidP="00E3743E">
            <w:pPr>
              <w:spacing w:line="360" w:lineRule="auto"/>
            </w:pPr>
            <w:r>
              <w:t>gramatika</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Konverzace</w:t>
            </w:r>
          </w:p>
          <w:p w:rsidR="00016F32" w:rsidRDefault="00085B92" w:rsidP="00E3743E">
            <w:pPr>
              <w:numPr>
                <w:ilvl w:val="0"/>
                <w:numId w:val="3"/>
              </w:numPr>
              <w:spacing w:line="360" w:lineRule="auto"/>
            </w:pPr>
            <w:r>
              <w:t xml:space="preserve">komunikuje v základní podobě (umí se přivítat a rozloučit, sdělit důležité informace o sobě, získávat informace o ostatních, představit sebe i ostatní osoby, vyprávět stručně o svých zájmech a plánech do budoucna, pojmenovat činnosti </w:t>
            </w:r>
            <w:r>
              <w:lastRenderedPageBreak/>
              <w:t>týkající se zaměstnání)</w:t>
            </w:r>
          </w:p>
          <w:p w:rsidR="00016F32" w:rsidRDefault="00085B92" w:rsidP="00E3743E">
            <w:pPr>
              <w:numPr>
                <w:ilvl w:val="0"/>
                <w:numId w:val="3"/>
              </w:numPr>
              <w:spacing w:line="360" w:lineRule="auto"/>
            </w:pPr>
            <w:r>
              <w:t>dorozumí se v obchodě v jednoduchých situacích,  umí sdělit informace o nákupech, zná názvy obchodů a základního sortimentu</w:t>
            </w:r>
          </w:p>
          <w:p w:rsidR="00016F32" w:rsidRDefault="00085B92" w:rsidP="00E3743E">
            <w:pPr>
              <w:numPr>
                <w:ilvl w:val="0"/>
                <w:numId w:val="3"/>
              </w:numPr>
              <w:spacing w:line="360" w:lineRule="auto"/>
            </w:pPr>
            <w:r>
              <w:t>objedná si v restauraci, vypráví o svých stravovacích návycích</w:t>
            </w:r>
          </w:p>
          <w:p w:rsidR="00016F32" w:rsidRDefault="00085B92" w:rsidP="00E3743E">
            <w:pPr>
              <w:numPr>
                <w:ilvl w:val="0"/>
                <w:numId w:val="3"/>
              </w:numPr>
              <w:spacing w:line="360" w:lineRule="auto"/>
            </w:pPr>
            <w:r>
              <w:t>orientuje se ve městě a zná názvy základních institucí, zjistí informace o dopravních prostředcích</w:t>
            </w:r>
          </w:p>
          <w:p w:rsidR="00016F32" w:rsidRDefault="00085B92" w:rsidP="00E3743E">
            <w:pPr>
              <w:numPr>
                <w:ilvl w:val="0"/>
                <w:numId w:val="3"/>
              </w:numPr>
              <w:spacing w:line="360" w:lineRule="auto"/>
            </w:pPr>
            <w:r>
              <w:t>používá čísla, údaje o množství, cenách a čase, určí čas a denní dobu</w:t>
            </w:r>
          </w:p>
          <w:p w:rsidR="00016F32" w:rsidRDefault="00085B92" w:rsidP="00E3743E">
            <w:pPr>
              <w:numPr>
                <w:ilvl w:val="0"/>
                <w:numId w:val="3"/>
              </w:numPr>
              <w:spacing w:line="360" w:lineRule="auto"/>
            </w:pPr>
            <w:r>
              <w:t>požádá o upřesnění nebo zopakování sdělené informace, pokud nezachytí přesně význam sdělení</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Tematické okruhy</w:t>
            </w:r>
            <w:r>
              <w:tab/>
            </w:r>
          </w:p>
          <w:p w:rsidR="00016F32" w:rsidRDefault="00085B92" w:rsidP="00E3743E">
            <w:pPr>
              <w:spacing w:line="360" w:lineRule="auto"/>
            </w:pPr>
            <w:r>
              <w:t>Osobní údaje, seznámení</w:t>
            </w:r>
          </w:p>
          <w:p w:rsidR="00016F32" w:rsidRDefault="00085B92" w:rsidP="00E3743E">
            <w:pPr>
              <w:spacing w:line="360" w:lineRule="auto"/>
            </w:pPr>
            <w:r>
              <w:t>Rodina, každodenní život</w:t>
            </w:r>
          </w:p>
          <w:p w:rsidR="00016F32" w:rsidRDefault="00085B92" w:rsidP="00E3743E">
            <w:pPr>
              <w:spacing w:line="360" w:lineRule="auto"/>
            </w:pPr>
            <w:r>
              <w:t>Cestování, město</w:t>
            </w:r>
          </w:p>
          <w:p w:rsidR="00016F32" w:rsidRDefault="00085B92" w:rsidP="00E3743E">
            <w:pPr>
              <w:spacing w:line="360" w:lineRule="auto"/>
            </w:pPr>
            <w:r>
              <w:t>Nakupování</w:t>
            </w:r>
          </w:p>
          <w:p w:rsidR="00016F32" w:rsidRDefault="00085B92" w:rsidP="00E3743E">
            <w:pPr>
              <w:spacing w:line="360" w:lineRule="auto"/>
            </w:pPr>
            <w:r>
              <w:t>Reálie dané země či oblasti</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Psaní</w:t>
            </w:r>
          </w:p>
          <w:p w:rsidR="00016F32" w:rsidRDefault="00085B92" w:rsidP="00E3743E">
            <w:pPr>
              <w:numPr>
                <w:ilvl w:val="0"/>
                <w:numId w:val="3"/>
              </w:numPr>
              <w:spacing w:line="360" w:lineRule="auto"/>
            </w:pPr>
            <w:r>
              <w:t xml:space="preserve">ve formulářích vyplní základní údaje o sobě </w:t>
            </w:r>
          </w:p>
          <w:p w:rsidR="00016F32" w:rsidRDefault="00085B92" w:rsidP="00E3743E">
            <w:pPr>
              <w:numPr>
                <w:ilvl w:val="0"/>
                <w:numId w:val="3"/>
              </w:numPr>
              <w:spacing w:line="360" w:lineRule="auto"/>
            </w:pPr>
            <w:r>
              <w:t>napíše několik jednoduchých vět o sobě (kontaktní údaje, záliby, studium)</w:t>
            </w:r>
          </w:p>
          <w:p w:rsidR="00016F32" w:rsidRDefault="00085B92" w:rsidP="00E3743E">
            <w:pPr>
              <w:numPr>
                <w:ilvl w:val="0"/>
                <w:numId w:val="3"/>
              </w:numPr>
              <w:spacing w:line="360" w:lineRule="auto"/>
            </w:pPr>
            <w:r>
              <w:t>napíše krátké sdělení, inzerát, vzkaz, pozvánku</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Gramatické celky</w:t>
            </w:r>
            <w:r>
              <w:tab/>
            </w:r>
          </w:p>
          <w:p w:rsidR="00016F32" w:rsidRDefault="00085B92" w:rsidP="00E3743E">
            <w:pPr>
              <w:spacing w:line="360" w:lineRule="auto"/>
            </w:pPr>
            <w:r>
              <w:t>člen</w:t>
            </w:r>
          </w:p>
          <w:p w:rsidR="00016F32" w:rsidRDefault="00085B92" w:rsidP="00E3743E">
            <w:pPr>
              <w:spacing w:line="360" w:lineRule="auto"/>
            </w:pPr>
            <w:r>
              <w:t>rod a číslo podstatných jmen</w:t>
            </w:r>
          </w:p>
          <w:p w:rsidR="00016F32" w:rsidRDefault="00085B92" w:rsidP="00E3743E">
            <w:pPr>
              <w:spacing w:line="360" w:lineRule="auto"/>
            </w:pPr>
            <w:r>
              <w:t>přítomný čas sloves, nepravidelná slovesa</w:t>
            </w:r>
          </w:p>
          <w:p w:rsidR="00016F32" w:rsidRDefault="00085B92" w:rsidP="00E3743E">
            <w:pPr>
              <w:spacing w:line="360" w:lineRule="auto"/>
            </w:pPr>
            <w:r>
              <w:t>přídavná jména – zkrácené tvary, stupňování</w:t>
            </w:r>
          </w:p>
          <w:p w:rsidR="00016F32" w:rsidRDefault="00085B92" w:rsidP="00E3743E">
            <w:pPr>
              <w:spacing w:line="360" w:lineRule="auto"/>
            </w:pPr>
            <w:r>
              <w:t>zájmena osobní, ukazovací</w:t>
            </w:r>
          </w:p>
          <w:p w:rsidR="00016F32" w:rsidRDefault="00085B92" w:rsidP="00E3743E">
            <w:pPr>
              <w:spacing w:line="360" w:lineRule="auto"/>
            </w:pPr>
            <w:r>
              <w:t>číslovky základní, řadové</w:t>
            </w:r>
          </w:p>
          <w:p w:rsidR="00016F32" w:rsidRDefault="00085B92" w:rsidP="00E3743E">
            <w:pPr>
              <w:spacing w:line="360" w:lineRule="auto"/>
            </w:pPr>
            <w:r>
              <w:t xml:space="preserve">předložky </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Gramatika</w:t>
            </w:r>
          </w:p>
          <w:p w:rsidR="00016F32" w:rsidRDefault="00085B92" w:rsidP="00E3743E">
            <w:pPr>
              <w:numPr>
                <w:ilvl w:val="0"/>
                <w:numId w:val="3"/>
              </w:numPr>
              <w:spacing w:line="360" w:lineRule="auto"/>
            </w:pPr>
            <w:r>
              <w:tab/>
              <w:t>gramatické jevy jsou probírány v kontextu tematických celků, jsou systematicky procvičovány, opakovány a testovány</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16F32" w:rsidP="00E3743E">
            <w:pPr>
              <w:spacing w:line="360" w:lineRule="auto"/>
            </w:pPr>
          </w:p>
        </w:tc>
      </w:tr>
    </w:tbl>
    <w:p w:rsidR="00016F32" w:rsidRDefault="00085B92" w:rsidP="00E3743E">
      <w:pPr>
        <w:pStyle w:val="VPtext"/>
        <w:tabs>
          <w:tab w:val="left" w:pos="2289"/>
          <w:tab w:val="right" w:pos="9600"/>
        </w:tabs>
        <w:rPr>
          <w:sz w:val="24"/>
        </w:rPr>
      </w:pPr>
      <w:r>
        <w:br w:type="page"/>
      </w:r>
    </w:p>
    <w:p w:rsidR="00016F32" w:rsidRDefault="00085B92" w:rsidP="00E3743E">
      <w:pPr>
        <w:pStyle w:val="VProzpisuiva"/>
        <w:spacing w:after="227"/>
      </w:pPr>
      <w:r>
        <w:rPr>
          <w:b/>
        </w:rPr>
        <w:lastRenderedPageBreak/>
        <w:t>Cizí jazyk</w:t>
      </w:r>
      <w:r>
        <w:tab/>
        <w:t>druhý rok</w:t>
      </w:r>
      <w:r>
        <w:tab/>
        <w:t>50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Poslech</w:t>
            </w:r>
          </w:p>
          <w:p w:rsidR="00016F32" w:rsidRDefault="00085B92" w:rsidP="00E3743E">
            <w:pPr>
              <w:numPr>
                <w:ilvl w:val="0"/>
                <w:numId w:val="3"/>
              </w:numPr>
              <w:spacing w:line="360" w:lineRule="auto"/>
            </w:pPr>
            <w:r>
              <w:t>rozumí větám a často používaným slovům z oblastí, k nimž má bezprostřední osobní vztah (vlastní osoba, rodina, nákupy, blízké okolí, záliby, práce a studium)</w:t>
            </w:r>
          </w:p>
          <w:p w:rsidR="00016F32" w:rsidRDefault="00085B92" w:rsidP="00E3743E">
            <w:pPr>
              <w:numPr>
                <w:ilvl w:val="0"/>
                <w:numId w:val="3"/>
              </w:numPr>
              <w:spacing w:line="360" w:lineRule="auto"/>
            </w:pPr>
            <w:r>
              <w:t>porozumí hlavnímu smyslu krátkých, jasných a jednoduchých oznámení a sdělení</w:t>
            </w:r>
          </w:p>
          <w:p w:rsidR="00016F32" w:rsidRDefault="00085B92" w:rsidP="00E3743E">
            <w:pPr>
              <w:numPr>
                <w:ilvl w:val="0"/>
                <w:numId w:val="3"/>
              </w:numPr>
              <w:spacing w:line="360" w:lineRule="auto"/>
            </w:pPr>
            <w:r>
              <w:t>nalezne v promluvě hlavní a vedlejší myšlenky a důležité informace</w:t>
            </w:r>
          </w:p>
          <w:p w:rsidR="00016F32" w:rsidRDefault="00085B92" w:rsidP="00E3743E">
            <w:pPr>
              <w:numPr>
                <w:ilvl w:val="0"/>
                <w:numId w:val="3"/>
              </w:numPr>
              <w:spacing w:line="360" w:lineRule="auto"/>
            </w:pPr>
            <w:r>
              <w:t>vyslovuje srozumitelně co nejblíže přirozené výslovnosti, rozlišuje základní zvukové prostředky daného jazyka a koriguje odlišnosti zvukové podoby jazyka</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Řečové dovednosti</w:t>
            </w:r>
            <w:r>
              <w:tab/>
            </w:r>
          </w:p>
          <w:p w:rsidR="00016F32" w:rsidRDefault="00085B92" w:rsidP="00E3743E">
            <w:pPr>
              <w:spacing w:line="360" w:lineRule="auto"/>
            </w:pPr>
            <w:r>
              <w:rPr>
                <w:i/>
                <w:iCs/>
              </w:rPr>
              <w:t>receptivní</w:t>
            </w:r>
            <w:r>
              <w:t>: poslech s porozuměním monologů a dialogů,  práce s obtížnějším textem</w:t>
            </w:r>
          </w:p>
          <w:p w:rsidR="00016F32" w:rsidRDefault="00085B92" w:rsidP="00E3743E">
            <w:pPr>
              <w:spacing w:line="360" w:lineRule="auto"/>
            </w:pPr>
            <w:r>
              <w:rPr>
                <w:i/>
                <w:iCs/>
              </w:rPr>
              <w:t>produktivní</w:t>
            </w:r>
            <w:r>
              <w:t xml:space="preserve">: překlad, reprodukce složitějšího textu (na základě výpisků) </w:t>
            </w:r>
          </w:p>
          <w:p w:rsidR="00016F32" w:rsidRDefault="00085B92" w:rsidP="00E3743E">
            <w:pPr>
              <w:spacing w:line="360" w:lineRule="auto"/>
            </w:pPr>
            <w:r>
              <w:rPr>
                <w:i/>
                <w:iCs/>
              </w:rPr>
              <w:t>interaktivní</w:t>
            </w:r>
            <w:r>
              <w:t xml:space="preserve">: konverzace, odpověď na osobní dopis, </w:t>
            </w:r>
          </w:p>
        </w:tc>
      </w:tr>
      <w:tr w:rsidR="00016F32">
        <w:trPr>
          <w:trHeight w:val="5839"/>
        </w:trPr>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rPr>
                <w:b/>
                <w:bCs/>
              </w:rPr>
              <w:t>Čtení</w:t>
            </w:r>
            <w:r>
              <w:tab/>
            </w:r>
          </w:p>
          <w:p w:rsidR="00016F32" w:rsidRDefault="00085B92" w:rsidP="00E3743E">
            <w:pPr>
              <w:numPr>
                <w:ilvl w:val="0"/>
                <w:numId w:val="3"/>
              </w:numPr>
              <w:spacing w:line="360" w:lineRule="auto"/>
            </w:pPr>
            <w:r>
              <w:t>čte krátké a jednoduché texty</w:t>
            </w:r>
          </w:p>
          <w:p w:rsidR="00016F32" w:rsidRDefault="00085B92" w:rsidP="00E3743E">
            <w:pPr>
              <w:numPr>
                <w:ilvl w:val="0"/>
                <w:numId w:val="3"/>
              </w:numPr>
              <w:spacing w:line="360" w:lineRule="auto"/>
            </w:pPr>
            <w:r>
              <w:t>srozumitelně vyslovuje</w:t>
            </w:r>
          </w:p>
          <w:p w:rsidR="00016F32" w:rsidRDefault="00085B92" w:rsidP="00E3743E">
            <w:pPr>
              <w:numPr>
                <w:ilvl w:val="0"/>
                <w:numId w:val="3"/>
              </w:numPr>
              <w:spacing w:line="360" w:lineRule="auto"/>
            </w:pPr>
            <w:r>
              <w:t>vystihne nejdůležitější informace z jednoduchých  písemných zpráv a novinových článků, v nichž se ve vysoké míře objevují čísla, jména, obrázky a nadpisy</w:t>
            </w:r>
          </w:p>
          <w:p w:rsidR="00016F32" w:rsidRDefault="00085B92" w:rsidP="00E3743E">
            <w:pPr>
              <w:numPr>
                <w:ilvl w:val="0"/>
                <w:numId w:val="3"/>
              </w:numPr>
              <w:spacing w:line="360" w:lineRule="auto"/>
            </w:pPr>
            <w:r>
              <w:t>orientuje se v jednoduchých každodenních materiálech (prospekty, jídelní lístky, jízdní řády)</w:t>
            </w:r>
          </w:p>
          <w:p w:rsidR="00016F32" w:rsidRDefault="00085B92" w:rsidP="00E3743E">
            <w:pPr>
              <w:numPr>
                <w:ilvl w:val="0"/>
                <w:numId w:val="3"/>
              </w:numPr>
              <w:spacing w:line="360" w:lineRule="auto"/>
            </w:pPr>
            <w:r>
              <w:t>rozumí krátkým jednoduchým osobním dopisům</w:t>
            </w:r>
          </w:p>
          <w:p w:rsidR="00016F32" w:rsidRDefault="00085B92" w:rsidP="00E3743E">
            <w:pPr>
              <w:numPr>
                <w:ilvl w:val="0"/>
                <w:numId w:val="3"/>
              </w:numPr>
              <w:spacing w:line="360" w:lineRule="auto"/>
            </w:pPr>
            <w:r>
              <w:t>rozumí nejdůležitějším odborným výrazům</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t>Jazykové prostředky</w:t>
            </w:r>
          </w:p>
          <w:p w:rsidR="00016F32" w:rsidRDefault="00085B92" w:rsidP="00E3743E">
            <w:pPr>
              <w:spacing w:line="360" w:lineRule="auto"/>
            </w:pPr>
            <w:r>
              <w:t>rozvíjení správné výslovnosti</w:t>
            </w:r>
          </w:p>
          <w:p w:rsidR="00016F32" w:rsidRDefault="00085B92" w:rsidP="00E3743E">
            <w:pPr>
              <w:spacing w:line="360" w:lineRule="auto"/>
            </w:pPr>
            <w:r>
              <w:t>grafická podoba jazyka a pravopis</w:t>
            </w:r>
          </w:p>
          <w:p w:rsidR="00016F32" w:rsidRDefault="00085B92" w:rsidP="00E3743E">
            <w:pPr>
              <w:spacing w:line="360" w:lineRule="auto"/>
            </w:pPr>
            <w:r>
              <w:t>rozvíjení slovní zásoby</w:t>
            </w:r>
          </w:p>
          <w:p w:rsidR="00016F32" w:rsidRDefault="00085B92" w:rsidP="00E3743E">
            <w:pPr>
              <w:spacing w:line="360" w:lineRule="auto"/>
            </w:pPr>
            <w:r>
              <w:t>gramatika (větná skladba)</w:t>
            </w:r>
          </w:p>
          <w:p w:rsidR="00016F32" w:rsidRDefault="00085B92" w:rsidP="00E3743E">
            <w:pPr>
              <w:spacing w:line="360" w:lineRule="auto"/>
            </w:pPr>
            <w:r>
              <w:t>jazykové funkce: vyjádření prosby, radosti, zklamání, lítosti, naděje, odmítnutí, žádosti o dovolení, předpokladu, posloupnosti událostí</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rPr>
                <w:b/>
                <w:bCs/>
              </w:rPr>
              <w:lastRenderedPageBreak/>
              <w:t>Konverzace</w:t>
            </w:r>
            <w:r>
              <w:tab/>
            </w:r>
          </w:p>
          <w:p w:rsidR="00016F32" w:rsidRDefault="00085B92" w:rsidP="00E3743E">
            <w:pPr>
              <w:numPr>
                <w:ilvl w:val="0"/>
                <w:numId w:val="3"/>
              </w:numPr>
              <w:spacing w:line="360" w:lineRule="auto"/>
            </w:pPr>
            <w:r>
              <w:t>komunikuje v jednoduchých běžných situacích vyžadujících jednoduchou přímou výměnu informací o známých tématech a činnostech</w:t>
            </w:r>
          </w:p>
          <w:p w:rsidR="00016F32" w:rsidRDefault="00085B92" w:rsidP="00E3743E">
            <w:pPr>
              <w:numPr>
                <w:ilvl w:val="0"/>
                <w:numId w:val="3"/>
              </w:numPr>
              <w:spacing w:line="360" w:lineRule="auto"/>
            </w:pPr>
            <w:r>
              <w:t>používá řadu frází, aby jednoduchým způsobem popsal vlastní rodinu a další lidi, životní podmínky a dosažené vzdělání</w:t>
            </w:r>
          </w:p>
          <w:p w:rsidR="00016F32" w:rsidRDefault="00085B92" w:rsidP="00E3743E">
            <w:pPr>
              <w:numPr>
                <w:ilvl w:val="0"/>
                <w:numId w:val="3"/>
              </w:numPr>
              <w:spacing w:line="360" w:lineRule="auto"/>
            </w:pPr>
            <w:r>
              <w:t>vyměňuje si informace, které jsou běžné při neformálních hovorech</w:t>
            </w:r>
          </w:p>
          <w:p w:rsidR="00016F32" w:rsidRDefault="00085B92" w:rsidP="00E3743E">
            <w:pPr>
              <w:numPr>
                <w:ilvl w:val="0"/>
                <w:numId w:val="3"/>
              </w:numPr>
              <w:spacing w:line="360" w:lineRule="auto"/>
            </w:pPr>
            <w:r>
              <w:t>přeformuluje a objasní pronesené sdělení a zprostředkuje informaci dalším lidem</w:t>
            </w:r>
          </w:p>
          <w:p w:rsidR="00016F32" w:rsidRDefault="00085B92" w:rsidP="00E3743E">
            <w:pPr>
              <w:numPr>
                <w:ilvl w:val="0"/>
                <w:numId w:val="3"/>
              </w:numPr>
              <w:spacing w:line="360" w:lineRule="auto"/>
            </w:pPr>
            <w:r>
              <w:t>používá stylisticky vhodné obraty umožňující nekonfliktní vztahy a komunikaci</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Tematické okruhy</w:t>
            </w:r>
            <w:r>
              <w:tab/>
            </w:r>
          </w:p>
          <w:p w:rsidR="00016F32" w:rsidRDefault="00085B92" w:rsidP="00E3743E">
            <w:pPr>
              <w:spacing w:line="360" w:lineRule="auto"/>
            </w:pPr>
            <w:r>
              <w:t>Stravování</w:t>
            </w:r>
          </w:p>
          <w:p w:rsidR="00016F32" w:rsidRDefault="00085B92" w:rsidP="00E3743E">
            <w:pPr>
              <w:spacing w:line="360" w:lineRule="auto"/>
            </w:pPr>
            <w:bookmarkStart w:id="556" w:name="__RefHeading__19570_17418588341"/>
            <w:bookmarkEnd w:id="556"/>
            <w:r>
              <w:t>Volný čas</w:t>
            </w:r>
          </w:p>
          <w:p w:rsidR="00016F32" w:rsidRDefault="00085B92" w:rsidP="00E3743E">
            <w:pPr>
              <w:spacing w:line="360" w:lineRule="auto"/>
            </w:pPr>
            <w:r>
              <w:t>Počasí</w:t>
            </w:r>
          </w:p>
          <w:p w:rsidR="00016F32" w:rsidRDefault="00085B92" w:rsidP="00E3743E">
            <w:pPr>
              <w:spacing w:line="360" w:lineRule="auto"/>
            </w:pPr>
            <w:bookmarkStart w:id="557" w:name="__RefHeading__19572_17418588341"/>
            <w:bookmarkEnd w:id="557"/>
            <w:r>
              <w:t>Osobnosti</w:t>
            </w:r>
          </w:p>
          <w:p w:rsidR="00016F32" w:rsidRDefault="00085B92" w:rsidP="00E3743E">
            <w:pPr>
              <w:spacing w:line="360" w:lineRule="auto"/>
            </w:pPr>
            <w:r>
              <w:t>Vyprávění dějů v minulosti</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rPr>
                <w:b/>
                <w:bCs/>
              </w:rPr>
            </w:pPr>
            <w:r>
              <w:rPr>
                <w:b/>
                <w:bCs/>
              </w:rPr>
              <w:t>Psaní</w:t>
            </w:r>
            <w:r>
              <w:rPr>
                <w:b/>
                <w:bCs/>
              </w:rPr>
              <w:tab/>
            </w:r>
          </w:p>
          <w:p w:rsidR="00016F32" w:rsidRDefault="00085B92" w:rsidP="00E3743E">
            <w:pPr>
              <w:numPr>
                <w:ilvl w:val="0"/>
                <w:numId w:val="3"/>
              </w:numPr>
              <w:spacing w:line="360" w:lineRule="auto"/>
            </w:pPr>
            <w:bookmarkStart w:id="558" w:name="__RefHeading__19574_17418588341"/>
            <w:bookmarkEnd w:id="558"/>
            <w:r>
              <w:t>napíše krátké jednoduché poznámky a zprávy týkající se vlastních osobních potřeb</w:t>
            </w:r>
          </w:p>
          <w:p w:rsidR="00016F32" w:rsidRDefault="00085B92" w:rsidP="00E3743E">
            <w:pPr>
              <w:numPr>
                <w:ilvl w:val="0"/>
                <w:numId w:val="3"/>
              </w:numPr>
              <w:spacing w:line="360" w:lineRule="auto"/>
            </w:pPr>
            <w:r>
              <w:t>napíše pohlednici, velmi jednoduchý osobní dopis (např. poděkování), jednoduchý formální dopis v jednoduchých větách popíše události současné i minulé</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Gramatické celky</w:t>
            </w:r>
            <w:r>
              <w:tab/>
            </w:r>
          </w:p>
          <w:p w:rsidR="00016F32" w:rsidRDefault="00085B92" w:rsidP="00E3743E">
            <w:pPr>
              <w:spacing w:line="360" w:lineRule="auto"/>
            </w:pPr>
            <w:r>
              <w:t>rozkazovací způsob</w:t>
            </w:r>
          </w:p>
          <w:p w:rsidR="00016F32" w:rsidRDefault="00085B92" w:rsidP="00E3743E">
            <w:pPr>
              <w:spacing w:line="360" w:lineRule="auto"/>
            </w:pPr>
            <w:r>
              <w:t>neosobní slovesa</w:t>
            </w:r>
          </w:p>
          <w:p w:rsidR="00016F32" w:rsidRDefault="00085B92" w:rsidP="00E3743E">
            <w:pPr>
              <w:spacing w:line="360" w:lineRule="auto"/>
            </w:pPr>
            <w:r>
              <w:t>nepravidelná slovesa</w:t>
            </w:r>
          </w:p>
          <w:p w:rsidR="00016F32" w:rsidRDefault="00085B92" w:rsidP="00E3743E">
            <w:pPr>
              <w:spacing w:line="360" w:lineRule="auto"/>
            </w:pPr>
            <w:r>
              <w:t>budoucí čas</w:t>
            </w:r>
          </w:p>
          <w:p w:rsidR="00016F32" w:rsidRDefault="00085B92" w:rsidP="00E3743E">
            <w:pPr>
              <w:spacing w:line="360" w:lineRule="auto"/>
            </w:pPr>
            <w:r>
              <w:t>příčestí minulé</w:t>
            </w:r>
          </w:p>
          <w:p w:rsidR="00016F32" w:rsidRDefault="00085B92" w:rsidP="00E3743E">
            <w:pPr>
              <w:spacing w:line="360" w:lineRule="auto"/>
            </w:pPr>
            <w:r>
              <w:t>minulé časy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bookmarkStart w:id="559" w:name="__RefHeading__19576_17418588341"/>
            <w:bookmarkEnd w:id="559"/>
            <w:r>
              <w:rPr>
                <w:b/>
                <w:bCs/>
              </w:rPr>
              <w:t>Gramatika</w:t>
            </w:r>
            <w:r>
              <w:tab/>
            </w:r>
          </w:p>
          <w:p w:rsidR="00016F32" w:rsidRDefault="00085B92" w:rsidP="00E3743E">
            <w:pPr>
              <w:numPr>
                <w:ilvl w:val="0"/>
                <w:numId w:val="3"/>
              </w:numPr>
              <w:spacing w:line="360" w:lineRule="auto"/>
            </w:pPr>
            <w:r>
              <w:t>gramatické jevy jsou probírány v kontextu tematických celků, jsou systematicky procvičovány, opakovány, upevňovány a testovány</w:t>
            </w:r>
          </w:p>
          <w:p w:rsidR="00016F32" w:rsidRDefault="00085B92" w:rsidP="00E3743E">
            <w:pPr>
              <w:numPr>
                <w:ilvl w:val="0"/>
                <w:numId w:val="3"/>
              </w:numPr>
              <w:spacing w:line="360" w:lineRule="auto"/>
            </w:pPr>
            <w:r>
              <w:t xml:space="preserve">analyzuje větný celek </w:t>
            </w:r>
          </w:p>
          <w:p w:rsidR="00016F32" w:rsidRDefault="00085B92" w:rsidP="00E3743E">
            <w:pPr>
              <w:numPr>
                <w:ilvl w:val="0"/>
                <w:numId w:val="3"/>
              </w:numPr>
              <w:spacing w:line="360" w:lineRule="auto"/>
            </w:pPr>
            <w:r>
              <w:t>zhodnotí skladbu věty</w:t>
            </w:r>
          </w:p>
          <w:p w:rsidR="00016F32" w:rsidRDefault="00085B92" w:rsidP="00E3743E">
            <w:pPr>
              <w:numPr>
                <w:ilvl w:val="0"/>
                <w:numId w:val="3"/>
              </w:numPr>
              <w:spacing w:line="360" w:lineRule="auto"/>
            </w:pPr>
            <w:r>
              <w:t xml:space="preserve">uplatňuje základní způsoby tvoření slov v </w:t>
            </w:r>
            <w:r>
              <w:lastRenderedPageBreak/>
              <w:t>jazyce</w:t>
            </w:r>
          </w:p>
          <w:p w:rsidR="00016F32" w:rsidRDefault="00085B92" w:rsidP="00E3743E">
            <w:pPr>
              <w:numPr>
                <w:ilvl w:val="0"/>
                <w:numId w:val="3"/>
              </w:numPr>
              <w:spacing w:line="360" w:lineRule="auto"/>
            </w:pPr>
            <w:r>
              <w:t>rozumí základním gramatickým časům a umí je používat</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16F32" w:rsidP="00E3743E">
            <w:pPr>
              <w:spacing w:line="360" w:lineRule="auto"/>
            </w:pPr>
          </w:p>
        </w:tc>
      </w:tr>
    </w:tbl>
    <w:p w:rsidR="00016F32" w:rsidRDefault="00085B92" w:rsidP="00E3743E">
      <w:pPr>
        <w:pStyle w:val="VPtabulkatext"/>
      </w:pPr>
      <w:r>
        <w:br w:type="page"/>
      </w:r>
    </w:p>
    <w:p w:rsidR="00016F32" w:rsidRDefault="00016F32" w:rsidP="00E3743E">
      <w:pPr>
        <w:pStyle w:val="VPtabulkatext"/>
        <w:rPr>
          <w:sz w:val="24"/>
        </w:rPr>
      </w:pPr>
    </w:p>
    <w:p w:rsidR="00016F32" w:rsidRDefault="00085B92" w:rsidP="00E3743E">
      <w:pPr>
        <w:pStyle w:val="VPnadpis2"/>
        <w:numPr>
          <w:ilvl w:val="1"/>
          <w:numId w:val="2"/>
        </w:numPr>
      </w:pPr>
      <w:bookmarkStart w:id="560" w:name="_Toc502427350"/>
      <w:r>
        <w:t>Odborná praxe</w:t>
      </w:r>
      <w:bookmarkEnd w:id="560"/>
    </w:p>
    <w:p w:rsidR="00016F32" w:rsidRDefault="00085B92" w:rsidP="00E3743E">
      <w:pPr>
        <w:pStyle w:val="VPtext"/>
        <w:tabs>
          <w:tab w:val="left" w:pos="3573"/>
        </w:tabs>
        <w:rPr>
          <w:sz w:val="24"/>
        </w:rPr>
      </w:pPr>
      <w:r>
        <w:t xml:space="preserve">Kód a název oboru vzdělávání: </w:t>
      </w:r>
      <w:r>
        <w:tab/>
        <w:t>63-41-M/01 Ekonomika a podnikání</w:t>
      </w:r>
    </w:p>
    <w:p w:rsidR="00016F32" w:rsidRDefault="00085B92" w:rsidP="00E3743E">
      <w:pPr>
        <w:pStyle w:val="VPtext"/>
        <w:tabs>
          <w:tab w:val="left" w:pos="3573"/>
        </w:tabs>
        <w:jc w:val="left"/>
      </w:pPr>
      <w:bookmarkStart w:id="561" w:name="__RefHeading__19386_17418588341"/>
      <w:bookmarkEnd w:id="561"/>
      <w:r>
        <w:t xml:space="preserve">Název ŠVP: </w:t>
      </w:r>
      <w:r>
        <w:tab/>
      </w:r>
      <w:r>
        <w:rPr>
          <w:spacing w:val="-2"/>
        </w:rPr>
        <w:t>ANGLICKÝ JAZYK PRO ODBORNOU PRAXI</w:t>
      </w:r>
    </w:p>
    <w:p w:rsidR="00016F32" w:rsidRDefault="00085B92" w:rsidP="00E3743E">
      <w:pPr>
        <w:pStyle w:val="VPtext"/>
        <w:tabs>
          <w:tab w:val="left" w:pos="3573"/>
        </w:tabs>
        <w:rPr>
          <w:sz w:val="24"/>
        </w:rPr>
      </w:pPr>
      <w:r>
        <w:t xml:space="preserve">Forma vzdělávání: </w:t>
      </w:r>
      <w:r>
        <w:tab/>
        <w:t>denní</w:t>
      </w:r>
    </w:p>
    <w:p w:rsidR="00016F32" w:rsidRDefault="00085B92" w:rsidP="00E3743E">
      <w:pPr>
        <w:pStyle w:val="VPtext"/>
        <w:tabs>
          <w:tab w:val="left" w:pos="3573"/>
        </w:tabs>
      </w:pPr>
      <w:r>
        <w:t xml:space="preserve">Typ předmětu: </w:t>
      </w:r>
      <w:r>
        <w:tab/>
      </w:r>
      <w:r>
        <w:rPr>
          <w:b/>
        </w:rPr>
        <w:t>povinný</w:t>
      </w:r>
    </w:p>
    <w:p w:rsidR="00016F32" w:rsidRDefault="00085B92" w:rsidP="00E3743E">
      <w:pPr>
        <w:pStyle w:val="VPtext"/>
        <w:tabs>
          <w:tab w:val="left" w:pos="3573"/>
        </w:tabs>
        <w:rPr>
          <w:sz w:val="24"/>
        </w:rPr>
      </w:pPr>
      <w:r>
        <w:t xml:space="preserve">Celkový počet hodin za studium: </w:t>
      </w:r>
      <w:r>
        <w:tab/>
        <w:t>4 týdny za studium</w:t>
      </w:r>
    </w:p>
    <w:p w:rsidR="00016F32" w:rsidRDefault="00085B92" w:rsidP="00E3743E">
      <w:pPr>
        <w:pStyle w:val="VPtext"/>
        <w:tabs>
          <w:tab w:val="left" w:pos="3573"/>
        </w:tabs>
      </w:pPr>
      <w:bookmarkStart w:id="562" w:name="__RefHeading__19388_17418588341"/>
      <w:bookmarkEnd w:id="562"/>
      <w:r>
        <w:t xml:space="preserve">Datum platnosti od: </w:t>
      </w:r>
      <w:r>
        <w:tab/>
        <w:t>1. 9. 2016</w:t>
      </w:r>
    </w:p>
    <w:p w:rsidR="00016F32" w:rsidRDefault="00085B92" w:rsidP="00E3743E">
      <w:pPr>
        <w:pStyle w:val="VPnadpis4"/>
        <w:numPr>
          <w:ilvl w:val="3"/>
          <w:numId w:val="2"/>
        </w:numPr>
        <w:spacing w:line="360" w:lineRule="auto"/>
      </w:pPr>
      <w:bookmarkStart w:id="563" w:name="__RefHeading__19352_1741858834"/>
      <w:bookmarkEnd w:id="563"/>
      <w:r>
        <w:t>Obecné cíle</w:t>
      </w:r>
    </w:p>
    <w:p w:rsidR="00016F32" w:rsidRDefault="00085B92" w:rsidP="00E3743E">
      <w:pPr>
        <w:pStyle w:val="VPtext"/>
        <w:tabs>
          <w:tab w:val="left" w:pos="3573"/>
        </w:tabs>
        <w:rPr>
          <w:sz w:val="24"/>
        </w:rPr>
      </w:pPr>
      <w:r>
        <w:t>Cílem vzdělávání v odborné praxi je poskytnout žákům praktické znalosti a dovednosti, převádět jejich znalosti z teoretických předmětů na konkrétní ekonomické a organizační činnosti. Konkrétními pracovními postupy potvrzovat správnost a pravdivost informací získaných ve výuce. Samostatnou činností, tvorbou a zpracováním seminární práce z praxe se žáci učí samostatnosti, spolupráci, získávání a vyhodnocování potřebných informací z různých zdrojů.</w:t>
      </w:r>
    </w:p>
    <w:p w:rsidR="00016F32" w:rsidRDefault="00085B92" w:rsidP="00E3743E">
      <w:pPr>
        <w:pStyle w:val="VPnadpis4"/>
        <w:numPr>
          <w:ilvl w:val="3"/>
          <w:numId w:val="2"/>
        </w:numPr>
        <w:spacing w:line="360" w:lineRule="auto"/>
      </w:pPr>
      <w:bookmarkStart w:id="564" w:name="__RefHeading__19354_1741858834"/>
      <w:bookmarkEnd w:id="564"/>
      <w:r>
        <w:t>Charakteristika učiva</w:t>
      </w:r>
    </w:p>
    <w:p w:rsidR="00016F32" w:rsidRDefault="00085B92" w:rsidP="00E3743E">
      <w:pPr>
        <w:pStyle w:val="VPtext"/>
        <w:tabs>
          <w:tab w:val="left" w:pos="3573"/>
        </w:tabs>
        <w:rPr>
          <w:sz w:val="24"/>
        </w:rPr>
      </w:pPr>
      <w:r>
        <w:t>Odborná praxe probíhá mimo vyučovací prostory školy. Může probíhat ve firmách, v podnicích, v neziskových organizacích, v organizacích státní správy.</w:t>
      </w:r>
    </w:p>
    <w:p w:rsidR="00016F32" w:rsidRDefault="00085B92" w:rsidP="00E3743E">
      <w:pPr>
        <w:pStyle w:val="VPtext"/>
        <w:tabs>
          <w:tab w:val="left" w:pos="3573"/>
        </w:tabs>
        <w:rPr>
          <w:sz w:val="24"/>
        </w:rPr>
      </w:pPr>
      <w:r>
        <w:t xml:space="preserve">Odborná praxe se realizuje v prvním, druhém a třetím ročníku. V prvním a druhém ročníku se praxe koná v rozsahu pěti pracovních dní. Ve třetím ročníku v rozsahu deseti pracovních dní. Praxe se konají zpravidla v době konání maturitních zkoušek, ve třetím ročníku ještě v následujícím týdnu. Žáci si místo realizace praxe hledají sami. Škola se zapojuje do hledání místa praxe jen v případě, že žák sám nemůže místo sehnat. </w:t>
      </w:r>
    </w:p>
    <w:p w:rsidR="00840E81" w:rsidRDefault="00840E81" w:rsidP="00840E81">
      <w:pPr>
        <w:pStyle w:val="VPtext"/>
        <w:tabs>
          <w:tab w:val="left" w:pos="3573"/>
        </w:tabs>
        <w:rPr>
          <w:sz w:val="24"/>
        </w:rPr>
      </w:pPr>
      <w:bookmarkStart w:id="565" w:name="__RefHeading__19390_17418588341"/>
      <w:bookmarkEnd w:id="565"/>
      <w:r>
        <w:t>Pracovní doba v době konání praxe je stanovena na šest hodin denně pro nezletilé žáky a na 7 hodin pro zletilé žáky a pracovní činnost se řídí zákoníkem práce. Poučení o bezpečnosti a chování žáků během praxe provádí organizace, která praxi poskytuje. Škola s organizací, která poskytuje žákům školy praxi, sepisuje smlouvu o konání odborné praxe.</w:t>
      </w:r>
    </w:p>
    <w:p w:rsidR="00016F32" w:rsidRDefault="00085B92" w:rsidP="00E3743E">
      <w:pPr>
        <w:pStyle w:val="VPtext"/>
        <w:tabs>
          <w:tab w:val="left" w:pos="3573"/>
        </w:tabs>
        <w:rPr>
          <w:sz w:val="24"/>
        </w:rPr>
      </w:pPr>
      <w:r>
        <w:lastRenderedPageBreak/>
        <w:t xml:space="preserve">Náplní praxe je získání praktických znalostí a dovedností z oblasti podnikové ekonomie, účetnictví, pracovního práva, managementu a marketingu. Žákům jsou v měsíci únoru daného roku předána témata odborných praxí, která jsou stanovena v návaznosti na výuku ve výše zmíněných oblastech firemní činnosti. Žáci si vybírají jedno z témat, které se pak stává stěžejní náplní jejich praxe. </w:t>
      </w:r>
    </w:p>
    <w:p w:rsidR="00016F32" w:rsidRDefault="00085B92" w:rsidP="00E3743E">
      <w:pPr>
        <w:pStyle w:val="VPtext"/>
        <w:tabs>
          <w:tab w:val="left" w:pos="3573"/>
        </w:tabs>
        <w:rPr>
          <w:sz w:val="24"/>
        </w:rPr>
      </w:pPr>
      <w:r>
        <w:t>Výstupem z praxe je v každém ročníku zpráva z praxe, ve které žáci podle daného zadání zpracovávají získané pracovní zkušenosti z vybraného tématu.</w:t>
      </w:r>
    </w:p>
    <w:p w:rsidR="00016F32" w:rsidRDefault="00085B92" w:rsidP="00E3743E">
      <w:pPr>
        <w:pStyle w:val="VPtext"/>
        <w:tabs>
          <w:tab w:val="left" w:pos="3573"/>
        </w:tabs>
        <w:rPr>
          <w:sz w:val="24"/>
        </w:rPr>
      </w:pPr>
      <w:r>
        <w:t xml:space="preserve">V rozpisu učiva jsou uvedena témata pro všechny tři ročníky. Žák je povinen si každý rok vybrat jiné téma. </w:t>
      </w:r>
    </w:p>
    <w:p w:rsidR="00016F32" w:rsidRDefault="00085B92" w:rsidP="00E3743E">
      <w:pPr>
        <w:pStyle w:val="VPnadpis4"/>
        <w:numPr>
          <w:ilvl w:val="3"/>
          <w:numId w:val="2"/>
        </w:numPr>
        <w:spacing w:line="360" w:lineRule="auto"/>
      </w:pPr>
      <w:bookmarkStart w:id="566" w:name="__RefHeading__19356_1741858834"/>
      <w:bookmarkEnd w:id="566"/>
      <w:r>
        <w:t>Mezipředmětové vztahy</w:t>
      </w:r>
    </w:p>
    <w:p w:rsidR="00016F32" w:rsidRDefault="00085B92" w:rsidP="00E3743E">
      <w:pPr>
        <w:pStyle w:val="VPtext"/>
      </w:pPr>
      <w:r>
        <w:t>Fiktivní firma, Marketing, Informační a komunikační technologie, Ekonomika, Rétorika, Účetnictví a daně, Právo, Management,  Reklama, Elektronická komunikace, Cizí jazyky</w:t>
      </w:r>
      <w:r w:rsidR="00840E81">
        <w:t>, Etika podnikání</w:t>
      </w:r>
    </w:p>
    <w:p w:rsidR="00016F32" w:rsidRDefault="00085B92" w:rsidP="00E3743E">
      <w:pPr>
        <w:pStyle w:val="VPnadpis4"/>
        <w:numPr>
          <w:ilvl w:val="3"/>
          <w:numId w:val="2"/>
        </w:numPr>
        <w:spacing w:line="360" w:lineRule="auto"/>
      </w:pPr>
      <w:bookmarkStart w:id="567" w:name="__RefHeading__19392_17418588341"/>
      <w:bookmarkEnd w:id="567"/>
      <w:r>
        <w:t>Výuková strategie</w:t>
      </w:r>
    </w:p>
    <w:p w:rsidR="00016F32" w:rsidRDefault="00085B92" w:rsidP="00E3743E">
      <w:pPr>
        <w:pStyle w:val="VPtext"/>
        <w:tabs>
          <w:tab w:val="left" w:pos="3573"/>
        </w:tabs>
        <w:rPr>
          <w:sz w:val="24"/>
        </w:rPr>
      </w:pPr>
      <w:r>
        <w:t>Při odborné praxi převažuje výuka formou praktického provádění činností ověřujících teoretické znalosti získané ve výuce. Důraz je kladen na osvojení si pracovních návyků a postupů, na samostatnost a iniciativu žáka. Žák pracuje podle pokynů poskytovatele, využívá odbornou literaturu, znalosti získané ve škole a počítačové a informační technologie.</w:t>
      </w:r>
    </w:p>
    <w:p w:rsidR="00016F32" w:rsidRDefault="00085B92" w:rsidP="00E3743E">
      <w:pPr>
        <w:pStyle w:val="VPnadpis4"/>
        <w:numPr>
          <w:ilvl w:val="3"/>
          <w:numId w:val="2"/>
        </w:numPr>
        <w:spacing w:line="360" w:lineRule="auto"/>
      </w:pPr>
      <w:bookmarkStart w:id="568" w:name="__RefHeading__19360_1741858834"/>
      <w:bookmarkEnd w:id="568"/>
      <w:r>
        <w:t>Hodnocení výsledků žáků</w:t>
      </w:r>
    </w:p>
    <w:p w:rsidR="00016F32" w:rsidRDefault="00085B92" w:rsidP="00E3743E">
      <w:pPr>
        <w:pStyle w:val="VPtext"/>
        <w:tabs>
          <w:tab w:val="left" w:pos="3573"/>
        </w:tabs>
        <w:rPr>
          <w:sz w:val="24"/>
        </w:rPr>
      </w:pPr>
      <w:bookmarkStart w:id="569" w:name="__RefHeading__19394_17418588341"/>
      <w:bookmarkEnd w:id="569"/>
      <w:r>
        <w:t xml:space="preserve">Odborná praxe není samostatně hodnocena známkou na vysvědčení. Hodnocení odborné praxe je zohledněno jednou známkou v níže uvedených předmětech. </w:t>
      </w:r>
    </w:p>
    <w:p w:rsidR="00016F32" w:rsidRDefault="00085B92" w:rsidP="00E3743E">
      <w:pPr>
        <w:pStyle w:val="VPtext"/>
        <w:tabs>
          <w:tab w:val="left" w:pos="3573"/>
        </w:tabs>
        <w:rPr>
          <w:sz w:val="24"/>
        </w:rPr>
      </w:pPr>
      <w:r>
        <w:t>V prvním ročníku je hodnocení za praxi součástí klasifikace předmětu Účetnictví a daně, ve druhém a třetím ročníku součásti klasifikace předmětu Ekonomika.</w:t>
      </w:r>
    </w:p>
    <w:p w:rsidR="00016F32" w:rsidRDefault="00085B92" w:rsidP="00E3743E">
      <w:pPr>
        <w:pStyle w:val="VPtext"/>
        <w:tabs>
          <w:tab w:val="left" w:pos="3573"/>
        </w:tabs>
        <w:rPr>
          <w:sz w:val="24"/>
        </w:rPr>
      </w:pPr>
      <w:r>
        <w:t xml:space="preserve">Podkladem pro hodnocení praxe je </w:t>
      </w:r>
      <w:r w:rsidR="00840E81">
        <w:t>zpráva z praxe, ve které</w:t>
      </w:r>
      <w:r>
        <w:t xml:space="preserve"> je hodnocena obsahová i formální stránka, dále je podkladem pro hodnocení písemné hodnocení poskytovatelem praxe a výsledek kontroly prováděné pedagogickým pracovníkem školy v místě konání praxe.</w:t>
      </w:r>
    </w:p>
    <w:p w:rsidR="00016F32" w:rsidRDefault="00085B92" w:rsidP="00E3743E">
      <w:pPr>
        <w:pStyle w:val="VPnadpis4"/>
        <w:numPr>
          <w:ilvl w:val="3"/>
          <w:numId w:val="2"/>
        </w:numPr>
        <w:spacing w:line="360" w:lineRule="auto"/>
      </w:pPr>
      <w:bookmarkStart w:id="570" w:name="__RefHeading__19362_1741858834"/>
      <w:bookmarkEnd w:id="570"/>
      <w:r>
        <w:t>Rozvoj klíčových kompetencí</w:t>
      </w:r>
    </w:p>
    <w:p w:rsidR="00016F32" w:rsidRDefault="00085B92" w:rsidP="00E3743E">
      <w:pPr>
        <w:pStyle w:val="VPnadpis5"/>
        <w:numPr>
          <w:ilvl w:val="4"/>
          <w:numId w:val="2"/>
        </w:numPr>
        <w:spacing w:line="360" w:lineRule="auto"/>
        <w:rPr>
          <w:sz w:val="24"/>
        </w:rPr>
      </w:pPr>
      <w:bookmarkStart w:id="571" w:name="__RefHeading__19364_1741858834"/>
      <w:bookmarkEnd w:id="571"/>
      <w:r>
        <w:lastRenderedPageBreak/>
        <w:t>Kompetence k pracovnímu uplatnění a podnikatelským aktivitám</w:t>
      </w:r>
    </w:p>
    <w:p w:rsidR="00016F32" w:rsidRDefault="00085B92" w:rsidP="00E3743E">
      <w:pPr>
        <w:pStyle w:val="VPtext"/>
        <w:numPr>
          <w:ilvl w:val="0"/>
          <w:numId w:val="125"/>
        </w:numPr>
        <w:tabs>
          <w:tab w:val="left" w:pos="3573"/>
        </w:tabs>
        <w:rPr>
          <w:sz w:val="24"/>
        </w:rPr>
      </w:pPr>
      <w:r>
        <w:t xml:space="preserve">Vedoucí praxe pomáhá žákům konkretizovat jejich představu o reálné podobě jejich budoucího povolání </w:t>
      </w:r>
    </w:p>
    <w:p w:rsidR="00016F32" w:rsidRDefault="00085B92" w:rsidP="00E3743E">
      <w:pPr>
        <w:pStyle w:val="VPtext"/>
        <w:numPr>
          <w:ilvl w:val="0"/>
          <w:numId w:val="125"/>
        </w:numPr>
        <w:tabs>
          <w:tab w:val="left" w:pos="3573"/>
        </w:tabs>
        <w:rPr>
          <w:sz w:val="24"/>
        </w:rPr>
      </w:pPr>
      <w:r>
        <w:t>Vedoucí praxe seznamuje žáky s povinnostmi zaměstnavatelů a pracovníků dané firmy</w:t>
      </w:r>
    </w:p>
    <w:p w:rsidR="00016F32" w:rsidRDefault="00085B92" w:rsidP="00E3743E">
      <w:pPr>
        <w:pStyle w:val="VPtext"/>
        <w:numPr>
          <w:ilvl w:val="0"/>
          <w:numId w:val="125"/>
        </w:numPr>
        <w:tabs>
          <w:tab w:val="left" w:pos="3573"/>
        </w:tabs>
        <w:rPr>
          <w:sz w:val="24"/>
        </w:rPr>
      </w:pPr>
      <w:bookmarkStart w:id="572" w:name="__RefHeading__19396_17418588341"/>
      <w:bookmarkEnd w:id="572"/>
      <w:r>
        <w:t xml:space="preserve">Vedoucí praxe vytváří žákům reálnou představu o pracovních a platových podmínkách dané firmy </w:t>
      </w:r>
    </w:p>
    <w:p w:rsidR="00016F32" w:rsidRDefault="00085B92" w:rsidP="00E3743E">
      <w:pPr>
        <w:pStyle w:val="VPtext"/>
        <w:numPr>
          <w:ilvl w:val="0"/>
          <w:numId w:val="125"/>
        </w:numPr>
        <w:tabs>
          <w:tab w:val="left" w:pos="3573"/>
        </w:tabs>
        <w:rPr>
          <w:sz w:val="24"/>
        </w:rPr>
      </w:pPr>
      <w:r>
        <w:t>Vedoucí praxe vede žáky k porovnání vlastních představ a předpokladů s požadavky zaměstnavatelů</w:t>
      </w:r>
    </w:p>
    <w:p w:rsidR="00016F32" w:rsidRDefault="00085B92" w:rsidP="00E3743E">
      <w:pPr>
        <w:pStyle w:val="VPtext"/>
        <w:numPr>
          <w:ilvl w:val="0"/>
          <w:numId w:val="125"/>
        </w:numPr>
        <w:tabs>
          <w:tab w:val="left" w:pos="3573"/>
        </w:tabs>
        <w:rPr>
          <w:sz w:val="24"/>
        </w:rPr>
      </w:pPr>
      <w:r>
        <w:t>Žáci se učí v praktickém prostředí firmy komunikovat s nadřízenými</w:t>
      </w:r>
    </w:p>
    <w:p w:rsidR="00016F32" w:rsidRDefault="00085B92" w:rsidP="00E3743E">
      <w:pPr>
        <w:pStyle w:val="VPtext"/>
        <w:numPr>
          <w:ilvl w:val="0"/>
          <w:numId w:val="125"/>
        </w:numPr>
        <w:tabs>
          <w:tab w:val="left" w:pos="3573"/>
        </w:tabs>
        <w:rPr>
          <w:sz w:val="24"/>
        </w:rPr>
      </w:pPr>
      <w:bookmarkStart w:id="573" w:name="__RefHeading__19398_17418588341"/>
      <w:bookmarkEnd w:id="573"/>
      <w:r>
        <w:t>Žáci učí se prezentovat svůj odborný potenciál</w:t>
      </w:r>
    </w:p>
    <w:p w:rsidR="00016F32" w:rsidRDefault="00085B92" w:rsidP="00E3743E">
      <w:pPr>
        <w:pStyle w:val="VPnadpis5"/>
        <w:numPr>
          <w:ilvl w:val="4"/>
          <w:numId w:val="2"/>
        </w:numPr>
        <w:spacing w:line="360" w:lineRule="auto"/>
        <w:rPr>
          <w:sz w:val="24"/>
        </w:rPr>
      </w:pPr>
      <w:bookmarkStart w:id="574" w:name="__RefHeading__19366_1741858834"/>
      <w:bookmarkEnd w:id="574"/>
      <w:r>
        <w:t xml:space="preserve">Kompetence využívat prostředky informačních a komunikačních technologií </w:t>
      </w:r>
    </w:p>
    <w:p w:rsidR="00016F32" w:rsidRDefault="00085B92" w:rsidP="00E3743E">
      <w:pPr>
        <w:pStyle w:val="VPtext"/>
        <w:numPr>
          <w:ilvl w:val="0"/>
          <w:numId w:val="126"/>
        </w:numPr>
        <w:tabs>
          <w:tab w:val="left" w:pos="3573"/>
        </w:tabs>
        <w:rPr>
          <w:sz w:val="24"/>
        </w:rPr>
      </w:pPr>
      <w:bookmarkStart w:id="575" w:name="__RefHeading__19400_17418588341"/>
      <w:bookmarkEnd w:id="575"/>
      <w:r>
        <w:t>Žáci jsou vedeni k praktickému využití informačních a komunikačních technologií během konání odborné praxe</w:t>
      </w:r>
    </w:p>
    <w:p w:rsidR="00016F32" w:rsidRDefault="00085B92" w:rsidP="00E3743E">
      <w:pPr>
        <w:pStyle w:val="VPtext"/>
        <w:numPr>
          <w:ilvl w:val="0"/>
          <w:numId w:val="126"/>
        </w:numPr>
        <w:tabs>
          <w:tab w:val="left" w:pos="3573"/>
        </w:tabs>
        <w:rPr>
          <w:sz w:val="24"/>
        </w:rPr>
      </w:pPr>
      <w:r>
        <w:t xml:space="preserve"> Žáci jsou vedeni k praktickému využití informačních a komunikačních technologií   při zpracování zprávy z praxe</w:t>
      </w:r>
    </w:p>
    <w:p w:rsidR="00016F32" w:rsidRDefault="00085B92" w:rsidP="00E3743E">
      <w:pPr>
        <w:pStyle w:val="VPnadpis4"/>
        <w:numPr>
          <w:ilvl w:val="3"/>
          <w:numId w:val="2"/>
        </w:numPr>
        <w:spacing w:line="360" w:lineRule="auto"/>
      </w:pPr>
      <w:bookmarkStart w:id="576" w:name="__RefHeading__19368_1741858834"/>
      <w:bookmarkEnd w:id="576"/>
      <w:r>
        <w:t>Aplikace průřezových témat</w:t>
      </w:r>
    </w:p>
    <w:p w:rsidR="00016F32" w:rsidRDefault="00085B92" w:rsidP="00E3743E">
      <w:pPr>
        <w:pStyle w:val="VPnadpis5"/>
        <w:numPr>
          <w:ilvl w:val="4"/>
          <w:numId w:val="2"/>
        </w:numPr>
        <w:spacing w:line="360" w:lineRule="auto"/>
        <w:rPr>
          <w:sz w:val="24"/>
        </w:rPr>
      </w:pPr>
      <w:bookmarkStart w:id="577" w:name="__RefHeading__19370_1741858834"/>
      <w:bookmarkEnd w:id="577"/>
      <w:r>
        <w:t>Občan v demokratické společnosti</w:t>
      </w:r>
    </w:p>
    <w:p w:rsidR="00016F32" w:rsidRDefault="00085B92" w:rsidP="00E3743E">
      <w:pPr>
        <w:pStyle w:val="VPtext"/>
        <w:tabs>
          <w:tab w:val="left" w:pos="3573"/>
        </w:tabs>
        <w:rPr>
          <w:sz w:val="24"/>
        </w:rPr>
      </w:pPr>
      <w:r>
        <w:t>Žáci jsou vedeni k vhodné míře sebevědomí, sebeodpovědnosti a k schopnosti morálního úsudku, k dovednosti jednat s lidmi, k hledání kompromisních řešení, žáci jsou vedeni k praktickému uplatňování demokratického jednání.</w:t>
      </w:r>
    </w:p>
    <w:p w:rsidR="00016F32" w:rsidRDefault="00085B92" w:rsidP="00E3743E">
      <w:pPr>
        <w:pStyle w:val="VPnadpis5"/>
        <w:numPr>
          <w:ilvl w:val="4"/>
          <w:numId w:val="2"/>
        </w:numPr>
        <w:spacing w:line="360" w:lineRule="auto"/>
        <w:rPr>
          <w:sz w:val="24"/>
        </w:rPr>
      </w:pPr>
      <w:bookmarkStart w:id="578" w:name="__RefHeading__19372_1741858834"/>
      <w:bookmarkEnd w:id="578"/>
      <w:r>
        <w:t>Člověk a životní prostředí</w:t>
      </w:r>
    </w:p>
    <w:p w:rsidR="00016F32" w:rsidRDefault="00085B92" w:rsidP="00E3743E">
      <w:pPr>
        <w:pStyle w:val="VPtext"/>
        <w:tabs>
          <w:tab w:val="left" w:pos="3573"/>
        </w:tabs>
        <w:rPr>
          <w:sz w:val="24"/>
        </w:rPr>
      </w:pPr>
      <w:r>
        <w:t>Žáci jsou vedeni k praktickému použití získaných poznatků a dovedností z oblasti ochrany životního prostředí</w:t>
      </w:r>
    </w:p>
    <w:p w:rsidR="00016F32" w:rsidRDefault="00085B92" w:rsidP="00E3743E">
      <w:pPr>
        <w:pStyle w:val="VPnadpis5"/>
        <w:numPr>
          <w:ilvl w:val="4"/>
          <w:numId w:val="2"/>
        </w:numPr>
        <w:spacing w:line="360" w:lineRule="auto"/>
        <w:rPr>
          <w:sz w:val="24"/>
        </w:rPr>
      </w:pPr>
      <w:bookmarkStart w:id="579" w:name="__RefHeading__19402_17418588341"/>
      <w:bookmarkEnd w:id="579"/>
      <w:r>
        <w:t>Člověk a svět práce</w:t>
      </w:r>
    </w:p>
    <w:p w:rsidR="00016F32" w:rsidRDefault="00085B92" w:rsidP="00E3743E">
      <w:pPr>
        <w:pStyle w:val="VPtext"/>
        <w:tabs>
          <w:tab w:val="left" w:pos="3573"/>
        </w:tabs>
        <w:rPr>
          <w:sz w:val="24"/>
        </w:rPr>
      </w:pPr>
      <w:r>
        <w:lastRenderedPageBreak/>
        <w:t>Žáci jsou vedeni k zorientování se ve světě práce jako celku i v hospodářské struktuře regionu, k hodnocení jednotlivých faktorů charakterizující obsah práce a k srovnávání těchto faktorů se svými předpoklady a profesními cíli.</w:t>
      </w:r>
    </w:p>
    <w:p w:rsidR="00016F32" w:rsidRDefault="00085B92" w:rsidP="00E3743E">
      <w:pPr>
        <w:pStyle w:val="VPnadpis5"/>
        <w:numPr>
          <w:ilvl w:val="4"/>
          <w:numId w:val="2"/>
        </w:numPr>
        <w:spacing w:line="360" w:lineRule="auto"/>
        <w:rPr>
          <w:sz w:val="24"/>
        </w:rPr>
      </w:pPr>
      <w:bookmarkStart w:id="580" w:name="__RefHeading__19376_1741858834"/>
      <w:bookmarkEnd w:id="580"/>
      <w:r>
        <w:t>Informační a komunikační technologie</w:t>
      </w:r>
    </w:p>
    <w:p w:rsidR="00016F32" w:rsidRDefault="00085B92" w:rsidP="00E3743E">
      <w:pPr>
        <w:pStyle w:val="VPtext"/>
        <w:tabs>
          <w:tab w:val="left" w:pos="3573"/>
        </w:tabs>
        <w:rPr>
          <w:sz w:val="24"/>
        </w:rPr>
      </w:pPr>
      <w:bookmarkStart w:id="581" w:name="__RefHeading__19404_17418588341"/>
      <w:bookmarkEnd w:id="581"/>
      <w:r>
        <w:t>Žáci jsou vedeni k praktickému využití informačních a komunikačních technologií během konání odborné praxe a následně k jejich využití při zpracování zprávy z praxe.</w:t>
      </w:r>
      <w:r>
        <w:br w:type="page"/>
      </w:r>
    </w:p>
    <w:p w:rsidR="00016F32" w:rsidRDefault="007F088D" w:rsidP="00E3743E">
      <w:pPr>
        <w:pStyle w:val="VPnadpis4"/>
        <w:numPr>
          <w:ilvl w:val="3"/>
          <w:numId w:val="2"/>
        </w:numPr>
        <w:spacing w:line="360" w:lineRule="auto"/>
      </w:pPr>
      <w:bookmarkStart w:id="582" w:name="__RefHeading__19378_1741858834"/>
      <w:bookmarkEnd w:id="582"/>
      <w:r>
        <w:lastRenderedPageBreak/>
        <w:t xml:space="preserve">Rozpis učiva </w:t>
      </w:r>
      <w:r w:rsidR="00085B92">
        <w:t>a realizace kompetencí</w:t>
      </w:r>
    </w:p>
    <w:p w:rsidR="00016F32" w:rsidRDefault="00085B92" w:rsidP="00E3743E">
      <w:pPr>
        <w:pStyle w:val="VProzpisuiva"/>
        <w:spacing w:after="119"/>
      </w:pPr>
      <w:r>
        <w:rPr>
          <w:b/>
        </w:rPr>
        <w:t>Odborná praxe</w:t>
      </w:r>
      <w:r>
        <w:tab/>
        <w:t>první ročník</w:t>
      </w:r>
      <w:r>
        <w:tab/>
        <w:t>1 týden za školní rok</w:t>
      </w:r>
    </w:p>
    <w:p w:rsidR="00016F32" w:rsidRDefault="00085B92" w:rsidP="00E3743E">
      <w:pPr>
        <w:pStyle w:val="VProzpisuiva"/>
        <w:spacing w:after="119"/>
        <w:rPr>
          <w:sz w:val="24"/>
        </w:rPr>
      </w:pPr>
      <w:bookmarkStart w:id="583" w:name="__RefHeading__19406_17418588341"/>
      <w:bookmarkEnd w:id="583"/>
      <w:r>
        <w:tab/>
        <w:t>druhý ročník</w:t>
      </w:r>
      <w:r>
        <w:tab/>
        <w:t>1 týden za školní rok</w:t>
      </w:r>
    </w:p>
    <w:p w:rsidR="00016F32" w:rsidRDefault="00085B92" w:rsidP="00E3743E">
      <w:pPr>
        <w:pStyle w:val="VProzpisuiva"/>
        <w:rPr>
          <w:sz w:val="24"/>
        </w:rPr>
      </w:pPr>
      <w:r>
        <w:tab/>
        <w:t>třetí ročník</w:t>
      </w:r>
      <w:r>
        <w:tab/>
        <w:t>2 týdny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p w:rsidR="00016F32" w:rsidRDefault="00085B92" w:rsidP="00E3743E">
            <w:pPr>
              <w:spacing w:line="360" w:lineRule="auto"/>
            </w:pPr>
            <w:bookmarkStart w:id="584" w:name="__RefHeading__19410_17418588341"/>
            <w:bookmarkEnd w:id="584"/>
            <w:r>
              <w:t>(rozvíjeny v návaznosti na zvolené téma)</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bookmarkStart w:id="585" w:name="__RefHeading__19412_17418588341"/>
            <w:bookmarkEnd w:id="585"/>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chápe bezpečnost práce jako nedílnou součást péče o zdraví své i spolupracovníků </w:t>
            </w:r>
          </w:p>
          <w:p w:rsidR="00016F32" w:rsidRDefault="00085B92" w:rsidP="00E3743E">
            <w:pPr>
              <w:numPr>
                <w:ilvl w:val="0"/>
                <w:numId w:val="3"/>
              </w:numPr>
              <w:spacing w:line="360" w:lineRule="auto"/>
            </w:pPr>
            <w:r>
              <w:t>zná a dodržuje základní právní předpisy týkající se bezpečnosti a ochrany zdraví při práci a požární prevence</w:t>
            </w:r>
          </w:p>
          <w:p w:rsidR="00016F32" w:rsidRDefault="00085B92" w:rsidP="00E3743E">
            <w:pPr>
              <w:numPr>
                <w:ilvl w:val="0"/>
                <w:numId w:val="3"/>
              </w:numPr>
              <w:spacing w:line="360" w:lineRule="auto"/>
            </w:pPr>
            <w:r>
              <w:t>nakládá s materiály, energiemi, odpady, vodou a jinými látkami ekonomicky a s ohledem na životní prostředí</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t>Bezpečnost práce a ochranu zdraví při práci</w:t>
            </w:r>
            <w:r>
              <w:tab/>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zabezpečuje hlavní činnost oběžným a popř. dlouhodobým majetkem</w:t>
            </w:r>
          </w:p>
          <w:p w:rsidR="00016F32" w:rsidRDefault="00085B92" w:rsidP="00E3743E">
            <w:pPr>
              <w:numPr>
                <w:ilvl w:val="0"/>
                <w:numId w:val="3"/>
              </w:numPr>
              <w:spacing w:line="360" w:lineRule="auto"/>
            </w:pPr>
            <w:r>
              <w:t>zajišťuje zásobování</w:t>
            </w:r>
          </w:p>
          <w:p w:rsidR="00016F32" w:rsidRDefault="00085B92" w:rsidP="00E3743E">
            <w:pPr>
              <w:numPr>
                <w:ilvl w:val="0"/>
                <w:numId w:val="3"/>
              </w:numPr>
              <w:spacing w:line="360" w:lineRule="auto"/>
            </w:pPr>
            <w:r>
              <w:t>pracuje s doklady související s evidencí zásob, dlouhodobého majetku, zaměstnanců, prodeje a hlavní činnosti</w:t>
            </w:r>
          </w:p>
          <w:p w:rsidR="00016F32" w:rsidRDefault="00085B92" w:rsidP="00E3743E">
            <w:pPr>
              <w:numPr>
                <w:ilvl w:val="0"/>
                <w:numId w:val="3"/>
              </w:numPr>
              <w:spacing w:line="360" w:lineRule="auto"/>
            </w:pPr>
            <w:r>
              <w:t>zajišťuje základní personální činnosti</w:t>
            </w:r>
          </w:p>
          <w:p w:rsidR="00016F32" w:rsidRDefault="00085B92" w:rsidP="00E3743E">
            <w:pPr>
              <w:numPr>
                <w:ilvl w:val="0"/>
                <w:numId w:val="3"/>
              </w:numPr>
              <w:spacing w:line="360" w:lineRule="auto"/>
            </w:pPr>
            <w:r>
              <w:t>vede podnikovou administrativu</w:t>
            </w:r>
          </w:p>
          <w:p w:rsidR="00016F32" w:rsidRDefault="00085B92" w:rsidP="00E3743E">
            <w:pPr>
              <w:numPr>
                <w:ilvl w:val="0"/>
                <w:numId w:val="3"/>
              </w:numPr>
              <w:spacing w:line="360" w:lineRule="auto"/>
            </w:pPr>
            <w:r>
              <w:t>uplatňuje obchodní přístup při jednání s klienty a obchodními partnery</w:t>
            </w:r>
          </w:p>
          <w:p w:rsidR="00016F32" w:rsidRDefault="00085B92" w:rsidP="00E3743E">
            <w:pPr>
              <w:numPr>
                <w:ilvl w:val="0"/>
                <w:numId w:val="3"/>
              </w:numPr>
              <w:spacing w:line="360" w:lineRule="auto"/>
            </w:pPr>
            <w:r>
              <w:t>orientuje se v obchodně podnikatelských aktivitách tržních subjektů</w:t>
            </w:r>
          </w:p>
          <w:p w:rsidR="00016F32" w:rsidRDefault="00085B92" w:rsidP="00E3743E">
            <w:pPr>
              <w:numPr>
                <w:ilvl w:val="0"/>
                <w:numId w:val="3"/>
              </w:numPr>
              <w:spacing w:line="360" w:lineRule="auto"/>
            </w:pPr>
            <w:r>
              <w:t xml:space="preserve">vede obchodní jednání a připravuje podklady pro smluvní zajištění nákupu a </w:t>
            </w:r>
            <w:r>
              <w:lastRenderedPageBreak/>
              <w:t>prodeje výrobků a služeb</w:t>
            </w:r>
          </w:p>
          <w:p w:rsidR="00016F32" w:rsidRDefault="00085B92" w:rsidP="00E3743E">
            <w:pPr>
              <w:numPr>
                <w:ilvl w:val="0"/>
                <w:numId w:val="3"/>
              </w:numPr>
              <w:spacing w:line="360" w:lineRule="auto"/>
            </w:pPr>
            <w:r>
              <w:t>provádí a zajišťuje nákup a prodej zboží</w:t>
            </w:r>
          </w:p>
          <w:p w:rsidR="00016F32" w:rsidRDefault="00085B92" w:rsidP="00E3743E">
            <w:pPr>
              <w:numPr>
                <w:ilvl w:val="0"/>
                <w:numId w:val="3"/>
              </w:numPr>
              <w:spacing w:line="360" w:lineRule="auto"/>
            </w:pPr>
            <w:r>
              <w:t>vyhotovuje typické písemnosti v normalizované úpravě</w:t>
            </w:r>
          </w:p>
          <w:p w:rsidR="00016F32" w:rsidRDefault="00085B92" w:rsidP="00E3743E">
            <w:pPr>
              <w:numPr>
                <w:ilvl w:val="0"/>
                <w:numId w:val="3"/>
              </w:numPr>
              <w:spacing w:line="360" w:lineRule="auto"/>
            </w:pPr>
            <w:r>
              <w:t>organizuje průzkum trhu a vyhodnocuje výsledky</w:t>
            </w:r>
          </w:p>
          <w:p w:rsidR="00016F32" w:rsidRDefault="00085B92" w:rsidP="00E3743E">
            <w:pPr>
              <w:numPr>
                <w:ilvl w:val="0"/>
                <w:numId w:val="3"/>
              </w:numPr>
              <w:spacing w:line="360" w:lineRule="auto"/>
            </w:pPr>
            <w:r>
              <w:t>využívá marketingové nástroje k prezentaci podniku a jeho produktů</w:t>
            </w:r>
          </w:p>
          <w:p w:rsidR="00016F32" w:rsidRDefault="00085B92" w:rsidP="00E3743E">
            <w:pPr>
              <w:numPr>
                <w:ilvl w:val="0"/>
                <w:numId w:val="3"/>
              </w:numPr>
              <w:spacing w:line="360" w:lineRule="auto"/>
            </w:pPr>
            <w:r>
              <w:t>ovládá propagaci výrobku nebo služby</w:t>
            </w:r>
          </w:p>
          <w:p w:rsidR="00016F32" w:rsidRDefault="00085B92" w:rsidP="00E3743E">
            <w:pPr>
              <w:numPr>
                <w:ilvl w:val="0"/>
                <w:numId w:val="3"/>
              </w:numPr>
              <w:spacing w:line="360" w:lineRule="auto"/>
            </w:pPr>
            <w:r>
              <w:t>uplatňuje poznatky psychologie prodeje</w:t>
            </w:r>
          </w:p>
          <w:p w:rsidR="00016F32" w:rsidRDefault="00085B92" w:rsidP="00E3743E">
            <w:pPr>
              <w:numPr>
                <w:ilvl w:val="0"/>
                <w:numId w:val="3"/>
              </w:numPr>
              <w:spacing w:line="360" w:lineRule="auto"/>
            </w:pPr>
            <w:r>
              <w:t>poskytuje následnou zákaznickou podporu, pečuje o zákazníka</w:t>
            </w:r>
          </w:p>
          <w:p w:rsidR="00016F32" w:rsidRDefault="00085B92" w:rsidP="00E3743E">
            <w:pPr>
              <w:numPr>
                <w:ilvl w:val="0"/>
                <w:numId w:val="3"/>
              </w:numPr>
              <w:spacing w:line="360" w:lineRule="auto"/>
            </w:pPr>
            <w:r>
              <w:t>komunikuje se zahraničními partnery ústně a písemně ve dvou cizích jazycích</w:t>
            </w:r>
          </w:p>
          <w:p w:rsidR="00016F32" w:rsidRDefault="00085B92" w:rsidP="00E3743E">
            <w:pPr>
              <w:numPr>
                <w:ilvl w:val="0"/>
                <w:numId w:val="3"/>
              </w:numPr>
              <w:spacing w:line="360" w:lineRule="auto"/>
            </w:pPr>
            <w:r>
              <w:t>vhodným způsobem reprezentuje firmu a spoluvytváří image firmy na veřejnosti</w:t>
            </w:r>
          </w:p>
          <w:p w:rsidR="00016F32" w:rsidRDefault="00085B92" w:rsidP="00E3743E">
            <w:pPr>
              <w:numPr>
                <w:ilvl w:val="0"/>
                <w:numId w:val="3"/>
              </w:numPr>
              <w:spacing w:line="360" w:lineRule="auto"/>
            </w:pPr>
            <w:r>
              <w:t>zná parametry výrobků nebo služeb a dovede je prezentovat zákazníkovi</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lastRenderedPageBreak/>
              <w:t>Ekonomika, marketing, management</w:t>
            </w:r>
            <w:r>
              <w:tab/>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orientuje se v daňové soustavě ČR</w:t>
            </w:r>
          </w:p>
          <w:p w:rsidR="00016F32" w:rsidRDefault="00085B92" w:rsidP="00E3743E">
            <w:pPr>
              <w:numPr>
                <w:ilvl w:val="0"/>
                <w:numId w:val="3"/>
              </w:numPr>
              <w:spacing w:line="360" w:lineRule="auto"/>
            </w:pPr>
            <w:r>
              <w:t>poskytne či využije v praxi právní znalosti při zakládání soukromého či živnostenského podnikání</w:t>
            </w:r>
          </w:p>
          <w:p w:rsidR="00016F32" w:rsidRDefault="00085B92" w:rsidP="00E3743E">
            <w:pPr>
              <w:numPr>
                <w:ilvl w:val="0"/>
                <w:numId w:val="3"/>
              </w:numPr>
              <w:spacing w:line="360" w:lineRule="auto"/>
            </w:pPr>
            <w:r>
              <w:t>aplikuje získané znalosti při uzavírání pracovněprávních vztahů</w:t>
            </w:r>
          </w:p>
          <w:p w:rsidR="00016F32" w:rsidRDefault="00085B92" w:rsidP="00E3743E">
            <w:pPr>
              <w:numPr>
                <w:ilvl w:val="0"/>
                <w:numId w:val="3"/>
              </w:numPr>
              <w:spacing w:line="360" w:lineRule="auto"/>
            </w:pPr>
            <w:r>
              <w:t>zná způsoby ukončení pracovně právních vztahů, dokáže je aplikovat v praxi</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t>Právo</w:t>
            </w:r>
            <w:r>
              <w:tab/>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t>provádí platební styk a zpracovává doklady související s hotovostním a bezhotovostním platebním stykem</w:t>
            </w:r>
          </w:p>
          <w:p w:rsidR="00016F32" w:rsidRDefault="00085B92" w:rsidP="00E3743E">
            <w:pPr>
              <w:numPr>
                <w:ilvl w:val="0"/>
                <w:numId w:val="3"/>
              </w:numPr>
              <w:spacing w:line="360" w:lineRule="auto"/>
            </w:pPr>
            <w:r>
              <w:t>sestavuje kalkulace výrobků a služeb, zná princip tvorby cen</w:t>
            </w:r>
          </w:p>
          <w:p w:rsidR="00016F32" w:rsidRDefault="00085B92" w:rsidP="00E3743E">
            <w:pPr>
              <w:numPr>
                <w:ilvl w:val="0"/>
                <w:numId w:val="3"/>
              </w:numPr>
              <w:spacing w:line="360" w:lineRule="auto"/>
            </w:pPr>
            <w:r>
              <w:t xml:space="preserve">orientuje se v subjektech finančního trhu, </w:t>
            </w:r>
            <w:r>
              <w:lastRenderedPageBreak/>
              <w:t>činnosti bank a v obchodování s cennými papíry</w:t>
            </w:r>
          </w:p>
          <w:p w:rsidR="00016F32" w:rsidRDefault="00085B92" w:rsidP="00E3743E">
            <w:pPr>
              <w:numPr>
                <w:ilvl w:val="0"/>
                <w:numId w:val="3"/>
              </w:numPr>
              <w:spacing w:line="360" w:lineRule="auto"/>
            </w:pPr>
            <w:r>
              <w:t>orientuje se v daňovém systému a umí vypočítat daňovou povinnost</w:t>
            </w:r>
          </w:p>
          <w:p w:rsidR="00016F32" w:rsidRDefault="00085B92" w:rsidP="00E3743E">
            <w:pPr>
              <w:numPr>
                <w:ilvl w:val="0"/>
                <w:numId w:val="3"/>
              </w:numPr>
              <w:spacing w:line="360" w:lineRule="auto"/>
            </w:pPr>
            <w:r>
              <w:t>vypočítá zákonné odvody</w:t>
            </w:r>
          </w:p>
          <w:p w:rsidR="00016F32" w:rsidRDefault="00085B92" w:rsidP="00E3743E">
            <w:pPr>
              <w:numPr>
                <w:ilvl w:val="0"/>
                <w:numId w:val="3"/>
              </w:numPr>
              <w:spacing w:line="360" w:lineRule="auto"/>
            </w:pPr>
            <w:r>
              <w:t>sestavuje platební kalendář</w:t>
            </w:r>
          </w:p>
          <w:p w:rsidR="00016F32" w:rsidRDefault="00085B92" w:rsidP="00E3743E">
            <w:pPr>
              <w:numPr>
                <w:ilvl w:val="0"/>
                <w:numId w:val="3"/>
              </w:numPr>
              <w:spacing w:line="360" w:lineRule="auto"/>
            </w:pPr>
            <w:r>
              <w:t>účtuje pohledávky, závazky, náklady, výnosy</w:t>
            </w:r>
          </w:p>
          <w:p w:rsidR="00016F32" w:rsidRDefault="00085B92" w:rsidP="00E3743E">
            <w:pPr>
              <w:numPr>
                <w:ilvl w:val="0"/>
                <w:numId w:val="3"/>
              </w:numPr>
              <w:spacing w:line="360" w:lineRule="auto"/>
            </w:pPr>
            <w:r>
              <w:t>provádí účetní závěrku a uzávěrku</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lastRenderedPageBreak/>
              <w:t>Účetnictví</w:t>
            </w:r>
            <w:r>
              <w:tab/>
            </w:r>
          </w:p>
        </w:tc>
      </w:tr>
    </w:tbl>
    <w:p w:rsidR="00016F32" w:rsidRDefault="00085B92" w:rsidP="00E3743E">
      <w:pPr>
        <w:pStyle w:val="VPnadpis4"/>
        <w:tabs>
          <w:tab w:val="clear" w:pos="1134"/>
        </w:tabs>
        <w:spacing w:before="680" w:line="360" w:lineRule="auto"/>
        <w:ind w:left="0" w:firstLine="0"/>
      </w:pPr>
      <w:r>
        <w:br w:type="page"/>
      </w:r>
    </w:p>
    <w:p w:rsidR="00016F32" w:rsidRDefault="00085B92" w:rsidP="00E3743E">
      <w:pPr>
        <w:pStyle w:val="VPnadpis1"/>
        <w:pageBreakBefore w:val="0"/>
        <w:numPr>
          <w:ilvl w:val="0"/>
          <w:numId w:val="2"/>
        </w:numPr>
        <w:ind w:hanging="1134"/>
        <w:rPr>
          <w:sz w:val="28"/>
        </w:rPr>
      </w:pPr>
      <w:bookmarkStart w:id="586" w:name="_Toc502427351"/>
      <w:r>
        <w:lastRenderedPageBreak/>
        <w:t>Personální a materiální podmínky realizace ŠVP</w:t>
      </w:r>
      <w:bookmarkEnd w:id="586"/>
    </w:p>
    <w:p w:rsidR="00016F32" w:rsidRDefault="00085B92" w:rsidP="00E3743E">
      <w:pPr>
        <w:pStyle w:val="VPnadpis2"/>
        <w:numPr>
          <w:ilvl w:val="1"/>
          <w:numId w:val="2"/>
        </w:numPr>
      </w:pPr>
      <w:bookmarkStart w:id="587" w:name="_Toc502427352"/>
      <w:r>
        <w:t>Personální podmínky</w:t>
      </w:r>
      <w:bookmarkEnd w:id="587"/>
    </w:p>
    <w:p w:rsidR="00016F32" w:rsidRDefault="00085B92" w:rsidP="00E3743E">
      <w:pPr>
        <w:pStyle w:val="VPtext"/>
        <w:tabs>
          <w:tab w:val="left" w:pos="2289"/>
          <w:tab w:val="right" w:pos="9600"/>
        </w:tabs>
        <w:rPr>
          <w:sz w:val="24"/>
        </w:rPr>
      </w:pPr>
      <w:r>
        <w:t>Vedení školy usiluje o co nejvyšší pedagogickou a odbornou kvalifikaci pedagogických pracovníků. V rámci dalšího vzdělávání pedagogických pracovníků je podporován jejich odborný a pedagogický růst.</w:t>
      </w:r>
    </w:p>
    <w:p w:rsidR="00016F32" w:rsidRDefault="00085B92" w:rsidP="00E3743E">
      <w:pPr>
        <w:pStyle w:val="VPtext"/>
        <w:tabs>
          <w:tab w:val="left" w:pos="2289"/>
          <w:tab w:val="right" w:pos="9600"/>
        </w:tabs>
        <w:rPr>
          <w:sz w:val="24"/>
        </w:rPr>
      </w:pPr>
      <w:r>
        <w:t>Pedagogický sbor tvoří interní a externí učitelé. Záměrem vedení školy je, aby interní učitelé zajišťovali převážnou část výuky. Externí učitelé vyučují hlavně ty předměty, ze kterých není možné složit celý úvazek.</w:t>
      </w:r>
    </w:p>
    <w:p w:rsidR="00016F32" w:rsidRDefault="00085B92" w:rsidP="00E3743E">
      <w:pPr>
        <w:pStyle w:val="VPtext"/>
        <w:tabs>
          <w:tab w:val="left" w:pos="2289"/>
          <w:tab w:val="right" w:pos="9600"/>
        </w:tabs>
        <w:rPr>
          <w:sz w:val="24"/>
        </w:rPr>
      </w:pPr>
      <w:r>
        <w:t>Do hodin cizích jazyků a odborných předmětů jsou zváni odborníci z praxe.</w:t>
      </w:r>
    </w:p>
    <w:p w:rsidR="00016F32" w:rsidRDefault="00085B92" w:rsidP="00E3743E">
      <w:pPr>
        <w:pStyle w:val="VPnadpis2"/>
        <w:numPr>
          <w:ilvl w:val="1"/>
          <w:numId w:val="2"/>
        </w:numPr>
      </w:pPr>
      <w:bookmarkStart w:id="588" w:name="_Toc502427353"/>
      <w:r>
        <w:t>Materiální a technické zabezpečení výuky</w:t>
      </w:r>
      <w:bookmarkEnd w:id="588"/>
      <w:r>
        <w:t xml:space="preserve"> </w:t>
      </w:r>
    </w:p>
    <w:p w:rsidR="007F088D" w:rsidRDefault="00085B92" w:rsidP="00E3743E">
      <w:pPr>
        <w:pStyle w:val="VPtext"/>
        <w:tabs>
          <w:tab w:val="left" w:pos="2289"/>
          <w:tab w:val="right" w:pos="9600"/>
        </w:tabs>
      </w:pPr>
      <w:r>
        <w:t xml:space="preserve">Výuka většiny předmětů probíhá v prostorách školy, tj. v budově </w:t>
      </w:r>
      <w:r>
        <w:rPr>
          <w:i/>
          <w:iCs/>
        </w:rPr>
        <w:t>Domova mládeže Vysoké Mýto, generála Závady 118</w:t>
      </w:r>
      <w:r>
        <w:t xml:space="preserve">. Pro výuku tělesné výchovy využívá škola sportovní halu domova mládeže a tělocvičnu </w:t>
      </w:r>
      <w:r>
        <w:rPr>
          <w:i/>
          <w:iCs/>
        </w:rPr>
        <w:t>Orlovna.</w:t>
      </w:r>
      <w:r>
        <w:t xml:space="preserve"> Z důvodu častého dělení tříd na menší výukové skupiny dochází k maximálnímu využití všech učeben v prostorách školy</w:t>
      </w:r>
      <w:r w:rsidR="007F088D">
        <w:t>.</w:t>
      </w:r>
    </w:p>
    <w:p w:rsidR="00016F32" w:rsidRDefault="00085B92" w:rsidP="00E3743E">
      <w:pPr>
        <w:pStyle w:val="VPtext"/>
        <w:tabs>
          <w:tab w:val="left" w:pos="2289"/>
          <w:tab w:val="right" w:pos="9600"/>
        </w:tabs>
        <w:rPr>
          <w:sz w:val="24"/>
        </w:rPr>
      </w:pPr>
      <w:r>
        <w:t>V samotné budově školy se nachází celkem sedm výukových učeben. Z toho jsou čtyři učebny kmenové, jedna učebna informačních a komunikačních technologií, jedna učebna techniky administrativy  a jedna učebna pro výuku jazyků.</w:t>
      </w:r>
    </w:p>
    <w:p w:rsidR="00016F32" w:rsidRDefault="00085B92" w:rsidP="00E3743E">
      <w:pPr>
        <w:pStyle w:val="VPtext"/>
        <w:tabs>
          <w:tab w:val="left" w:pos="2289"/>
          <w:tab w:val="right" w:pos="9600"/>
        </w:tabs>
        <w:rPr>
          <w:sz w:val="24"/>
        </w:rPr>
      </w:pPr>
      <w:r>
        <w:t>Škola disponuje mimo drátové i WIFI připojením v celém objektu.</w:t>
      </w:r>
    </w:p>
    <w:p w:rsidR="00016F32" w:rsidRDefault="00085B92" w:rsidP="00E3743E">
      <w:pPr>
        <w:pStyle w:val="VPtext"/>
        <w:tabs>
          <w:tab w:val="left" w:pos="2289"/>
          <w:tab w:val="right" w:pos="9600"/>
        </w:tabs>
      </w:pPr>
      <w:r>
        <w:t xml:space="preserve">Všechny </w:t>
      </w:r>
      <w:r>
        <w:rPr>
          <w:b/>
        </w:rPr>
        <w:t>kmenové učebny</w:t>
      </w:r>
      <w:r>
        <w:t xml:space="preserve"> jsou vybaveny dataprojektory a osobními počítači s připojením na internet, takže vyučující mohou při výuce používat moderní informační a komunikační technologie. Každá učebna je vybavena CD a MP3 přehrávačem.</w:t>
      </w:r>
    </w:p>
    <w:p w:rsidR="00016F32" w:rsidRDefault="00085B92" w:rsidP="00E3743E">
      <w:pPr>
        <w:pStyle w:val="VPtext"/>
        <w:tabs>
          <w:tab w:val="left" w:pos="2289"/>
          <w:tab w:val="right" w:pos="9600"/>
        </w:tabs>
      </w:pPr>
      <w:r>
        <w:rPr>
          <w:b/>
        </w:rPr>
        <w:t>Učebna informačních a komunikačních technologií</w:t>
      </w:r>
      <w:r>
        <w:t xml:space="preserve"> a </w:t>
      </w:r>
      <w:r>
        <w:rPr>
          <w:b/>
        </w:rPr>
        <w:t>učebna techniky administrativy</w:t>
      </w:r>
      <w:r>
        <w:t xml:space="preserve"> jsou řešeny tak, aby sloužily zároveň jako učebny pro výuku jazyků. V obou učebnách se nachází šestnáct stanic s osobními počítači. Vybavení počítačů umožňuje multimediální výuku. Učebna je vybavena také dataprojektorem s promítacím plátnem. Žákům je přístupná síťová tiskárna. Všechny počítače jsou zapojeny v interní síti  a jsou připojeny na internet. Učebny jsou dále vybaveny pro poslech v cizích jazycích zabudovanou reproduktorovou soustavou a ke každé PC stanici jsou k dispozici </w:t>
      </w:r>
      <w:r>
        <w:lastRenderedPageBreak/>
        <w:t>sluchátka.  Žáci mají dále za účelem výuky k dispozici digitální kameru a fotoaparát skener.</w:t>
      </w:r>
    </w:p>
    <w:p w:rsidR="00016F32" w:rsidRDefault="00085B92" w:rsidP="00E3743E">
      <w:pPr>
        <w:pStyle w:val="VPtext"/>
        <w:tabs>
          <w:tab w:val="left" w:pos="2289"/>
          <w:tab w:val="right" w:pos="9600"/>
        </w:tabs>
      </w:pPr>
      <w:r>
        <w:rPr>
          <w:b/>
        </w:rPr>
        <w:t>Jazyková učebna</w:t>
      </w:r>
      <w:r>
        <w:t xml:space="preserve"> je vybavena velkoplošným televizorem, připojeným na internet a interní síť, video a DVD přehrávačem, CD a MP3 přehrávačem. </w:t>
      </w:r>
    </w:p>
    <w:p w:rsidR="00016F32" w:rsidRDefault="00085B92" w:rsidP="00E3743E">
      <w:pPr>
        <w:pStyle w:val="VPtext"/>
        <w:tabs>
          <w:tab w:val="left" w:pos="2289"/>
          <w:tab w:val="right" w:pos="9600"/>
        </w:tabs>
      </w:pPr>
      <w:bookmarkStart w:id="589" w:name="__RefHeading__19578_17418588341"/>
      <w:bookmarkEnd w:id="589"/>
      <w:r>
        <w:rPr>
          <w:b/>
        </w:rPr>
        <w:t xml:space="preserve">Žáci </w:t>
      </w:r>
      <w:r>
        <w:rPr>
          <w:bCs w:val="0"/>
        </w:rPr>
        <w:t>mají k dispozici</w:t>
      </w:r>
      <w:r>
        <w:t xml:space="preserve"> vlastní domovský disk přístupný z vnitřní sítě školy i mimo ni prostřednictvím FTP nebo webového rozhraní, společný disk s FTP i webovým přístupem pro čtení, vlastní poštovní schránku, prostor pro vlastní webovou prezentaci, volný přístup ke stanicím v době mimo vyučování.</w:t>
      </w:r>
    </w:p>
    <w:p w:rsidR="00016F32" w:rsidRDefault="00085B92" w:rsidP="00E3743E">
      <w:pPr>
        <w:pStyle w:val="VPtext"/>
        <w:tabs>
          <w:tab w:val="left" w:pos="2289"/>
          <w:tab w:val="right" w:pos="9600"/>
        </w:tabs>
      </w:pPr>
      <w:r>
        <w:t xml:space="preserve">Každý </w:t>
      </w:r>
      <w:r>
        <w:rPr>
          <w:b/>
        </w:rPr>
        <w:t>interní učitel</w:t>
      </w:r>
      <w:r>
        <w:t xml:space="preserve"> má k dispozici školní notebook.</w:t>
      </w:r>
    </w:p>
    <w:p w:rsidR="00016F32" w:rsidRDefault="00085B92" w:rsidP="00E3743E">
      <w:pPr>
        <w:pStyle w:val="VPtext"/>
        <w:tabs>
          <w:tab w:val="left" w:pos="2289"/>
          <w:tab w:val="right" w:pos="9600"/>
        </w:tabs>
      </w:pPr>
      <w:r>
        <w:rPr>
          <w:b/>
        </w:rPr>
        <w:t>Způsob komunikace s rodiči</w:t>
      </w:r>
      <w:r>
        <w:t>: internetové žákovské knížky, přehled o známkách, docházce a chování žáků prostřednictvím internetu, každý zákonný zástupce má přístup do systému zabezpečen vlastním heslem.</w:t>
      </w:r>
    </w:p>
    <w:p w:rsidR="00016F32" w:rsidRDefault="00085B92" w:rsidP="00E3743E">
      <w:pPr>
        <w:pStyle w:val="VPtext"/>
        <w:tabs>
          <w:tab w:val="left" w:pos="5669"/>
        </w:tabs>
      </w:pPr>
      <w:bookmarkStart w:id="590" w:name="__RefHeading__19580_17418588341"/>
      <w:bookmarkEnd w:id="590"/>
      <w:r>
        <w:rPr>
          <w:b/>
        </w:rPr>
        <w:t>Způsob zajištění připojených míst v budově školy:</w:t>
      </w:r>
      <w:r>
        <w:t xml:space="preserve"> </w:t>
      </w:r>
      <w:r>
        <w:tab/>
        <w:t>LAN Cat 5e, gigabitový ethernet</w:t>
      </w:r>
    </w:p>
    <w:p w:rsidR="00016F32" w:rsidRDefault="00085B92" w:rsidP="00E3743E">
      <w:pPr>
        <w:pStyle w:val="VPtext"/>
        <w:tabs>
          <w:tab w:val="left" w:pos="5669"/>
        </w:tabs>
      </w:pPr>
      <w:r>
        <w:rPr>
          <w:b/>
        </w:rPr>
        <w:t xml:space="preserve">Rychlost a způsob připojení internetu: </w:t>
      </w:r>
      <w:r>
        <w:tab/>
        <w:t xml:space="preserve">Wi-Fi Unet  </w:t>
      </w:r>
    </w:p>
    <w:p w:rsidR="00016F32" w:rsidRDefault="00085B92" w:rsidP="00E3743E">
      <w:pPr>
        <w:pStyle w:val="VPnadpis1"/>
        <w:numPr>
          <w:ilvl w:val="0"/>
          <w:numId w:val="2"/>
        </w:numPr>
        <w:ind w:hanging="1134"/>
        <w:rPr>
          <w:sz w:val="28"/>
        </w:rPr>
      </w:pPr>
      <w:bookmarkStart w:id="591" w:name="_Toc502427354"/>
      <w:r>
        <w:lastRenderedPageBreak/>
        <w:t>Charakteristika spolupráce se sociálními partnery při realizaci ŠVP</w:t>
      </w:r>
      <w:bookmarkEnd w:id="591"/>
    </w:p>
    <w:p w:rsidR="00016F32" w:rsidRDefault="00085B92" w:rsidP="00E3743E">
      <w:pPr>
        <w:pStyle w:val="VPtext"/>
        <w:tabs>
          <w:tab w:val="left" w:pos="2289"/>
          <w:tab w:val="right" w:pos="9600"/>
        </w:tabs>
        <w:rPr>
          <w:sz w:val="24"/>
        </w:rPr>
      </w:pPr>
      <w:r>
        <w:t>Tvorba a následná aktualizace školního vzdělávacího programu usiluje kromě jiného o vytvoření funkčních vazeb s okolním sociálním a pracovním prostředím. Mezi sociální partnery školy patří především rodiny žáků a zaměstnavatelé. Partnerská spolupráce je pak rozvíjena s regionálními úřady práce a s Národním ústavem odborného vzdělávání v Praze.</w:t>
      </w:r>
    </w:p>
    <w:p w:rsidR="00016F32" w:rsidRDefault="00085B92" w:rsidP="00E3743E">
      <w:pPr>
        <w:pStyle w:val="VPtext"/>
        <w:tabs>
          <w:tab w:val="left" w:pos="2289"/>
          <w:tab w:val="right" w:pos="9600"/>
        </w:tabs>
        <w:rPr>
          <w:sz w:val="24"/>
        </w:rPr>
      </w:pPr>
      <w:r>
        <w:t>Přes svého zástupce v Radě školy mohou rodiče komunikovat s vedením školy o výchovně vzdělávacích otázkách, navrhovat úpravy v učebním plánu, podílet se na organizování odborných exkurzí, odborných praxí, zahraničních stáží …</w:t>
      </w:r>
    </w:p>
    <w:p w:rsidR="00016F32" w:rsidRDefault="00085B92" w:rsidP="00E3743E">
      <w:pPr>
        <w:pStyle w:val="VPtext"/>
        <w:tabs>
          <w:tab w:val="left" w:pos="2289"/>
          <w:tab w:val="right" w:pos="9600"/>
        </w:tabs>
        <w:rPr>
          <w:sz w:val="24"/>
        </w:rPr>
      </w:pPr>
      <w:r>
        <w:t>Se zástupci zaměstnavatelů je veden dlouhodobý dialog o odborném zaměření školy. Vedení školy reaguje na jejich podněty úpravou obsahu a struktury učebního plánu. Spolupráce probíhá ve formách</w:t>
      </w:r>
    </w:p>
    <w:p w:rsidR="00016F32" w:rsidRDefault="00085B92" w:rsidP="00E3743E">
      <w:pPr>
        <w:pStyle w:val="VPtext"/>
        <w:numPr>
          <w:ilvl w:val="0"/>
          <w:numId w:val="127"/>
        </w:numPr>
        <w:tabs>
          <w:tab w:val="left" w:pos="2289"/>
          <w:tab w:val="right" w:pos="9600"/>
        </w:tabs>
        <w:spacing w:after="119"/>
        <w:rPr>
          <w:sz w:val="24"/>
        </w:rPr>
      </w:pPr>
      <w:r>
        <w:t>Zástupci jednotlivých firem a organizací jsou zváni do školy s cílem</w:t>
      </w:r>
    </w:p>
    <w:p w:rsidR="00016F32" w:rsidRDefault="00085B92" w:rsidP="00E3743E">
      <w:pPr>
        <w:pStyle w:val="VPtext"/>
        <w:numPr>
          <w:ilvl w:val="0"/>
          <w:numId w:val="128"/>
        </w:numPr>
        <w:tabs>
          <w:tab w:val="left" w:pos="2289"/>
          <w:tab w:val="right" w:pos="9600"/>
        </w:tabs>
        <w:spacing w:after="119"/>
        <w:rPr>
          <w:sz w:val="24"/>
        </w:rPr>
      </w:pPr>
      <w:r>
        <w:t>přiblížit žákům reálné pracovní prostředí</w:t>
      </w:r>
    </w:p>
    <w:p w:rsidR="00016F32" w:rsidRDefault="00085B92" w:rsidP="00E3743E">
      <w:pPr>
        <w:pStyle w:val="VPtext"/>
        <w:numPr>
          <w:ilvl w:val="0"/>
          <w:numId w:val="128"/>
        </w:numPr>
        <w:tabs>
          <w:tab w:val="left" w:pos="2289"/>
          <w:tab w:val="right" w:pos="9600"/>
        </w:tabs>
        <w:spacing w:after="119"/>
        <w:rPr>
          <w:sz w:val="24"/>
        </w:rPr>
      </w:pPr>
      <w:r>
        <w:t xml:space="preserve">seznámit žáky s konkrétními požadavky zaměstnavatelů </w:t>
      </w:r>
    </w:p>
    <w:p w:rsidR="00016F32" w:rsidRDefault="00085B92" w:rsidP="00E3743E">
      <w:pPr>
        <w:pStyle w:val="VPtext"/>
        <w:numPr>
          <w:ilvl w:val="0"/>
          <w:numId w:val="128"/>
        </w:numPr>
        <w:tabs>
          <w:tab w:val="left" w:pos="2289"/>
          <w:tab w:val="right" w:pos="9600"/>
        </w:tabs>
        <w:rPr>
          <w:sz w:val="24"/>
        </w:rPr>
      </w:pPr>
      <w:r>
        <w:t>motivovat žáky ve studiu.</w:t>
      </w:r>
    </w:p>
    <w:p w:rsidR="00016F32" w:rsidRDefault="00085B92" w:rsidP="00E3743E">
      <w:pPr>
        <w:pStyle w:val="VPtext"/>
        <w:numPr>
          <w:ilvl w:val="0"/>
          <w:numId w:val="127"/>
        </w:numPr>
        <w:tabs>
          <w:tab w:val="left" w:pos="2289"/>
          <w:tab w:val="right" w:pos="9600"/>
        </w:tabs>
        <w:rPr>
          <w:sz w:val="24"/>
        </w:rPr>
      </w:pPr>
      <w:r>
        <w:t xml:space="preserve">Žáci se zúčastňují odborných exkurzí, během kterých mají možnost se seznámit s reálným chodem firmy a tím si vytvořit si představu o možném budoucím uplatnění. </w:t>
      </w:r>
    </w:p>
    <w:p w:rsidR="00016F32" w:rsidRDefault="00085B92" w:rsidP="00E3743E">
      <w:pPr>
        <w:pStyle w:val="VPtext"/>
        <w:numPr>
          <w:ilvl w:val="0"/>
          <w:numId w:val="127"/>
        </w:numPr>
        <w:tabs>
          <w:tab w:val="left" w:pos="2289"/>
          <w:tab w:val="right" w:pos="9600"/>
        </w:tabs>
        <w:rPr>
          <w:sz w:val="24"/>
        </w:rPr>
      </w:pPr>
      <w:r>
        <w:t>Realizace odborné praxe žáků probíhá za spolupráce školy s podnikatelskými subjekty v regionu. spolupráce probíhá v oblasti stanovení témat odborné praxe, obsahu praxe a v oblasti hodnocení práce žáků.</w:t>
      </w:r>
    </w:p>
    <w:p w:rsidR="00016F32" w:rsidRDefault="00085B92" w:rsidP="00E3743E">
      <w:pPr>
        <w:pStyle w:val="VPtext"/>
        <w:tabs>
          <w:tab w:val="left" w:pos="2289"/>
          <w:tab w:val="right" w:pos="9600"/>
        </w:tabs>
        <w:rPr>
          <w:sz w:val="24"/>
        </w:rPr>
      </w:pPr>
      <w:r>
        <w:t>Škola spolupracuje s úřady práce v regionech Ústí nad orlicí, Chrudim a Svitavy, tzn. s těmi regiony, ve kterých má trvalé bydliště většina žáků a absolventů školy. Jsou sledovány počty absolventů školy na výše zmíněných úřadech práce, a to vždy k 1. 10. daného roku. Každoročně pro žáky čtvrtého ročníku přednáší zástupce úřadu práce o jejich možnostech na trhu práce.</w:t>
      </w:r>
    </w:p>
    <w:p w:rsidR="00016F32" w:rsidRDefault="00085B92" w:rsidP="00E3743E">
      <w:pPr>
        <w:pStyle w:val="VPtext"/>
        <w:tabs>
          <w:tab w:val="left" w:pos="2289"/>
          <w:tab w:val="right" w:pos="9600"/>
        </w:tabs>
      </w:pPr>
      <w:r>
        <w:t xml:space="preserve">S </w:t>
      </w:r>
      <w:r>
        <w:rPr>
          <w:i/>
          <w:iCs/>
        </w:rPr>
        <w:t>Národním ústavem odborného vzdělávání v Praze</w:t>
      </w:r>
      <w:r>
        <w:t xml:space="preserve"> je vedena odborná spolupráce v rámci fiktivních firem, kdy je škola zapojena do systému fiktivních firem CEFIF. Náplň činnosti fiktivních firem pak následně ovlivňuje obsah a strukturu odborných předmětů.</w:t>
      </w:r>
    </w:p>
    <w:p w:rsidR="00016F32" w:rsidRDefault="00085B92" w:rsidP="00E3743E">
      <w:pPr>
        <w:pStyle w:val="VPtext"/>
        <w:tabs>
          <w:tab w:val="left" w:pos="2289"/>
          <w:tab w:val="right" w:pos="9600"/>
        </w:tabs>
        <w:rPr>
          <w:b/>
          <w:sz w:val="24"/>
        </w:rPr>
      </w:pPr>
      <w:r>
        <w:rPr>
          <w:b/>
        </w:rPr>
        <w:lastRenderedPageBreak/>
        <w:t>Hlavní sociální partneři školy</w:t>
      </w:r>
    </w:p>
    <w:p w:rsidR="00016F32" w:rsidRDefault="00085B92" w:rsidP="00E3743E">
      <w:pPr>
        <w:pStyle w:val="VPtext"/>
        <w:tabs>
          <w:tab w:val="left" w:pos="2289"/>
          <w:tab w:val="right" w:pos="9600"/>
        </w:tabs>
        <w:rPr>
          <w:sz w:val="24"/>
        </w:rPr>
      </w:pPr>
      <w:r>
        <w:t xml:space="preserve">Iveco Czech Republic, a. s., Vysoké Mýto </w:t>
      </w:r>
    </w:p>
    <w:p w:rsidR="00016F32" w:rsidRDefault="00085B92" w:rsidP="00E3743E">
      <w:pPr>
        <w:pStyle w:val="VPtext"/>
        <w:tabs>
          <w:tab w:val="left" w:pos="2289"/>
          <w:tab w:val="right" w:pos="9600"/>
        </w:tabs>
        <w:rPr>
          <w:sz w:val="24"/>
        </w:rPr>
      </w:pPr>
      <w:r>
        <w:t>Magistrát města Korbach BRD</w:t>
      </w:r>
    </w:p>
    <w:p w:rsidR="00016F32" w:rsidRDefault="00085B92" w:rsidP="00E3743E">
      <w:pPr>
        <w:pStyle w:val="VPtext"/>
        <w:tabs>
          <w:tab w:val="left" w:pos="2289"/>
          <w:tab w:val="right" w:pos="9600"/>
        </w:tabs>
        <w:rPr>
          <w:sz w:val="24"/>
        </w:rPr>
      </w:pPr>
      <w:r>
        <w:t xml:space="preserve">Českomoravská stavební spořitelna  </w:t>
      </w:r>
    </w:p>
    <w:p w:rsidR="00016F32" w:rsidRDefault="00085B92" w:rsidP="00E3743E">
      <w:pPr>
        <w:pStyle w:val="VPtext"/>
        <w:tabs>
          <w:tab w:val="left" w:pos="2289"/>
          <w:tab w:val="right" w:pos="9600"/>
        </w:tabs>
        <w:rPr>
          <w:sz w:val="24"/>
        </w:rPr>
      </w:pPr>
      <w:bookmarkStart w:id="592" w:name="__RefHeading__19582_17418588341"/>
      <w:bookmarkEnd w:id="592"/>
      <w:r>
        <w:t>Česká pojišťovna, a.s., pobočka Vysoké Mýto</w:t>
      </w:r>
    </w:p>
    <w:p w:rsidR="00016F32" w:rsidRDefault="00085B92" w:rsidP="00E3743E">
      <w:pPr>
        <w:pStyle w:val="VPtext"/>
        <w:tabs>
          <w:tab w:val="left" w:pos="2289"/>
          <w:tab w:val="right" w:pos="9600"/>
        </w:tabs>
        <w:rPr>
          <w:sz w:val="24"/>
        </w:rPr>
      </w:pPr>
      <w:r>
        <w:t>GE Money Bank, pobočka Vysoké Mýto</w:t>
      </w:r>
    </w:p>
    <w:p w:rsidR="00016F32" w:rsidRDefault="00085B92" w:rsidP="00E3743E">
      <w:pPr>
        <w:pStyle w:val="VPtext"/>
        <w:tabs>
          <w:tab w:val="left" w:pos="2289"/>
          <w:tab w:val="right" w:pos="9600"/>
        </w:tabs>
        <w:rPr>
          <w:sz w:val="24"/>
        </w:rPr>
      </w:pPr>
      <w:bookmarkStart w:id="593" w:name="__RefHeading__19584_17418588341"/>
      <w:bookmarkEnd w:id="593"/>
      <w:r>
        <w:t>Partners For Life Planning, a.s., Brno</w:t>
      </w:r>
    </w:p>
    <w:p w:rsidR="00016F32" w:rsidRDefault="00085B92" w:rsidP="00E3743E">
      <w:pPr>
        <w:pStyle w:val="VPtext"/>
        <w:tabs>
          <w:tab w:val="left" w:pos="2289"/>
          <w:tab w:val="right" w:pos="9600"/>
        </w:tabs>
        <w:rPr>
          <w:sz w:val="24"/>
        </w:rPr>
      </w:pPr>
      <w:r>
        <w:t>Městský úřad Vysoké Mýto</w:t>
      </w:r>
    </w:p>
    <w:p w:rsidR="00016F32" w:rsidRDefault="00085B92" w:rsidP="00E3743E">
      <w:pPr>
        <w:pStyle w:val="VPtext"/>
        <w:tabs>
          <w:tab w:val="left" w:pos="2289"/>
          <w:tab w:val="right" w:pos="9600"/>
        </w:tabs>
        <w:rPr>
          <w:sz w:val="24"/>
        </w:rPr>
      </w:pPr>
      <w:r>
        <w:t>Úřad práce v Ústí nad Orlicí, Svitavech a Chrudimi</w:t>
      </w:r>
    </w:p>
    <w:p w:rsidR="00016F32" w:rsidRDefault="00085B92" w:rsidP="00E3743E">
      <w:pPr>
        <w:pStyle w:val="VPtext"/>
        <w:tabs>
          <w:tab w:val="left" w:pos="2289"/>
          <w:tab w:val="right" w:pos="9600"/>
        </w:tabs>
        <w:rPr>
          <w:sz w:val="24"/>
        </w:rPr>
      </w:pPr>
      <w:r>
        <w:t>Národní ústav odborného vzdělávání Praha</w:t>
      </w:r>
    </w:p>
    <w:p w:rsidR="00016F32" w:rsidRDefault="00085B92" w:rsidP="00E3743E">
      <w:pPr>
        <w:pStyle w:val="VPtext"/>
        <w:tabs>
          <w:tab w:val="left" w:pos="2289"/>
          <w:tab w:val="right" w:pos="9600"/>
        </w:tabs>
        <w:rPr>
          <w:sz w:val="24"/>
        </w:rPr>
      </w:pPr>
      <w:r>
        <w:br w:type="page"/>
      </w:r>
    </w:p>
    <w:p w:rsidR="00016F32" w:rsidRDefault="00085B92" w:rsidP="00E3743E">
      <w:pPr>
        <w:pStyle w:val="VPnadpis1"/>
        <w:numPr>
          <w:ilvl w:val="0"/>
          <w:numId w:val="2"/>
        </w:numPr>
        <w:ind w:hanging="1134"/>
        <w:rPr>
          <w:sz w:val="28"/>
        </w:rPr>
      </w:pPr>
      <w:bookmarkStart w:id="594" w:name="_Toc502427355"/>
      <w:r>
        <w:lastRenderedPageBreak/>
        <w:t>Přílohy</w:t>
      </w:r>
      <w:bookmarkEnd w:id="594"/>
    </w:p>
    <w:p w:rsidR="00016F32" w:rsidRDefault="00085B92" w:rsidP="00E3743E">
      <w:pPr>
        <w:pStyle w:val="VPobsah1"/>
        <w:tabs>
          <w:tab w:val="left" w:pos="283"/>
          <w:tab w:val="right" w:leader="dot" w:pos="9071"/>
        </w:tabs>
      </w:pPr>
      <w:r>
        <w:fldChar w:fldCharType="begin"/>
      </w:r>
      <w:r>
        <w:instrText>TOC \f \o "1-2" \h</w:instrText>
      </w:r>
      <w:r>
        <w:fldChar w:fldCharType="separate"/>
      </w:r>
      <w:hyperlink w:anchor="__RefHeading__19578_1741858834">
        <w:r>
          <w:rPr>
            <w:rStyle w:val="Odkaznarejstk"/>
          </w:rPr>
          <w:t>8</w:t>
        </w:r>
        <w:r>
          <w:rPr>
            <w:rStyle w:val="Odkaznarejstk"/>
          </w:rPr>
          <w:tab/>
          <w:t>Přílohy</w:t>
        </w:r>
        <w:r>
          <w:rPr>
            <w:rStyle w:val="Odkaznarejstk"/>
          </w:rPr>
          <w:tab/>
          <w:t>283</w:t>
        </w:r>
      </w:hyperlink>
    </w:p>
    <w:p w:rsidR="00016F32" w:rsidRDefault="002873CD" w:rsidP="00E3743E">
      <w:pPr>
        <w:pStyle w:val="VPobsah1"/>
        <w:tabs>
          <w:tab w:val="left" w:pos="425"/>
          <w:tab w:val="right" w:leader="dot" w:pos="9071"/>
        </w:tabs>
      </w:pPr>
      <w:hyperlink w:anchor="__RefHeading__19580_1741858834">
        <w:r w:rsidR="00085B92">
          <w:rPr>
            <w:rStyle w:val="Odkaznarejstk"/>
          </w:rPr>
          <w:t>8.1</w:t>
        </w:r>
        <w:r w:rsidR="00085B92">
          <w:rPr>
            <w:rStyle w:val="Odkaznarejstk"/>
          </w:rPr>
          <w:tab/>
          <w:t>Kritéria přijímacího řízení</w:t>
        </w:r>
        <w:r w:rsidR="00085B92">
          <w:rPr>
            <w:rStyle w:val="Odkaznarejstk"/>
          </w:rPr>
          <w:tab/>
          <w:t>284</w:t>
        </w:r>
      </w:hyperlink>
    </w:p>
    <w:p w:rsidR="00016F32" w:rsidRDefault="002873CD" w:rsidP="00E3743E">
      <w:pPr>
        <w:pStyle w:val="VPobsah1"/>
        <w:tabs>
          <w:tab w:val="left" w:pos="425"/>
          <w:tab w:val="right" w:leader="dot" w:pos="9071"/>
        </w:tabs>
      </w:pPr>
      <w:hyperlink w:anchor="__RefHeading__19582_1741858834">
        <w:r w:rsidR="00085B92">
          <w:rPr>
            <w:rStyle w:val="Odkaznarejstk"/>
          </w:rPr>
          <w:t>8.2</w:t>
        </w:r>
        <w:r w:rsidR="00085B92">
          <w:rPr>
            <w:rStyle w:val="Odkaznarejstk"/>
          </w:rPr>
          <w:tab/>
          <w:t>Organizace maturitní zkoušky</w:t>
        </w:r>
        <w:r w:rsidR="00085B92">
          <w:rPr>
            <w:rStyle w:val="Odkaznarejstk"/>
          </w:rPr>
          <w:tab/>
          <w:t>286</w:t>
        </w:r>
      </w:hyperlink>
    </w:p>
    <w:p w:rsidR="00016F32" w:rsidRDefault="002873CD" w:rsidP="00E3743E">
      <w:pPr>
        <w:pStyle w:val="VPobsah1"/>
        <w:tabs>
          <w:tab w:val="left" w:pos="425"/>
          <w:tab w:val="right" w:leader="dot" w:pos="9071"/>
        </w:tabs>
      </w:pPr>
      <w:hyperlink w:anchor="__RefHeading__19588_1741858834">
        <w:r w:rsidR="00085B92">
          <w:rPr>
            <w:rStyle w:val="Odkaznarejstk"/>
          </w:rPr>
          <w:t>8.3</w:t>
        </w:r>
        <w:r w:rsidR="00085B92">
          <w:rPr>
            <w:rStyle w:val="Odkaznarejstk"/>
          </w:rPr>
          <w:tab/>
          <w:t>Osnova lyžařského kurzu</w:t>
        </w:r>
        <w:r w:rsidR="00085B92">
          <w:rPr>
            <w:rStyle w:val="Odkaznarejstk"/>
          </w:rPr>
          <w:tab/>
          <w:t>287</w:t>
        </w:r>
      </w:hyperlink>
    </w:p>
    <w:p w:rsidR="00016F32" w:rsidRDefault="002873CD" w:rsidP="00E3743E">
      <w:pPr>
        <w:pStyle w:val="VPobsah1"/>
        <w:tabs>
          <w:tab w:val="left" w:pos="425"/>
          <w:tab w:val="right" w:leader="dot" w:pos="9071"/>
        </w:tabs>
      </w:pPr>
      <w:hyperlink w:anchor="__RefHeading__23290_254206645">
        <w:r w:rsidR="00085B92">
          <w:rPr>
            <w:rStyle w:val="Odkaznarejstk"/>
          </w:rPr>
          <w:t>8.4</w:t>
        </w:r>
        <w:r w:rsidR="00085B92">
          <w:rPr>
            <w:rStyle w:val="Odkaznarejstk"/>
          </w:rPr>
          <w:tab/>
          <w:t>Školní, klasifikační a stipendijní řád</w:t>
        </w:r>
        <w:r w:rsidR="00085B92">
          <w:rPr>
            <w:rStyle w:val="Odkaznarejstk"/>
          </w:rPr>
          <w:tab/>
          <w:t>289</w:t>
        </w:r>
      </w:hyperlink>
    </w:p>
    <w:p w:rsidR="00016F32" w:rsidRDefault="002873CD" w:rsidP="00E3743E">
      <w:pPr>
        <w:pStyle w:val="VPobsah1"/>
        <w:tabs>
          <w:tab w:val="left" w:pos="425"/>
          <w:tab w:val="right" w:leader="dot" w:pos="9071"/>
        </w:tabs>
      </w:pPr>
      <w:hyperlink w:anchor="__RefHeading__19634_1741858834">
        <w:r w:rsidR="00085B92">
          <w:rPr>
            <w:rStyle w:val="Odkaznarejstk"/>
          </w:rPr>
          <w:t>8.5</w:t>
        </w:r>
        <w:r w:rsidR="00085B92">
          <w:rPr>
            <w:rStyle w:val="Odkaznarejstk"/>
          </w:rPr>
          <w:tab/>
          <w:t>Seznam užívaných učebnic</w:t>
        </w:r>
        <w:r w:rsidR="00085B92">
          <w:rPr>
            <w:rStyle w:val="Odkaznarejstk"/>
          </w:rPr>
          <w:tab/>
          <w:t>305</w:t>
        </w:r>
      </w:hyperlink>
    </w:p>
    <w:p w:rsidR="007F088D" w:rsidRDefault="002873CD" w:rsidP="00E3743E">
      <w:pPr>
        <w:pStyle w:val="VPobsah1"/>
        <w:tabs>
          <w:tab w:val="left" w:pos="425"/>
          <w:tab w:val="right" w:leader="dot" w:pos="9071"/>
        </w:tabs>
      </w:pPr>
      <w:hyperlink w:anchor="__RefHeading__21169_1260871487">
        <w:r w:rsidR="00085B92">
          <w:rPr>
            <w:rStyle w:val="Odkaznarejstk"/>
          </w:rPr>
          <w:t>8.6</w:t>
        </w:r>
        <w:r w:rsidR="00085B92">
          <w:rPr>
            <w:rStyle w:val="Odkaznarejstk"/>
          </w:rPr>
          <w:tab/>
          <w:t>Seznam použitých zkratek</w:t>
        </w:r>
        <w:r w:rsidR="00085B92">
          <w:rPr>
            <w:rStyle w:val="Odkaznarejstk"/>
          </w:rPr>
          <w:tab/>
          <w:t>307</w:t>
        </w:r>
      </w:hyperlink>
      <w:r w:rsidR="00085B92">
        <w:fldChar w:fldCharType="end"/>
      </w:r>
    </w:p>
    <w:p w:rsidR="007F088D" w:rsidRDefault="007F088D" w:rsidP="00E3743E">
      <w:pPr>
        <w:suppressAutoHyphens w:val="0"/>
        <w:spacing w:line="360" w:lineRule="auto"/>
        <w:rPr>
          <w:rFonts w:ascii="DejaVu Serif" w:hAnsi="DejaVu Serif" w:cs="Lohit Hindi"/>
          <w:sz w:val="20"/>
        </w:rPr>
      </w:pPr>
      <w:r>
        <w:br w:type="page"/>
      </w:r>
    </w:p>
    <w:p w:rsidR="00016F32" w:rsidRDefault="00016F32" w:rsidP="00E3743E">
      <w:pPr>
        <w:pStyle w:val="VPobsah1"/>
        <w:tabs>
          <w:tab w:val="left" w:pos="425"/>
          <w:tab w:val="right" w:leader="dot" w:pos="9071"/>
        </w:tabs>
      </w:pPr>
    </w:p>
    <w:p w:rsidR="00016F32" w:rsidRDefault="00085B92" w:rsidP="00E3743E">
      <w:pPr>
        <w:pStyle w:val="VPnadpis2"/>
        <w:numPr>
          <w:ilvl w:val="1"/>
          <w:numId w:val="2"/>
        </w:numPr>
        <w:spacing w:before="0"/>
      </w:pPr>
      <w:bookmarkStart w:id="595" w:name="_Toc502427356"/>
      <w:r>
        <w:rPr>
          <w:rStyle w:val="VPjakonadpis1"/>
        </w:rPr>
        <w:t>Kritéria přijímacího řízení</w:t>
      </w:r>
      <w:bookmarkEnd w:id="595"/>
      <w:r>
        <w:rPr>
          <w:rStyle w:val="VPjakonadpis1"/>
        </w:rPr>
        <w:t xml:space="preserve"> </w:t>
      </w:r>
    </w:p>
    <w:p w:rsidR="00016F32" w:rsidRDefault="00085B92" w:rsidP="00E3743E">
      <w:pPr>
        <w:pStyle w:val="Tlotextu"/>
        <w:numPr>
          <w:ilvl w:val="0"/>
          <w:numId w:val="5"/>
        </w:numPr>
        <w:spacing w:line="360" w:lineRule="auto"/>
        <w:jc w:val="both"/>
      </w:pPr>
      <w:r>
        <w:t>Na základě příslušných ustanovení § 60 zákona č. 561/2004 Sb., o předškolním, základním, středním, vyšším odborném a jiném vzdělávání (školský zákon), v platném znění, a v souladu s vyhláškou č. 353/2016 Sb., v platném znění, kterou se stanoví podrobnosti o organizaci přijímacího řízení ke vzdělávání ve středních školách, stanovuji tato kritéria pro 1. kolo přijímacího řízení na Střední škole podnikání Vysoké Mýto, s.r.o. pro školní rok 2017/2018.</w:t>
      </w:r>
    </w:p>
    <w:p w:rsidR="00016F32" w:rsidRDefault="00016F32" w:rsidP="00E3743E">
      <w:pPr>
        <w:pStyle w:val="Tlotextu"/>
        <w:spacing w:line="360" w:lineRule="auto"/>
      </w:pPr>
    </w:p>
    <w:p w:rsidR="00016F32" w:rsidRDefault="00085B92" w:rsidP="00E3743E">
      <w:pPr>
        <w:pStyle w:val="Tlotextu"/>
        <w:numPr>
          <w:ilvl w:val="0"/>
          <w:numId w:val="5"/>
        </w:numPr>
        <w:spacing w:line="360" w:lineRule="auto"/>
      </w:pPr>
      <w:r>
        <w:rPr>
          <w:b/>
          <w:bCs/>
        </w:rPr>
        <w:t>Předpokládaný počet přijímaných žáků</w:t>
      </w:r>
    </w:p>
    <w:p w:rsidR="00016F32" w:rsidRDefault="00085B92" w:rsidP="00E3743E">
      <w:pPr>
        <w:pStyle w:val="Tlotextu"/>
        <w:spacing w:line="360" w:lineRule="auto"/>
      </w:pPr>
      <w:r>
        <w:t>Studijní obor:</w:t>
      </w:r>
      <w:r>
        <w:tab/>
        <w:t>63-41-M/01 Ekonomika a podnikání</w:t>
      </w:r>
    </w:p>
    <w:p w:rsidR="00016F32" w:rsidRDefault="00085B92" w:rsidP="00E3743E">
      <w:pPr>
        <w:pStyle w:val="Tlotextu"/>
        <w:spacing w:line="360" w:lineRule="auto"/>
      </w:pPr>
      <w:r>
        <w:t>Zaměření:</w:t>
      </w:r>
      <w:r>
        <w:tab/>
        <w:t xml:space="preserve">Anglický jazyk pro odbornou praxi </w:t>
      </w:r>
      <w:r>
        <w:tab/>
        <w:t>15 žáků</w:t>
      </w:r>
    </w:p>
    <w:p w:rsidR="00016F32" w:rsidRDefault="00085B92" w:rsidP="00E3743E">
      <w:pPr>
        <w:pStyle w:val="Tlotextu"/>
        <w:spacing w:line="360" w:lineRule="auto"/>
      </w:pPr>
      <w:r>
        <w:t xml:space="preserve">   Internetové podnikání</w:t>
      </w:r>
      <w:r>
        <w:tab/>
      </w:r>
      <w:r>
        <w:tab/>
        <w:t>15 žáků</w:t>
      </w:r>
    </w:p>
    <w:p w:rsidR="00016F32" w:rsidRDefault="00016F32" w:rsidP="00E3743E">
      <w:pPr>
        <w:pStyle w:val="Tlotextu"/>
        <w:spacing w:line="360" w:lineRule="auto"/>
      </w:pPr>
    </w:p>
    <w:p w:rsidR="00016F32" w:rsidRDefault="00085B92" w:rsidP="00E3743E">
      <w:pPr>
        <w:pStyle w:val="Tlotextu"/>
        <w:numPr>
          <w:ilvl w:val="0"/>
          <w:numId w:val="5"/>
        </w:numPr>
        <w:spacing w:line="360" w:lineRule="auto"/>
      </w:pPr>
      <w:r>
        <w:rPr>
          <w:b/>
          <w:bCs/>
        </w:rPr>
        <w:t>Jednotná kritéria přijímacího řízení pro všechny uchazeče přijímané v 1. kole</w:t>
      </w:r>
    </w:p>
    <w:p w:rsidR="00016F32" w:rsidRDefault="00085B92" w:rsidP="00E3743E">
      <w:pPr>
        <w:pStyle w:val="Tlotextu"/>
        <w:spacing w:line="360" w:lineRule="auto"/>
      </w:pPr>
      <w:r>
        <w:t>Při rozhodování o přijetí uchazeče ke vzdělávání do 1. ročníku 2017/2018 se bude přihlížet k následujícím kritériím:</w:t>
      </w:r>
    </w:p>
    <w:p w:rsidR="00016F32" w:rsidRDefault="00085B92" w:rsidP="00E3743E">
      <w:pPr>
        <w:pStyle w:val="Tlotextu"/>
        <w:spacing w:line="360" w:lineRule="auto"/>
      </w:pPr>
      <w:r>
        <w:t>a) výsledky hodnocení jednotné přijímací zkoušky z českého jazyka a literatury a matematiky;</w:t>
      </w:r>
    </w:p>
    <w:p w:rsidR="00016F32" w:rsidRDefault="00085B92" w:rsidP="00E3743E">
      <w:pPr>
        <w:pStyle w:val="Tlotextu"/>
        <w:spacing w:line="360" w:lineRule="auto"/>
      </w:pPr>
      <w:r>
        <w:t>b) hodnocení na vysvědčeních z předchozího vzdělávání;</w:t>
      </w:r>
    </w:p>
    <w:p w:rsidR="00016F32" w:rsidRDefault="00085B92" w:rsidP="00E3743E">
      <w:pPr>
        <w:pStyle w:val="Tlotextu"/>
        <w:spacing w:line="360" w:lineRule="auto"/>
      </w:pPr>
      <w:r>
        <w:t>c) doplňkové aktivity.</w:t>
      </w:r>
    </w:p>
    <w:p w:rsidR="00016F32" w:rsidRDefault="00085B92" w:rsidP="00E3743E">
      <w:pPr>
        <w:pStyle w:val="Tlotextu"/>
        <w:spacing w:line="360" w:lineRule="auto"/>
      </w:pPr>
      <w:r>
        <w:t>Konkrétně tedy:</w:t>
      </w:r>
    </w:p>
    <w:p w:rsidR="00016F32" w:rsidRDefault="00085B92" w:rsidP="00E3743E">
      <w:pPr>
        <w:pStyle w:val="Tlotextu"/>
        <w:spacing w:line="360" w:lineRule="auto"/>
      </w:pPr>
      <w:r>
        <w:t>Podmínkou pro přijetí uchazeče ke studiu je dosažení minimálně 20 bodů ze 100 možných v povinných testech. Tento výsledek má minimálně 60 % podíl na celkovém hodnocení uchazeče při přijímacím řízení.</w:t>
      </w:r>
    </w:p>
    <w:p w:rsidR="00016F32" w:rsidRDefault="00085B92" w:rsidP="00E3743E">
      <w:pPr>
        <w:pStyle w:val="Tlotextu"/>
        <w:spacing w:line="360" w:lineRule="auto"/>
      </w:pPr>
      <w:r>
        <w:t>Dalším kritériem je prospěch ze základní školy za 2. pololetí 8. třídy a za 1. pololetí 9. třídy, který bude ohodnocen takto:</w:t>
      </w:r>
    </w:p>
    <w:p w:rsidR="00016F32" w:rsidRDefault="00085B92" w:rsidP="00E3743E">
      <w:pPr>
        <w:pStyle w:val="Tlotextu"/>
        <w:spacing w:line="360" w:lineRule="auto"/>
      </w:pPr>
      <w:r>
        <w:t>za celkový průměrný prospěch na konci 8. třídy a v pololetí 9. třídy v rozmezí od 1,00 do 1,20 včetně obdrží žák vždy po 30 bodech za každé vysvědčení</w:t>
      </w:r>
    </w:p>
    <w:p w:rsidR="00016F32" w:rsidRDefault="00085B92" w:rsidP="00E3743E">
      <w:pPr>
        <w:pStyle w:val="Tlotextu"/>
        <w:spacing w:line="360" w:lineRule="auto"/>
      </w:pPr>
      <w:r>
        <w:lastRenderedPageBreak/>
        <w:t>v rozmezí od 1,20 – 1,40 včetně obdrží žák vždy po 25 bodech; v rozmezí od 1,40 – 1,60 včetně obdrží žák vždy po 20 bodech; v rozmezí od 1,60 – 1,80 včetně obdrží žák vždy po 15 bodech; v rozmezí od 1,80 – 2,00 včetně obdrží žák vždy po 10 bodech; v rozmezí od 2,00 – 2,20 včetně obdrží žák vždy po 5 bodech</w:t>
      </w:r>
    </w:p>
    <w:p w:rsidR="00016F32" w:rsidRDefault="00085B92" w:rsidP="00E3743E">
      <w:pPr>
        <w:pStyle w:val="Tlotextu"/>
        <w:spacing w:line="360" w:lineRule="auto"/>
      </w:pPr>
      <w:r>
        <w:t>Ilustrační příklad: Na konci 8. třídy mám celkový průměr 1,46 a v pololetí 9. třídy celkový průměr 1,65; za vysvědčení na konci 8. třídy dostanu 20 bodů a za vysvědčení v pololetí 9. třídy dostanu 15 bodů; celkem tedy 35 bodů za prospěch.</w:t>
      </w:r>
    </w:p>
    <w:p w:rsidR="00016F32" w:rsidRDefault="00085B92" w:rsidP="00E3743E">
      <w:pPr>
        <w:pStyle w:val="Tlotextu"/>
        <w:spacing w:line="360" w:lineRule="auto"/>
      </w:pPr>
      <w:r>
        <w:t>Posledních 5 bodů je možné získat za aktivity, kterými jsou olympiáda a různé další vědomostní soutěže. Diplom, certifikát či potvrzení o účasti doloží uchazeč k přihlášce.</w:t>
      </w:r>
    </w:p>
    <w:p w:rsidR="00016F32" w:rsidRDefault="00016F32" w:rsidP="00E3743E">
      <w:pPr>
        <w:pStyle w:val="Tlotextu"/>
        <w:spacing w:line="360" w:lineRule="auto"/>
      </w:pPr>
    </w:p>
    <w:p w:rsidR="00016F32" w:rsidRDefault="00016F32" w:rsidP="00E3743E">
      <w:pPr>
        <w:pStyle w:val="Tlotextu"/>
        <w:spacing w:line="360" w:lineRule="auto"/>
      </w:pPr>
    </w:p>
    <w:p w:rsidR="00016F32" w:rsidRDefault="00085B92" w:rsidP="00E3743E">
      <w:pPr>
        <w:pStyle w:val="Tlotextu"/>
        <w:numPr>
          <w:ilvl w:val="0"/>
          <w:numId w:val="5"/>
        </w:numPr>
        <w:spacing w:line="360" w:lineRule="auto"/>
      </w:pPr>
      <w:r>
        <w:rPr>
          <w:b/>
          <w:bCs/>
        </w:rPr>
        <w:t>Další důležité informace pro uchazeče</w:t>
      </w:r>
    </w:p>
    <w:p w:rsidR="00016F32" w:rsidRDefault="00085B92" w:rsidP="00E3743E">
      <w:pPr>
        <w:pStyle w:val="Tlotextu"/>
        <w:spacing w:line="360" w:lineRule="auto"/>
      </w:pPr>
      <w:r>
        <w:t>Přihlášku ke vzdělávání pro 1. kolo přijímacího řízení podává za nezletilého uchazeče jeho zákonný zástupce ředitelce školy nejpozději do 1. března 2017, a to na tiskopisu předepsaném MŠMT.</w:t>
      </w:r>
    </w:p>
    <w:p w:rsidR="00016F32" w:rsidRDefault="00085B92" w:rsidP="00E3743E">
      <w:pPr>
        <w:pStyle w:val="Tlotextu"/>
        <w:spacing w:line="360" w:lineRule="auto"/>
      </w:pPr>
      <w:r>
        <w:t>Pro studium není vyžadováno potvrzení o zdravotní způsobilosti.</w:t>
      </w:r>
    </w:p>
    <w:p w:rsidR="00016F32" w:rsidRDefault="00085B92" w:rsidP="00E3743E">
      <w:pPr>
        <w:pStyle w:val="Tlotextu"/>
        <w:spacing w:line="360" w:lineRule="auto"/>
      </w:pPr>
      <w:r>
        <w:t>Uchazečům o studium pošle ředitelka školy pozvánku k jednotným zkouškám nejpozději 14 dnů před konáním zkoušky. Na pozvánce bude uveden termín a čas konání jednotných testů, přesné místo konání zkoušky a další potřebné informace.</w:t>
      </w:r>
    </w:p>
    <w:p w:rsidR="00016F32" w:rsidRDefault="00085B92" w:rsidP="00E3743E">
      <w:pPr>
        <w:pStyle w:val="Tlotextu"/>
        <w:spacing w:line="360" w:lineRule="auto"/>
      </w:pPr>
      <w:r>
        <w:t>V 1. kole přijímacího řízení má každý uchazeč právo konat jednotnou zkoušku jednou na každé přihlášené škole nebo do každého přihlášeného oboru vzdělání, přičemž pro rozhodnutí o přijetí se využije lepší výsledek z jednotného testu z matematiky a českého jazyka.</w:t>
      </w:r>
    </w:p>
    <w:p w:rsidR="00016F32" w:rsidRDefault="00016F32" w:rsidP="00E3743E">
      <w:pPr>
        <w:pStyle w:val="Tlotextu"/>
        <w:spacing w:line="360" w:lineRule="auto"/>
      </w:pPr>
    </w:p>
    <w:p w:rsidR="00016F32" w:rsidRDefault="00085B92" w:rsidP="00E3743E">
      <w:pPr>
        <w:pStyle w:val="Tlotextu"/>
        <w:spacing w:line="360" w:lineRule="auto"/>
      </w:pPr>
      <w:r>
        <w:t>V případě, že se uchazeč v prvním kole nebude moci dostavit (například z důvodu nemoci) k řádnému termínu jednotné zkoušky a řádně se omluví ředitelce školy, koná jednotnou zkoušku v náhradním termínu.</w:t>
      </w:r>
    </w:p>
    <w:p w:rsidR="00016F32" w:rsidRDefault="00085B92" w:rsidP="00E3743E">
      <w:pPr>
        <w:pStyle w:val="Tlotextu"/>
        <w:spacing w:line="360" w:lineRule="auto"/>
      </w:pPr>
      <w:r>
        <w:t>U uchazečů se speciálními vzdělávacími potřebami rozhodne ředitelka školy podle platného doporučení školského poradenského zařízení o uzpůsobení podmínek pro konání jednotné zkoušky. Uvedené vyjádření musí uchazeč doložit k přihlášce.</w:t>
      </w:r>
    </w:p>
    <w:p w:rsidR="00016F32" w:rsidRDefault="00085B92" w:rsidP="00E3743E">
      <w:pPr>
        <w:pStyle w:val="Tlotextu"/>
        <w:spacing w:line="360" w:lineRule="auto"/>
      </w:pPr>
      <w:r>
        <w:lastRenderedPageBreak/>
        <w:t>Ředitelka školy zveřejní v prvním kole přijímacího řízení seznam přijatých uchazečů na nástěnce v přízemí školy a také na internetových stránkách školy www.sspo.cz. pod registračním číslem, které bude uchazeči přiděleno v den konání zkoušky, a nepřijatým uchazečům nebo zákonným zástupcům nezletilých nepřijatých uchazečů odešle rozhodnutí o nepřijetí.</w:t>
      </w:r>
    </w:p>
    <w:p w:rsidR="00016F32" w:rsidRDefault="00085B92" w:rsidP="00E3743E">
      <w:pPr>
        <w:pStyle w:val="Tlotextu"/>
        <w:spacing w:line="360" w:lineRule="auto"/>
      </w:pPr>
      <w:r>
        <w:t xml:space="preserve">Zápisový lístek je třeba uplatnit </w:t>
      </w:r>
      <w:r>
        <w:rPr>
          <w:rStyle w:val="Zdraznn"/>
          <w:i w:val="0"/>
          <w:iCs w:val="0"/>
        </w:rPr>
        <w:t>nejpozději do 10 pracovních dnů ode dne oznámení rozhodnutí o přijetí ke vzdělávání.</w:t>
      </w:r>
    </w:p>
    <w:p w:rsidR="00016F32" w:rsidRDefault="00085B92" w:rsidP="00E3743E">
      <w:pPr>
        <w:pStyle w:val="VPtext"/>
        <w:tabs>
          <w:tab w:val="left" w:pos="2289"/>
          <w:tab w:val="right" w:pos="9600"/>
        </w:tabs>
        <w:rPr>
          <w:sz w:val="24"/>
        </w:rPr>
      </w:pPr>
      <w:r>
        <w:br w:type="page"/>
      </w:r>
    </w:p>
    <w:p w:rsidR="00016F32" w:rsidRDefault="00085B92" w:rsidP="00E3743E">
      <w:pPr>
        <w:pStyle w:val="VPnadpis2"/>
        <w:numPr>
          <w:ilvl w:val="1"/>
          <w:numId w:val="2"/>
        </w:numPr>
        <w:spacing w:before="0"/>
      </w:pPr>
      <w:bookmarkStart w:id="596" w:name="_Toc502427357"/>
      <w:r>
        <w:rPr>
          <w:rStyle w:val="VPjakonadpis1"/>
        </w:rPr>
        <w:lastRenderedPageBreak/>
        <w:t>Organizace maturitní zkoušky</w:t>
      </w:r>
      <w:bookmarkEnd w:id="596"/>
      <w:r>
        <w:rPr>
          <w:rStyle w:val="VPjakonadpis1"/>
        </w:rPr>
        <w:t xml:space="preserve"> </w:t>
      </w:r>
    </w:p>
    <w:p w:rsidR="00016F32" w:rsidRDefault="00085B92" w:rsidP="00E3743E">
      <w:pPr>
        <w:pStyle w:val="VPtext"/>
      </w:pPr>
      <w:bookmarkStart w:id="597" w:name="__RefHeading__19584_1741858834"/>
      <w:bookmarkEnd w:id="597"/>
      <w:r>
        <w:rPr>
          <w:rStyle w:val="VPjakonadpis2"/>
        </w:rPr>
        <w:t>Společná část maturitní zkoušky</w:t>
      </w:r>
    </w:p>
    <w:p w:rsidR="00016F32" w:rsidRDefault="00085B92" w:rsidP="00E3743E">
      <w:pPr>
        <w:pStyle w:val="VPtext"/>
      </w:pPr>
      <w:r>
        <w:t xml:space="preserve">Společná část maturitní zkoušky je realizována podle pokynů organizátora zkoušek – </w:t>
      </w:r>
      <w:r>
        <w:rPr>
          <w:i/>
          <w:iCs/>
        </w:rPr>
        <w:t>Centra pro zjišťování výsledků ve vzdělávání CERMAT.</w:t>
      </w:r>
    </w:p>
    <w:p w:rsidR="00016F32" w:rsidRDefault="00085B92" w:rsidP="00E3743E">
      <w:pPr>
        <w:pStyle w:val="VPtext"/>
      </w:pPr>
      <w:r>
        <w:t>Předměty společné části</w:t>
      </w:r>
    </w:p>
    <w:p w:rsidR="00016F32" w:rsidRDefault="00085B92" w:rsidP="00E3743E">
      <w:pPr>
        <w:pStyle w:val="VPtext"/>
        <w:numPr>
          <w:ilvl w:val="0"/>
          <w:numId w:val="129"/>
        </w:numPr>
        <w:tabs>
          <w:tab w:val="left" w:pos="5102"/>
        </w:tabs>
        <w:spacing w:after="119"/>
        <w:rPr>
          <w:sz w:val="24"/>
        </w:rPr>
      </w:pPr>
      <w:r>
        <w:t>Povinná zkouška:</w:t>
      </w:r>
    </w:p>
    <w:p w:rsidR="00016F32" w:rsidRDefault="00085B92" w:rsidP="00E3743E">
      <w:pPr>
        <w:numPr>
          <w:ilvl w:val="1"/>
          <w:numId w:val="130"/>
        </w:numPr>
        <w:spacing w:line="360" w:lineRule="auto"/>
        <w:rPr>
          <w:b/>
          <w:bCs/>
        </w:rPr>
      </w:pPr>
      <w:bookmarkStart w:id="598" w:name="__RefHeading__19588_17418588341"/>
      <w:bookmarkEnd w:id="598"/>
      <w:r>
        <w:rPr>
          <w:b/>
          <w:bCs/>
        </w:rPr>
        <w:t>Český jazyk (komplexní zkouška)</w:t>
      </w:r>
      <w:r>
        <w:rPr>
          <w:b/>
          <w:bCs/>
        </w:rPr>
        <w:br/>
      </w:r>
    </w:p>
    <w:p w:rsidR="00016F32" w:rsidRDefault="00085B92" w:rsidP="00E3743E">
      <w:pPr>
        <w:pStyle w:val="VPtext"/>
        <w:numPr>
          <w:ilvl w:val="0"/>
          <w:numId w:val="129"/>
        </w:numPr>
        <w:tabs>
          <w:tab w:val="left" w:pos="5102"/>
        </w:tabs>
        <w:spacing w:after="119"/>
        <w:rPr>
          <w:sz w:val="24"/>
        </w:rPr>
      </w:pPr>
      <w:r>
        <w:t>Jedna povinně volitelná zkouška:</w:t>
      </w:r>
    </w:p>
    <w:p w:rsidR="00016F32" w:rsidRDefault="00085B92" w:rsidP="00E3743E">
      <w:pPr>
        <w:pStyle w:val="VPtext"/>
        <w:numPr>
          <w:ilvl w:val="1"/>
          <w:numId w:val="130"/>
        </w:numPr>
      </w:pPr>
      <w:r>
        <w:rPr>
          <w:b/>
        </w:rPr>
        <w:t xml:space="preserve">Cizí jazyk komplexní zkouška) </w:t>
      </w:r>
      <w:r>
        <w:rPr>
          <w:bCs w:val="0"/>
        </w:rPr>
        <w:t xml:space="preserve">nebo </w:t>
      </w:r>
      <w:r>
        <w:rPr>
          <w:b/>
        </w:rPr>
        <w:t>Matematika (didaktický test)</w:t>
      </w:r>
    </w:p>
    <w:p w:rsidR="00016F32" w:rsidRDefault="00085B92" w:rsidP="00E3743E">
      <w:pPr>
        <w:pStyle w:val="VPtext"/>
        <w:spacing w:before="567" w:after="119"/>
      </w:pPr>
      <w:r>
        <w:t>Žák si může dále zvolit  nepovinnou zkoušky z nabídky nepovinných zkušebních předmětů společné části</w:t>
      </w:r>
    </w:p>
    <w:p w:rsidR="00016F32" w:rsidRDefault="00085B92" w:rsidP="00E3743E">
      <w:pPr>
        <w:pStyle w:val="VPtext"/>
        <w:numPr>
          <w:ilvl w:val="0"/>
          <w:numId w:val="131"/>
        </w:numPr>
        <w:spacing w:after="119"/>
        <w:rPr>
          <w:sz w:val="24"/>
        </w:rPr>
      </w:pPr>
      <w:bookmarkStart w:id="599" w:name="__RefHeading__19592_17418588341"/>
      <w:bookmarkEnd w:id="599"/>
      <w:r>
        <w:t>další cizí jazyk</w:t>
      </w:r>
    </w:p>
    <w:p w:rsidR="00016F32" w:rsidRDefault="00085B92" w:rsidP="00E3743E">
      <w:pPr>
        <w:pStyle w:val="VPtext"/>
        <w:numPr>
          <w:ilvl w:val="0"/>
          <w:numId w:val="131"/>
        </w:numPr>
        <w:spacing w:after="119"/>
      </w:pPr>
      <w:r>
        <w:t>matematika</w:t>
      </w:r>
    </w:p>
    <w:p w:rsidR="00016F32" w:rsidRDefault="00016F32" w:rsidP="00E3743E">
      <w:pPr>
        <w:pStyle w:val="VPtext"/>
        <w:spacing w:after="119"/>
        <w:rPr>
          <w:sz w:val="24"/>
        </w:rPr>
      </w:pPr>
    </w:p>
    <w:p w:rsidR="00016F32" w:rsidRDefault="00085B92" w:rsidP="00E3743E">
      <w:pPr>
        <w:pStyle w:val="VPtext"/>
      </w:pPr>
      <w:bookmarkStart w:id="600" w:name="__RefHeading__19594_17418588341"/>
      <w:bookmarkEnd w:id="600"/>
      <w:r>
        <w:rPr>
          <w:rStyle w:val="VPjakonadpis2"/>
        </w:rPr>
        <w:t>Profilová část maturitní zkoušky</w:t>
      </w:r>
    </w:p>
    <w:p w:rsidR="00016F32" w:rsidRDefault="00085B92" w:rsidP="00E3743E">
      <w:pPr>
        <w:pStyle w:val="VPtext"/>
        <w:rPr>
          <w:sz w:val="24"/>
        </w:rPr>
      </w:pPr>
      <w:r>
        <w:t>V profilové části maturitní zkoušky žáci skládají:</w:t>
      </w:r>
    </w:p>
    <w:p w:rsidR="00016F32" w:rsidRDefault="00085B92" w:rsidP="00E3743E">
      <w:pPr>
        <w:pStyle w:val="VPtext"/>
        <w:numPr>
          <w:ilvl w:val="0"/>
          <w:numId w:val="129"/>
        </w:numPr>
        <w:tabs>
          <w:tab w:val="left" w:pos="5102"/>
        </w:tabs>
        <w:spacing w:after="119"/>
        <w:rPr>
          <w:sz w:val="24"/>
        </w:rPr>
      </w:pPr>
      <w:r>
        <w:t>Povinné ústní zkoušky z  profilových odborných předmětů:</w:t>
      </w:r>
    </w:p>
    <w:p w:rsidR="00016F32" w:rsidRDefault="00085B92" w:rsidP="00E3743E">
      <w:pPr>
        <w:pStyle w:val="VPtext"/>
        <w:numPr>
          <w:ilvl w:val="1"/>
          <w:numId w:val="132"/>
        </w:numPr>
        <w:spacing w:after="119"/>
      </w:pPr>
      <w:r>
        <w:rPr>
          <w:b/>
        </w:rPr>
        <w:t>Právo a řízení firem</w:t>
      </w:r>
      <w:r>
        <w:rPr>
          <w:rStyle w:val="Ukotvenpoznmkypodarou"/>
          <w:b/>
        </w:rPr>
        <w:footnoteReference w:id="1"/>
      </w:r>
    </w:p>
    <w:p w:rsidR="00016F32" w:rsidRDefault="00085B92" w:rsidP="00E3743E">
      <w:pPr>
        <w:pStyle w:val="VPtext"/>
        <w:numPr>
          <w:ilvl w:val="1"/>
          <w:numId w:val="132"/>
        </w:numPr>
        <w:spacing w:after="119"/>
        <w:rPr>
          <w:b/>
          <w:sz w:val="24"/>
        </w:rPr>
      </w:pPr>
      <w:r>
        <w:rPr>
          <w:b/>
        </w:rPr>
        <w:t>Anglický jazyk pro odbornou praxi</w:t>
      </w:r>
    </w:p>
    <w:p w:rsidR="00016F32" w:rsidRDefault="00085B92" w:rsidP="00E3743E">
      <w:pPr>
        <w:pStyle w:val="VPtext"/>
        <w:numPr>
          <w:ilvl w:val="0"/>
          <w:numId w:val="129"/>
        </w:numPr>
        <w:tabs>
          <w:tab w:val="left" w:pos="5102"/>
        </w:tabs>
        <w:spacing w:after="119"/>
        <w:rPr>
          <w:sz w:val="24"/>
        </w:rPr>
      </w:pPr>
      <w:r>
        <w:t>Praktická (písemná) zkouška z odborného předmětu:</w:t>
      </w:r>
    </w:p>
    <w:p w:rsidR="00016F32" w:rsidRDefault="00085B92" w:rsidP="00E3743E">
      <w:pPr>
        <w:pStyle w:val="VPtext"/>
        <w:numPr>
          <w:ilvl w:val="1"/>
          <w:numId w:val="132"/>
        </w:numPr>
        <w:spacing w:after="119"/>
        <w:rPr>
          <w:b/>
          <w:sz w:val="24"/>
        </w:rPr>
      </w:pPr>
      <w:r>
        <w:rPr>
          <w:b/>
        </w:rPr>
        <w:t xml:space="preserve">Účetnictví a daně </w:t>
      </w:r>
    </w:p>
    <w:p w:rsidR="00016F32" w:rsidRDefault="00085B92" w:rsidP="00E3743E">
      <w:pPr>
        <w:pStyle w:val="VPtext"/>
        <w:spacing w:before="567" w:after="119"/>
        <w:jc w:val="left"/>
      </w:pPr>
      <w:r>
        <w:t xml:space="preserve">Žák si může dále zvolit  maximálně dvě nepovinné zkoušky z nabídky stanovené pro daný školní rok ředitelem školy.  </w:t>
      </w:r>
      <w:r>
        <w:br w:type="page"/>
      </w:r>
    </w:p>
    <w:p w:rsidR="00016F32" w:rsidRDefault="00085B92" w:rsidP="00E3743E">
      <w:pPr>
        <w:pStyle w:val="VPnadpis2"/>
        <w:numPr>
          <w:ilvl w:val="1"/>
          <w:numId w:val="2"/>
        </w:numPr>
      </w:pPr>
      <w:bookmarkStart w:id="601" w:name="_Toc502427358"/>
      <w:r>
        <w:rPr>
          <w:rStyle w:val="VPjakonadpis1"/>
        </w:rPr>
        <w:lastRenderedPageBreak/>
        <w:t>Osnova lyžařského kurzu</w:t>
      </w:r>
      <w:bookmarkEnd w:id="601"/>
    </w:p>
    <w:p w:rsidR="00016F32" w:rsidRDefault="00085B92" w:rsidP="00E3743E">
      <w:pPr>
        <w:pStyle w:val="VPtext"/>
      </w:pPr>
      <w:r>
        <w:t xml:space="preserve">Lyžařský kurz je organizován ve druhém ročníku v celkovém rozsahu </w:t>
      </w:r>
      <w:r w:rsidR="007F088D">
        <w:t xml:space="preserve">5 až </w:t>
      </w:r>
      <w:r>
        <w:t>7 dnů.</w:t>
      </w:r>
    </w:p>
    <w:p w:rsidR="00016F32" w:rsidRDefault="00085B92" w:rsidP="00E3743E">
      <w:pPr>
        <w:pStyle w:val="VPtext"/>
      </w:pPr>
      <w:r>
        <w:t>Na lyžařském kurzu probíhá výcvik ve sjezdovém a běžeckém lyžování, ve snowboardingu.</w:t>
      </w:r>
    </w:p>
    <w:p w:rsidR="00016F32" w:rsidRDefault="007F088D" w:rsidP="00E3743E">
      <w:pPr>
        <w:pStyle w:val="VPtext"/>
      </w:pPr>
      <w:bookmarkStart w:id="602" w:name="__RefHeading__19590_1741858834"/>
      <w:bookmarkEnd w:id="602"/>
      <w:r>
        <w:rPr>
          <w:rStyle w:val="VPjakonadpis2"/>
        </w:rPr>
        <w:t xml:space="preserve">Před zahájením </w:t>
      </w:r>
      <w:r w:rsidR="00085B92">
        <w:rPr>
          <w:rStyle w:val="VPjakonadpis2"/>
        </w:rPr>
        <w:t>lyžařského výcviku</w:t>
      </w:r>
    </w:p>
    <w:p w:rsidR="00016F32" w:rsidRDefault="00085B92" w:rsidP="00E3743E">
      <w:pPr>
        <w:pStyle w:val="VPtext"/>
        <w:numPr>
          <w:ilvl w:val="0"/>
          <w:numId w:val="133"/>
        </w:numPr>
        <w:rPr>
          <w:sz w:val="24"/>
        </w:rPr>
      </w:pPr>
      <w:r>
        <w:t xml:space="preserve">Žáci předloží doklad o seřízení bezpečnostního vázání servisem (popřípadě čestné prohlášení zákonných zástupců) </w:t>
      </w:r>
    </w:p>
    <w:p w:rsidR="00016F32" w:rsidRDefault="00085B92" w:rsidP="00E3743E">
      <w:pPr>
        <w:pStyle w:val="VPtext"/>
        <w:numPr>
          <w:ilvl w:val="0"/>
          <w:numId w:val="133"/>
        </w:numPr>
        <w:rPr>
          <w:sz w:val="24"/>
        </w:rPr>
      </w:pPr>
      <w:r>
        <w:t xml:space="preserve">Zákonní zástupci předloží prohlášení o zdravotní způsobilosti                               </w:t>
      </w:r>
    </w:p>
    <w:p w:rsidR="00016F32" w:rsidRDefault="00085B92" w:rsidP="00E3743E">
      <w:pPr>
        <w:pStyle w:val="VPtext"/>
      </w:pPr>
      <w:bookmarkStart w:id="603" w:name="__RefHeading__19592_1741858834"/>
      <w:bookmarkEnd w:id="603"/>
      <w:r>
        <w:rPr>
          <w:rStyle w:val="VPjakonadpis2"/>
        </w:rPr>
        <w:t>Řád lyžařského výcvikového kurzu</w:t>
      </w:r>
    </w:p>
    <w:p w:rsidR="00016F32" w:rsidRDefault="00085B92" w:rsidP="00E3743E">
      <w:pPr>
        <w:pStyle w:val="VPtext"/>
        <w:numPr>
          <w:ilvl w:val="0"/>
          <w:numId w:val="134"/>
        </w:numPr>
        <w:rPr>
          <w:sz w:val="24"/>
        </w:rPr>
      </w:pPr>
      <w:bookmarkStart w:id="604" w:name="__RefHeading__19596_17418588341"/>
      <w:bookmarkEnd w:id="604"/>
      <w:r>
        <w:t xml:space="preserve">Lyžařský výcvik je součástí vzdělávání. Žáci jsou povinni plnit pokyny vedoucího kurzu, dalších pedagogických pracovníků a instruktorů a dodržovat řád zařízení, ve kterém jsou ubytováni. </w:t>
      </w:r>
    </w:p>
    <w:p w:rsidR="00016F32" w:rsidRDefault="00085B92" w:rsidP="00E3743E">
      <w:pPr>
        <w:pStyle w:val="VPtext"/>
        <w:numPr>
          <w:ilvl w:val="0"/>
          <w:numId w:val="134"/>
        </w:numPr>
        <w:rPr>
          <w:sz w:val="24"/>
        </w:rPr>
      </w:pPr>
      <w:r>
        <w:t xml:space="preserve">Účast žáků na stanoveném programu a výcviku je povinná. </w:t>
      </w:r>
    </w:p>
    <w:p w:rsidR="00016F32" w:rsidRDefault="00085B92" w:rsidP="00E3743E">
      <w:pPr>
        <w:pStyle w:val="VPtext"/>
        <w:numPr>
          <w:ilvl w:val="0"/>
          <w:numId w:val="134"/>
        </w:numPr>
        <w:rPr>
          <w:sz w:val="24"/>
        </w:rPr>
      </w:pPr>
      <w:r>
        <w:t xml:space="preserve">Žáci jsou rozděleni do družstev, která nesmí bez povolení instruktora opustit. To platí i při výletech a ostatních přesunech. </w:t>
      </w:r>
    </w:p>
    <w:p w:rsidR="00016F32" w:rsidRDefault="00085B92" w:rsidP="00E3743E">
      <w:pPr>
        <w:pStyle w:val="VPtext"/>
        <w:numPr>
          <w:ilvl w:val="0"/>
          <w:numId w:val="134"/>
        </w:numPr>
        <w:rPr>
          <w:sz w:val="24"/>
        </w:rPr>
      </w:pPr>
      <w:r>
        <w:t xml:space="preserve">Onemocnění a úraz (poranění) hlásí žák bez zbytečného odkladu pedagogickému dohledu a zdravotníkovi. </w:t>
      </w:r>
    </w:p>
    <w:p w:rsidR="00016F32" w:rsidRDefault="00085B92" w:rsidP="00E3743E">
      <w:pPr>
        <w:numPr>
          <w:ilvl w:val="0"/>
          <w:numId w:val="134"/>
        </w:numPr>
        <w:spacing w:line="360" w:lineRule="auto"/>
      </w:pPr>
      <w:r>
        <w:t xml:space="preserve">Žáci jsou povinni dodržovat </w:t>
      </w:r>
      <w:r>
        <w:rPr>
          <w:i/>
          <w:iCs/>
        </w:rPr>
        <w:t>Desatero pravidel chování na sjezdovce</w:t>
      </w:r>
      <w:r>
        <w:t xml:space="preserve"> (vydaných Horskou službou a schválených  Mezinárodní lyžařskou federací – FIS) </w:t>
      </w:r>
      <w:r>
        <w:br w:type="page"/>
      </w:r>
    </w:p>
    <w:p w:rsidR="00016F32" w:rsidRPr="00E3743E" w:rsidRDefault="00E3743E" w:rsidP="00E3743E">
      <w:pPr>
        <w:pStyle w:val="Bezmezer"/>
        <w:spacing w:line="360" w:lineRule="auto"/>
        <w:rPr>
          <w:rStyle w:val="VPjakonadpis2"/>
        </w:rPr>
      </w:pPr>
      <w:bookmarkStart w:id="605" w:name="__RefHeading__19598_17418588341"/>
      <w:bookmarkEnd w:id="605"/>
      <w:r>
        <w:rPr>
          <w:rStyle w:val="VPjakonadpis2"/>
        </w:rPr>
        <w:lastRenderedPageBreak/>
        <w:t>R</w:t>
      </w:r>
      <w:r w:rsidR="00085B92" w:rsidRPr="00E3743E">
        <w:rPr>
          <w:rStyle w:val="VPjakonadpis2"/>
        </w:rPr>
        <w:t xml:space="preserve">ozpis učiva </w:t>
      </w:r>
    </w:p>
    <w:p w:rsidR="00016F32" w:rsidRDefault="00085B92" w:rsidP="00E3743E">
      <w:pPr>
        <w:pStyle w:val="VPtext"/>
        <w:numPr>
          <w:ilvl w:val="0"/>
          <w:numId w:val="138"/>
        </w:numPr>
        <w:spacing w:after="119"/>
        <w:rPr>
          <w:b/>
          <w:sz w:val="24"/>
        </w:rPr>
      </w:pPr>
      <w:r>
        <w:rPr>
          <w:b/>
        </w:rPr>
        <w:t xml:space="preserve">Teoretické poznatky </w:t>
      </w:r>
    </w:p>
    <w:p w:rsidR="00016F32" w:rsidRDefault="00085B92" w:rsidP="00E3743E">
      <w:pPr>
        <w:pStyle w:val="VPtext"/>
        <w:numPr>
          <w:ilvl w:val="0"/>
          <w:numId w:val="135"/>
        </w:numPr>
        <w:spacing w:after="119"/>
        <w:rPr>
          <w:sz w:val="24"/>
        </w:rPr>
      </w:pPr>
      <w:r>
        <w:t>přednáška o bezpečnosti na horách, první pomoc, film s horskou tématikou</w:t>
      </w:r>
    </w:p>
    <w:p w:rsidR="00016F32" w:rsidRDefault="00085B92" w:rsidP="00E3743E">
      <w:pPr>
        <w:pStyle w:val="VPtext"/>
        <w:numPr>
          <w:ilvl w:val="0"/>
          <w:numId w:val="135"/>
        </w:numPr>
        <w:spacing w:after="119"/>
        <w:rPr>
          <w:sz w:val="24"/>
        </w:rPr>
      </w:pPr>
      <w:r>
        <w:t>přednáška o lyžařské výzbroji a výstroji, mazání lyží</w:t>
      </w:r>
    </w:p>
    <w:p w:rsidR="00016F32" w:rsidRDefault="00085B92" w:rsidP="00E3743E">
      <w:pPr>
        <w:pStyle w:val="VPtext"/>
        <w:numPr>
          <w:ilvl w:val="0"/>
          <w:numId w:val="135"/>
        </w:numPr>
        <w:rPr>
          <w:sz w:val="24"/>
        </w:rPr>
      </w:pPr>
      <w:r>
        <w:t>výukové filmy</w:t>
      </w:r>
    </w:p>
    <w:p w:rsidR="00016F32" w:rsidRDefault="00085B92" w:rsidP="00E3743E">
      <w:pPr>
        <w:pStyle w:val="VPtext"/>
        <w:numPr>
          <w:ilvl w:val="0"/>
          <w:numId w:val="138"/>
        </w:numPr>
        <w:spacing w:after="119"/>
        <w:rPr>
          <w:b/>
          <w:sz w:val="24"/>
        </w:rPr>
      </w:pPr>
      <w:bookmarkStart w:id="606" w:name="__RefHeading__19600_17418588341"/>
      <w:bookmarkEnd w:id="606"/>
      <w:r>
        <w:rPr>
          <w:b/>
        </w:rPr>
        <w:t>Snowboarding</w:t>
      </w:r>
    </w:p>
    <w:p w:rsidR="00016F32" w:rsidRDefault="00085B92" w:rsidP="00E3743E">
      <w:pPr>
        <w:pStyle w:val="VPtext"/>
        <w:numPr>
          <w:ilvl w:val="0"/>
          <w:numId w:val="135"/>
        </w:numPr>
        <w:rPr>
          <w:sz w:val="24"/>
        </w:rPr>
      </w:pPr>
      <w:r>
        <w:t>metodická řada nácviku  jízdy na „prkně“</w:t>
      </w:r>
    </w:p>
    <w:p w:rsidR="00016F32" w:rsidRDefault="00085B92" w:rsidP="00E3743E">
      <w:pPr>
        <w:pStyle w:val="VPtext"/>
        <w:numPr>
          <w:ilvl w:val="0"/>
          <w:numId w:val="138"/>
        </w:numPr>
        <w:spacing w:after="119"/>
      </w:pPr>
      <w:r>
        <w:rPr>
          <w:b/>
        </w:rPr>
        <w:t>Sjezdové</w:t>
      </w:r>
      <w:r>
        <w:t xml:space="preserve"> </w:t>
      </w:r>
      <w:r>
        <w:rPr>
          <w:b/>
        </w:rPr>
        <w:t>lyžování</w:t>
      </w:r>
      <w:r>
        <w:t xml:space="preserve"> </w:t>
      </w:r>
    </w:p>
    <w:p w:rsidR="00016F32" w:rsidRDefault="00085B92" w:rsidP="00E3743E">
      <w:pPr>
        <w:pStyle w:val="VPtext"/>
        <w:numPr>
          <w:ilvl w:val="0"/>
          <w:numId w:val="136"/>
        </w:numPr>
        <w:rPr>
          <w:sz w:val="24"/>
        </w:rPr>
      </w:pPr>
      <w:r>
        <w:t xml:space="preserve">metodická řada nácviku carvingového oblouku </w:t>
      </w:r>
    </w:p>
    <w:p w:rsidR="00016F32" w:rsidRDefault="00085B92" w:rsidP="00E3743E">
      <w:pPr>
        <w:pStyle w:val="VPtext"/>
        <w:numPr>
          <w:ilvl w:val="0"/>
          <w:numId w:val="138"/>
        </w:numPr>
        <w:spacing w:after="119"/>
      </w:pPr>
      <w:r>
        <w:rPr>
          <w:b/>
        </w:rPr>
        <w:t>Běžecké</w:t>
      </w:r>
      <w:r>
        <w:t xml:space="preserve"> </w:t>
      </w:r>
      <w:r>
        <w:rPr>
          <w:b/>
        </w:rPr>
        <w:t>lyžování</w:t>
      </w:r>
    </w:p>
    <w:p w:rsidR="00016F32" w:rsidRDefault="00085B92" w:rsidP="00E3743E">
      <w:pPr>
        <w:pStyle w:val="VPtext"/>
        <w:numPr>
          <w:ilvl w:val="0"/>
          <w:numId w:val="137"/>
        </w:numPr>
        <w:spacing w:after="119"/>
        <w:rPr>
          <w:sz w:val="24"/>
        </w:rPr>
      </w:pPr>
      <w:r>
        <w:t>dva půldenní výlety na běžkách</w:t>
      </w:r>
    </w:p>
    <w:p w:rsidR="00016F32" w:rsidRDefault="00085B92" w:rsidP="00E3743E">
      <w:pPr>
        <w:pStyle w:val="VPtext"/>
        <w:numPr>
          <w:ilvl w:val="0"/>
          <w:numId w:val="137"/>
        </w:numPr>
        <w:spacing w:after="119"/>
        <w:rPr>
          <w:sz w:val="24"/>
        </w:rPr>
      </w:pPr>
      <w:r>
        <w:t>nácvik střídavého běhu a běhu odrazem „soupaž“</w:t>
      </w:r>
    </w:p>
    <w:p w:rsidR="00016F32" w:rsidRDefault="00085B92" w:rsidP="00E3743E">
      <w:pPr>
        <w:pStyle w:val="VPtext"/>
        <w:numPr>
          <w:ilvl w:val="0"/>
          <w:numId w:val="137"/>
        </w:numPr>
        <w:rPr>
          <w:sz w:val="24"/>
        </w:rPr>
      </w:pPr>
      <w:r>
        <w:t>nácvik bruslařského stylu</w:t>
      </w:r>
    </w:p>
    <w:p w:rsidR="00016F32" w:rsidRDefault="00085B92" w:rsidP="00E3743E">
      <w:pPr>
        <w:pStyle w:val="VPtext"/>
      </w:pPr>
      <w:r>
        <w:br w:type="page"/>
      </w:r>
    </w:p>
    <w:p w:rsidR="00016F32" w:rsidRDefault="00085B92" w:rsidP="00E3743E">
      <w:pPr>
        <w:pStyle w:val="VPnadpis2"/>
        <w:numPr>
          <w:ilvl w:val="1"/>
          <w:numId w:val="2"/>
        </w:numPr>
      </w:pPr>
      <w:bookmarkStart w:id="607" w:name="_Toc502427359"/>
      <w:r>
        <w:lastRenderedPageBreak/>
        <w:t>Školní, klasifikační a stipendijní řád</w:t>
      </w:r>
      <w:bookmarkEnd w:id="607"/>
    </w:p>
    <w:p w:rsidR="004959EB" w:rsidRPr="00A77501" w:rsidRDefault="004959EB" w:rsidP="00E3743E">
      <w:pPr>
        <w:spacing w:line="360" w:lineRule="auto"/>
        <w:rPr>
          <w:rFonts w:ascii="Liberation Serif" w:hAnsi="Liberation Serif" w:cs="Liberation Serif"/>
          <w:b/>
        </w:rPr>
      </w:pPr>
      <w:r w:rsidRPr="00A77501">
        <w:rPr>
          <w:rFonts w:ascii="Liberation Serif" w:hAnsi="Liberation Serif" w:cs="Liberation Serif"/>
          <w:b/>
        </w:rPr>
        <w:t>Obsah</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r w:rsidRPr="00A77501">
        <w:rPr>
          <w:rStyle w:val="ff1cf3fs24"/>
          <w:rFonts w:ascii="Liberation Serif" w:hAnsi="Liberation Serif" w:cs="Liberation Serif"/>
          <w:b/>
          <w:bCs/>
        </w:rPr>
        <w:t>Článek 1</w:t>
      </w:r>
      <w:r w:rsidRPr="00A77501">
        <w:rPr>
          <w:rStyle w:val="ff2cf3fs24"/>
          <w:rFonts w:ascii="Liberation Serif" w:hAnsi="Liberation Serif" w:cs="Liberation Serif"/>
        </w:rPr>
        <w:t>:</w:t>
      </w:r>
      <w:r w:rsidRPr="00A77501">
        <w:rPr>
          <w:rStyle w:val="apple-converted-space"/>
          <w:rFonts w:ascii="Liberation Serif" w:hAnsi="Liberation Serif" w:cs="Liberation Serif"/>
          <w:b/>
          <w:bCs/>
        </w:rPr>
        <w:t> </w:t>
      </w:r>
      <w:r w:rsidRPr="00A77501">
        <w:rPr>
          <w:rStyle w:val="ff1cf3fs24"/>
          <w:rFonts w:ascii="Liberation Serif" w:hAnsi="Liberation Serif" w:cs="Liberation Serif"/>
          <w:b/>
          <w:bCs/>
        </w:rPr>
        <w:t>Práva a povinnosti žáků a zákonných zástupců</w:t>
      </w:r>
    </w:p>
    <w:p w:rsidR="004959EB" w:rsidRPr="00A77501" w:rsidRDefault="004959EB" w:rsidP="00E3743E">
      <w:pPr>
        <w:spacing w:line="360" w:lineRule="auto"/>
        <w:rPr>
          <w:rFonts w:ascii="Liberation Serif" w:hAnsi="Liberation Serif" w:cs="Liberation Serif"/>
        </w:rPr>
      </w:pPr>
      <w:r w:rsidRPr="00A77501">
        <w:rPr>
          <w:rStyle w:val="ff1cf3fs24"/>
          <w:rFonts w:ascii="Liberation Serif" w:hAnsi="Liberation Serif" w:cs="Liberation Serif"/>
        </w:rPr>
        <w:t>1.1 Práva žáků</w:t>
      </w:r>
      <w:r w:rsidRPr="00A77501">
        <w:rPr>
          <w:rFonts w:ascii="Liberation Serif" w:hAnsi="Liberation Serif" w:cs="Liberation Serif"/>
        </w:rPr>
        <w:br/>
      </w:r>
      <w:r w:rsidRPr="00A77501">
        <w:rPr>
          <w:rStyle w:val="ff1cf3fs24"/>
          <w:rFonts w:ascii="Liberation Serif" w:hAnsi="Liberation Serif" w:cs="Liberation Serif"/>
        </w:rPr>
        <w:t>1.2 Povinnosti žáků</w:t>
      </w:r>
      <w:r w:rsidRPr="00A77501">
        <w:rPr>
          <w:rFonts w:ascii="Liberation Serif" w:hAnsi="Liberation Serif" w:cs="Liberation Serif"/>
        </w:rPr>
        <w:br/>
      </w:r>
      <w:r w:rsidRPr="00A77501">
        <w:rPr>
          <w:rStyle w:val="ff1cf3fs24"/>
          <w:rFonts w:ascii="Liberation Serif" w:hAnsi="Liberation Serif" w:cs="Liberation Serif"/>
        </w:rPr>
        <w:t>1.3 Žákům je zakázáno</w:t>
      </w:r>
      <w:r w:rsidRPr="00A77501">
        <w:rPr>
          <w:rFonts w:ascii="Liberation Serif" w:hAnsi="Liberation Serif" w:cs="Liberation Serif"/>
        </w:rPr>
        <w:br/>
      </w:r>
      <w:r w:rsidRPr="00A77501">
        <w:rPr>
          <w:rStyle w:val="ff1cf3fs24"/>
          <w:rFonts w:ascii="Liberation Serif" w:hAnsi="Liberation Serif" w:cs="Liberation Serif"/>
        </w:rPr>
        <w:t>1.4 Výchovná opatření</w:t>
      </w:r>
      <w:r w:rsidRPr="00A77501">
        <w:rPr>
          <w:rFonts w:ascii="Liberation Serif" w:hAnsi="Liberation Serif" w:cs="Liberation Serif"/>
        </w:rPr>
        <w:br/>
      </w:r>
      <w:r w:rsidRPr="00A77501">
        <w:rPr>
          <w:rStyle w:val="ff1cf3fs24"/>
          <w:rFonts w:ascii="Liberation Serif" w:hAnsi="Liberation Serif" w:cs="Liberation Serif"/>
        </w:rPr>
        <w:t>1.5 Práva zákonných zástupců žáků</w:t>
      </w:r>
      <w:r w:rsidRPr="00A77501">
        <w:rPr>
          <w:rFonts w:ascii="Liberation Serif" w:hAnsi="Liberation Serif" w:cs="Liberation Serif"/>
        </w:rPr>
        <w:br/>
      </w:r>
      <w:r w:rsidRPr="00A77501">
        <w:rPr>
          <w:rStyle w:val="ff1cf3fs24"/>
          <w:rFonts w:ascii="Liberation Serif" w:hAnsi="Liberation Serif" w:cs="Liberation Serif"/>
        </w:rPr>
        <w:t>1.6 Povinnosti zákonných zástupců žáků</w:t>
      </w:r>
      <w:r w:rsidRPr="00A77501">
        <w:rPr>
          <w:rFonts w:ascii="Liberation Serif" w:hAnsi="Liberation Serif" w:cs="Liberation Serif"/>
        </w:rPr>
        <w:br/>
      </w:r>
      <w:r w:rsidRPr="00A77501">
        <w:rPr>
          <w:rStyle w:val="ff1cf3fs24"/>
          <w:rFonts w:ascii="Liberation Serif" w:hAnsi="Liberation Serif" w:cs="Liberation Serif"/>
        </w:rPr>
        <w:t>1.7 Vztahy žáků a zákonných zástupců se zaměstnanci školy</w:t>
      </w:r>
      <w:r w:rsidRPr="00A77501">
        <w:rPr>
          <w:rFonts w:ascii="Liberation Serif" w:hAnsi="Liberation Serif" w:cs="Liberation Serif"/>
        </w:rPr>
        <w:br/>
      </w:r>
    </w:p>
    <w:p w:rsidR="004959EB" w:rsidRPr="00A77501" w:rsidRDefault="004959EB" w:rsidP="00E3743E">
      <w:pPr>
        <w:spacing w:line="360" w:lineRule="auto"/>
        <w:rPr>
          <w:rFonts w:ascii="Liberation Serif" w:hAnsi="Liberation Serif" w:cs="Liberation Serif"/>
        </w:rPr>
      </w:pPr>
      <w:r w:rsidRPr="00A77501">
        <w:rPr>
          <w:rStyle w:val="ff1cf3fs24"/>
          <w:rFonts w:ascii="Liberation Serif" w:hAnsi="Liberation Serif" w:cs="Liberation Serif"/>
          <w:b/>
          <w:bCs/>
        </w:rPr>
        <w:t>Článek 2</w:t>
      </w:r>
      <w:r w:rsidRPr="00A77501">
        <w:rPr>
          <w:rStyle w:val="ff2cf3fs24"/>
          <w:rFonts w:ascii="Liberation Serif" w:hAnsi="Liberation Serif" w:cs="Liberation Serif"/>
        </w:rPr>
        <w:t>:</w:t>
      </w:r>
      <w:r w:rsidRPr="00A77501">
        <w:rPr>
          <w:rStyle w:val="apple-converted-space"/>
          <w:rFonts w:ascii="Liberation Serif" w:hAnsi="Liberation Serif" w:cs="Liberation Serif"/>
          <w:b/>
          <w:bCs/>
        </w:rPr>
        <w:t> </w:t>
      </w:r>
      <w:r w:rsidRPr="00A77501">
        <w:rPr>
          <w:rStyle w:val="ff1cf3fs24"/>
          <w:rFonts w:ascii="Liberation Serif" w:hAnsi="Liberation Serif" w:cs="Liberation Serif"/>
          <w:b/>
          <w:bCs/>
        </w:rPr>
        <w:t>Provoz a vnitřní režim školy</w:t>
      </w:r>
      <w:r w:rsidRPr="00A77501">
        <w:rPr>
          <w:rFonts w:ascii="Liberation Serif" w:hAnsi="Liberation Serif" w:cs="Liberation Serif"/>
        </w:rPr>
        <w:br/>
      </w:r>
      <w:r w:rsidRPr="00A77501">
        <w:rPr>
          <w:rStyle w:val="ff1cf3fs24"/>
          <w:rFonts w:ascii="Liberation Serif" w:hAnsi="Liberation Serif" w:cs="Liberation Serif"/>
        </w:rPr>
        <w:t xml:space="preserve">2.1 Docházka do školy </w:t>
      </w:r>
      <w:r w:rsidRPr="00A77501">
        <w:rPr>
          <w:rFonts w:ascii="Liberation Serif" w:hAnsi="Liberation Serif" w:cs="Liberation Serif"/>
        </w:rPr>
        <w:br/>
      </w:r>
      <w:r w:rsidRPr="00A77501">
        <w:rPr>
          <w:rStyle w:val="ff1cf3fs24"/>
          <w:rFonts w:ascii="Liberation Serif" w:hAnsi="Liberation Serif" w:cs="Liberation Serif"/>
        </w:rPr>
        <w:t>2.2 Organizace vyučování</w:t>
      </w:r>
      <w:r w:rsidRPr="00A77501">
        <w:rPr>
          <w:rFonts w:ascii="Liberation Serif" w:hAnsi="Liberation Serif" w:cs="Liberation Serif"/>
        </w:rPr>
        <w:br/>
      </w:r>
      <w:r w:rsidRPr="00A77501">
        <w:rPr>
          <w:rStyle w:val="ff1cf3fs24"/>
          <w:rFonts w:ascii="Liberation Serif" w:hAnsi="Liberation Serif" w:cs="Liberation Serif"/>
        </w:rPr>
        <w:t>2.3 Výchovné a vzdělávací akce školy, další akce školy</w:t>
      </w:r>
      <w:r w:rsidRPr="00A77501">
        <w:rPr>
          <w:rFonts w:ascii="Liberation Serif" w:hAnsi="Liberation Serif" w:cs="Liberation Serif"/>
        </w:rPr>
        <w:br/>
      </w:r>
      <w:r w:rsidRPr="00A77501">
        <w:rPr>
          <w:rStyle w:val="ff1cf3fs24"/>
          <w:rFonts w:ascii="Liberation Serif" w:hAnsi="Liberation Serif" w:cs="Liberation Serif"/>
        </w:rPr>
        <w:t>2.4 Provoz školy</w:t>
      </w:r>
      <w:r w:rsidRPr="00A77501">
        <w:rPr>
          <w:rFonts w:ascii="Liberation Serif" w:hAnsi="Liberation Serif" w:cs="Liberation Serif"/>
        </w:rPr>
        <w:br/>
      </w:r>
      <w:r w:rsidRPr="00A77501">
        <w:rPr>
          <w:rFonts w:ascii="Liberation Serif" w:hAnsi="Liberation Serif" w:cs="Liberation Serif"/>
        </w:rPr>
        <w:br/>
      </w:r>
      <w:r w:rsidRPr="00A77501">
        <w:rPr>
          <w:rStyle w:val="ff1cf3fs24"/>
          <w:rFonts w:ascii="Liberation Serif" w:hAnsi="Liberation Serif" w:cs="Liberation Serif"/>
          <w:b/>
          <w:bCs/>
        </w:rPr>
        <w:t>Článek 3</w:t>
      </w:r>
      <w:r w:rsidRPr="00A77501">
        <w:rPr>
          <w:rStyle w:val="ff2cf3fs24"/>
          <w:rFonts w:ascii="Liberation Serif" w:hAnsi="Liberation Serif" w:cs="Liberation Serif"/>
        </w:rPr>
        <w:t>:</w:t>
      </w:r>
      <w:r w:rsidRPr="00A77501">
        <w:rPr>
          <w:rStyle w:val="apple-converted-space"/>
          <w:rFonts w:ascii="Liberation Serif" w:hAnsi="Liberation Serif" w:cs="Liberation Serif"/>
          <w:b/>
          <w:bCs/>
        </w:rPr>
        <w:t> </w:t>
      </w:r>
      <w:r w:rsidRPr="00A77501">
        <w:rPr>
          <w:rStyle w:val="ff1cf3fs24"/>
          <w:rFonts w:ascii="Liberation Serif" w:hAnsi="Liberation Serif" w:cs="Liberation Serif"/>
          <w:b/>
          <w:bCs/>
        </w:rPr>
        <w:t>Podmínky zajištění bezpečnosti a ochrany zdraví žáků</w:t>
      </w:r>
      <w:r w:rsidRPr="00A77501">
        <w:rPr>
          <w:rStyle w:val="apple-converted-space"/>
          <w:rFonts w:ascii="Liberation Serif" w:hAnsi="Liberation Serif" w:cs="Liberation Serif"/>
        </w:rPr>
        <w:t> </w:t>
      </w:r>
      <w:r w:rsidRPr="00A77501">
        <w:rPr>
          <w:rStyle w:val="ff1cf3fs24"/>
          <w:rFonts w:ascii="Liberation Serif" w:hAnsi="Liberation Serif" w:cs="Liberation Serif"/>
          <w:b/>
          <w:bCs/>
        </w:rPr>
        <w:t>a jejich ochrany před sociálně patologickými jevy</w:t>
      </w:r>
      <w:r w:rsidRPr="00A77501">
        <w:rPr>
          <w:rStyle w:val="ff1cf3fs24"/>
          <w:rFonts w:ascii="Liberation Serif" w:hAnsi="Liberation Serif" w:cs="Liberation Serif"/>
          <w:b/>
          <w:bCs/>
        </w:rPr>
        <w:br/>
      </w:r>
      <w:r w:rsidRPr="00A77501">
        <w:rPr>
          <w:rStyle w:val="ff1cf3fs24"/>
          <w:rFonts w:ascii="Liberation Serif" w:hAnsi="Liberation Serif" w:cs="Liberation Serif"/>
        </w:rPr>
        <w:t>3.1 Bezpečnost a ochrana zdraví žáků</w:t>
      </w:r>
      <w:r w:rsidRPr="00A77501">
        <w:rPr>
          <w:rFonts w:ascii="Liberation Serif" w:hAnsi="Liberation Serif" w:cs="Liberation Serif"/>
        </w:rPr>
        <w:br/>
      </w:r>
      <w:r w:rsidRPr="00A77501">
        <w:rPr>
          <w:rStyle w:val="ff1cf3fs24"/>
          <w:rFonts w:ascii="Liberation Serif" w:hAnsi="Liberation Serif" w:cs="Liberation Serif"/>
        </w:rPr>
        <w:t>3.2 Ochrana žáků před sociálně patologickými jevy</w:t>
      </w:r>
      <w:r w:rsidRPr="00A77501">
        <w:rPr>
          <w:rFonts w:ascii="Liberation Serif" w:hAnsi="Liberation Serif" w:cs="Liberation Serif"/>
        </w:rPr>
        <w:br/>
      </w:r>
    </w:p>
    <w:p w:rsidR="004959EB" w:rsidRPr="00A77501" w:rsidRDefault="004959EB" w:rsidP="00E3743E">
      <w:pPr>
        <w:spacing w:line="360" w:lineRule="auto"/>
        <w:rPr>
          <w:rFonts w:ascii="Liberation Serif" w:hAnsi="Liberation Serif" w:cs="Liberation Serif"/>
        </w:rPr>
      </w:pPr>
      <w:r w:rsidRPr="00A77501">
        <w:rPr>
          <w:rStyle w:val="ff1cf3fs24"/>
          <w:rFonts w:ascii="Liberation Serif" w:hAnsi="Liberation Serif" w:cs="Liberation Serif"/>
          <w:b/>
          <w:bCs/>
        </w:rPr>
        <w:t>Článek 4</w:t>
      </w:r>
      <w:r w:rsidRPr="00A77501">
        <w:rPr>
          <w:rStyle w:val="ff2cf3fs24"/>
          <w:rFonts w:ascii="Liberation Serif" w:hAnsi="Liberation Serif" w:cs="Liberation Serif"/>
        </w:rPr>
        <w:t>:</w:t>
      </w:r>
      <w:r w:rsidRPr="00A77501">
        <w:rPr>
          <w:rStyle w:val="apple-converted-space"/>
          <w:rFonts w:ascii="Liberation Serif" w:hAnsi="Liberation Serif" w:cs="Liberation Serif"/>
          <w:b/>
          <w:bCs/>
        </w:rPr>
        <w:t> </w:t>
      </w:r>
      <w:r w:rsidRPr="00A77501">
        <w:rPr>
          <w:rStyle w:val="ff1cf3fs24"/>
          <w:rFonts w:ascii="Liberation Serif" w:hAnsi="Liberation Serif" w:cs="Liberation Serif"/>
          <w:b/>
          <w:bCs/>
        </w:rPr>
        <w:t>Podmínky pro zacházení s majetkem školy ze strany žáků</w:t>
      </w:r>
      <w:r w:rsidRPr="00A77501">
        <w:rPr>
          <w:rStyle w:val="apple-converted-space"/>
          <w:rFonts w:ascii="Liberation Serif" w:hAnsi="Liberation Serif" w:cs="Liberation Serif"/>
          <w:b/>
          <w:bCs/>
        </w:rPr>
        <w:t> </w:t>
      </w:r>
    </w:p>
    <w:p w:rsidR="004959EB" w:rsidRPr="00A77501" w:rsidRDefault="004959EB" w:rsidP="00E3743E">
      <w:pPr>
        <w:spacing w:line="360" w:lineRule="auto"/>
        <w:rPr>
          <w:rFonts w:ascii="Liberation Serif" w:hAnsi="Liberation Serif" w:cs="Liberation Serif"/>
          <w:b/>
          <w:bCs/>
        </w:rPr>
      </w:pPr>
    </w:p>
    <w:p w:rsidR="004959EB" w:rsidRPr="00A77501" w:rsidRDefault="004959EB" w:rsidP="00E3743E">
      <w:pPr>
        <w:spacing w:line="360" w:lineRule="auto"/>
        <w:rPr>
          <w:rFonts w:ascii="Liberation Serif" w:hAnsi="Liberation Serif" w:cs="Liberation Serif"/>
        </w:rPr>
      </w:pPr>
      <w:r w:rsidRPr="00A77501">
        <w:rPr>
          <w:rStyle w:val="cf3ff1fs24"/>
          <w:rFonts w:ascii="Liberation Serif" w:hAnsi="Liberation Serif" w:cs="Liberation Serif"/>
          <w:bCs/>
        </w:rPr>
        <w:t>Článek 5</w:t>
      </w:r>
      <w:r w:rsidRPr="00A77501">
        <w:rPr>
          <w:rFonts w:ascii="Liberation Serif" w:hAnsi="Liberation Serif" w:cs="Liberation Serif"/>
          <w:b/>
        </w:rPr>
        <w:t>:</w:t>
      </w:r>
      <w:r w:rsidRPr="00A77501">
        <w:rPr>
          <w:rFonts w:ascii="Liberation Serif" w:hAnsi="Liberation Serif" w:cs="Liberation Serif"/>
        </w:rPr>
        <w:t xml:space="preserve"> </w:t>
      </w:r>
      <w:r w:rsidRPr="00A77501">
        <w:rPr>
          <w:rStyle w:val="cf4ff1fs24"/>
          <w:rFonts w:ascii="Liberation Serif" w:hAnsi="Liberation Serif" w:cs="Liberation Serif"/>
          <w:b/>
        </w:rPr>
        <w:t>Závěrečné ustanovení</w:t>
      </w:r>
      <w:r w:rsidRPr="00A77501">
        <w:rPr>
          <w:rFonts w:ascii="Liberation Serif" w:hAnsi="Liberation Serif" w:cs="Liberation Serif"/>
          <w:b/>
          <w:bCs/>
        </w:rPr>
        <w:br/>
      </w:r>
      <w:r w:rsidRPr="00A77501">
        <w:rPr>
          <w:rFonts w:ascii="Liberation Serif" w:hAnsi="Liberation Serif" w:cs="Liberation Serif"/>
        </w:rPr>
        <w:br/>
      </w:r>
      <w:r w:rsidRPr="00A77501">
        <w:rPr>
          <w:rStyle w:val="ff1cf3fs24"/>
          <w:rFonts w:ascii="Liberation Serif" w:hAnsi="Liberation Serif" w:cs="Liberation Serif"/>
        </w:rPr>
        <w:t>Příloha č. 1</w:t>
      </w:r>
      <w:r w:rsidRPr="00A77501">
        <w:rPr>
          <w:rFonts w:ascii="Liberation Serif" w:hAnsi="Liberation Serif" w:cs="Liberation Serif"/>
        </w:rPr>
        <w:br/>
      </w:r>
      <w:r w:rsidRPr="00A77501">
        <w:rPr>
          <w:rStyle w:val="ff1cf3fs24"/>
          <w:rFonts w:ascii="Liberation Serif" w:hAnsi="Liberation Serif" w:cs="Liberation Serif"/>
          <w:b/>
          <w:bCs/>
        </w:rPr>
        <w:t xml:space="preserve">KLASIFIKAČNÍ ŘÁD </w:t>
      </w:r>
      <w:r w:rsidRPr="00A77501">
        <w:rPr>
          <w:rStyle w:val="ff1cf3fs24"/>
          <w:rFonts w:ascii="Liberation Serif" w:hAnsi="Liberation Serif" w:cs="Liberation Serif"/>
          <w:bCs/>
        </w:rPr>
        <w:t>Střední školy podnikání Vysoké Mýto, s.r.o.</w:t>
      </w:r>
      <w:r w:rsidRPr="00A77501">
        <w:rPr>
          <w:rFonts w:ascii="Liberation Serif" w:hAnsi="Liberation Serif" w:cs="Liberation Serif"/>
        </w:rPr>
        <w:br/>
      </w:r>
    </w:p>
    <w:p w:rsidR="004959EB" w:rsidRPr="00A77501" w:rsidRDefault="004959EB" w:rsidP="00E3743E">
      <w:pPr>
        <w:spacing w:line="360" w:lineRule="auto"/>
        <w:rPr>
          <w:rFonts w:ascii="Liberation Serif" w:hAnsi="Liberation Serif" w:cs="Liberation Serif"/>
        </w:rPr>
      </w:pPr>
      <w:r w:rsidRPr="00A77501">
        <w:rPr>
          <w:rStyle w:val="ff1cf3fs24"/>
          <w:rFonts w:ascii="Liberation Serif" w:hAnsi="Liberation Serif" w:cs="Liberation Serif"/>
        </w:rPr>
        <w:t>Příloha č. 2</w:t>
      </w:r>
    </w:p>
    <w:p w:rsidR="004959EB" w:rsidRPr="00A77501" w:rsidRDefault="004959EB" w:rsidP="00E3743E">
      <w:pPr>
        <w:spacing w:line="360" w:lineRule="auto"/>
        <w:rPr>
          <w:rFonts w:ascii="Liberation Serif" w:hAnsi="Liberation Serif" w:cs="Liberation Serif"/>
        </w:rPr>
      </w:pPr>
      <w:r w:rsidRPr="00A77501">
        <w:rPr>
          <w:rStyle w:val="ff1cf3fs24"/>
          <w:rFonts w:ascii="Liberation Serif" w:hAnsi="Liberation Serif" w:cs="Liberation Serif"/>
          <w:b/>
        </w:rPr>
        <w:t>STIPENDIJNÍ ŘÁD</w:t>
      </w:r>
      <w:r w:rsidRPr="00A77501">
        <w:rPr>
          <w:rStyle w:val="ff1cf3fs24"/>
          <w:rFonts w:ascii="Liberation Serif" w:hAnsi="Liberation Serif" w:cs="Liberation Serif"/>
        </w:rPr>
        <w:t xml:space="preserve"> </w:t>
      </w:r>
      <w:r w:rsidRPr="00A77501">
        <w:rPr>
          <w:rStyle w:val="ff1cf3fs24"/>
          <w:rFonts w:ascii="Liberation Serif" w:hAnsi="Liberation Serif" w:cs="Liberation Serif"/>
          <w:bCs/>
        </w:rPr>
        <w:t>Střední školy podnikání Vysoké Mýto</w:t>
      </w:r>
      <w:r w:rsidRPr="00A77501">
        <w:rPr>
          <w:rStyle w:val="ff1cf3fs24"/>
          <w:rFonts w:ascii="Liberation Serif" w:hAnsi="Liberation Serif" w:cs="Liberation Serif"/>
        </w:rPr>
        <w:t>, s.r.o.</w:t>
      </w:r>
      <w:r w:rsidRPr="00A77501">
        <w:rPr>
          <w:rFonts w:ascii="Liberation Serif" w:hAnsi="Liberation Serif" w:cs="Liberation Serif"/>
        </w:rPr>
        <w:t xml:space="preserve"> </w:t>
      </w:r>
      <w:r w:rsidRPr="00A77501">
        <w:rPr>
          <w:rFonts w:ascii="Liberation Serif" w:hAnsi="Liberation Serif" w:cs="Liberation Serif"/>
        </w:rPr>
        <w:br/>
      </w:r>
      <w:r w:rsidRPr="00A77501">
        <w:rPr>
          <w:rFonts w:ascii="Liberation Serif" w:hAnsi="Liberation Serif" w:cs="Liberation Serif"/>
        </w:rPr>
        <w:br w:type="page"/>
      </w:r>
    </w:p>
    <w:p w:rsidR="004959EB" w:rsidRPr="00A77501" w:rsidRDefault="004959EB" w:rsidP="00E3743E">
      <w:pPr>
        <w:spacing w:line="360" w:lineRule="auto"/>
        <w:rPr>
          <w:rFonts w:ascii="Liberation Serif" w:hAnsi="Liberation Serif" w:cs="Liberation Serif"/>
        </w:rPr>
      </w:pPr>
      <w:r w:rsidRPr="00A77501">
        <w:rPr>
          <w:rStyle w:val="ff1cf3fs24"/>
          <w:rFonts w:ascii="Liberation Serif" w:hAnsi="Liberation Serif" w:cs="Liberation Serif"/>
          <w:b/>
          <w:bCs/>
        </w:rPr>
        <w:lastRenderedPageBreak/>
        <w:t>Článek 1</w:t>
      </w:r>
      <w:r w:rsidRPr="00A77501">
        <w:rPr>
          <w:rFonts w:ascii="Liberation Serif" w:hAnsi="Liberation Serif" w:cs="Liberation Serif"/>
        </w:rPr>
        <w:br/>
      </w:r>
      <w:r w:rsidRPr="00A77501">
        <w:rPr>
          <w:rStyle w:val="cf4ff1fs24"/>
          <w:rFonts w:ascii="Liberation Serif" w:hAnsi="Liberation Serif" w:cs="Liberation Serif"/>
          <w:b/>
        </w:rPr>
        <w:t>Práva a povinnosti žáků a zákonných zástupců žáků</w:t>
      </w:r>
      <w:r w:rsidRPr="00A77501">
        <w:rPr>
          <w:rFonts w:ascii="Liberation Serif" w:hAnsi="Liberation Serif" w:cs="Liberation Serif"/>
          <w:b/>
          <w:bCs/>
        </w:rPr>
        <w:br/>
      </w:r>
      <w:r w:rsidRPr="00A77501">
        <w:rPr>
          <w:rFonts w:ascii="Liberation Serif" w:hAnsi="Liberation Serif" w:cs="Liberation Serif"/>
          <w:b/>
          <w:bCs/>
        </w:rPr>
        <w:br/>
      </w:r>
      <w:r w:rsidRPr="00A77501">
        <w:rPr>
          <w:rStyle w:val="ff1cf3fs24"/>
          <w:rFonts w:ascii="Liberation Serif" w:hAnsi="Liberation Serif" w:cs="Liberation Serif"/>
          <w:b/>
          <w:bCs/>
        </w:rPr>
        <w:t>1.1 Práva žáků</w:t>
      </w:r>
      <w:r w:rsidRPr="00A77501">
        <w:rPr>
          <w:rFonts w:ascii="Liberation Serif" w:hAnsi="Liberation Serif" w:cs="Liberation Serif"/>
        </w:rPr>
        <w:br/>
      </w:r>
      <w:r w:rsidRPr="00A77501">
        <w:rPr>
          <w:rStyle w:val="ff1cf3fs24"/>
          <w:rFonts w:ascii="Liberation Serif" w:hAnsi="Liberation Serif" w:cs="Liberation Serif"/>
        </w:rPr>
        <w:t>Žáci mají právo:</w:t>
      </w:r>
    </w:p>
    <w:p w:rsidR="004959EB" w:rsidRPr="00A77501" w:rsidRDefault="004959EB" w:rsidP="00E3743E">
      <w:pPr>
        <w:widowControl w:val="0"/>
        <w:numPr>
          <w:ilvl w:val="0"/>
          <w:numId w:val="139"/>
        </w:numPr>
        <w:spacing w:line="360" w:lineRule="auto"/>
        <w:jc w:val="both"/>
        <w:rPr>
          <w:rFonts w:ascii="Liberation Serif" w:hAnsi="Liberation Serif" w:cs="Liberation Serif"/>
        </w:rPr>
      </w:pPr>
      <w:r w:rsidRPr="00A77501">
        <w:rPr>
          <w:rStyle w:val="ff1cf3fs24"/>
          <w:rFonts w:ascii="Liberation Serif" w:hAnsi="Liberation Serif" w:cs="Liberation Serif"/>
        </w:rPr>
        <w:t>na vzdělání podle školního vzdělávacího programu,</w:t>
      </w:r>
    </w:p>
    <w:p w:rsidR="004959EB" w:rsidRPr="00A77501" w:rsidRDefault="004959EB" w:rsidP="00E3743E">
      <w:pPr>
        <w:widowControl w:val="0"/>
        <w:numPr>
          <w:ilvl w:val="0"/>
          <w:numId w:val="139"/>
        </w:numPr>
        <w:spacing w:line="360" w:lineRule="auto"/>
        <w:jc w:val="both"/>
        <w:rPr>
          <w:rFonts w:ascii="Liberation Serif" w:hAnsi="Liberation Serif" w:cs="Liberation Serif"/>
        </w:rPr>
      </w:pPr>
      <w:r w:rsidRPr="00A77501">
        <w:rPr>
          <w:rStyle w:val="ff1cf3fs24"/>
          <w:rFonts w:ascii="Liberation Serif" w:hAnsi="Liberation Serif" w:cs="Liberation Serif"/>
        </w:rPr>
        <w:t>na speciální péči v rámci možností školy, jedná-li se o žáky handicapované, s poruchami učení nebo chování,</w:t>
      </w:r>
    </w:p>
    <w:p w:rsidR="004959EB" w:rsidRPr="00A77501" w:rsidRDefault="004959EB" w:rsidP="00E3743E">
      <w:pPr>
        <w:widowControl w:val="0"/>
        <w:numPr>
          <w:ilvl w:val="0"/>
          <w:numId w:val="139"/>
        </w:numPr>
        <w:spacing w:line="360" w:lineRule="auto"/>
        <w:jc w:val="both"/>
        <w:rPr>
          <w:rFonts w:ascii="Liberation Serif" w:hAnsi="Liberation Serif" w:cs="Liberation Serif"/>
        </w:rPr>
      </w:pPr>
      <w:r w:rsidRPr="00A77501">
        <w:rPr>
          <w:rFonts w:ascii="Liberation Serif" w:hAnsi="Liberation Serif" w:cs="Liberation Serif"/>
        </w:rPr>
        <w:t>aby žádným způsobem nebyla snižována a zpochybňována jejich důstojnost,</w:t>
      </w:r>
    </w:p>
    <w:p w:rsidR="004959EB" w:rsidRPr="00A77501" w:rsidRDefault="004959EB" w:rsidP="00E3743E">
      <w:pPr>
        <w:widowControl w:val="0"/>
        <w:numPr>
          <w:ilvl w:val="0"/>
          <w:numId w:val="139"/>
        </w:numPr>
        <w:spacing w:line="360" w:lineRule="auto"/>
        <w:jc w:val="both"/>
        <w:rPr>
          <w:rFonts w:ascii="Liberation Serif" w:hAnsi="Liberation Serif" w:cs="Liberation Serif"/>
        </w:rPr>
      </w:pPr>
      <w:r w:rsidRPr="00A77501">
        <w:rPr>
          <w:rFonts w:ascii="Liberation Serif" w:hAnsi="Liberation Serif" w:cs="Liberation Serif"/>
        </w:rPr>
        <w:t xml:space="preserve">svobodně a slušnou formou vyjadřovat a obhajovat svůj názor, </w:t>
      </w:r>
      <w:r w:rsidRPr="00A77501">
        <w:rPr>
          <w:rStyle w:val="ff1cf3fs24"/>
          <w:rFonts w:ascii="Liberation Serif" w:hAnsi="Liberation Serif" w:cs="Liberation Serif"/>
        </w:rPr>
        <w:t>vyjadřovat se ke všem rozhodnutím týkajícím se podstatných záležitostí jejich vzdělávání, přičemž těmto vyjádřením musí být věnována pozornost odpovídající jejich věku a stupni vývoje; své připomínky mohou vznášet prostřednictvím zákonných zástupců nebo přímo řediteli školy,</w:t>
      </w:r>
    </w:p>
    <w:p w:rsidR="004959EB" w:rsidRPr="00A77501" w:rsidRDefault="004959EB" w:rsidP="00E3743E">
      <w:pPr>
        <w:widowControl w:val="0"/>
        <w:numPr>
          <w:ilvl w:val="0"/>
          <w:numId w:val="139"/>
        </w:numPr>
        <w:spacing w:line="360" w:lineRule="auto"/>
        <w:jc w:val="both"/>
        <w:rPr>
          <w:rFonts w:ascii="Liberation Serif" w:hAnsi="Liberation Serif" w:cs="Liberation Serif"/>
        </w:rPr>
      </w:pPr>
      <w:r w:rsidRPr="00A77501">
        <w:rPr>
          <w:rFonts w:ascii="Liberation Serif" w:hAnsi="Liberation Serif" w:cs="Liberation Serif"/>
        </w:rPr>
        <w:t xml:space="preserve">požádat učitele o nové vysvětlení toho, čemu neporozuměli, </w:t>
      </w:r>
      <w:r w:rsidRPr="00A77501">
        <w:rPr>
          <w:rStyle w:val="ff1cf3fs24"/>
          <w:rFonts w:ascii="Liberation Serif" w:hAnsi="Liberation Serif" w:cs="Liberation Serif"/>
        </w:rPr>
        <w:t>požádat o pomoc či radu třídního učitele, učitele, výchovného poradce či jinou osobu, jestliže se cítí z jakéhokoliv důvodu v tísni, mají problémy apod.,</w:t>
      </w:r>
      <w:r w:rsidRPr="00A77501">
        <w:rPr>
          <w:rStyle w:val="apple-converted-space"/>
          <w:rFonts w:ascii="Liberation Serif" w:hAnsi="Liberation Serif" w:cs="Liberation Serif"/>
        </w:rPr>
        <w:t> </w:t>
      </w:r>
    </w:p>
    <w:p w:rsidR="004959EB" w:rsidRPr="00A77501" w:rsidRDefault="004959EB" w:rsidP="00E3743E">
      <w:pPr>
        <w:widowControl w:val="0"/>
        <w:numPr>
          <w:ilvl w:val="0"/>
          <w:numId w:val="139"/>
        </w:numPr>
        <w:spacing w:line="360" w:lineRule="auto"/>
        <w:jc w:val="both"/>
        <w:rPr>
          <w:rFonts w:ascii="Liberation Serif" w:hAnsi="Liberation Serif" w:cs="Liberation Serif"/>
        </w:rPr>
      </w:pPr>
      <w:r w:rsidRPr="00A77501">
        <w:rPr>
          <w:rFonts w:ascii="Liberation Serif" w:hAnsi="Liberation Serif" w:cs="Liberation Serif"/>
        </w:rPr>
        <w:t>na ochranu osobnosti před všemi negativními jevy (rasismus, diskriminace, násilí, návykové látky apod.),</w:t>
      </w:r>
    </w:p>
    <w:p w:rsidR="004959EB" w:rsidRPr="00A77501" w:rsidRDefault="004959EB" w:rsidP="00E3743E">
      <w:pPr>
        <w:widowControl w:val="0"/>
        <w:numPr>
          <w:ilvl w:val="0"/>
          <w:numId w:val="139"/>
        </w:numPr>
        <w:spacing w:line="360" w:lineRule="auto"/>
        <w:jc w:val="both"/>
        <w:rPr>
          <w:rFonts w:ascii="Liberation Serif" w:hAnsi="Liberation Serif" w:cs="Liberation Serif"/>
        </w:rPr>
      </w:pPr>
      <w:r w:rsidRPr="00A77501">
        <w:rPr>
          <w:rFonts w:ascii="Liberation Serif" w:hAnsi="Liberation Serif" w:cs="Liberation Serif"/>
        </w:rPr>
        <w:t>na informace o průběhu a výsledcích svého vzdělávání,</w:t>
      </w:r>
    </w:p>
    <w:p w:rsidR="004959EB" w:rsidRPr="00A77501" w:rsidRDefault="004959EB" w:rsidP="00E3743E">
      <w:pPr>
        <w:widowControl w:val="0"/>
        <w:numPr>
          <w:ilvl w:val="0"/>
          <w:numId w:val="139"/>
        </w:numPr>
        <w:spacing w:line="360" w:lineRule="auto"/>
        <w:jc w:val="both"/>
        <w:rPr>
          <w:rFonts w:ascii="Liberation Serif" w:hAnsi="Liberation Serif" w:cs="Liberation Serif"/>
        </w:rPr>
      </w:pPr>
      <w:r w:rsidRPr="00A77501">
        <w:rPr>
          <w:rFonts w:ascii="Liberation Serif" w:hAnsi="Liberation Serif" w:cs="Liberation Serif"/>
        </w:rPr>
        <w:t>na informace a poradenskou pomoc školy nebo školského poradenského zařízení v záležitostech týkajících školního vzdělávacího programu,</w:t>
      </w:r>
    </w:p>
    <w:p w:rsidR="004959EB" w:rsidRPr="00A77501" w:rsidRDefault="004959EB" w:rsidP="00E3743E">
      <w:pPr>
        <w:widowControl w:val="0"/>
        <w:numPr>
          <w:ilvl w:val="0"/>
          <w:numId w:val="139"/>
        </w:numPr>
        <w:spacing w:line="360" w:lineRule="auto"/>
        <w:jc w:val="both"/>
        <w:rPr>
          <w:rFonts w:ascii="Liberation Serif" w:hAnsi="Liberation Serif" w:cs="Liberation Serif"/>
        </w:rPr>
      </w:pPr>
      <w:r w:rsidRPr="00A77501">
        <w:rPr>
          <w:rFonts w:ascii="Liberation Serif" w:hAnsi="Liberation Serif" w:cs="Liberation Serif"/>
        </w:rPr>
        <w:t>volit a být voleni do školské rady, jsou-li zletilí,</w:t>
      </w:r>
    </w:p>
    <w:p w:rsidR="004959EB" w:rsidRPr="00A77501" w:rsidRDefault="004959EB" w:rsidP="00E3743E">
      <w:pPr>
        <w:widowControl w:val="0"/>
        <w:numPr>
          <w:ilvl w:val="0"/>
          <w:numId w:val="139"/>
        </w:numPr>
        <w:spacing w:line="360" w:lineRule="auto"/>
        <w:jc w:val="both"/>
        <w:rPr>
          <w:rFonts w:ascii="Liberation Serif" w:hAnsi="Liberation Serif" w:cs="Liberation Serif"/>
        </w:rPr>
      </w:pPr>
      <w:r w:rsidRPr="00A77501">
        <w:rPr>
          <w:rFonts w:ascii="Liberation Serif" w:hAnsi="Liberation Serif" w:cs="Liberation Serif"/>
        </w:rPr>
        <w:t xml:space="preserve">zakládat v rámci školy Studentskou radu, volit a být do nich voleni, pracovat v nich a jejich prostřednictvím se obracet na ředitele školy s tím, že ředitel školy je povinen se stanovisky </w:t>
      </w:r>
      <w:r w:rsidRPr="00A77501">
        <w:rPr>
          <w:rFonts w:ascii="Liberation Serif" w:hAnsi="Liberation Serif" w:cs="Liberation Serif"/>
        </w:rPr>
        <w:br/>
        <w:t>a vyjádřeními těchto samosprávných orgánů zabývat.</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r w:rsidRPr="00A77501">
        <w:rPr>
          <w:rStyle w:val="ff1cf3fs24"/>
          <w:rFonts w:ascii="Liberation Serif" w:hAnsi="Liberation Serif" w:cs="Liberation Serif"/>
          <w:b/>
          <w:bCs/>
        </w:rPr>
        <w:t>1.2 Povinnosti žáků</w:t>
      </w:r>
      <w:r w:rsidRPr="00A77501">
        <w:rPr>
          <w:rFonts w:ascii="Liberation Serif" w:hAnsi="Liberation Serif" w:cs="Liberation Serif"/>
        </w:rPr>
        <w:br/>
        <w:t>Žáci mají povinnost:</w:t>
      </w:r>
    </w:p>
    <w:p w:rsidR="004959EB" w:rsidRPr="00A77501" w:rsidRDefault="004959EB" w:rsidP="00E3743E">
      <w:pPr>
        <w:widowControl w:val="0"/>
        <w:numPr>
          <w:ilvl w:val="0"/>
          <w:numId w:val="140"/>
        </w:numPr>
        <w:spacing w:line="360" w:lineRule="auto"/>
        <w:jc w:val="both"/>
        <w:rPr>
          <w:rFonts w:ascii="Liberation Serif" w:hAnsi="Liberation Serif" w:cs="Liberation Serif"/>
        </w:rPr>
      </w:pPr>
      <w:r w:rsidRPr="00A77501">
        <w:rPr>
          <w:rFonts w:ascii="Liberation Serif" w:hAnsi="Liberation Serif" w:cs="Liberation Serif"/>
        </w:rPr>
        <w:t xml:space="preserve">dodržovat a respektovat zásady slušného chování a vzájemné ohleduplnosti, </w:t>
      </w:r>
    </w:p>
    <w:p w:rsidR="004959EB" w:rsidRPr="00A77501" w:rsidRDefault="004959EB" w:rsidP="00E3743E">
      <w:pPr>
        <w:widowControl w:val="0"/>
        <w:numPr>
          <w:ilvl w:val="0"/>
          <w:numId w:val="140"/>
        </w:numPr>
        <w:spacing w:line="360" w:lineRule="auto"/>
        <w:jc w:val="both"/>
        <w:rPr>
          <w:rFonts w:ascii="Liberation Serif" w:hAnsi="Liberation Serif" w:cs="Liberation Serif"/>
        </w:rPr>
      </w:pPr>
      <w:r w:rsidRPr="00A77501">
        <w:rPr>
          <w:rFonts w:ascii="Liberation Serif" w:hAnsi="Liberation Serif" w:cs="Liberation Serif"/>
        </w:rPr>
        <w:t>řádně docházet do školy a svědomitě se připravovat na vyučování,</w:t>
      </w:r>
    </w:p>
    <w:p w:rsidR="004959EB" w:rsidRPr="00A77501" w:rsidRDefault="004959EB" w:rsidP="00E3743E">
      <w:pPr>
        <w:widowControl w:val="0"/>
        <w:numPr>
          <w:ilvl w:val="0"/>
          <w:numId w:val="140"/>
        </w:num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dodržovat školní řád, předpisy, řády učeben a pokyny školy k ochraně zdraví </w:t>
      </w:r>
      <w:r w:rsidRPr="00A77501">
        <w:rPr>
          <w:rStyle w:val="ff1cf3fs24"/>
          <w:rFonts w:ascii="Liberation Serif" w:hAnsi="Liberation Serif" w:cs="Liberation Serif"/>
        </w:rPr>
        <w:br/>
      </w:r>
      <w:r w:rsidRPr="00A77501">
        <w:rPr>
          <w:rStyle w:val="ff1cf3fs24"/>
          <w:rFonts w:ascii="Liberation Serif" w:hAnsi="Liberation Serif" w:cs="Liberation Serif"/>
        </w:rPr>
        <w:lastRenderedPageBreak/>
        <w:t>a bezpečnosti, s nimiž byli seznámeni,</w:t>
      </w:r>
    </w:p>
    <w:p w:rsidR="004959EB" w:rsidRPr="00A77501" w:rsidRDefault="004959EB" w:rsidP="00E3743E">
      <w:pPr>
        <w:widowControl w:val="0"/>
        <w:numPr>
          <w:ilvl w:val="0"/>
          <w:numId w:val="140"/>
        </w:numPr>
        <w:spacing w:line="360" w:lineRule="auto"/>
        <w:jc w:val="both"/>
        <w:rPr>
          <w:rFonts w:ascii="Liberation Serif" w:hAnsi="Liberation Serif" w:cs="Liberation Serif"/>
        </w:rPr>
      </w:pPr>
      <w:r w:rsidRPr="00A77501">
        <w:rPr>
          <w:rStyle w:val="ff1cf3fs24"/>
          <w:rFonts w:ascii="Liberation Serif" w:hAnsi="Liberation Serif" w:cs="Liberation Serif"/>
        </w:rPr>
        <w:t>být ve škole čistě a vhodně oblečeni a upraveni</w:t>
      </w:r>
      <w:r w:rsidRPr="00A77501">
        <w:rPr>
          <w:rFonts w:ascii="Liberation Serif" w:hAnsi="Liberation Serif" w:cs="Liberation Serif"/>
        </w:rPr>
        <w:t xml:space="preserve">, přezouvat se do domácí obuvi </w:t>
      </w:r>
      <w:r w:rsidRPr="00A77501">
        <w:rPr>
          <w:rFonts w:ascii="Liberation Serif" w:hAnsi="Liberation Serif" w:cs="Liberation Serif"/>
        </w:rPr>
        <w:br/>
        <w:t>v prostorách k tomu určených,</w:t>
      </w:r>
    </w:p>
    <w:p w:rsidR="004959EB" w:rsidRPr="00A77501" w:rsidRDefault="004959EB" w:rsidP="00E3743E">
      <w:pPr>
        <w:widowControl w:val="0"/>
        <w:numPr>
          <w:ilvl w:val="0"/>
          <w:numId w:val="140"/>
        </w:num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plnit pokyny pedagogických pracovníků školy (popř. dalších zaměstnanců školy) vydané </w:t>
      </w:r>
      <w:r w:rsidRPr="00A77501">
        <w:rPr>
          <w:rStyle w:val="ff1cf3fs24"/>
          <w:rFonts w:ascii="Liberation Serif" w:hAnsi="Liberation Serif" w:cs="Liberation Serif"/>
        </w:rPr>
        <w:br/>
        <w:t>v souladu s právními předpisy a školním řádem,</w:t>
      </w:r>
    </w:p>
    <w:p w:rsidR="004959EB" w:rsidRPr="00A77501" w:rsidRDefault="004959EB" w:rsidP="00E3743E">
      <w:pPr>
        <w:widowControl w:val="0"/>
        <w:numPr>
          <w:ilvl w:val="0"/>
          <w:numId w:val="140"/>
        </w:numPr>
        <w:spacing w:line="360" w:lineRule="auto"/>
        <w:jc w:val="both"/>
        <w:rPr>
          <w:rFonts w:ascii="Liberation Serif" w:hAnsi="Liberation Serif" w:cs="Liberation Serif"/>
        </w:rPr>
      </w:pPr>
      <w:r w:rsidRPr="00A77501">
        <w:rPr>
          <w:rStyle w:val="ff1cf3fs24"/>
          <w:rFonts w:ascii="Liberation Serif" w:hAnsi="Liberation Serif" w:cs="Liberation Serif"/>
        </w:rPr>
        <w:t>nepoškozovat majetek školy a majetek zaměstnanců a žáků školy, případné škody jsou povinni zaplatit zletilí žáci nebo zákonný zástupce nezletilých žáků,</w:t>
      </w:r>
    </w:p>
    <w:p w:rsidR="004959EB" w:rsidRPr="00A77501" w:rsidRDefault="004959EB" w:rsidP="00E3743E">
      <w:pPr>
        <w:widowControl w:val="0"/>
        <w:numPr>
          <w:ilvl w:val="0"/>
          <w:numId w:val="140"/>
        </w:numPr>
        <w:spacing w:line="360" w:lineRule="auto"/>
        <w:jc w:val="both"/>
        <w:rPr>
          <w:rFonts w:ascii="Liberation Serif" w:hAnsi="Liberation Serif" w:cs="Liberation Serif"/>
        </w:rPr>
      </w:pPr>
      <w:r w:rsidRPr="00A77501">
        <w:rPr>
          <w:rFonts w:ascii="Liberation Serif" w:hAnsi="Liberation Serif" w:cs="Liberation Serif"/>
        </w:rPr>
        <w:t>dodržovat v rámci odborné praxe pracovně-právní předpisy a pokyny subjektu, u kterého praxi vykonávají; způsobí-li žák škodu, odpovídá za ni podle příslušných právních předpisů.</w:t>
      </w:r>
    </w:p>
    <w:p w:rsidR="004959EB" w:rsidRPr="00A77501" w:rsidRDefault="004959EB" w:rsidP="00E3743E">
      <w:pPr>
        <w:spacing w:line="360" w:lineRule="auto"/>
        <w:ind w:left="360"/>
        <w:jc w:val="both"/>
        <w:rPr>
          <w:rFonts w:ascii="Liberation Serif" w:hAnsi="Liberation Serif" w:cs="Liberation Serif"/>
          <w:b/>
        </w:rPr>
      </w:pPr>
    </w:p>
    <w:p w:rsidR="004959EB" w:rsidRPr="00A77501" w:rsidRDefault="004959EB" w:rsidP="00E3743E">
      <w:pPr>
        <w:spacing w:line="360" w:lineRule="auto"/>
        <w:ind w:left="360"/>
        <w:jc w:val="both"/>
        <w:rPr>
          <w:rFonts w:ascii="Liberation Serif" w:hAnsi="Liberation Serif" w:cs="Liberation Serif"/>
        </w:rPr>
      </w:pPr>
      <w:r w:rsidRPr="00A77501">
        <w:rPr>
          <w:rFonts w:ascii="Liberation Serif" w:hAnsi="Liberation Serif" w:cs="Liberation Serif"/>
        </w:rPr>
        <w:t>Další povinnosti zletilých žáků:</w:t>
      </w:r>
    </w:p>
    <w:p w:rsidR="004959EB" w:rsidRPr="00A77501" w:rsidRDefault="004959EB" w:rsidP="00E3743E">
      <w:pPr>
        <w:widowControl w:val="0"/>
        <w:numPr>
          <w:ilvl w:val="0"/>
          <w:numId w:val="152"/>
        </w:numPr>
        <w:spacing w:line="360" w:lineRule="auto"/>
        <w:jc w:val="both"/>
        <w:rPr>
          <w:rStyle w:val="ff1cf3fs24"/>
          <w:rFonts w:ascii="Liberation Serif" w:hAnsi="Liberation Serif" w:cs="Liberation Serif"/>
        </w:rPr>
      </w:pPr>
      <w:r w:rsidRPr="00A77501">
        <w:rPr>
          <w:rStyle w:val="ff1cf3fs24"/>
          <w:rFonts w:ascii="Liberation Serif" w:hAnsi="Liberation Serif" w:cs="Liberation Serif"/>
        </w:rPr>
        <w:t>informovat školu o změně zdravotní způsobilosti, zdravotních obtížích nebo jiných závažných skutečnostech, které by mohly mít vliv na průběh vzdělávání;</w:t>
      </w:r>
    </w:p>
    <w:p w:rsidR="004959EB" w:rsidRPr="00A77501" w:rsidRDefault="004959EB" w:rsidP="00E3743E">
      <w:pPr>
        <w:widowControl w:val="0"/>
        <w:numPr>
          <w:ilvl w:val="0"/>
          <w:numId w:val="152"/>
        </w:numPr>
        <w:spacing w:line="360" w:lineRule="auto"/>
        <w:jc w:val="both"/>
        <w:rPr>
          <w:rFonts w:ascii="Liberation Serif" w:hAnsi="Liberation Serif" w:cs="Liberation Serif"/>
        </w:rPr>
      </w:pPr>
      <w:r w:rsidRPr="00A77501">
        <w:rPr>
          <w:rStyle w:val="ff1cf3fs24"/>
          <w:rFonts w:ascii="Liberation Serif" w:hAnsi="Liberation Serif" w:cs="Liberation Serif"/>
        </w:rPr>
        <w:t>oznamovat škole údaje nezbytné pro školní matriku a další údaje, které jsou podstatné pro průběh vzdělávání nebo bezpečnost, a změny v těchto údajích,</w:t>
      </w:r>
    </w:p>
    <w:p w:rsidR="004959EB" w:rsidRPr="00A77501" w:rsidRDefault="004959EB" w:rsidP="00E3743E">
      <w:pPr>
        <w:widowControl w:val="0"/>
        <w:numPr>
          <w:ilvl w:val="0"/>
          <w:numId w:val="152"/>
        </w:num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dokládat důvody své nepřítomnosti ve vyučování a při akcích organizovaných školou </w:t>
      </w:r>
      <w:r w:rsidRPr="00A77501">
        <w:rPr>
          <w:rStyle w:val="ff1cf3fs24"/>
          <w:rFonts w:ascii="Liberation Serif" w:hAnsi="Liberation Serif" w:cs="Liberation Serif"/>
        </w:rPr>
        <w:br/>
        <w:t xml:space="preserve">v souladu s podmínkami stanovenými školním řádem, </w:t>
      </w:r>
    </w:p>
    <w:p w:rsidR="004959EB" w:rsidRPr="00A77501" w:rsidRDefault="004959EB" w:rsidP="00E3743E">
      <w:pPr>
        <w:widowControl w:val="0"/>
        <w:numPr>
          <w:ilvl w:val="0"/>
          <w:numId w:val="152"/>
        </w:numPr>
        <w:spacing w:line="360" w:lineRule="auto"/>
        <w:jc w:val="both"/>
        <w:rPr>
          <w:rFonts w:ascii="Liberation Serif" w:hAnsi="Liberation Serif" w:cs="Liberation Serif"/>
        </w:rPr>
      </w:pPr>
      <w:r w:rsidRPr="00A77501">
        <w:rPr>
          <w:rFonts w:ascii="Liberation Serif" w:hAnsi="Liberation Serif" w:cs="Liberation Serif"/>
        </w:rPr>
        <w:t xml:space="preserve">požádat třídního učitele o uvolnění z vyučování - nemůže-li se žák zúčastnit vyučování </w:t>
      </w:r>
      <w:r w:rsidRPr="00A77501">
        <w:rPr>
          <w:rFonts w:ascii="Liberation Serif" w:hAnsi="Liberation Serif" w:cs="Liberation Serif"/>
        </w:rPr>
        <w:br/>
        <w:t xml:space="preserve">z důvodů předem známých, při nepřítomnosti delší než jeden den požádá o uvolnění ředitele školy, </w:t>
      </w:r>
    </w:p>
    <w:p w:rsidR="004959EB" w:rsidRPr="00A77501" w:rsidRDefault="004959EB" w:rsidP="00E3743E">
      <w:pPr>
        <w:widowControl w:val="0"/>
        <w:numPr>
          <w:ilvl w:val="0"/>
          <w:numId w:val="152"/>
        </w:numPr>
        <w:spacing w:line="360" w:lineRule="auto"/>
        <w:jc w:val="both"/>
        <w:rPr>
          <w:rFonts w:ascii="Liberation Serif" w:hAnsi="Liberation Serif" w:cs="Liberation Serif"/>
        </w:rPr>
      </w:pPr>
      <w:r w:rsidRPr="00A77501">
        <w:rPr>
          <w:rFonts w:ascii="Liberation Serif" w:hAnsi="Liberation Serif" w:cs="Liberation Serif"/>
        </w:rPr>
        <w:t xml:space="preserve">oznámit důvod své nepřítomnosti ve vyučování nejpozději do tří kalendářních dnů </w:t>
      </w:r>
      <w:r w:rsidRPr="00A77501">
        <w:rPr>
          <w:rFonts w:ascii="Liberation Serif" w:hAnsi="Liberation Serif" w:cs="Liberation Serif"/>
        </w:rPr>
        <w:br/>
        <w:t>od počátku nepřítomnosti a do tří dnů po příchodu do školy doložit omluvenku v žákovském průkaze,</w:t>
      </w:r>
    </w:p>
    <w:p w:rsidR="004959EB" w:rsidRPr="00A77501" w:rsidRDefault="004959EB" w:rsidP="00E3743E">
      <w:pPr>
        <w:widowControl w:val="0"/>
        <w:numPr>
          <w:ilvl w:val="0"/>
          <w:numId w:val="152"/>
        </w:numPr>
        <w:spacing w:line="360" w:lineRule="auto"/>
        <w:jc w:val="both"/>
        <w:rPr>
          <w:rFonts w:ascii="Liberation Serif" w:hAnsi="Liberation Serif" w:cs="Liberation Serif"/>
        </w:rPr>
      </w:pPr>
      <w:r w:rsidRPr="00A77501">
        <w:rPr>
          <w:rFonts w:ascii="Liberation Serif" w:hAnsi="Liberation Serif" w:cs="Liberation Serif"/>
        </w:rPr>
        <w:t>při onemocnění infekční chorobou ihned informovat školu.</w:t>
      </w:r>
    </w:p>
    <w:p w:rsidR="004959EB" w:rsidRPr="00A77501" w:rsidRDefault="004959EB" w:rsidP="00E3743E">
      <w:pPr>
        <w:spacing w:line="360" w:lineRule="auto"/>
        <w:jc w:val="both"/>
        <w:rPr>
          <w:rFonts w:ascii="Liberation Serif" w:hAnsi="Liberation Serif" w:cs="Liberation Serif"/>
        </w:rPr>
      </w:pPr>
    </w:p>
    <w:p w:rsidR="004959EB" w:rsidRPr="00A77501" w:rsidRDefault="004959EB" w:rsidP="00E3743E">
      <w:pPr>
        <w:spacing w:line="360" w:lineRule="auto"/>
        <w:ind w:hanging="180"/>
        <w:rPr>
          <w:rFonts w:ascii="Liberation Serif" w:hAnsi="Liberation Serif" w:cs="Liberation Serif"/>
        </w:rPr>
      </w:pPr>
      <w:r w:rsidRPr="00A77501">
        <w:rPr>
          <w:rStyle w:val="ff1cf3fs24"/>
          <w:rFonts w:ascii="Liberation Serif" w:hAnsi="Liberation Serif" w:cs="Liberation Serif"/>
          <w:b/>
          <w:bCs/>
        </w:rPr>
        <w:t>1.3 Žákům je zakázáno</w:t>
      </w:r>
    </w:p>
    <w:p w:rsidR="004959EB" w:rsidRPr="00A77501" w:rsidRDefault="004959EB" w:rsidP="00E3743E">
      <w:pPr>
        <w:widowControl w:val="0"/>
        <w:numPr>
          <w:ilvl w:val="0"/>
          <w:numId w:val="141"/>
        </w:numPr>
        <w:spacing w:line="360" w:lineRule="auto"/>
        <w:jc w:val="both"/>
        <w:rPr>
          <w:rFonts w:ascii="Liberation Serif" w:hAnsi="Liberation Serif" w:cs="Liberation Serif"/>
        </w:rPr>
      </w:pPr>
      <w:r w:rsidRPr="00A77501">
        <w:rPr>
          <w:rStyle w:val="ff1cf3fs24"/>
          <w:rFonts w:ascii="Liberation Serif" w:hAnsi="Liberation Serif" w:cs="Liberation Serif"/>
        </w:rPr>
        <w:t>opouštět o přestávkách bez vědomí třídního učitele nebo jím pověřeného zástupce areál školy (netýká se přestávky na oběd),</w:t>
      </w:r>
    </w:p>
    <w:p w:rsidR="004959EB" w:rsidRPr="00A77501" w:rsidRDefault="004959EB" w:rsidP="00E3743E">
      <w:pPr>
        <w:widowControl w:val="0"/>
        <w:numPr>
          <w:ilvl w:val="0"/>
          <w:numId w:val="141"/>
        </w:numPr>
        <w:spacing w:line="360" w:lineRule="auto"/>
        <w:jc w:val="both"/>
        <w:rPr>
          <w:rFonts w:ascii="Liberation Serif" w:hAnsi="Liberation Serif" w:cs="Liberation Serif"/>
        </w:rPr>
      </w:pPr>
      <w:r w:rsidRPr="00A77501">
        <w:rPr>
          <w:rFonts w:ascii="Liberation Serif" w:hAnsi="Liberation Serif" w:cs="Liberation Serif"/>
        </w:rPr>
        <w:t>rušit výuku ostatních jakýmikoliv hlučnými projevy,</w:t>
      </w:r>
    </w:p>
    <w:p w:rsidR="004959EB" w:rsidRPr="00A77501" w:rsidRDefault="004959EB" w:rsidP="00E3743E">
      <w:pPr>
        <w:widowControl w:val="0"/>
        <w:numPr>
          <w:ilvl w:val="0"/>
          <w:numId w:val="141"/>
        </w:numPr>
        <w:spacing w:line="360" w:lineRule="auto"/>
        <w:jc w:val="both"/>
        <w:rPr>
          <w:rFonts w:ascii="Liberation Serif" w:hAnsi="Liberation Serif" w:cs="Liberation Serif"/>
        </w:rPr>
      </w:pPr>
      <w:r w:rsidRPr="00A77501">
        <w:rPr>
          <w:rFonts w:ascii="Liberation Serif" w:hAnsi="Liberation Serif" w:cs="Liberation Serif"/>
        </w:rPr>
        <w:t>kouřit v prostorách školy i při činnostech organizovaných školou,</w:t>
      </w:r>
    </w:p>
    <w:p w:rsidR="004959EB" w:rsidRPr="00A77501" w:rsidRDefault="004959EB" w:rsidP="00E3743E">
      <w:pPr>
        <w:widowControl w:val="0"/>
        <w:numPr>
          <w:ilvl w:val="0"/>
          <w:numId w:val="141"/>
        </w:numPr>
        <w:spacing w:line="360" w:lineRule="auto"/>
        <w:jc w:val="both"/>
        <w:rPr>
          <w:rFonts w:ascii="Liberation Serif" w:hAnsi="Liberation Serif" w:cs="Liberation Serif"/>
        </w:rPr>
      </w:pPr>
      <w:r w:rsidRPr="00A77501">
        <w:rPr>
          <w:rFonts w:ascii="Liberation Serif" w:hAnsi="Liberation Serif" w:cs="Liberation Serif"/>
        </w:rPr>
        <w:lastRenderedPageBreak/>
        <w:t>přinášet do školy nebo na činnosti organizované školou alkoholické nápoje a jiné omamné látky,</w:t>
      </w:r>
    </w:p>
    <w:p w:rsidR="004959EB" w:rsidRPr="00A77501" w:rsidRDefault="004959EB" w:rsidP="00E3743E">
      <w:pPr>
        <w:widowControl w:val="0"/>
        <w:numPr>
          <w:ilvl w:val="0"/>
          <w:numId w:val="141"/>
        </w:numPr>
        <w:spacing w:line="360" w:lineRule="auto"/>
        <w:jc w:val="both"/>
        <w:rPr>
          <w:rFonts w:ascii="Liberation Serif" w:hAnsi="Liberation Serif" w:cs="Liberation Serif"/>
        </w:rPr>
      </w:pPr>
      <w:r w:rsidRPr="00A77501">
        <w:rPr>
          <w:rFonts w:ascii="Liberation Serif" w:hAnsi="Liberation Serif" w:cs="Liberation Serif"/>
        </w:rPr>
        <w:t>požívat ve škole i při činnostech organizovaných školou alkoholické nápoje a jiné omamné látky,</w:t>
      </w:r>
    </w:p>
    <w:p w:rsidR="004959EB" w:rsidRPr="00A77501" w:rsidRDefault="004959EB" w:rsidP="00E3743E">
      <w:pPr>
        <w:widowControl w:val="0"/>
        <w:numPr>
          <w:ilvl w:val="0"/>
          <w:numId w:val="141"/>
        </w:numPr>
        <w:spacing w:line="360" w:lineRule="auto"/>
        <w:jc w:val="both"/>
        <w:rPr>
          <w:rFonts w:ascii="Liberation Serif" w:hAnsi="Liberation Serif" w:cs="Liberation Serif"/>
        </w:rPr>
      </w:pPr>
      <w:r w:rsidRPr="00A77501">
        <w:rPr>
          <w:rFonts w:ascii="Liberation Serif" w:hAnsi="Liberation Serif" w:cs="Liberation Serif"/>
        </w:rPr>
        <w:t>nosit do školy věci nebezpečné pro zdraví a život žáků jako zbraně, výbušniny chemikálie, drogy apod.,</w:t>
      </w:r>
    </w:p>
    <w:p w:rsidR="004959EB" w:rsidRPr="00A77501" w:rsidRDefault="004959EB" w:rsidP="00E3743E">
      <w:pPr>
        <w:widowControl w:val="0"/>
        <w:numPr>
          <w:ilvl w:val="0"/>
          <w:numId w:val="141"/>
        </w:numPr>
        <w:spacing w:line="360" w:lineRule="auto"/>
        <w:jc w:val="both"/>
        <w:rPr>
          <w:rFonts w:ascii="Liberation Serif" w:hAnsi="Liberation Serif" w:cs="Liberation Serif"/>
        </w:rPr>
      </w:pPr>
      <w:r w:rsidRPr="00A77501">
        <w:rPr>
          <w:rFonts w:ascii="Liberation Serif" w:hAnsi="Liberation Serif" w:cs="Liberation Serif"/>
        </w:rPr>
        <w:t>vstupovat do školy pod vlivem požití alkoholických nápojů či jiných toxických, návykových či zdraví škodlivých látek,</w:t>
      </w:r>
    </w:p>
    <w:p w:rsidR="004959EB" w:rsidRPr="00A77501" w:rsidRDefault="004959EB" w:rsidP="00E3743E">
      <w:pPr>
        <w:widowControl w:val="0"/>
        <w:numPr>
          <w:ilvl w:val="0"/>
          <w:numId w:val="141"/>
        </w:numPr>
        <w:spacing w:line="360" w:lineRule="auto"/>
        <w:jc w:val="both"/>
        <w:rPr>
          <w:rFonts w:ascii="Liberation Serif" w:hAnsi="Liberation Serif" w:cs="Liberation Serif"/>
        </w:rPr>
      </w:pPr>
      <w:r w:rsidRPr="00A77501">
        <w:rPr>
          <w:rFonts w:ascii="Liberation Serif" w:hAnsi="Liberation Serif" w:cs="Liberation Serif"/>
        </w:rPr>
        <w:t>používat při testech a zkoušení jiné materiály, než těch, které schválil vyučující,</w:t>
      </w:r>
    </w:p>
    <w:p w:rsidR="004959EB" w:rsidRPr="00A77501" w:rsidRDefault="004959EB" w:rsidP="00E3743E">
      <w:pPr>
        <w:widowControl w:val="0"/>
        <w:numPr>
          <w:ilvl w:val="0"/>
          <w:numId w:val="141"/>
        </w:numPr>
        <w:spacing w:line="360" w:lineRule="auto"/>
        <w:jc w:val="both"/>
        <w:rPr>
          <w:rFonts w:ascii="Liberation Serif" w:hAnsi="Liberation Serif" w:cs="Liberation Serif"/>
        </w:rPr>
      </w:pPr>
      <w:r w:rsidRPr="00A77501">
        <w:rPr>
          <w:rFonts w:ascii="Liberation Serif" w:hAnsi="Liberation Serif" w:cs="Liberation Serif"/>
        </w:rPr>
        <w:t>manipulovat bez dovolení s elektrickým či plynovým zařízením a ústředním topením, hydranty a ručními hasicími přístroji,</w:t>
      </w:r>
    </w:p>
    <w:p w:rsidR="004959EB" w:rsidRPr="00A77501" w:rsidRDefault="004959EB" w:rsidP="00E3743E">
      <w:pPr>
        <w:widowControl w:val="0"/>
        <w:numPr>
          <w:ilvl w:val="0"/>
          <w:numId w:val="141"/>
        </w:num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používat během vyučovací hodiny mobilní telefony, notebooky a tablety </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b/>
          <w:bCs/>
        </w:rPr>
        <w:t>1.4 Výchovná opatření</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Výchovnými opatřeními jsou pochvaly nebo jiná ocenění a kázeňská opatření. </w:t>
      </w:r>
    </w:p>
    <w:p w:rsidR="004959EB" w:rsidRPr="00A77501" w:rsidRDefault="004959EB" w:rsidP="00E3743E">
      <w:pPr>
        <w:spacing w:line="360" w:lineRule="auto"/>
        <w:jc w:val="both"/>
        <w:rPr>
          <w:rFonts w:ascii="Liberation Serif" w:hAnsi="Liberation Serif" w:cs="Liberation Serif"/>
        </w:rPr>
      </w:pPr>
    </w:p>
    <w:p w:rsidR="004959EB" w:rsidRPr="00A77501" w:rsidRDefault="004959EB" w:rsidP="00E3743E">
      <w:pPr>
        <w:spacing w:line="360" w:lineRule="auto"/>
        <w:jc w:val="both"/>
        <w:rPr>
          <w:rFonts w:ascii="Liberation Serif" w:hAnsi="Liberation Serif" w:cs="Liberation Serif"/>
        </w:rPr>
      </w:pPr>
      <w:r w:rsidRPr="00A77501">
        <w:rPr>
          <w:rStyle w:val="ff2cf3fs24"/>
          <w:rFonts w:ascii="Liberation Serif" w:hAnsi="Liberation Serif" w:cs="Liberation Serif"/>
        </w:rPr>
        <w:t>P</w:t>
      </w:r>
      <w:r w:rsidRPr="00A77501">
        <w:rPr>
          <w:rStyle w:val="ff1cf3fs24"/>
          <w:rFonts w:ascii="Liberation Serif" w:hAnsi="Liberation Serif" w:cs="Liberation Serif"/>
        </w:rPr>
        <w:t>ochvalu uděluje třídní učitel nebo ředitel školy. Oznámení o udělení pochvaly a jiného ocenění žákovi nebo zákonnému zástupci nezletilého žáka provede třídní učitel nebo ředitel školy písemně bez zbytečného odkladu.</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a)</w:t>
      </w:r>
      <w:r w:rsidRPr="00A77501">
        <w:rPr>
          <w:rStyle w:val="apple-converted-space"/>
          <w:rFonts w:ascii="Liberation Serif" w:hAnsi="Liberation Serif" w:cs="Liberation Serif"/>
        </w:rPr>
        <w:t> </w:t>
      </w:r>
      <w:r w:rsidRPr="00A77501">
        <w:rPr>
          <w:rStyle w:val="ff1cf3fs24"/>
          <w:rFonts w:ascii="Liberation Serif" w:hAnsi="Liberation Serif" w:cs="Liberation Serif"/>
          <w:b/>
          <w:bCs/>
        </w:rPr>
        <w:t>Pochvalu třídního učitele</w:t>
      </w:r>
      <w:r w:rsidRPr="00A77501">
        <w:rPr>
          <w:rStyle w:val="apple-converted-space"/>
          <w:rFonts w:ascii="Liberation Serif" w:hAnsi="Liberation Serif" w:cs="Liberation Serif"/>
          <w:b/>
          <w:bCs/>
        </w:rPr>
        <w:t> </w:t>
      </w:r>
      <w:r w:rsidRPr="00A77501">
        <w:rPr>
          <w:rStyle w:val="ff1cf3fs24"/>
          <w:rFonts w:ascii="Liberation Serif" w:hAnsi="Liberation Serif" w:cs="Liberation Serif"/>
        </w:rPr>
        <w:t>uděluje třídní učitel žákovi na základě vlastního rozhodnutí nebo na základě podnětu ostatních vyučujících zejména za výborné studijní výsledky, práce nad rámec běžných žákovských povinností, úspěšnou reprezentaci školy v soutěžích, mimořádné činy apod.</w:t>
      </w:r>
      <w:r w:rsidRPr="00A77501">
        <w:rPr>
          <w:rStyle w:val="apple-converted-space"/>
          <w:rFonts w:ascii="Liberation Serif" w:hAnsi="Liberation Serif" w:cs="Liberation Serif"/>
        </w:rPr>
        <w:t> </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b)</w:t>
      </w:r>
      <w:r w:rsidRPr="00A77501">
        <w:rPr>
          <w:rStyle w:val="apple-converted-space"/>
          <w:rFonts w:ascii="Liberation Serif" w:hAnsi="Liberation Serif" w:cs="Liberation Serif"/>
        </w:rPr>
        <w:t> </w:t>
      </w:r>
      <w:r w:rsidRPr="00A77501">
        <w:rPr>
          <w:rStyle w:val="ff1cf3fs24"/>
          <w:rFonts w:ascii="Liberation Serif" w:hAnsi="Liberation Serif" w:cs="Liberation Serif"/>
          <w:b/>
          <w:bCs/>
        </w:rPr>
        <w:t>Pochvalu ředitele školy</w:t>
      </w:r>
      <w:r w:rsidRPr="00A77501">
        <w:rPr>
          <w:rStyle w:val="apple-converted-space"/>
          <w:rFonts w:ascii="Liberation Serif" w:hAnsi="Liberation Serif" w:cs="Liberation Serif"/>
        </w:rPr>
        <w:t> </w:t>
      </w:r>
      <w:r w:rsidRPr="00A77501">
        <w:rPr>
          <w:rStyle w:val="ff1cf3fs24"/>
          <w:rFonts w:ascii="Liberation Serif" w:hAnsi="Liberation Serif" w:cs="Liberation Serif"/>
        </w:rPr>
        <w:t>uděluje ředitel školy žákovi podle svého uvážení nebo na návrh třídního učitele, pokud jsou důvody pro udělení pochvaly opakované nebo mimořádné, případně dojde-li k souběhu několika důvodů.</w:t>
      </w:r>
      <w:r w:rsidRPr="00A77501">
        <w:rPr>
          <w:rFonts w:ascii="Liberation Serif" w:hAnsi="Liberation Serif" w:cs="Liberation Serif"/>
        </w:rPr>
        <w:t xml:space="preserve"> </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Kázeňská opatření bez právních důsledků pro žáka jsou napomenutí třídního učitele, důtka třídního učitele a důtka ředitele školy. Právní důsledky pro žáka má udělení podmíněného vyloučení ze školy nebo vyloučení ze školy.</w:t>
      </w:r>
      <w:r w:rsidRPr="00A77501">
        <w:rPr>
          <w:rStyle w:val="apple-converted-space"/>
          <w:rFonts w:ascii="Liberation Serif" w:hAnsi="Liberation Serif" w:cs="Liberation Serif"/>
        </w:rPr>
        <w:t> </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c)</w:t>
      </w:r>
      <w:r w:rsidRPr="00A77501">
        <w:rPr>
          <w:rStyle w:val="apple-converted-space"/>
          <w:rFonts w:ascii="Liberation Serif" w:hAnsi="Liberation Serif" w:cs="Liberation Serif"/>
        </w:rPr>
        <w:t> </w:t>
      </w:r>
      <w:r w:rsidRPr="00A77501">
        <w:rPr>
          <w:rStyle w:val="ff1cf3fs24"/>
          <w:rFonts w:ascii="Liberation Serif" w:hAnsi="Liberation Serif" w:cs="Liberation Serif"/>
          <w:b/>
          <w:bCs/>
        </w:rPr>
        <w:t>Napomenutí třídního učitele</w:t>
      </w:r>
      <w:r w:rsidRPr="00A77501">
        <w:rPr>
          <w:rStyle w:val="apple-converted-space"/>
          <w:rFonts w:ascii="Liberation Serif" w:hAnsi="Liberation Serif" w:cs="Liberation Serif"/>
        </w:rPr>
        <w:t> </w:t>
      </w:r>
      <w:r w:rsidRPr="00A77501">
        <w:rPr>
          <w:rStyle w:val="ff1cf3fs24"/>
          <w:rFonts w:ascii="Liberation Serif" w:hAnsi="Liberation Serif" w:cs="Liberation Serif"/>
        </w:rPr>
        <w:t>uděluje třídní učitel žákovi podle svého uvážení za menší přestupky proti školnímu řádu. Jedná se zejména o pozdní příchod žáka na vyučovací hodinu, zapomínání pomůcek, nepřezutí, neoprávněnou manipulaci se zařízením školy, ztrátu žákovského průkazu.</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lastRenderedPageBreak/>
        <w:t>d)</w:t>
      </w:r>
      <w:r w:rsidRPr="00A77501">
        <w:rPr>
          <w:rStyle w:val="apple-converted-space"/>
          <w:rFonts w:ascii="Liberation Serif" w:hAnsi="Liberation Serif" w:cs="Liberation Serif"/>
          <w:b/>
          <w:bCs/>
        </w:rPr>
        <w:t> </w:t>
      </w:r>
      <w:r w:rsidRPr="00A77501">
        <w:rPr>
          <w:rStyle w:val="ff1cf3fs24"/>
          <w:rFonts w:ascii="Liberation Serif" w:hAnsi="Liberation Serif" w:cs="Liberation Serif"/>
          <w:b/>
          <w:bCs/>
        </w:rPr>
        <w:t>Důtku třídního učitele</w:t>
      </w:r>
      <w:r w:rsidRPr="00A77501">
        <w:rPr>
          <w:rStyle w:val="apple-converted-space"/>
          <w:rFonts w:ascii="Liberation Serif" w:hAnsi="Liberation Serif" w:cs="Liberation Serif"/>
        </w:rPr>
        <w:t> </w:t>
      </w:r>
      <w:r w:rsidRPr="00A77501">
        <w:rPr>
          <w:rStyle w:val="ff1cf3fs24"/>
          <w:rFonts w:ascii="Liberation Serif" w:hAnsi="Liberation Serif" w:cs="Liberation Serif"/>
        </w:rPr>
        <w:t>uděluje třídní učitel žákovi podle svého uvážení za opakované menší přestupky proti školnímu řádu a také za vážnější přestupky. Jedná se zejména o nevhodné chování vůči spolužákům nebo zaměstnancům školy, neplnění povinností služeb, neomluvenou absenci při vyučovací hodině, pozdní doložení důvodu absence v souladu se školním řádem.</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e)</w:t>
      </w:r>
      <w:r w:rsidRPr="00A77501">
        <w:rPr>
          <w:rStyle w:val="apple-converted-space"/>
          <w:rFonts w:ascii="Liberation Serif" w:hAnsi="Liberation Serif" w:cs="Liberation Serif"/>
        </w:rPr>
        <w:t> </w:t>
      </w:r>
      <w:r w:rsidRPr="00A77501">
        <w:rPr>
          <w:rStyle w:val="ff1cf3fs24"/>
          <w:rFonts w:ascii="Liberation Serif" w:hAnsi="Liberation Serif" w:cs="Liberation Serif"/>
          <w:b/>
          <w:bCs/>
        </w:rPr>
        <w:t>Důtku ředitele školy</w:t>
      </w:r>
      <w:r w:rsidRPr="00A77501">
        <w:rPr>
          <w:rStyle w:val="apple-converted-space"/>
          <w:rFonts w:ascii="Liberation Serif" w:hAnsi="Liberation Serif" w:cs="Liberation Serif"/>
        </w:rPr>
        <w:t> </w:t>
      </w:r>
      <w:r w:rsidRPr="00A77501">
        <w:rPr>
          <w:rStyle w:val="ff1cf3fs24"/>
          <w:rFonts w:ascii="Liberation Serif" w:hAnsi="Liberation Serif" w:cs="Liberation Serif"/>
        </w:rPr>
        <w:t>uděluje ředitel školy žákovi podle svého uvážení na základě podkladů třídního učitele nebo ostatních zaměstnanců školy. Důvody pro udělení důtky projedná ředitel školy s dotyčným žákem. Důtkou ředitele školy může být potrestána neomluvená absence většího rozsahu než je jedna vyučovací hodina, nedoložení důvodu absence v souladu se školním řádem, kouření nebo požívání alkoholických nápojů ve škole nebo na akcích pořádaných či spolupořádaných školou, vážné prohřešky proti zásadám slušného chování, plagiátorství apod. Tato důtka je žákovi udělena také v případě, že třídní důtka neměla žádoucí výchovný účinek a žák i nadále nerespektuje ustanovení školního řádu. Udělení důtky ředitele školy není podmíněno předchozím udělením důtky třídního učitele.</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f)</w:t>
      </w:r>
      <w:r w:rsidRPr="00A77501">
        <w:rPr>
          <w:rStyle w:val="apple-converted-space"/>
          <w:rFonts w:ascii="Liberation Serif" w:hAnsi="Liberation Serif" w:cs="Liberation Serif"/>
        </w:rPr>
        <w:t> </w:t>
      </w:r>
      <w:r w:rsidRPr="00A77501">
        <w:rPr>
          <w:rStyle w:val="ff1cf3fs24"/>
          <w:rFonts w:ascii="Liberation Serif" w:hAnsi="Liberation Serif" w:cs="Liberation Serif"/>
          <w:b/>
          <w:bCs/>
        </w:rPr>
        <w:t>Podmíněným vyloučením ze</w:t>
      </w:r>
      <w:r w:rsidRPr="00A77501">
        <w:rPr>
          <w:rStyle w:val="apple-converted-space"/>
          <w:rFonts w:ascii="Liberation Serif" w:hAnsi="Liberation Serif" w:cs="Liberation Serif"/>
          <w:b/>
          <w:bCs/>
        </w:rPr>
        <w:t> </w:t>
      </w:r>
      <w:r w:rsidRPr="00A77501">
        <w:rPr>
          <w:rStyle w:val="ff2cf3fs24"/>
          <w:rFonts w:ascii="Liberation Serif" w:hAnsi="Liberation Serif" w:cs="Liberation Serif"/>
        </w:rPr>
        <w:t>školy</w:t>
      </w:r>
      <w:r w:rsidRPr="00A77501">
        <w:rPr>
          <w:rStyle w:val="apple-converted-space"/>
          <w:rFonts w:ascii="Liberation Serif" w:hAnsi="Liberation Serif" w:cs="Liberation Serif"/>
        </w:rPr>
        <w:t> </w:t>
      </w:r>
      <w:r w:rsidRPr="00A77501">
        <w:rPr>
          <w:rStyle w:val="ff1cf3fs24"/>
          <w:rFonts w:ascii="Liberation Serif" w:hAnsi="Liberation Serif" w:cs="Liberation Serif"/>
        </w:rPr>
        <w:t xml:space="preserve">až na dobu jednoho roku se trestají zejména případy zvláště hrubých slovních a úmyslných fyzických útoků žáka vůči spolužákům nebo pracovníkům školy, dále distribuce a požívání drog, účast ve výuce pod vlivem alkoholu a jiných návykových látek, konzumace alkoholu ve škole a na akcích pořádaných a spolupořádaných školou zletilými </w:t>
      </w:r>
      <w:r w:rsidRPr="00A77501">
        <w:rPr>
          <w:rStyle w:val="ff1cf3fs24"/>
          <w:rFonts w:ascii="Liberation Serif" w:hAnsi="Liberation Serif" w:cs="Liberation Serif"/>
        </w:rPr>
        <w:br/>
        <w:t xml:space="preserve">i nezletilými žáky, vnášení zbraní do školy, spáchání trestného činu, šikana, projevy rasismu </w:t>
      </w:r>
      <w:r w:rsidRPr="00A77501">
        <w:rPr>
          <w:rStyle w:val="ff1cf3fs24"/>
          <w:rFonts w:ascii="Liberation Serif" w:hAnsi="Liberation Serif" w:cs="Liberation Serif"/>
        </w:rPr>
        <w:br/>
        <w:t>a xenofobie</w:t>
      </w:r>
      <w:r w:rsidRPr="00A77501">
        <w:rPr>
          <w:rStyle w:val="ff2cf3fs24"/>
          <w:rFonts w:ascii="Liberation Serif" w:hAnsi="Liberation Serif" w:cs="Liberation Serif"/>
        </w:rPr>
        <w:t>.</w:t>
      </w:r>
      <w:r w:rsidRPr="00A77501">
        <w:rPr>
          <w:rStyle w:val="apple-converted-space"/>
          <w:rFonts w:ascii="Liberation Serif" w:hAnsi="Liberation Serif" w:cs="Liberation Serif"/>
        </w:rPr>
        <w:t> </w:t>
      </w:r>
      <w:r w:rsidRPr="00A77501">
        <w:rPr>
          <w:rStyle w:val="ff1cf3fs24"/>
          <w:rFonts w:ascii="Liberation Serif" w:hAnsi="Liberation Serif" w:cs="Liberation Serif"/>
        </w:rPr>
        <w:t>Podmín</w:t>
      </w:r>
      <w:r w:rsidRPr="00A77501">
        <w:rPr>
          <w:rStyle w:val="ff2cf3fs24"/>
          <w:rFonts w:ascii="Liberation Serif" w:hAnsi="Liberation Serif" w:cs="Liberation Serif"/>
        </w:rPr>
        <w:t>ě</w:t>
      </w:r>
      <w:r w:rsidRPr="00A77501">
        <w:rPr>
          <w:rStyle w:val="ff1cf3fs24"/>
          <w:rFonts w:ascii="Liberation Serif" w:hAnsi="Liberation Serif" w:cs="Liberation Serif"/>
        </w:rPr>
        <w:t>ným vyloučením může být také potrestána opakovaná vysoká neomluvená absence a svévolné ničení zařízení školy.</w:t>
      </w:r>
      <w:r w:rsidRPr="00A77501">
        <w:rPr>
          <w:rStyle w:val="apple-converted-space"/>
          <w:rFonts w:ascii="Liberation Serif" w:hAnsi="Liberation Serif" w:cs="Liberation Serif"/>
        </w:rPr>
        <w:t> </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g)</w:t>
      </w:r>
      <w:r w:rsidRPr="00A77501">
        <w:rPr>
          <w:rStyle w:val="apple-converted-space"/>
          <w:rFonts w:ascii="Liberation Serif" w:hAnsi="Liberation Serif" w:cs="Liberation Serif"/>
        </w:rPr>
        <w:t> </w:t>
      </w:r>
      <w:r w:rsidRPr="00A77501">
        <w:rPr>
          <w:rStyle w:val="ff1cf3fs24"/>
          <w:rFonts w:ascii="Liberation Serif" w:hAnsi="Liberation Serif" w:cs="Liberation Serif"/>
          <w:b/>
          <w:bCs/>
        </w:rPr>
        <w:t>Vyloučení ze</w:t>
      </w:r>
      <w:r w:rsidRPr="00A77501">
        <w:rPr>
          <w:rStyle w:val="apple-converted-space"/>
          <w:rFonts w:ascii="Liberation Serif" w:hAnsi="Liberation Serif" w:cs="Liberation Serif"/>
          <w:b/>
          <w:bCs/>
        </w:rPr>
        <w:t> </w:t>
      </w:r>
      <w:r w:rsidRPr="00A77501">
        <w:rPr>
          <w:rStyle w:val="ff2cf3fs24"/>
          <w:rFonts w:ascii="Liberation Serif" w:hAnsi="Liberation Serif" w:cs="Liberation Serif"/>
        </w:rPr>
        <w:t>školy</w:t>
      </w:r>
      <w:r w:rsidRPr="00A77501">
        <w:rPr>
          <w:rStyle w:val="apple-converted-space"/>
          <w:rFonts w:ascii="Liberation Serif" w:hAnsi="Liberation Serif" w:cs="Liberation Serif"/>
          <w:b/>
          <w:bCs/>
        </w:rPr>
        <w:t> </w:t>
      </w:r>
      <w:r w:rsidRPr="00A77501">
        <w:rPr>
          <w:rStyle w:val="ff1cf3fs24"/>
          <w:rFonts w:ascii="Liberation Serif" w:hAnsi="Liberation Serif" w:cs="Liberation Serif"/>
        </w:rPr>
        <w:t>je krajním a výjimečným kázeňským opatřením. Uplatní se jak při hrubém porušení školního řádu, tak při hrubém porušení školního řádu v průběhu podmí</w:t>
      </w:r>
      <w:r w:rsidRPr="00A77501">
        <w:rPr>
          <w:rStyle w:val="ff2cf3fs24"/>
          <w:rFonts w:ascii="Liberation Serif" w:hAnsi="Liberation Serif" w:cs="Liberation Serif"/>
        </w:rPr>
        <w:t>ně</w:t>
      </w:r>
      <w:r w:rsidRPr="00A77501">
        <w:rPr>
          <w:rStyle w:val="ff1cf3fs24"/>
          <w:rFonts w:ascii="Liberation Serif" w:hAnsi="Liberation Serif" w:cs="Liberation Serif"/>
        </w:rPr>
        <w:t xml:space="preserve">ného vyloučení ze </w:t>
      </w:r>
      <w:r w:rsidRPr="00A77501">
        <w:rPr>
          <w:rStyle w:val="ff2cf3fs24"/>
          <w:rFonts w:ascii="Liberation Serif" w:hAnsi="Liberation Serif" w:cs="Liberation Serif"/>
        </w:rPr>
        <w:t>školy</w:t>
      </w:r>
      <w:r w:rsidRPr="00A77501">
        <w:rPr>
          <w:rStyle w:val="ff1cf3fs24"/>
          <w:rFonts w:ascii="Liberation Serif" w:hAnsi="Liberation Serif" w:cs="Liberation Serif"/>
        </w:rPr>
        <w:t>.</w:t>
      </w:r>
    </w:p>
    <w:p w:rsidR="004959EB" w:rsidRPr="00A77501" w:rsidRDefault="004959EB" w:rsidP="00E3743E">
      <w:pPr>
        <w:spacing w:line="360" w:lineRule="auto"/>
        <w:jc w:val="both"/>
        <w:rPr>
          <w:rStyle w:val="ff1cf3fs24"/>
          <w:rFonts w:ascii="Liberation Serif" w:hAnsi="Liberation Serif" w:cs="Liberation Serif"/>
        </w:rPr>
      </w:pPr>
      <w:r w:rsidRPr="00A77501">
        <w:rPr>
          <w:rStyle w:val="ff1cf3fs24"/>
          <w:rFonts w:ascii="Liberation Serif" w:hAnsi="Liberation Serif" w:cs="Liberation Serif"/>
        </w:rPr>
        <w:t xml:space="preserve">Informace o udělení výchovného opatření s výjimkou napomenutí třídního učitele je zasílána doporučeným dopisem zákonnému zástupci žáka. Návrh na podmíněné vyloučení musí být vždy projednán v pedagogické radě. </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Podmíněné vyloučení a vyloučení ze školy je správním rozhodnutím a řídí se správním řádem.</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Snížená klasifikace chování není kázeňským opatřením. Hodnotí se jí chování žáka v průběhu celého pololetí a klasifikace není závislá na předchozím udělení některého výchovného opatření.</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lastRenderedPageBreak/>
        <w:t> </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b/>
          <w:bCs/>
        </w:rPr>
        <w:t>1.5 Práva zákonných zástupců žáků</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Zákonní zástupci žáků mají právo:</w:t>
      </w:r>
    </w:p>
    <w:p w:rsidR="004959EB" w:rsidRPr="00A77501" w:rsidRDefault="004959EB" w:rsidP="00E3743E">
      <w:pPr>
        <w:widowControl w:val="0"/>
        <w:numPr>
          <w:ilvl w:val="0"/>
          <w:numId w:val="142"/>
        </w:num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na informace o průběhu a výsledcích vzdělávání žáka (toto právo mají i v případě zletilých žáků), </w:t>
      </w:r>
    </w:p>
    <w:p w:rsidR="004959EB" w:rsidRPr="00A77501" w:rsidRDefault="004959EB" w:rsidP="00E3743E">
      <w:pPr>
        <w:widowControl w:val="0"/>
        <w:numPr>
          <w:ilvl w:val="0"/>
          <w:numId w:val="142"/>
        </w:numPr>
        <w:spacing w:line="360" w:lineRule="auto"/>
        <w:jc w:val="both"/>
        <w:rPr>
          <w:rFonts w:ascii="Liberation Serif" w:hAnsi="Liberation Serif" w:cs="Liberation Serif"/>
        </w:rPr>
      </w:pPr>
      <w:r w:rsidRPr="00A77501">
        <w:rPr>
          <w:rStyle w:val="ff1cf3fs24"/>
          <w:rFonts w:ascii="Liberation Serif" w:hAnsi="Liberation Serif" w:cs="Liberation Serif"/>
        </w:rPr>
        <w:t>volit a být voleni do školské rady,</w:t>
      </w:r>
    </w:p>
    <w:p w:rsidR="004959EB" w:rsidRPr="00A77501" w:rsidRDefault="004959EB" w:rsidP="00E3743E">
      <w:pPr>
        <w:widowControl w:val="0"/>
        <w:numPr>
          <w:ilvl w:val="0"/>
          <w:numId w:val="142"/>
        </w:numPr>
        <w:spacing w:line="360" w:lineRule="auto"/>
        <w:jc w:val="both"/>
        <w:rPr>
          <w:rFonts w:ascii="Liberation Serif" w:hAnsi="Liberation Serif" w:cs="Liberation Serif"/>
        </w:rPr>
      </w:pPr>
      <w:r w:rsidRPr="00A77501">
        <w:rPr>
          <w:rStyle w:val="ff1cf3fs24"/>
          <w:rFonts w:ascii="Liberation Serif" w:hAnsi="Liberation Serif" w:cs="Liberation Serif"/>
        </w:rPr>
        <w:t>vyjadřovat se ke všem rozhodnutím týkajícím se podstatných záležitostí jejich dětí, přičemž jejich vyjádřením musí být věnována pozornost,</w:t>
      </w:r>
    </w:p>
    <w:p w:rsidR="004959EB" w:rsidRPr="00A77501" w:rsidRDefault="004959EB" w:rsidP="00E3743E">
      <w:pPr>
        <w:widowControl w:val="0"/>
        <w:numPr>
          <w:ilvl w:val="0"/>
          <w:numId w:val="142"/>
        </w:num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na informace a poradenskou pomoc školy pro jejich děti v záležitostech týkajících </w:t>
      </w:r>
      <w:r w:rsidRPr="00A77501">
        <w:rPr>
          <w:rStyle w:val="ff1cf3fs24"/>
          <w:rFonts w:ascii="Liberation Serif" w:hAnsi="Liberation Serif" w:cs="Liberation Serif"/>
        </w:rPr>
        <w:br/>
        <w:t>se vzdělávání podle školního vzdělávacího programu,</w:t>
      </w:r>
    </w:p>
    <w:p w:rsidR="004959EB" w:rsidRPr="00A77501" w:rsidRDefault="004959EB" w:rsidP="00E3743E">
      <w:pPr>
        <w:widowControl w:val="0"/>
        <w:numPr>
          <w:ilvl w:val="0"/>
          <w:numId w:val="142"/>
        </w:numPr>
        <w:spacing w:line="360" w:lineRule="auto"/>
        <w:jc w:val="both"/>
        <w:rPr>
          <w:rFonts w:ascii="Liberation Serif" w:hAnsi="Liberation Serif" w:cs="Liberation Serif"/>
        </w:rPr>
      </w:pPr>
      <w:r w:rsidRPr="00A77501">
        <w:rPr>
          <w:rStyle w:val="ff1cf3fs24"/>
          <w:rFonts w:ascii="Liberation Serif" w:hAnsi="Liberation Serif" w:cs="Liberation Serif"/>
        </w:rPr>
        <w:t>požádat o uvolnění žáka z výuky podle pravidel tohoto řádu.</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widowControl w:val="0"/>
        <w:numPr>
          <w:ilvl w:val="1"/>
          <w:numId w:val="143"/>
        </w:numPr>
        <w:spacing w:line="360" w:lineRule="auto"/>
        <w:rPr>
          <w:rFonts w:ascii="Liberation Serif" w:hAnsi="Liberation Serif" w:cs="Liberation Serif"/>
        </w:rPr>
      </w:pPr>
      <w:r w:rsidRPr="00A77501">
        <w:rPr>
          <w:rStyle w:val="ff1cf3fs24"/>
          <w:rFonts w:ascii="Liberation Serif" w:hAnsi="Liberation Serif" w:cs="Liberation Serif"/>
          <w:b/>
          <w:bCs/>
        </w:rPr>
        <w:t>Povinnosti zákonných zástupců žáků</w:t>
      </w:r>
    </w:p>
    <w:p w:rsidR="004959EB" w:rsidRPr="00A77501" w:rsidRDefault="004959EB" w:rsidP="00E3743E">
      <w:pPr>
        <w:spacing w:line="360" w:lineRule="auto"/>
        <w:rPr>
          <w:rFonts w:ascii="Liberation Serif" w:hAnsi="Liberation Serif" w:cs="Liberation Serif"/>
        </w:rPr>
      </w:pPr>
      <w:r w:rsidRPr="00A77501">
        <w:rPr>
          <w:rStyle w:val="ff1cf3fs24"/>
          <w:rFonts w:ascii="Liberation Serif" w:hAnsi="Liberation Serif" w:cs="Liberation Serif"/>
        </w:rPr>
        <w:t>Zákonní zástupci žáků mají povinnost:</w:t>
      </w:r>
    </w:p>
    <w:p w:rsidR="004959EB" w:rsidRPr="00A77501" w:rsidRDefault="004959EB" w:rsidP="00E3743E">
      <w:pPr>
        <w:widowControl w:val="0"/>
        <w:numPr>
          <w:ilvl w:val="0"/>
          <w:numId w:val="144"/>
        </w:numPr>
        <w:spacing w:line="360" w:lineRule="auto"/>
        <w:jc w:val="both"/>
        <w:rPr>
          <w:rFonts w:ascii="Liberation Serif" w:hAnsi="Liberation Serif" w:cs="Liberation Serif"/>
        </w:rPr>
      </w:pPr>
      <w:r w:rsidRPr="00A77501">
        <w:rPr>
          <w:rStyle w:val="ff1cf3fs24"/>
          <w:rFonts w:ascii="Liberation Serif" w:hAnsi="Liberation Serif" w:cs="Liberation Serif"/>
        </w:rPr>
        <w:t>zajistit, aby žák docházel řádně do školy,</w:t>
      </w:r>
    </w:p>
    <w:p w:rsidR="004959EB" w:rsidRPr="00A77501" w:rsidRDefault="004959EB" w:rsidP="00E3743E">
      <w:pPr>
        <w:widowControl w:val="0"/>
        <w:numPr>
          <w:ilvl w:val="0"/>
          <w:numId w:val="144"/>
        </w:num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na vyzvání ředitele školy se osobně zúčastnit projednání závažných otázek týkajících </w:t>
      </w:r>
      <w:r w:rsidRPr="00A77501">
        <w:rPr>
          <w:rStyle w:val="ff1cf3fs24"/>
          <w:rFonts w:ascii="Liberation Serif" w:hAnsi="Liberation Serif" w:cs="Liberation Serif"/>
        </w:rPr>
        <w:br/>
        <w:t>se vzdělávání žáka,</w:t>
      </w:r>
    </w:p>
    <w:p w:rsidR="004959EB" w:rsidRPr="00A77501" w:rsidRDefault="004959EB" w:rsidP="00E3743E">
      <w:pPr>
        <w:widowControl w:val="0"/>
        <w:numPr>
          <w:ilvl w:val="0"/>
          <w:numId w:val="144"/>
        </w:num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dokládat důvody nepřítomnosti žáka ve vyučování a při akcích organizovaných školou </w:t>
      </w:r>
      <w:r w:rsidRPr="00A77501">
        <w:rPr>
          <w:rStyle w:val="ff1cf3fs24"/>
          <w:rFonts w:ascii="Liberation Serif" w:hAnsi="Liberation Serif" w:cs="Liberation Serif"/>
        </w:rPr>
        <w:br/>
        <w:t>v souladu s podmínkami stanovenými školním řádem,</w:t>
      </w:r>
    </w:p>
    <w:p w:rsidR="004959EB" w:rsidRPr="00A77501" w:rsidRDefault="004959EB" w:rsidP="00E3743E">
      <w:pPr>
        <w:widowControl w:val="0"/>
        <w:numPr>
          <w:ilvl w:val="0"/>
          <w:numId w:val="144"/>
        </w:numPr>
        <w:spacing w:line="360" w:lineRule="auto"/>
        <w:jc w:val="both"/>
        <w:rPr>
          <w:rFonts w:ascii="Liberation Serif" w:hAnsi="Liberation Serif" w:cs="Liberation Serif"/>
        </w:rPr>
      </w:pPr>
      <w:r w:rsidRPr="00A77501">
        <w:rPr>
          <w:rFonts w:ascii="Liberation Serif" w:hAnsi="Liberation Serif" w:cs="Liberation Serif"/>
        </w:rPr>
        <w:t xml:space="preserve">požádat třídního učitele o uvolnění z vyučování, nemůže-li se žák zúčastnit vyučování </w:t>
      </w:r>
      <w:r w:rsidRPr="00A77501">
        <w:rPr>
          <w:rFonts w:ascii="Liberation Serif" w:hAnsi="Liberation Serif" w:cs="Liberation Serif"/>
        </w:rPr>
        <w:br/>
        <w:t xml:space="preserve">z důvodů předem známých; a při nepřítomnosti delší než jeden den požádají o uvolnění ředitele školy, </w:t>
      </w:r>
    </w:p>
    <w:p w:rsidR="004959EB" w:rsidRPr="00A77501" w:rsidRDefault="004959EB" w:rsidP="00E3743E">
      <w:pPr>
        <w:widowControl w:val="0"/>
        <w:numPr>
          <w:ilvl w:val="0"/>
          <w:numId w:val="144"/>
        </w:numPr>
        <w:spacing w:line="360" w:lineRule="auto"/>
        <w:jc w:val="both"/>
        <w:rPr>
          <w:rFonts w:ascii="Liberation Serif" w:hAnsi="Liberation Serif" w:cs="Liberation Serif"/>
        </w:rPr>
      </w:pPr>
      <w:r w:rsidRPr="00A77501">
        <w:rPr>
          <w:rFonts w:ascii="Liberation Serif" w:hAnsi="Liberation Serif" w:cs="Liberation Serif"/>
        </w:rPr>
        <w:t xml:space="preserve">oznámit důvod nepřítomnosti žáka ve vyučování, a to nejpozději do tří kalendářních dnů od počátku nepřítomnosti a do tří dnů po příchodu do školy doložit omluvení nepřítomnosti v žákovském průkaze, </w:t>
      </w:r>
    </w:p>
    <w:p w:rsidR="004959EB" w:rsidRPr="00A77501" w:rsidRDefault="004959EB" w:rsidP="00E3743E">
      <w:pPr>
        <w:widowControl w:val="0"/>
        <w:numPr>
          <w:ilvl w:val="0"/>
          <w:numId w:val="144"/>
        </w:numPr>
        <w:spacing w:line="360" w:lineRule="auto"/>
        <w:jc w:val="both"/>
        <w:rPr>
          <w:rFonts w:ascii="Liberation Serif" w:hAnsi="Liberation Serif" w:cs="Liberation Serif"/>
        </w:rPr>
      </w:pPr>
      <w:r w:rsidRPr="00A77501">
        <w:rPr>
          <w:rFonts w:ascii="Liberation Serif" w:hAnsi="Liberation Serif" w:cs="Liberation Serif"/>
        </w:rPr>
        <w:t xml:space="preserve">při onemocnění infekční chorobou ihned informovat školu, </w:t>
      </w:r>
    </w:p>
    <w:p w:rsidR="004959EB" w:rsidRPr="00A77501" w:rsidRDefault="004959EB" w:rsidP="00E3743E">
      <w:pPr>
        <w:widowControl w:val="0"/>
        <w:numPr>
          <w:ilvl w:val="0"/>
          <w:numId w:val="144"/>
        </w:numPr>
        <w:spacing w:line="360" w:lineRule="auto"/>
        <w:jc w:val="both"/>
        <w:rPr>
          <w:rFonts w:ascii="Liberation Serif" w:hAnsi="Liberation Serif" w:cs="Liberation Serif"/>
        </w:rPr>
      </w:pPr>
      <w:r w:rsidRPr="00A77501">
        <w:rPr>
          <w:rStyle w:val="ff1cf3fs24"/>
          <w:rFonts w:ascii="Liberation Serif" w:hAnsi="Liberation Serif" w:cs="Liberation Serif"/>
        </w:rPr>
        <w:t>informovat školu o změně zdravotní způsobilosti, zdravotních obtížích žáka nebo jiných závažných skutečnostech, které by mohly mít vliv na průběh vzdělávání,</w:t>
      </w:r>
    </w:p>
    <w:p w:rsidR="004959EB" w:rsidRPr="00A77501" w:rsidRDefault="004959EB" w:rsidP="00E3743E">
      <w:pPr>
        <w:widowControl w:val="0"/>
        <w:numPr>
          <w:ilvl w:val="0"/>
          <w:numId w:val="144"/>
        </w:numPr>
        <w:spacing w:line="360" w:lineRule="auto"/>
        <w:jc w:val="both"/>
        <w:rPr>
          <w:rFonts w:ascii="Liberation Serif" w:hAnsi="Liberation Serif" w:cs="Liberation Serif"/>
        </w:rPr>
      </w:pPr>
      <w:r w:rsidRPr="00A77501">
        <w:rPr>
          <w:rStyle w:val="ff1cf3fs24"/>
          <w:rFonts w:ascii="Liberation Serif" w:hAnsi="Liberation Serif" w:cs="Liberation Serif"/>
        </w:rPr>
        <w:t>oznamovat škole údaje nezbytné pro školní matriku a další údaje, které jsou podstatné pro průběh vzdělávání nebo bezpečnost žáka, a změny v těchto údajích.</w:t>
      </w:r>
    </w:p>
    <w:p w:rsidR="004959EB" w:rsidRPr="00A77501" w:rsidRDefault="004959EB" w:rsidP="00E3743E">
      <w:pPr>
        <w:spacing w:line="360" w:lineRule="auto"/>
        <w:jc w:val="both"/>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r w:rsidRPr="00A77501">
        <w:rPr>
          <w:rStyle w:val="ff1cf3fs24"/>
          <w:rFonts w:ascii="Liberation Serif" w:hAnsi="Liberation Serif" w:cs="Liberation Serif"/>
          <w:b/>
        </w:rPr>
        <w:t>1.7 Vztahy žáků a zákon</w:t>
      </w:r>
      <w:r w:rsidRPr="00A77501">
        <w:rPr>
          <w:rStyle w:val="ff1cf3fs24"/>
          <w:rFonts w:ascii="Liberation Serif" w:hAnsi="Liberation Serif" w:cs="Liberation Serif"/>
          <w:b/>
          <w:bCs/>
        </w:rPr>
        <w:t>ných zástupců s pedagogickými pracovníky školy</w:t>
      </w:r>
    </w:p>
    <w:p w:rsidR="004959EB" w:rsidRPr="00A77501" w:rsidRDefault="004959EB" w:rsidP="00E3743E">
      <w:pPr>
        <w:widowControl w:val="0"/>
        <w:numPr>
          <w:ilvl w:val="0"/>
          <w:numId w:val="145"/>
        </w:num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Všichni zaměstnanci školy budou žáky chránit před všemi formami špatného </w:t>
      </w:r>
      <w:r w:rsidRPr="00A77501">
        <w:rPr>
          <w:rStyle w:val="ff1cf3fs24"/>
          <w:rFonts w:ascii="Liberation Serif" w:hAnsi="Liberation Serif" w:cs="Liberation Serif"/>
        </w:rPr>
        <w:lastRenderedPageBreak/>
        <w:t>zacházení,</w:t>
      </w:r>
      <w:r w:rsidRPr="00A77501">
        <w:rPr>
          <w:rFonts w:ascii="Liberation Serif" w:hAnsi="Liberation Serif" w:cs="Liberation Serif"/>
        </w:rPr>
        <w:t xml:space="preserve"> sexuálním násilím, využíváním. Budou dbát, aby nepřicházeli do styku s materiály </w:t>
      </w:r>
      <w:r w:rsidRPr="00A77501">
        <w:rPr>
          <w:rFonts w:ascii="Liberation Serif" w:hAnsi="Liberation Serif" w:cs="Liberation Serif"/>
        </w:rPr>
        <w:br/>
        <w:t>a informacemi pro ně nevhodnými. Nebudou se vměšovat do jejich soukromí a jejich korespondence. Budou žáky chránit před nezákonnými útoky na jejich pověst. Speciální pozornost budou věnovat ochraně před návykovými látkami.</w:t>
      </w:r>
    </w:p>
    <w:p w:rsidR="004959EB" w:rsidRPr="00A77501" w:rsidRDefault="004959EB" w:rsidP="00E3743E">
      <w:pPr>
        <w:widowControl w:val="0"/>
        <w:numPr>
          <w:ilvl w:val="0"/>
          <w:numId w:val="145"/>
        </w:numPr>
        <w:spacing w:line="360" w:lineRule="auto"/>
        <w:jc w:val="both"/>
        <w:rPr>
          <w:rFonts w:ascii="Liberation Serif" w:hAnsi="Liberation Serif" w:cs="Liberation Serif"/>
        </w:rPr>
      </w:pPr>
      <w:r w:rsidRPr="00A77501">
        <w:rPr>
          <w:rFonts w:ascii="Liberation Serif" w:hAnsi="Liberation Serif" w:cs="Liberation Serif"/>
        </w:rPr>
        <w:t>Informace, které žák nebo zákonný zástupce žáka poskytne do školní matriky, nebo jiné důležité informace o žákovi (zdravotní způsobilost atd.) jsou důvěrné a všichni pedagogičtí pracovníci se řídí zákonem č. 101/2000 Sb., o ochraně osobních údajů, v platném znění.</w:t>
      </w:r>
    </w:p>
    <w:p w:rsidR="004959EB" w:rsidRPr="00A77501" w:rsidRDefault="004959EB" w:rsidP="00E3743E">
      <w:pPr>
        <w:widowControl w:val="0"/>
        <w:numPr>
          <w:ilvl w:val="0"/>
          <w:numId w:val="145"/>
        </w:numPr>
        <w:spacing w:line="360" w:lineRule="auto"/>
        <w:jc w:val="both"/>
        <w:rPr>
          <w:rFonts w:ascii="Liberation Serif" w:hAnsi="Liberation Serif" w:cs="Liberation Serif"/>
        </w:rPr>
      </w:pPr>
      <w:r w:rsidRPr="00A77501">
        <w:rPr>
          <w:rStyle w:val="ff1cf3fs24"/>
          <w:rFonts w:ascii="Liberation Serif" w:hAnsi="Liberation Serif" w:cs="Liberation Serif"/>
        </w:rPr>
        <w:t>Vyzve-li ředitel školy nebo jiný pedagogický pracovník zákonného zástupce k osobnímu projednání závažných otázek týkajících se vzdělávání žáka, konzultuje termín schůzky se zákonným zástupcem žáka.</w:t>
      </w:r>
    </w:p>
    <w:p w:rsidR="004959EB" w:rsidRPr="00A77501" w:rsidRDefault="004959EB" w:rsidP="00E3743E">
      <w:pPr>
        <w:widowControl w:val="0"/>
        <w:numPr>
          <w:ilvl w:val="0"/>
          <w:numId w:val="145"/>
        </w:numPr>
        <w:spacing w:line="360" w:lineRule="auto"/>
        <w:jc w:val="both"/>
        <w:rPr>
          <w:rFonts w:ascii="Liberation Serif" w:hAnsi="Liberation Serif" w:cs="Liberation Serif"/>
        </w:rPr>
      </w:pPr>
      <w:r w:rsidRPr="00A77501">
        <w:rPr>
          <w:rStyle w:val="ff2cf3fs24"/>
          <w:rFonts w:ascii="Liberation Serif" w:hAnsi="Liberation Serif" w:cs="Liberation Serif"/>
        </w:rPr>
        <w:t>V</w:t>
      </w:r>
      <w:r w:rsidRPr="00A77501">
        <w:rPr>
          <w:rStyle w:val="ff1cf3fs24"/>
          <w:rFonts w:ascii="Liberation Serif" w:hAnsi="Liberation Serif" w:cs="Liberation Serif"/>
        </w:rPr>
        <w:t>šichni pedagogičtí pracovníci se povinně zúčastňují konzultačních dnů, na kterých informují zákonné zástupce žáků o výsledcích výchovy a vzdělávání. V případě omluvené</w:t>
      </w:r>
      <w:r w:rsidRPr="00A77501">
        <w:rPr>
          <w:rStyle w:val="apple-converted-space"/>
          <w:rFonts w:ascii="Liberation Serif" w:hAnsi="Liberation Serif" w:cs="Liberation Serif"/>
        </w:rPr>
        <w:t> </w:t>
      </w:r>
      <w:r w:rsidRPr="00A77501">
        <w:rPr>
          <w:rStyle w:val="ff2cf3fs24"/>
          <w:rFonts w:ascii="Liberation Serif" w:hAnsi="Liberation Serif" w:cs="Liberation Serif"/>
        </w:rPr>
        <w:t>n</w:t>
      </w:r>
      <w:r w:rsidRPr="00A77501">
        <w:rPr>
          <w:rStyle w:val="ff1cf3fs24"/>
          <w:rFonts w:ascii="Liberation Serif" w:hAnsi="Liberation Serif" w:cs="Liberation Serif"/>
        </w:rPr>
        <w:t>epřítomnosti pedagogického pracovníka zajistí ředitelství školy, aby zákonní zástupci byli informováni jiným způsobem.</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r w:rsidRPr="00A77501">
        <w:rPr>
          <w:rStyle w:val="ff1cf3fs24"/>
          <w:rFonts w:ascii="Liberation Serif" w:hAnsi="Liberation Serif" w:cs="Liberation Serif"/>
          <w:b/>
          <w:bCs/>
        </w:rPr>
        <w:t>Článek 2</w:t>
      </w:r>
    </w:p>
    <w:p w:rsidR="004959EB" w:rsidRPr="00A77501" w:rsidRDefault="004959EB" w:rsidP="00E3743E">
      <w:pPr>
        <w:spacing w:line="360" w:lineRule="auto"/>
        <w:rPr>
          <w:rFonts w:ascii="Liberation Serif" w:hAnsi="Liberation Serif" w:cs="Liberation Serif"/>
        </w:rPr>
      </w:pPr>
      <w:r w:rsidRPr="00A77501">
        <w:rPr>
          <w:rStyle w:val="cf4ff1fs24"/>
          <w:rFonts w:ascii="Liberation Serif" w:hAnsi="Liberation Serif" w:cs="Liberation Serif"/>
          <w:b/>
        </w:rPr>
        <w:t>Provoz a vnitřní režim škol</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r w:rsidRPr="00A77501">
        <w:rPr>
          <w:rStyle w:val="cf3ff1fs24"/>
          <w:rFonts w:ascii="Liberation Serif" w:hAnsi="Liberation Serif" w:cs="Liberation Serif"/>
          <w:bCs/>
        </w:rPr>
        <w:t xml:space="preserve">2.1 Docházka do školy </w:t>
      </w:r>
    </w:p>
    <w:p w:rsidR="004959EB" w:rsidRPr="00A77501" w:rsidRDefault="004959EB" w:rsidP="00E3743E">
      <w:pPr>
        <w:spacing w:line="360" w:lineRule="auto"/>
        <w:jc w:val="both"/>
        <w:rPr>
          <w:rFonts w:ascii="Liberation Serif" w:hAnsi="Liberation Serif" w:cs="Liberation Serif"/>
        </w:rPr>
      </w:pPr>
      <w:r w:rsidRPr="00A77501">
        <w:rPr>
          <w:rStyle w:val="cf3ff1fs24"/>
          <w:rFonts w:ascii="Liberation Serif" w:hAnsi="Liberation Serif" w:cs="Liberation Serif"/>
        </w:rPr>
        <w:t xml:space="preserve">Uchazeč se stává žákem střední školy prvním dnem školního roku, popřípadě dnem uvedeným </w:t>
      </w:r>
      <w:r w:rsidRPr="00A77501">
        <w:rPr>
          <w:rStyle w:val="cf3ff1fs24"/>
          <w:rFonts w:ascii="Liberation Serif" w:hAnsi="Liberation Serif" w:cs="Liberation Serif"/>
        </w:rPr>
        <w:br/>
        <w:t>v rozhodnutí o přijetí. V průběhu středního vzdělávání se žákovi umožňuje přestup do jiné střední školy, změna oboru vzdělání, přerušení vzdělávání, opakování ročníku a uznání předchozího vzdělání, a to na základě písemné žádosti. Součástí žádosti zákonného zástupce nezletilého žáka je souhlas žáka.</w:t>
      </w:r>
      <w:r w:rsidRPr="00A77501">
        <w:rPr>
          <w:rStyle w:val="apple-converted-space"/>
          <w:rFonts w:ascii="Liberation Serif" w:hAnsi="Liberation Serif" w:cs="Liberation Serif"/>
        </w:rPr>
        <w:t> </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jc w:val="both"/>
        <w:rPr>
          <w:rFonts w:ascii="Liberation Serif" w:hAnsi="Liberation Serif" w:cs="Liberation Serif"/>
        </w:rPr>
      </w:pPr>
      <w:r w:rsidRPr="00A77501">
        <w:rPr>
          <w:rStyle w:val="cf3ff1fs24"/>
          <w:rFonts w:ascii="Liberation Serif" w:hAnsi="Liberation Serif" w:cs="Liberation Serif"/>
        </w:rPr>
        <w:t>Žák chodí do školy pravidelně a včas podle rozvrhu hodin. Účast na vyučování nepovinných předmětů je pro zařazené žáky povinná.</w:t>
      </w:r>
    </w:p>
    <w:p w:rsidR="004959EB" w:rsidRPr="00A77501" w:rsidRDefault="004959EB" w:rsidP="00E3743E">
      <w:pPr>
        <w:spacing w:line="360" w:lineRule="auto"/>
        <w:jc w:val="both"/>
        <w:rPr>
          <w:rFonts w:ascii="Liberation Serif" w:hAnsi="Liberation Serif" w:cs="Liberation Serif"/>
        </w:rPr>
      </w:pPr>
    </w:p>
    <w:p w:rsidR="004959EB" w:rsidRPr="00A77501" w:rsidRDefault="004959EB" w:rsidP="00E3743E">
      <w:pPr>
        <w:spacing w:line="360" w:lineRule="auto"/>
        <w:jc w:val="both"/>
        <w:rPr>
          <w:rFonts w:ascii="Liberation Serif" w:hAnsi="Liberation Serif" w:cs="Liberation Serif"/>
        </w:rPr>
      </w:pPr>
      <w:r w:rsidRPr="00A77501">
        <w:rPr>
          <w:rStyle w:val="cf3ff1fs24"/>
          <w:rFonts w:ascii="Liberation Serif" w:hAnsi="Liberation Serif" w:cs="Liberation Serif"/>
        </w:rPr>
        <w:lastRenderedPageBreak/>
        <w:t xml:space="preserve">O přestupu žáka střední školy na jinou střední školu rozhoduje ředitel školy, do které se žák hlásí. </w:t>
      </w:r>
      <w:r w:rsidRPr="00A77501">
        <w:rPr>
          <w:rStyle w:val="cf3ff1fs24"/>
          <w:rFonts w:ascii="Liberation Serif" w:hAnsi="Liberation Serif" w:cs="Liberation Serif"/>
        </w:rPr>
        <w:br/>
        <w:t>V rámci rozhodování o přestupu žáka, zejména pokud má při přestupu dojít ke změně oboru vzdělání, může ředitel školy stanovit rozdílovou zkoušku a určit její obsah, rozsah, termín a kritéria jejího hodnocení. Žák přestává být žákem školy, z níž přestoupil, dnem předcházejícím dni přijetí na jinou školu. O přijetí žáka informuje ředitel školy bez zbytečného odkladu ředitele školy, z níž žák přestoupil. Ředitel školy, z níž žák přestupuje, zašle do pěti pracovních dnů poté, co se dozvěděl o přijetí žáka na jinou školu, řediteli této školy kopii dokumentace žáka ze školní matriky.</w:t>
      </w:r>
      <w:r w:rsidRPr="00A77501">
        <w:rPr>
          <w:rStyle w:val="apple-converted-space"/>
          <w:rFonts w:ascii="Liberation Serif" w:hAnsi="Liberation Serif" w:cs="Liberation Serif"/>
        </w:rPr>
        <w:t> </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jc w:val="both"/>
        <w:rPr>
          <w:rStyle w:val="cf3ff1fs24"/>
          <w:rFonts w:ascii="Liberation Serif" w:hAnsi="Liberation Serif" w:cs="Liberation Serif"/>
        </w:rPr>
      </w:pPr>
      <w:r w:rsidRPr="00A77501">
        <w:rPr>
          <w:rStyle w:val="cf3ff1fs24"/>
          <w:rFonts w:ascii="Liberation Serif" w:hAnsi="Liberation Serif" w:cs="Liberation Serif"/>
        </w:rPr>
        <w:t xml:space="preserve">Ředitel školy může žákovi, který splnil povinnou školní docházku, přerušit vzdělávání, a to na dobu nejvýše dvou let. Po dobu přerušení vzdělávání není žák žákem této školy. Po uplynutí doby přerušení vzdělávání pokračuje žák v tom ročníku, ve kterém bylo vzdělávání přerušeno, popřípadě se souhlasem ředitele školy ve vyšším ročníku, prokáže-li odpovídající znalosti. Ředitel školy ukončí na žádost přerušení vzdělávání i před uplynutím doby přerušení, nebrání-li tomu závažné důvody. </w:t>
      </w:r>
    </w:p>
    <w:p w:rsidR="004959EB" w:rsidRPr="00A77501" w:rsidRDefault="004959EB" w:rsidP="00E3743E">
      <w:pPr>
        <w:spacing w:line="360" w:lineRule="auto"/>
        <w:jc w:val="both"/>
        <w:rPr>
          <w:rStyle w:val="cf3ff1fs24"/>
          <w:rFonts w:ascii="Liberation Serif" w:hAnsi="Liberation Serif" w:cs="Liberation Serif"/>
        </w:rPr>
      </w:pPr>
      <w:r w:rsidRPr="00A77501">
        <w:rPr>
          <w:rStyle w:val="cf3ff1fs24"/>
          <w:rFonts w:ascii="Liberation Serif" w:hAnsi="Liberation Serif" w:cs="Liberation Serif"/>
        </w:rPr>
        <w:t xml:space="preserve">Ředitel školy je povinen přerušit vzdělávání žákyni z důvodu těhotenství a mateřství, jestliže vyučování podle lékařského posudku ohrožuje těhotenství žákyně. </w:t>
      </w:r>
    </w:p>
    <w:p w:rsidR="004959EB" w:rsidRPr="00A77501" w:rsidRDefault="004959EB" w:rsidP="00E3743E">
      <w:pPr>
        <w:spacing w:line="360" w:lineRule="auto"/>
        <w:jc w:val="both"/>
        <w:rPr>
          <w:rFonts w:ascii="Liberation Serif" w:hAnsi="Liberation Serif" w:cs="Liberation Serif"/>
        </w:rPr>
      </w:pPr>
      <w:r w:rsidRPr="00A77501">
        <w:rPr>
          <w:rStyle w:val="cf3ff1fs24"/>
          <w:rFonts w:ascii="Liberation Serif" w:hAnsi="Liberation Serif" w:cs="Liberation Serif"/>
        </w:rPr>
        <w:t xml:space="preserve">Ředitel školy může žákovi, který splnil povinnou školní docházku a který na konci druhého pololetí neprospěl nebo nebyl hodnocen, povolit opakování ročníku po posouzení jeho dosavadních studijních výsledků a důvodů uvedených v žádosti.  </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jc w:val="both"/>
        <w:rPr>
          <w:rStyle w:val="cf3ff1fs24"/>
          <w:rFonts w:ascii="Liberation Serif" w:hAnsi="Liberation Serif" w:cs="Liberation Serif"/>
        </w:rPr>
      </w:pPr>
      <w:r w:rsidRPr="00A77501">
        <w:rPr>
          <w:rStyle w:val="cf3ff1fs24"/>
          <w:rFonts w:ascii="Liberation Serif" w:hAnsi="Liberation Serif" w:cs="Liberation Serif"/>
        </w:rPr>
        <w:t>Žák, který splnil povinnou školní docházku, může zanechat vzdělávání na základě písemného sdělení doručeného řediteli školy. Součástí sdělení nezletilého žáka je souhlas jeho zákonného zástupce. Žák přestává být žákem střední školy dnem následujícím po dni doručení tohoto sdělení řediteli školy, popřípadě dnem uvedeným ve sdělení o zanechání vzdělávání, pokud jde o den pozdější.</w:t>
      </w:r>
    </w:p>
    <w:p w:rsidR="004959EB" w:rsidRPr="00A77501" w:rsidRDefault="004959EB" w:rsidP="00E3743E">
      <w:pPr>
        <w:spacing w:line="360" w:lineRule="auto"/>
        <w:jc w:val="both"/>
        <w:rPr>
          <w:rFonts w:ascii="Liberation Serif" w:hAnsi="Liberation Serif" w:cs="Liberation Serif"/>
        </w:rPr>
      </w:pPr>
    </w:p>
    <w:p w:rsidR="004959EB" w:rsidRPr="00A77501" w:rsidRDefault="004959EB" w:rsidP="00E3743E">
      <w:pPr>
        <w:spacing w:line="360" w:lineRule="auto"/>
        <w:jc w:val="both"/>
        <w:rPr>
          <w:rFonts w:ascii="Liberation Serif" w:hAnsi="Liberation Serif" w:cs="Liberation Serif"/>
        </w:rPr>
      </w:pPr>
      <w:r w:rsidRPr="00A77501">
        <w:rPr>
          <w:rStyle w:val="cf3ff1fs24"/>
          <w:rFonts w:ascii="Liberation Serif" w:hAnsi="Liberation Serif" w:cs="Liberation Serif"/>
        </w:rPr>
        <w:t>Žák, který po splnění povinné školní docházky nepostoupil do vyššího ročníku, přestává být žákem školy posledním dnem příslušného školního roku nebo po tomto dni dnem následujícím po dni, kdy nevykonal opravnou zkoušku nebo neprospěl při hodnocení v náhradním termínu, anebo dnem následujícím po dni nabytí právní moci rozhodnutí o nepovolení opakování ročníku.</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r w:rsidRPr="00A77501">
        <w:rPr>
          <w:rStyle w:val="cf3ff1fs24"/>
          <w:rFonts w:ascii="Liberation Serif" w:hAnsi="Liberation Serif" w:cs="Liberation Serif"/>
          <w:bCs/>
        </w:rPr>
        <w:t xml:space="preserve">2.2 </w:t>
      </w:r>
      <w:r w:rsidRPr="00A77501">
        <w:rPr>
          <w:rStyle w:val="cf3ff1fs24"/>
          <w:rFonts w:ascii="Liberation Serif" w:hAnsi="Liberation Serif" w:cs="Liberation Serif"/>
        </w:rPr>
        <w:t>Organizace vyučování</w:t>
      </w:r>
    </w:p>
    <w:p w:rsidR="004959EB" w:rsidRPr="00A77501" w:rsidRDefault="004959EB" w:rsidP="00E3743E">
      <w:pPr>
        <w:widowControl w:val="0"/>
        <w:numPr>
          <w:ilvl w:val="0"/>
          <w:numId w:val="146"/>
        </w:numPr>
        <w:spacing w:line="360" w:lineRule="auto"/>
        <w:jc w:val="both"/>
        <w:rPr>
          <w:rFonts w:ascii="Liberation Serif" w:hAnsi="Liberation Serif" w:cs="Liberation Serif"/>
        </w:rPr>
      </w:pPr>
      <w:r w:rsidRPr="00A77501">
        <w:rPr>
          <w:rFonts w:ascii="Liberation Serif" w:hAnsi="Liberation Serif" w:cs="Liberation Serif"/>
        </w:rPr>
        <w:t>Učitelé přicházejí do vyučovací hodiny po zvonění, při vstupu do třídy požadují, aby žáci pozdravili povstáním za přiměřeného ticha.</w:t>
      </w:r>
    </w:p>
    <w:p w:rsidR="004959EB" w:rsidRPr="00A77501" w:rsidRDefault="004959EB" w:rsidP="00E3743E">
      <w:pPr>
        <w:widowControl w:val="0"/>
        <w:numPr>
          <w:ilvl w:val="0"/>
          <w:numId w:val="146"/>
        </w:numPr>
        <w:spacing w:line="360" w:lineRule="auto"/>
        <w:jc w:val="both"/>
        <w:rPr>
          <w:rFonts w:ascii="Liberation Serif" w:hAnsi="Liberation Serif" w:cs="Liberation Serif"/>
        </w:rPr>
      </w:pPr>
      <w:r w:rsidRPr="00A77501">
        <w:rPr>
          <w:rFonts w:ascii="Liberation Serif" w:hAnsi="Liberation Serif" w:cs="Liberation Serif"/>
        </w:rPr>
        <w:t>Než učitel zahájí vyučování, zkontroluje, jak jsou žáci připraveni na vyučování a v jakém stavu je učebna.</w:t>
      </w:r>
    </w:p>
    <w:p w:rsidR="004959EB" w:rsidRPr="00A77501" w:rsidRDefault="004959EB" w:rsidP="00E3743E">
      <w:pPr>
        <w:widowControl w:val="0"/>
        <w:numPr>
          <w:ilvl w:val="0"/>
          <w:numId w:val="146"/>
        </w:numPr>
        <w:spacing w:line="360" w:lineRule="auto"/>
        <w:jc w:val="both"/>
        <w:rPr>
          <w:rFonts w:ascii="Liberation Serif" w:hAnsi="Liberation Serif" w:cs="Liberation Serif"/>
        </w:rPr>
      </w:pPr>
      <w:r w:rsidRPr="00A77501">
        <w:rPr>
          <w:rStyle w:val="ff1cf3fs24"/>
          <w:rFonts w:ascii="Liberation Serif" w:hAnsi="Liberation Serif" w:cs="Liberation Serif"/>
        </w:rPr>
        <w:t>Učitel je povinen osobně zaznamenat v třídní knize číslo a obsah vyučovací hodiny, nepřítomnost žáků, případně zastupování, vyučující na začátku každé vyučovací hodiny provádí kontrolu přítomnosti žáků.</w:t>
      </w:r>
    </w:p>
    <w:p w:rsidR="004959EB" w:rsidRPr="00A77501" w:rsidRDefault="004959EB" w:rsidP="00E3743E">
      <w:pPr>
        <w:widowControl w:val="0"/>
        <w:numPr>
          <w:ilvl w:val="0"/>
          <w:numId w:val="146"/>
        </w:numPr>
        <w:spacing w:line="360" w:lineRule="auto"/>
        <w:jc w:val="both"/>
        <w:rPr>
          <w:rFonts w:ascii="Liberation Serif" w:hAnsi="Liberation Serif" w:cs="Liberation Serif"/>
        </w:rPr>
      </w:pPr>
      <w:r w:rsidRPr="00A77501">
        <w:rPr>
          <w:rStyle w:val="ff2cf3fs24"/>
          <w:rFonts w:ascii="Liberation Serif" w:hAnsi="Liberation Serif" w:cs="Liberation Serif"/>
        </w:rPr>
        <w:t>Dohled nad žáky o přestávkách má dozor na chodbách určený zvláštním rozpisem, v případě volných hodin škola dohled nad žáky nezajišťuje.</w:t>
      </w:r>
    </w:p>
    <w:p w:rsidR="004959EB" w:rsidRPr="00A77501" w:rsidRDefault="004959EB" w:rsidP="00E3743E">
      <w:pPr>
        <w:widowControl w:val="0"/>
        <w:numPr>
          <w:ilvl w:val="0"/>
          <w:numId w:val="146"/>
        </w:numPr>
        <w:spacing w:line="360" w:lineRule="auto"/>
        <w:jc w:val="both"/>
        <w:rPr>
          <w:rFonts w:ascii="Liberation Serif" w:hAnsi="Liberation Serif" w:cs="Liberation Serif"/>
        </w:rPr>
      </w:pPr>
      <w:r w:rsidRPr="00A77501">
        <w:rPr>
          <w:rStyle w:val="ff2cf3fs24"/>
          <w:rFonts w:ascii="Liberation Serif" w:hAnsi="Liberation Serif" w:cs="Liberation Serif"/>
        </w:rPr>
        <w:t xml:space="preserve">Po skončení poslední vyučovací hodiny dohlíží učitel, který měl ve třídě poslední hodinu, </w:t>
      </w:r>
      <w:r w:rsidRPr="00A77501">
        <w:rPr>
          <w:rStyle w:val="ff2cf3fs24"/>
          <w:rFonts w:ascii="Liberation Serif" w:hAnsi="Liberation Serif" w:cs="Liberation Serif"/>
        </w:rPr>
        <w:br/>
        <w:t>na řádný odchod žáků ze třídy, překontroluje čistotu třídy</w:t>
      </w:r>
      <w:r w:rsidRPr="00A77501">
        <w:rPr>
          <w:rStyle w:val="ff1cf3fs24"/>
          <w:rFonts w:ascii="Liberation Serif" w:hAnsi="Liberation Serif" w:cs="Liberation Serif"/>
        </w:rPr>
        <w:t xml:space="preserve">. Za ponechané věci v lavicích </w:t>
      </w:r>
      <w:r w:rsidRPr="00A77501">
        <w:rPr>
          <w:rStyle w:val="ff1cf3fs24"/>
          <w:rFonts w:ascii="Liberation Serif" w:hAnsi="Liberation Serif" w:cs="Liberation Serif"/>
        </w:rPr>
        <w:br/>
        <w:t>ve třídách nenese škola odpovědnost.</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Povinnosti žákovských služeb:</w:t>
      </w:r>
    </w:p>
    <w:p w:rsidR="004959EB" w:rsidRPr="00A77501" w:rsidRDefault="004959EB" w:rsidP="00E3743E">
      <w:pPr>
        <w:widowControl w:val="0"/>
        <w:numPr>
          <w:ilvl w:val="0"/>
          <w:numId w:val="147"/>
        </w:numPr>
        <w:spacing w:line="360" w:lineRule="auto"/>
        <w:jc w:val="both"/>
        <w:rPr>
          <w:rFonts w:ascii="Liberation Serif" w:hAnsi="Liberation Serif" w:cs="Liberation Serif"/>
        </w:rPr>
      </w:pPr>
      <w:r w:rsidRPr="00A77501">
        <w:rPr>
          <w:rFonts w:ascii="Liberation Serif" w:hAnsi="Liberation Serif" w:cs="Liberation Serif"/>
        </w:rPr>
        <w:t>třídním učitelem určená dvoučlenná pořádková služba ručí za pořádek ve všech prostorách školy, které třída využívá,</w:t>
      </w:r>
    </w:p>
    <w:p w:rsidR="004959EB" w:rsidRPr="00A77501" w:rsidRDefault="004959EB" w:rsidP="00E3743E">
      <w:pPr>
        <w:widowControl w:val="0"/>
        <w:numPr>
          <w:ilvl w:val="0"/>
          <w:numId w:val="147"/>
        </w:numPr>
        <w:spacing w:line="360" w:lineRule="auto"/>
        <w:jc w:val="both"/>
        <w:rPr>
          <w:rFonts w:ascii="Liberation Serif" w:hAnsi="Liberation Serif" w:cs="Liberation Serif"/>
        </w:rPr>
      </w:pPr>
      <w:r w:rsidRPr="00A77501">
        <w:rPr>
          <w:rFonts w:ascii="Liberation Serif" w:hAnsi="Liberation Serif" w:cs="Liberation Serif"/>
        </w:rPr>
        <w:t xml:space="preserve">přichází podle možnosti do školy dříve, podle pokynů třídního učitele pečuje o třídní knihu, o přestávkách utírá tabuli, pečuje o její čistotu, donáší učební pomůcky podle pokynů vyučujících, při přecházení do jiné učebny vezme s sebou  třídní knihu a postará se </w:t>
      </w:r>
      <w:r w:rsidRPr="00A77501">
        <w:rPr>
          <w:rFonts w:ascii="Liberation Serif" w:hAnsi="Liberation Serif" w:cs="Liberation Serif"/>
        </w:rPr>
        <w:br/>
        <w:t>o pořádek ve třídě, kterou opouští, </w:t>
      </w:r>
    </w:p>
    <w:p w:rsidR="004959EB" w:rsidRPr="00A77501" w:rsidRDefault="004959EB" w:rsidP="00E3743E">
      <w:pPr>
        <w:widowControl w:val="0"/>
        <w:numPr>
          <w:ilvl w:val="0"/>
          <w:numId w:val="147"/>
        </w:numPr>
        <w:spacing w:line="360" w:lineRule="auto"/>
        <w:jc w:val="both"/>
        <w:rPr>
          <w:rFonts w:ascii="Liberation Serif" w:hAnsi="Liberation Serif" w:cs="Liberation Serif"/>
        </w:rPr>
      </w:pPr>
      <w:r w:rsidRPr="00A77501">
        <w:rPr>
          <w:rFonts w:ascii="Liberation Serif" w:hAnsi="Liberation Serif" w:cs="Liberation Serif"/>
        </w:rPr>
        <w:t>nedostaví-li se učitel do třídy na vyučovací hodinu do deseti minut po zvonění, vyhledá nejprve vyučujícího ve sborovně, případně to oznámí zástupci ředitele nebo řediteli školy,</w:t>
      </w:r>
    </w:p>
    <w:p w:rsidR="004959EB" w:rsidRPr="00A77501" w:rsidRDefault="004959EB" w:rsidP="00E3743E">
      <w:pPr>
        <w:widowControl w:val="0"/>
        <w:numPr>
          <w:ilvl w:val="0"/>
          <w:numId w:val="147"/>
        </w:numPr>
        <w:spacing w:line="360" w:lineRule="auto"/>
        <w:jc w:val="both"/>
        <w:rPr>
          <w:rFonts w:ascii="Liberation Serif" w:hAnsi="Liberation Serif" w:cs="Liberation Serif"/>
        </w:rPr>
      </w:pPr>
      <w:r w:rsidRPr="00A77501">
        <w:rPr>
          <w:rFonts w:ascii="Liberation Serif" w:hAnsi="Liberation Serif" w:cs="Liberation Serif"/>
        </w:rPr>
        <w:t xml:space="preserve">zajistí, aby po poslední vyučovací hodině v dané třídě nebo odborné učebně byla čistě smazaná tabule a židle na lavicích. </w:t>
      </w:r>
    </w:p>
    <w:p w:rsidR="004959EB" w:rsidRPr="00A77501" w:rsidRDefault="004959EB" w:rsidP="00E3743E">
      <w:pPr>
        <w:spacing w:line="360" w:lineRule="auto"/>
        <w:jc w:val="both"/>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r w:rsidRPr="00A77501">
        <w:rPr>
          <w:rStyle w:val="cf3ff1fs24"/>
          <w:rFonts w:ascii="Liberation Serif" w:hAnsi="Liberation Serif" w:cs="Liberation Serif"/>
        </w:rPr>
        <w:t>2.3 Výchovné a vzdělávací akce školy, další akce školy</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Mezi výchovné a vzdělávací akce školy patří lyžařský výcvik, vodácký kurz, plavecký výcvik </w:t>
      </w:r>
      <w:r w:rsidRPr="00A77501">
        <w:rPr>
          <w:rStyle w:val="ff1cf3fs24"/>
          <w:rFonts w:ascii="Liberation Serif" w:hAnsi="Liberation Serif" w:cs="Liberation Serif"/>
        </w:rPr>
        <w:br/>
        <w:t>a zahraniční poznávací zájezdy.</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lastRenderedPageBreak/>
        <w:t>Tyto akce zajišťuje pro žáky škola a jsou součástí školního vzdělávacího programu. Vedoucího akce určí ředitel školy. Mezi další akce školy patří exkurze ve formě poznávacích pobytů nebo školních výletů. Další akce školy zajišťují se souhlasem ředitele školy jako vedoucí třídní učitelé nebo jednotliví vyučující. Jednotlivé akce určuje plán exkurzí pro daný školní rok schválený ředitelem školy zpravidla k 30. 9. včetně organizačního zajištění akcí.</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r w:rsidRPr="00A77501">
        <w:rPr>
          <w:rStyle w:val="ff1cf3fs24"/>
          <w:rFonts w:ascii="Liberation Serif" w:hAnsi="Liberation Serif" w:cs="Liberation Serif"/>
          <w:b/>
          <w:bCs/>
        </w:rPr>
        <w:t>2.4 Provoz školy</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Za plynulý chod a za nerušenou organizaci výchovně vzdělávacího procesu odpovídá ředitel školy </w:t>
      </w:r>
      <w:r w:rsidRPr="00A77501">
        <w:rPr>
          <w:rStyle w:val="ff1cf3fs24"/>
          <w:rFonts w:ascii="Liberation Serif" w:hAnsi="Liberation Serif" w:cs="Liberation Serif"/>
        </w:rPr>
        <w:br/>
        <w:t>a jeho zástupce, kteří vedou všechny  pedagogické pracovníky k plnému využití času určeného k výchovně vzdělávací práci. Organizují práci školy tak, aby nedocházelo k rušivým zásahům do vyučovací doby stanovené harmonogramem vyučování, rozvrhem hodin a ročním plánem pedagogicko-výchovné práce. Vyžaduje-li některá organizace nebo orgán od žáků nebo pedagogických pracovníků činnost, která by byla v rozporu s hlavními úkoly školy nebo narušovala jeho plynulý chod, ředitel nebo jeho zástupce nevyhoví.</w:t>
      </w:r>
    </w:p>
    <w:p w:rsidR="004959EB" w:rsidRPr="00A77501" w:rsidRDefault="004959EB" w:rsidP="00E3743E">
      <w:pPr>
        <w:spacing w:line="360" w:lineRule="auto"/>
        <w:jc w:val="both"/>
        <w:rPr>
          <w:rFonts w:ascii="Liberation Serif" w:hAnsi="Liberation Serif" w:cs="Liberation Serif"/>
        </w:rPr>
      </w:pPr>
    </w:p>
    <w:p w:rsidR="004959EB" w:rsidRPr="00A77501" w:rsidRDefault="004959EB" w:rsidP="00E3743E">
      <w:pPr>
        <w:spacing w:line="360" w:lineRule="auto"/>
        <w:jc w:val="both"/>
        <w:rPr>
          <w:rFonts w:ascii="Liberation Serif" w:hAnsi="Liberation Serif" w:cs="Liberation Serif"/>
        </w:rPr>
      </w:pPr>
      <w:r w:rsidRPr="00A77501">
        <w:rPr>
          <w:rStyle w:val="cf3ff1fs24"/>
          <w:rFonts w:ascii="Liberation Serif" w:hAnsi="Liberation Serif" w:cs="Liberation Serif"/>
        </w:rPr>
        <w:t xml:space="preserve">Škola se otevírá v 7:15 hodin. Dojíždějící žáci mohou počkat na zahájení vyučování ve třídě P3, kde vykonává dozor ekonomka školy Hana Šindlarová. Dohled je dále organizován v přízemí </w:t>
      </w:r>
      <w:r w:rsidRPr="00A77501">
        <w:rPr>
          <w:rStyle w:val="cf3ff1fs24"/>
          <w:rFonts w:ascii="Liberation Serif" w:hAnsi="Liberation Serif" w:cs="Liberation Serif"/>
        </w:rPr>
        <w:br/>
        <w:t xml:space="preserve">a v druhém patře školy od 7:45 do 15:00 hodin dle zvláštního rozpisu, žáci opustí školu ihned </w:t>
      </w:r>
      <w:r w:rsidRPr="00A77501">
        <w:rPr>
          <w:rStyle w:val="cf3ff1fs24"/>
          <w:rFonts w:ascii="Liberation Serif" w:hAnsi="Liberation Serif" w:cs="Liberation Serif"/>
        </w:rPr>
        <w:br/>
        <w:t>po ukončení vyučování.</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Style w:val="cf3ff1fs24"/>
          <w:rFonts w:ascii="Liberation Serif" w:hAnsi="Liberation Serif" w:cs="Liberation Serif"/>
          <w:b/>
        </w:rPr>
      </w:pPr>
    </w:p>
    <w:p w:rsidR="004959EB" w:rsidRPr="00A77501" w:rsidRDefault="004959EB" w:rsidP="00E3743E">
      <w:pPr>
        <w:spacing w:line="360" w:lineRule="auto"/>
        <w:rPr>
          <w:rFonts w:ascii="Liberation Serif" w:hAnsi="Liberation Serif" w:cs="Liberation Serif"/>
        </w:rPr>
      </w:pPr>
      <w:r w:rsidRPr="00A77501">
        <w:rPr>
          <w:rStyle w:val="cf3ff1fs24"/>
          <w:rFonts w:ascii="Liberation Serif" w:hAnsi="Liberation Serif" w:cs="Liberation Serif"/>
        </w:rPr>
        <w:t>Rozpis zvonění</w:t>
      </w:r>
    </w:p>
    <w:p w:rsidR="004959EB" w:rsidRPr="00A77501" w:rsidRDefault="004959EB" w:rsidP="00E3743E">
      <w:pPr>
        <w:spacing w:line="360" w:lineRule="auto"/>
        <w:rPr>
          <w:rFonts w:ascii="Liberation Serif" w:hAnsi="Liberation Serif" w:cs="Liberation Serif"/>
        </w:rPr>
      </w:pPr>
      <w:r w:rsidRPr="00A77501">
        <w:rPr>
          <w:rStyle w:val="cf3ff1fs24"/>
          <w:rFonts w:ascii="Liberation Serif" w:hAnsi="Liberation Serif" w:cs="Liberation Serif"/>
        </w:rPr>
        <w:t>1. hodina</w:t>
      </w:r>
      <w:r w:rsidRPr="00A77501">
        <w:rPr>
          <w:rStyle w:val="cf3ff1fs24"/>
          <w:rFonts w:ascii="Liberation Serif" w:hAnsi="Liberation Serif" w:cs="Liberation Serif"/>
        </w:rPr>
        <w:tab/>
        <w:t>08:00 – 08:45</w:t>
      </w:r>
    </w:p>
    <w:p w:rsidR="004959EB" w:rsidRPr="00A77501" w:rsidRDefault="004959EB" w:rsidP="00E3743E">
      <w:pPr>
        <w:spacing w:line="360" w:lineRule="auto"/>
        <w:rPr>
          <w:rFonts w:ascii="Liberation Serif" w:hAnsi="Liberation Serif" w:cs="Liberation Serif"/>
        </w:rPr>
      </w:pPr>
      <w:r w:rsidRPr="00A77501">
        <w:rPr>
          <w:rStyle w:val="cf3ff1fs24"/>
          <w:rFonts w:ascii="Liberation Serif" w:hAnsi="Liberation Serif" w:cs="Liberation Serif"/>
        </w:rPr>
        <w:t>2. hodina</w:t>
      </w:r>
      <w:r w:rsidRPr="00A77501">
        <w:rPr>
          <w:rStyle w:val="cf3ff1fs24"/>
          <w:rFonts w:ascii="Liberation Serif" w:hAnsi="Liberation Serif" w:cs="Liberation Serif"/>
        </w:rPr>
        <w:tab/>
        <w:t>08:55 – 09:40</w:t>
      </w:r>
    </w:p>
    <w:p w:rsidR="004959EB" w:rsidRPr="00A77501" w:rsidRDefault="004959EB" w:rsidP="00E3743E">
      <w:pPr>
        <w:spacing w:line="360" w:lineRule="auto"/>
        <w:rPr>
          <w:rFonts w:ascii="Liberation Serif" w:hAnsi="Liberation Serif" w:cs="Liberation Serif"/>
        </w:rPr>
      </w:pPr>
      <w:r w:rsidRPr="00A77501">
        <w:rPr>
          <w:rStyle w:val="cf3ff1fs24"/>
          <w:rFonts w:ascii="Liberation Serif" w:hAnsi="Liberation Serif" w:cs="Liberation Serif"/>
        </w:rPr>
        <w:t>3. hodina</w:t>
      </w:r>
      <w:r w:rsidRPr="00A77501">
        <w:rPr>
          <w:rStyle w:val="cf3ff1fs24"/>
          <w:rFonts w:ascii="Liberation Serif" w:hAnsi="Liberation Serif" w:cs="Liberation Serif"/>
        </w:rPr>
        <w:tab/>
        <w:t>10:00 – 10:45</w:t>
      </w:r>
    </w:p>
    <w:p w:rsidR="004959EB" w:rsidRPr="00A77501" w:rsidRDefault="004959EB" w:rsidP="00E3743E">
      <w:pPr>
        <w:spacing w:line="360" w:lineRule="auto"/>
        <w:rPr>
          <w:rFonts w:ascii="Liberation Serif" w:hAnsi="Liberation Serif" w:cs="Liberation Serif"/>
        </w:rPr>
      </w:pPr>
      <w:r w:rsidRPr="00A77501">
        <w:rPr>
          <w:rStyle w:val="cf3ff1fs24"/>
          <w:rFonts w:ascii="Liberation Serif" w:hAnsi="Liberation Serif" w:cs="Liberation Serif"/>
        </w:rPr>
        <w:t>4. hodina</w:t>
      </w:r>
      <w:r w:rsidRPr="00A77501">
        <w:rPr>
          <w:rStyle w:val="cf3ff1fs24"/>
          <w:rFonts w:ascii="Liberation Serif" w:hAnsi="Liberation Serif" w:cs="Liberation Serif"/>
        </w:rPr>
        <w:tab/>
        <w:t>10:55 – 11:40</w:t>
      </w:r>
    </w:p>
    <w:p w:rsidR="004959EB" w:rsidRPr="00A77501" w:rsidRDefault="004959EB" w:rsidP="00E3743E">
      <w:pPr>
        <w:spacing w:line="360" w:lineRule="auto"/>
        <w:rPr>
          <w:rFonts w:ascii="Liberation Serif" w:hAnsi="Liberation Serif" w:cs="Liberation Serif"/>
        </w:rPr>
      </w:pPr>
      <w:r w:rsidRPr="00A77501">
        <w:rPr>
          <w:rStyle w:val="cf3ff1fs24"/>
          <w:rFonts w:ascii="Liberation Serif" w:hAnsi="Liberation Serif" w:cs="Liberation Serif"/>
        </w:rPr>
        <w:t>5, hodina</w:t>
      </w:r>
      <w:r w:rsidRPr="00A77501">
        <w:rPr>
          <w:rStyle w:val="cf3ff1fs24"/>
          <w:rFonts w:ascii="Liberation Serif" w:hAnsi="Liberation Serif" w:cs="Liberation Serif"/>
        </w:rPr>
        <w:tab/>
        <w:t>11:50 – 12:35</w:t>
      </w:r>
    </w:p>
    <w:p w:rsidR="004959EB" w:rsidRPr="00A77501" w:rsidRDefault="004959EB" w:rsidP="00E3743E">
      <w:pPr>
        <w:spacing w:line="360" w:lineRule="auto"/>
        <w:rPr>
          <w:rFonts w:ascii="Liberation Serif" w:hAnsi="Liberation Serif" w:cs="Liberation Serif"/>
        </w:rPr>
      </w:pPr>
      <w:r w:rsidRPr="00A77501">
        <w:rPr>
          <w:rStyle w:val="cf3ff1fs24"/>
          <w:rFonts w:ascii="Liberation Serif" w:hAnsi="Liberation Serif" w:cs="Liberation Serif"/>
        </w:rPr>
        <w:t>6. hodina</w:t>
      </w:r>
      <w:r w:rsidRPr="00A77501">
        <w:rPr>
          <w:rStyle w:val="cf3ff1fs24"/>
          <w:rFonts w:ascii="Liberation Serif" w:hAnsi="Liberation Serif" w:cs="Liberation Serif"/>
        </w:rPr>
        <w:tab/>
        <w:t>12:40 – 13:25</w:t>
      </w:r>
    </w:p>
    <w:p w:rsidR="004959EB" w:rsidRPr="00A77501" w:rsidRDefault="004959EB" w:rsidP="00E3743E">
      <w:pPr>
        <w:spacing w:line="360" w:lineRule="auto"/>
        <w:rPr>
          <w:rFonts w:ascii="Liberation Serif" w:hAnsi="Liberation Serif" w:cs="Liberation Serif"/>
        </w:rPr>
      </w:pPr>
      <w:r w:rsidRPr="00A77501">
        <w:rPr>
          <w:rStyle w:val="cf3ff1fs24"/>
          <w:rFonts w:ascii="Liberation Serif" w:hAnsi="Liberation Serif" w:cs="Liberation Serif"/>
        </w:rPr>
        <w:t>oběd</w:t>
      </w:r>
      <w:r w:rsidRPr="00A77501">
        <w:rPr>
          <w:rStyle w:val="cf3ff1fs24"/>
          <w:rFonts w:ascii="Liberation Serif" w:hAnsi="Liberation Serif" w:cs="Liberation Serif"/>
        </w:rPr>
        <w:tab/>
      </w:r>
      <w:r w:rsidRPr="00A77501">
        <w:rPr>
          <w:rStyle w:val="cf3ff1fs24"/>
          <w:rFonts w:ascii="Liberation Serif" w:hAnsi="Liberation Serif" w:cs="Liberation Serif"/>
        </w:rPr>
        <w:tab/>
        <w:t>13:25 – 13:55</w:t>
      </w:r>
    </w:p>
    <w:p w:rsidR="004959EB" w:rsidRPr="00A77501" w:rsidRDefault="004959EB" w:rsidP="00E3743E">
      <w:pPr>
        <w:spacing w:line="360" w:lineRule="auto"/>
        <w:rPr>
          <w:rFonts w:ascii="Liberation Serif" w:hAnsi="Liberation Serif" w:cs="Liberation Serif"/>
        </w:rPr>
      </w:pPr>
      <w:r w:rsidRPr="00A77501">
        <w:rPr>
          <w:rStyle w:val="cf3ff1fs24"/>
          <w:rFonts w:ascii="Liberation Serif" w:hAnsi="Liberation Serif" w:cs="Liberation Serif"/>
        </w:rPr>
        <w:t>7. hodina</w:t>
      </w:r>
      <w:r w:rsidRPr="00A77501">
        <w:rPr>
          <w:rStyle w:val="cf3ff1fs24"/>
          <w:rFonts w:ascii="Liberation Serif" w:hAnsi="Liberation Serif" w:cs="Liberation Serif"/>
        </w:rPr>
        <w:tab/>
        <w:t>13:55 – 14:40</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lastRenderedPageBreak/>
        <w:t xml:space="preserve">Žáci se stravují ve školském zařízení: </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Domov mládeže a školní jídelna, gen. Závady 118, 566 01 Vysoké Mýto. Žáci se řídí pokyny ředitelství DM, vedoucích jídelny a přítomného pedagogického dozoru. </w:t>
      </w:r>
    </w:p>
    <w:p w:rsidR="004959EB" w:rsidRPr="00A77501" w:rsidRDefault="004959EB" w:rsidP="00E3743E">
      <w:pPr>
        <w:spacing w:line="360" w:lineRule="auto"/>
        <w:jc w:val="both"/>
        <w:rPr>
          <w:rFonts w:ascii="Liberation Serif" w:hAnsi="Liberation Serif" w:cs="Liberation Serif"/>
        </w:rPr>
      </w:pP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Způsob komunikace ředitele školy s vyučujícími:</w:t>
      </w:r>
    </w:p>
    <w:p w:rsidR="004959EB" w:rsidRPr="00A77501" w:rsidRDefault="004959EB" w:rsidP="00E3743E">
      <w:pPr>
        <w:pStyle w:val="Odstavecseseznamem"/>
        <w:numPr>
          <w:ilvl w:val="0"/>
          <w:numId w:val="154"/>
        </w:numPr>
        <w:spacing w:line="360" w:lineRule="auto"/>
        <w:jc w:val="both"/>
        <w:rPr>
          <w:rFonts w:cs="Liberation Serif"/>
        </w:rPr>
      </w:pPr>
      <w:r w:rsidRPr="00A77501">
        <w:rPr>
          <w:rStyle w:val="ff1cf3fs24"/>
          <w:rFonts w:cs="Liberation Serif"/>
        </w:rPr>
        <w:t>osobní jednání</w:t>
      </w:r>
    </w:p>
    <w:p w:rsidR="004959EB" w:rsidRPr="00A77501" w:rsidRDefault="004959EB" w:rsidP="00E3743E">
      <w:pPr>
        <w:pStyle w:val="Odstavecseseznamem"/>
        <w:numPr>
          <w:ilvl w:val="0"/>
          <w:numId w:val="154"/>
        </w:numPr>
        <w:spacing w:line="360" w:lineRule="auto"/>
        <w:jc w:val="both"/>
        <w:rPr>
          <w:rFonts w:cs="Liberation Serif"/>
        </w:rPr>
      </w:pPr>
      <w:r w:rsidRPr="00A77501">
        <w:rPr>
          <w:rStyle w:val="ff1cf3fs24"/>
          <w:rFonts w:cs="Liberation Serif"/>
        </w:rPr>
        <w:t>elektronická pošta</w:t>
      </w:r>
    </w:p>
    <w:p w:rsidR="004959EB" w:rsidRPr="00A77501" w:rsidRDefault="004959EB" w:rsidP="00E3743E">
      <w:pPr>
        <w:pStyle w:val="Odstavecseseznamem"/>
        <w:numPr>
          <w:ilvl w:val="0"/>
          <w:numId w:val="154"/>
        </w:numPr>
        <w:spacing w:line="360" w:lineRule="auto"/>
        <w:jc w:val="both"/>
        <w:rPr>
          <w:rFonts w:cs="Liberation Serif"/>
        </w:rPr>
      </w:pPr>
      <w:r w:rsidRPr="00A77501">
        <w:rPr>
          <w:rStyle w:val="ff1cf3fs24"/>
          <w:rFonts w:cs="Liberation Serif"/>
        </w:rPr>
        <w:t>tištěné dokumenty</w:t>
      </w:r>
    </w:p>
    <w:p w:rsidR="004959EB" w:rsidRPr="00A77501" w:rsidRDefault="004959EB" w:rsidP="00E3743E">
      <w:pPr>
        <w:pStyle w:val="Odstavecseseznamem"/>
        <w:numPr>
          <w:ilvl w:val="0"/>
          <w:numId w:val="154"/>
        </w:numPr>
        <w:spacing w:line="360" w:lineRule="auto"/>
        <w:jc w:val="both"/>
        <w:rPr>
          <w:rFonts w:cs="Liberation Serif"/>
        </w:rPr>
      </w:pPr>
      <w:r w:rsidRPr="00A77501">
        <w:rPr>
          <w:rStyle w:val="ff1cf3fs24"/>
          <w:rFonts w:cs="Liberation Serif"/>
        </w:rPr>
        <w:t>internetové stránky školy.</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r w:rsidRPr="00A77501">
        <w:rPr>
          <w:rStyle w:val="ff1cf3fs24"/>
          <w:rFonts w:ascii="Liberation Serif" w:hAnsi="Liberation Serif" w:cs="Liberation Serif"/>
          <w:b/>
          <w:bCs/>
        </w:rPr>
        <w:t>Článek 3</w:t>
      </w:r>
    </w:p>
    <w:p w:rsidR="004959EB" w:rsidRPr="00A77501" w:rsidRDefault="004959EB" w:rsidP="00E3743E">
      <w:pPr>
        <w:spacing w:line="360" w:lineRule="auto"/>
        <w:jc w:val="both"/>
        <w:rPr>
          <w:rFonts w:ascii="Liberation Serif" w:hAnsi="Liberation Serif" w:cs="Liberation Serif"/>
        </w:rPr>
      </w:pPr>
      <w:r w:rsidRPr="00A77501">
        <w:rPr>
          <w:rStyle w:val="cf4ff1fs24"/>
          <w:rFonts w:ascii="Liberation Serif" w:hAnsi="Liberation Serif" w:cs="Liberation Serif"/>
          <w:b/>
        </w:rPr>
        <w:t>Podmínky zajištění bezpečnosti a ochrany zdraví žáků</w:t>
      </w:r>
      <w:r w:rsidRPr="00A77501">
        <w:rPr>
          <w:rStyle w:val="cf3ff1fs24"/>
          <w:rFonts w:ascii="Liberation Serif" w:hAnsi="Liberation Serif" w:cs="Liberation Serif"/>
        </w:rPr>
        <w:t> </w:t>
      </w:r>
      <w:r w:rsidRPr="00A77501">
        <w:rPr>
          <w:rStyle w:val="cf4ff1fs24"/>
          <w:rFonts w:ascii="Liberation Serif" w:hAnsi="Liberation Serif" w:cs="Liberation Serif"/>
          <w:b/>
        </w:rPr>
        <w:t>a jejich ochrany před sociálně patologickými jevy</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r w:rsidRPr="00A77501">
        <w:rPr>
          <w:rStyle w:val="cf3ff1fs24"/>
          <w:rFonts w:ascii="Liberation Serif" w:hAnsi="Liberation Serif" w:cs="Liberation Serif"/>
          <w:bCs/>
        </w:rPr>
        <w:t>3.1 Bezpečnost a ochrana zdraví žáků</w:t>
      </w:r>
    </w:p>
    <w:p w:rsidR="004959EB" w:rsidRPr="00A77501" w:rsidRDefault="004959EB" w:rsidP="00E3743E">
      <w:pPr>
        <w:spacing w:line="360" w:lineRule="auto"/>
        <w:rPr>
          <w:rFonts w:ascii="Liberation Serif" w:hAnsi="Liberation Serif" w:cs="Liberation Serif"/>
        </w:rPr>
      </w:pPr>
      <w:r w:rsidRPr="00A77501">
        <w:rPr>
          <w:rStyle w:val="cf3ff1fs24"/>
          <w:rFonts w:ascii="Liberation Serif" w:hAnsi="Liberation Serif" w:cs="Liberation Serif"/>
        </w:rPr>
        <w:t>Na začátku školního roku seznámí třídní učitel žáky:</w:t>
      </w:r>
    </w:p>
    <w:p w:rsidR="004959EB" w:rsidRPr="00A77501" w:rsidRDefault="004959EB" w:rsidP="00E3743E">
      <w:pPr>
        <w:widowControl w:val="0"/>
        <w:numPr>
          <w:ilvl w:val="0"/>
          <w:numId w:val="148"/>
        </w:numPr>
        <w:spacing w:line="360" w:lineRule="auto"/>
        <w:jc w:val="both"/>
        <w:rPr>
          <w:rFonts w:ascii="Liberation Serif" w:hAnsi="Liberation Serif" w:cs="Liberation Serif"/>
        </w:rPr>
      </w:pPr>
      <w:r w:rsidRPr="00A77501">
        <w:rPr>
          <w:rStyle w:val="cf3ff1fs24"/>
          <w:rFonts w:ascii="Liberation Serif" w:hAnsi="Liberation Serif" w:cs="Liberation Serif"/>
        </w:rPr>
        <w:t>se školním řádem,  </w:t>
      </w:r>
    </w:p>
    <w:p w:rsidR="004959EB" w:rsidRPr="00A77501" w:rsidRDefault="004959EB" w:rsidP="00E3743E">
      <w:pPr>
        <w:widowControl w:val="0"/>
        <w:numPr>
          <w:ilvl w:val="0"/>
          <w:numId w:val="148"/>
        </w:numPr>
        <w:spacing w:line="360" w:lineRule="auto"/>
        <w:jc w:val="both"/>
        <w:rPr>
          <w:rFonts w:ascii="Liberation Serif" w:hAnsi="Liberation Serif" w:cs="Liberation Serif"/>
        </w:rPr>
      </w:pPr>
      <w:r w:rsidRPr="00A77501">
        <w:rPr>
          <w:rStyle w:val="cf3ff1fs24"/>
          <w:rFonts w:ascii="Liberation Serif" w:hAnsi="Liberation Serif" w:cs="Liberation Serif"/>
        </w:rPr>
        <w:t>se zásadami bezpečného chování ve třídě, na chodbách, schodištích, v šatnách, při příchodu do školy</w:t>
      </w:r>
      <w:r w:rsidRPr="00A77501">
        <w:rPr>
          <w:rStyle w:val="apple-converted-space"/>
          <w:rFonts w:ascii="Liberation Serif" w:hAnsi="Liberation Serif" w:cs="Liberation Serif"/>
        </w:rPr>
        <w:t> </w:t>
      </w:r>
      <w:r w:rsidRPr="00A77501">
        <w:rPr>
          <w:rStyle w:val="cf3ff1fs24"/>
          <w:rFonts w:ascii="Liberation Serif" w:hAnsi="Liberation Serif" w:cs="Liberation Serif"/>
        </w:rPr>
        <w:t>a odchodu ze školy a na veřejných komunikacích,</w:t>
      </w:r>
    </w:p>
    <w:p w:rsidR="004959EB" w:rsidRPr="00A77501" w:rsidRDefault="004959EB" w:rsidP="00E3743E">
      <w:pPr>
        <w:widowControl w:val="0"/>
        <w:numPr>
          <w:ilvl w:val="0"/>
          <w:numId w:val="148"/>
        </w:numPr>
        <w:spacing w:line="360" w:lineRule="auto"/>
        <w:jc w:val="both"/>
        <w:rPr>
          <w:rFonts w:ascii="Liberation Serif" w:hAnsi="Liberation Serif" w:cs="Liberation Serif"/>
        </w:rPr>
      </w:pPr>
      <w:r w:rsidRPr="00A77501">
        <w:rPr>
          <w:rStyle w:val="ff1cf3fs24"/>
          <w:rFonts w:ascii="Liberation Serif" w:hAnsi="Liberation Serif" w:cs="Liberation Serif"/>
        </w:rPr>
        <w:t>se zákazem přinášet do školy věci, které nesouvisejí s vyučováním,</w:t>
      </w:r>
    </w:p>
    <w:p w:rsidR="004959EB" w:rsidRPr="00A77501" w:rsidRDefault="004959EB" w:rsidP="00E3743E">
      <w:pPr>
        <w:widowControl w:val="0"/>
        <w:numPr>
          <w:ilvl w:val="0"/>
          <w:numId w:val="148"/>
        </w:numPr>
        <w:spacing w:line="360" w:lineRule="auto"/>
        <w:jc w:val="both"/>
        <w:rPr>
          <w:rFonts w:ascii="Liberation Serif" w:hAnsi="Liberation Serif" w:cs="Liberation Serif"/>
        </w:rPr>
      </w:pPr>
      <w:r w:rsidRPr="00A77501">
        <w:rPr>
          <w:rStyle w:val="ff1cf3fs24"/>
          <w:rFonts w:ascii="Liberation Serif" w:hAnsi="Liberation Serif" w:cs="Liberation Serif"/>
        </w:rPr>
        <w:t>s postupem při úrazech,  </w:t>
      </w:r>
    </w:p>
    <w:p w:rsidR="004959EB" w:rsidRPr="00A77501" w:rsidRDefault="004959EB" w:rsidP="00E3743E">
      <w:pPr>
        <w:widowControl w:val="0"/>
        <w:numPr>
          <w:ilvl w:val="0"/>
          <w:numId w:val="148"/>
        </w:numPr>
        <w:spacing w:line="360" w:lineRule="auto"/>
        <w:jc w:val="both"/>
        <w:rPr>
          <w:rFonts w:ascii="Liberation Serif" w:hAnsi="Liberation Serif" w:cs="Liberation Serif"/>
        </w:rPr>
      </w:pPr>
      <w:r w:rsidRPr="00A77501">
        <w:rPr>
          <w:rStyle w:val="ff1cf3fs24"/>
          <w:rFonts w:ascii="Liberation Serif" w:hAnsi="Liberation Serif" w:cs="Liberation Serif"/>
        </w:rPr>
        <w:t>s nebezpečím vzniku požáru a s postupem v případě požáru.</w:t>
      </w:r>
    </w:p>
    <w:p w:rsidR="004959EB" w:rsidRPr="00A77501" w:rsidRDefault="004959EB" w:rsidP="00E3743E">
      <w:pPr>
        <w:spacing w:line="360" w:lineRule="auto"/>
        <w:rPr>
          <w:rFonts w:ascii="Liberation Serif" w:hAnsi="Liberation Serif" w:cs="Liberation Serif"/>
        </w:rPr>
      </w:pPr>
      <w:r w:rsidRPr="00A77501">
        <w:rPr>
          <w:rFonts w:ascii="Liberation Serif" w:hAnsi="Liberation Serif" w:cs="Liberation Serif"/>
        </w:rPr>
        <w:t xml:space="preserve">Žáci jsou povinni: </w:t>
      </w:r>
    </w:p>
    <w:p w:rsidR="004959EB" w:rsidRPr="00A77501" w:rsidRDefault="004959EB" w:rsidP="00E3743E">
      <w:pPr>
        <w:widowControl w:val="0"/>
        <w:numPr>
          <w:ilvl w:val="0"/>
          <w:numId w:val="153"/>
        </w:numPr>
        <w:spacing w:line="360" w:lineRule="auto"/>
        <w:jc w:val="both"/>
        <w:rPr>
          <w:rFonts w:ascii="Liberation Serif" w:hAnsi="Liberation Serif" w:cs="Liberation Serif"/>
        </w:rPr>
      </w:pPr>
      <w:r w:rsidRPr="00A77501">
        <w:rPr>
          <w:rFonts w:ascii="Liberation Serif" w:hAnsi="Liberation Serif" w:cs="Liberation Serif"/>
        </w:rPr>
        <w:t>dodržovat hlavní zásady bezpečnosti práce a ochrany zdraví při výuce a mimoškolní činnosti, se kterými byli prokazatelně seznámeni,</w:t>
      </w:r>
    </w:p>
    <w:p w:rsidR="004959EB" w:rsidRPr="00A77501" w:rsidRDefault="004959EB" w:rsidP="00E3743E">
      <w:pPr>
        <w:widowControl w:val="0"/>
        <w:numPr>
          <w:ilvl w:val="0"/>
          <w:numId w:val="153"/>
        </w:numPr>
        <w:spacing w:line="360" w:lineRule="auto"/>
        <w:jc w:val="both"/>
        <w:rPr>
          <w:rFonts w:ascii="Liberation Serif" w:hAnsi="Liberation Serif" w:cs="Liberation Serif"/>
        </w:rPr>
      </w:pPr>
      <w:r w:rsidRPr="00A77501">
        <w:rPr>
          <w:rFonts w:ascii="Liberation Serif" w:hAnsi="Liberation Serif" w:cs="Liberation Serif"/>
        </w:rPr>
        <w:t>příslušným vyučujícím bezodkladně hlásit každý úraz (i zdánlivě bezvýznamný), který utrpěli během výuky,</w:t>
      </w:r>
    </w:p>
    <w:p w:rsidR="004959EB" w:rsidRPr="00A77501" w:rsidRDefault="004959EB" w:rsidP="00E3743E">
      <w:pPr>
        <w:widowControl w:val="0"/>
        <w:numPr>
          <w:ilvl w:val="0"/>
          <w:numId w:val="153"/>
        </w:numPr>
        <w:spacing w:line="360" w:lineRule="auto"/>
        <w:jc w:val="both"/>
        <w:rPr>
          <w:rFonts w:ascii="Liberation Serif" w:hAnsi="Liberation Serif" w:cs="Liberation Serif"/>
        </w:rPr>
      </w:pPr>
      <w:r w:rsidRPr="00A77501">
        <w:rPr>
          <w:rFonts w:ascii="Liberation Serif" w:hAnsi="Liberation Serif" w:cs="Liberation Serif"/>
        </w:rPr>
        <w:t>dodržovat zásady bezpečnosti a ochrany zdraví zejména při praktických činnostech, řídit se provozními řády odborných učeben a tělocvičen,</w:t>
      </w:r>
    </w:p>
    <w:p w:rsidR="004959EB" w:rsidRPr="00A77501" w:rsidRDefault="004959EB" w:rsidP="00E3743E">
      <w:pPr>
        <w:widowControl w:val="0"/>
        <w:numPr>
          <w:ilvl w:val="0"/>
          <w:numId w:val="153"/>
        </w:numPr>
        <w:spacing w:line="360" w:lineRule="auto"/>
        <w:jc w:val="both"/>
        <w:rPr>
          <w:rFonts w:ascii="Liberation Serif" w:hAnsi="Liberation Serif" w:cs="Liberation Serif"/>
        </w:rPr>
      </w:pPr>
      <w:r w:rsidRPr="00A77501">
        <w:rPr>
          <w:rFonts w:ascii="Liberation Serif" w:hAnsi="Liberation Serif" w:cs="Liberation Serif"/>
        </w:rPr>
        <w:t>neohrožovat zdraví a bezpečnost vlastní i ostatních spolužáků a dodržovat protipožární opatření.</w:t>
      </w:r>
    </w:p>
    <w:p w:rsidR="004959EB" w:rsidRPr="00A77501" w:rsidRDefault="004959EB" w:rsidP="00E3743E">
      <w:pPr>
        <w:spacing w:line="360" w:lineRule="auto"/>
        <w:jc w:val="both"/>
        <w:rPr>
          <w:rFonts w:ascii="Liberation Serif" w:hAnsi="Liberation Serif" w:cs="Liberation Serif"/>
        </w:rPr>
      </w:pPr>
    </w:p>
    <w:p w:rsidR="004959EB" w:rsidRPr="00A77501" w:rsidRDefault="004959EB" w:rsidP="00E3743E">
      <w:pPr>
        <w:spacing w:line="360" w:lineRule="auto"/>
        <w:jc w:val="both"/>
        <w:rPr>
          <w:rStyle w:val="ff1cf3fs24"/>
          <w:rFonts w:ascii="Liberation Serif" w:hAnsi="Liberation Serif" w:cs="Liberation Serif"/>
        </w:rPr>
      </w:pPr>
      <w:r w:rsidRPr="00A77501">
        <w:rPr>
          <w:rStyle w:val="ff1cf3fs24"/>
          <w:rFonts w:ascii="Liberation Serif" w:hAnsi="Liberation Serif" w:cs="Liberation Serif"/>
        </w:rPr>
        <w:lastRenderedPageBreak/>
        <w:t xml:space="preserve">Správci odborných učeben nebo vyučující příslušných odborných předmětů poučí o bezpečnosti a ochraně zdraví žáků v rámci úvodní vyučovací hodiny všechny přítomné žáky (nepřítomní žáci budou poučeni dodatečně po svém příchodu do školy). Poučení se týká rovněž užívání prostor tělocvičen a posilovny. </w:t>
      </w:r>
    </w:p>
    <w:p w:rsidR="004959EB" w:rsidRPr="00A77501" w:rsidRDefault="004959EB" w:rsidP="00E3743E">
      <w:pPr>
        <w:spacing w:line="360" w:lineRule="auto"/>
        <w:jc w:val="both"/>
        <w:rPr>
          <w:rStyle w:val="ff1cf3fs24"/>
          <w:rFonts w:ascii="Liberation Serif" w:hAnsi="Liberation Serif" w:cs="Liberation Serif"/>
        </w:rPr>
      </w:pPr>
      <w:r w:rsidRPr="00A77501">
        <w:rPr>
          <w:rStyle w:val="ff1cf3fs24"/>
          <w:rFonts w:ascii="Liberation Serif" w:hAnsi="Liberation Serif" w:cs="Liberation Serif"/>
        </w:rPr>
        <w:t xml:space="preserve">Žáci stvrzují svým podpisem, že poučení porozuměli a chápou případné následky při nedodržování příslušných pokynů řádů učeben apod. </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Poučení před akcemi, které žáci absolvují mimo školní budovu a na výchovných a vzdělávacích akcích a dalších akcích, provede vždy vedoucí akce nebo určený pedagogický pracovník vykonávající dohled.</w:t>
      </w:r>
      <w:r w:rsidRPr="00A77501">
        <w:rPr>
          <w:rStyle w:val="apple-converted-space"/>
          <w:rFonts w:ascii="Liberation Serif" w:hAnsi="Liberation Serif" w:cs="Liberation Serif"/>
        </w:rPr>
        <w:t> </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Každý úraz, poranění, nehodu nebo jinou závažnou skutečnost, která může narušit bezpečnost </w:t>
      </w:r>
      <w:r w:rsidRPr="00A77501">
        <w:rPr>
          <w:rStyle w:val="ff1cf3fs24"/>
          <w:rFonts w:ascii="Liberation Serif" w:hAnsi="Liberation Serif" w:cs="Liberation Serif"/>
        </w:rPr>
        <w:br/>
        <w:t>a zdraví žáků během akce pořádané školou ve třídě, na chodbě, na hřišti nebo mimo budovu školy, jsou žáci povinni hlásit ihned pedagogickému pracovníkovi vykonávajícímu dohled, svému třídnímu učiteli nebo někomu z vyučujících.</w:t>
      </w:r>
    </w:p>
    <w:p w:rsidR="004959EB" w:rsidRPr="00A77501" w:rsidRDefault="004959EB" w:rsidP="00E3743E">
      <w:pPr>
        <w:spacing w:line="360" w:lineRule="auto"/>
        <w:jc w:val="both"/>
        <w:rPr>
          <w:rFonts w:ascii="Liberation Serif" w:hAnsi="Liberation Serif" w:cs="Liberation Serif"/>
        </w:rPr>
      </w:pP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b/>
          <w:bCs/>
        </w:rPr>
        <w:t>3.2 Ochrana žáků před sociálně patologickými jevy</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Všichni pedagogičtí pracovníci, zejména školní metodik prevence, průběžně sledují konkrétní podmínky a situaci ve škole z hlediska výskytu sociálně patologických jevů, uplatňují různé formy a metody umožňující včasné zachycení ohrožených žáků. Školní metodik prevence zajišťuje spolupráci s rodiči v oblasti prevence, informuje je o preventivním programu školy a dalších aktivitách. Školní metodik prevence spolupracuje na základě pověření ředitele školy s dalšími institucemi na sociálně právní ochranu dětí a mládeže.</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Ředitel školy nebo jím pověřený pracovník bude informovat zákonného zástupce žáků, u nichž bylo zjištěno porušení zákazu nošení, držení, distribuce a zneužívání návykových látek v areálu školy nebo při akcích pořádaných školou, o zjištěních laboratorního vyšetření a zároveň je seznámí </w:t>
      </w:r>
      <w:r w:rsidRPr="00A77501">
        <w:rPr>
          <w:rStyle w:val="ff1cf3fs24"/>
          <w:rFonts w:ascii="Liberation Serif" w:hAnsi="Liberation Serif" w:cs="Liberation Serif"/>
        </w:rPr>
        <w:br/>
        <w:t xml:space="preserve">s možností odborné pomoci. </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Používání omamných a psychotropních látek nezletilými osobami je v České republice považováno za rizikové chování. Každý, kdo se ho dopouští, má nárok na pomoc odborných poradenských institucí a na pomoc orgánů sociálně právní ochrany dětí (osoby mladší 18</w:t>
      </w:r>
      <w:r w:rsidRPr="00A77501">
        <w:rPr>
          <w:rStyle w:val="apple-converted-space"/>
          <w:rFonts w:ascii="Liberation Serif" w:hAnsi="Liberation Serif" w:cs="Liberation Serif"/>
        </w:rPr>
        <w:t> </w:t>
      </w:r>
      <w:r w:rsidRPr="00A77501">
        <w:rPr>
          <w:rStyle w:val="ff1cf3fs24"/>
          <w:rFonts w:ascii="Liberation Serif" w:hAnsi="Liberation Serif" w:cs="Liberation Serif"/>
        </w:rPr>
        <w:t>let).</w:t>
      </w:r>
      <w:r w:rsidRPr="00A77501">
        <w:rPr>
          <w:rStyle w:val="apple-converted-space"/>
          <w:rFonts w:ascii="Liberation Serif" w:hAnsi="Liberation Serif" w:cs="Liberation Serif"/>
        </w:rPr>
        <w:t> </w:t>
      </w:r>
    </w:p>
    <w:p w:rsidR="004959EB" w:rsidRPr="00A77501" w:rsidRDefault="004959EB" w:rsidP="00E3743E">
      <w:pPr>
        <w:spacing w:line="360" w:lineRule="auto"/>
        <w:jc w:val="both"/>
        <w:rPr>
          <w:rFonts w:ascii="Liberation Serif" w:hAnsi="Liberation Serif" w:cs="Liberation Serif"/>
        </w:rPr>
      </w:pP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Škola je povinna oznámit orgánu sociálně právní ochrany dětí obecního úřadu obce s rozšířenou působností skutečnosti, které nasvědčují tomu, že dítě požívá návykové látky. </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lastRenderedPageBreak/>
        <w:t xml:space="preserve">Distribuce omamných a psychotropních látek a jedů je v České republice zakázána. </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Škola je povinna v takovém případě tento skutek překazit včasným oznámením věci policejnímu orgánu (§ 367 zákona</w:t>
      </w:r>
      <w:r w:rsidRPr="00A77501">
        <w:rPr>
          <w:rStyle w:val="apple-converted-space"/>
          <w:rFonts w:ascii="Liberation Serif" w:hAnsi="Liberation Serif" w:cs="Liberation Serif"/>
        </w:rPr>
        <w:t> </w:t>
      </w:r>
      <w:r w:rsidRPr="00A77501">
        <w:rPr>
          <w:rStyle w:val="ff1cf3fs24"/>
          <w:rFonts w:ascii="Liberation Serif" w:hAnsi="Liberation Serif" w:cs="Liberation Serif"/>
        </w:rPr>
        <w:t>č. 40/2009 Sb., trestní zákoník, v platném znění).</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Projevy šikanování mezi žáky, tj. násilí, omezování osobní svobody, ponižování apod., kterých by se dopouštěli jednotliví žáci nebo skupiny žáků vůči jiným žákům nebo skupinám (zejména </w:t>
      </w:r>
      <w:r w:rsidRPr="00A77501">
        <w:rPr>
          <w:rStyle w:val="ff1cf3fs24"/>
          <w:rFonts w:ascii="Liberation Serif" w:hAnsi="Liberation Serif" w:cs="Liberation Serif"/>
        </w:rPr>
        <w:br/>
        <w:t>v 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Pedagogičtí pracovníci dbají, aby etická a právní výchova, výchova ke zdravému životnímu stylu </w:t>
      </w:r>
      <w:r w:rsidRPr="00A77501">
        <w:rPr>
          <w:rStyle w:val="ff1cf3fs24"/>
          <w:rFonts w:ascii="Liberation Serif" w:hAnsi="Liberation Serif" w:cs="Liberation Serif"/>
        </w:rPr>
        <w:br/>
        <w:t xml:space="preserve">a preventivní výchova byla vyučována v souladu se školním vzdělávacím programem. Pedagogičtí pracovníci jsou povinni v souladu s pracovním řádem vykonávat kvalitní dohled nad žáky při akcích pořádaných školou. </w:t>
      </w:r>
    </w:p>
    <w:p w:rsidR="004959EB" w:rsidRPr="00A77501" w:rsidRDefault="004959EB" w:rsidP="00E3743E">
      <w:pPr>
        <w:spacing w:line="360" w:lineRule="auto"/>
        <w:jc w:val="both"/>
        <w:rPr>
          <w:rFonts w:ascii="Liberation Serif" w:hAnsi="Liberation Serif" w:cs="Liberation Serif"/>
        </w:rPr>
      </w:pPr>
    </w:p>
    <w:p w:rsidR="004959EB" w:rsidRPr="00A77501" w:rsidRDefault="004959EB" w:rsidP="00E3743E">
      <w:pPr>
        <w:spacing w:line="360" w:lineRule="auto"/>
        <w:jc w:val="both"/>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r w:rsidRPr="00A77501">
        <w:rPr>
          <w:rStyle w:val="ff1cf3fs24"/>
          <w:rFonts w:ascii="Liberation Serif" w:hAnsi="Liberation Serif" w:cs="Liberation Serif"/>
          <w:b/>
          <w:bCs/>
        </w:rPr>
        <w:t>Článek 4</w:t>
      </w:r>
    </w:p>
    <w:p w:rsidR="004959EB" w:rsidRPr="00A77501" w:rsidRDefault="004959EB" w:rsidP="00E3743E">
      <w:pPr>
        <w:spacing w:line="360" w:lineRule="auto"/>
        <w:rPr>
          <w:rFonts w:ascii="Liberation Serif" w:hAnsi="Liberation Serif" w:cs="Liberation Serif"/>
        </w:rPr>
      </w:pPr>
      <w:r w:rsidRPr="00A77501">
        <w:rPr>
          <w:rStyle w:val="cf4ff1fs24"/>
          <w:rFonts w:ascii="Liberation Serif" w:hAnsi="Liberation Serif" w:cs="Liberation Serif"/>
          <w:b/>
        </w:rPr>
        <w:t>Podmínky zacházení s majetkem školy ze strany žáků</w:t>
      </w:r>
      <w:r w:rsidRPr="00A77501">
        <w:rPr>
          <w:rFonts w:ascii="Liberation Serif" w:hAnsi="Liberation Serif" w:cs="Liberation Serif"/>
          <w:b/>
          <w:bCs/>
        </w:rPr>
        <w:br/>
      </w:r>
    </w:p>
    <w:p w:rsidR="004959EB" w:rsidRPr="00A77501" w:rsidRDefault="004959EB" w:rsidP="00E3743E">
      <w:pPr>
        <w:spacing w:line="360" w:lineRule="auto"/>
        <w:jc w:val="both"/>
        <w:rPr>
          <w:rFonts w:ascii="Liberation Serif" w:hAnsi="Liberation Serif" w:cs="Liberation Serif"/>
        </w:rPr>
      </w:pPr>
      <w:r w:rsidRPr="00A77501">
        <w:rPr>
          <w:rStyle w:val="cf3ff1fs24"/>
          <w:rFonts w:ascii="Liberation Serif" w:hAnsi="Liberation Serif" w:cs="Liberation Serif"/>
        </w:rPr>
        <w:t>Žák šetrně zachází se svěřenými učebnicemi, školními potřebami a školním majetkem. Každé svévolné poškození nebo zničení majetku školy, žáků, učitelů či jiných osob hradí v plném rozsahu zákonní zástupci nezletilého žáka, který poškození způsobil</w:t>
      </w:r>
      <w:r w:rsidRPr="00A77501">
        <w:rPr>
          <w:rStyle w:val="ff2cf3fs24"/>
          <w:rFonts w:ascii="Liberation Serif" w:hAnsi="Liberation Serif" w:cs="Liberation Serif"/>
        </w:rPr>
        <w:t>,</w:t>
      </w:r>
      <w:r w:rsidRPr="00A77501">
        <w:rPr>
          <w:rStyle w:val="apple-converted-space"/>
          <w:rFonts w:ascii="Liberation Serif" w:hAnsi="Liberation Serif" w:cs="Liberation Serif"/>
        </w:rPr>
        <w:t> </w:t>
      </w:r>
      <w:r w:rsidRPr="00A77501">
        <w:rPr>
          <w:rStyle w:val="ff1cf3fs24"/>
          <w:rFonts w:ascii="Liberation Serif" w:hAnsi="Liberation Serif" w:cs="Liberation Serif"/>
        </w:rPr>
        <w:t>nebo zletilý žák. Každé poškození nebo závadu v učebně hlásí žák vyučujícímu, třídnímu učiteli nebo ekonomce školy. Požaduje-li škola náhradu škody po žákovi nebo jeho zákonných zástupcích, musí poškození věci vždy prošetřit třídní učitel a zvážit i pedagogickou stránku.</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Každý žák odpovídá za čistotu a pořádek svého pracovního místa a nejbližšího okolí. Před odchodem ze třídy každý žák uklidí své pracovní místo a jeho okolí. Služba odpovídá za čistotu prostoru kolem tabule a za pořádek v celé třídě.</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Žákům je přísně zakázáno manipulovat s elektrickými spotřebiči a vypínači bez souhlasu vyučujícího. Z bezpečnostních důvodů se žákům zakazuje sezení na okenních parapetech. Žák nemanipuluje elektrorozvody a rozvody plynu, s vybavením odborných pracoven, s uloženými exponáty a modely.</w:t>
      </w:r>
    </w:p>
    <w:p w:rsidR="004959EB" w:rsidRPr="00A77501" w:rsidRDefault="004959EB" w:rsidP="00E3743E">
      <w:pPr>
        <w:spacing w:line="360" w:lineRule="auto"/>
        <w:jc w:val="both"/>
        <w:rPr>
          <w:rFonts w:ascii="Liberation Serif" w:hAnsi="Liberation Serif" w:cs="Liberation Serif"/>
        </w:rPr>
      </w:pPr>
    </w:p>
    <w:p w:rsidR="004959EB" w:rsidRPr="00A77501" w:rsidRDefault="004959EB" w:rsidP="00E3743E">
      <w:pPr>
        <w:spacing w:line="360" w:lineRule="auto"/>
        <w:jc w:val="both"/>
        <w:rPr>
          <w:rStyle w:val="cf3ff1fs24"/>
          <w:rFonts w:ascii="Liberation Serif" w:hAnsi="Liberation Serif" w:cs="Liberation Serif"/>
          <w:b/>
          <w:bCs/>
        </w:rPr>
      </w:pPr>
    </w:p>
    <w:p w:rsidR="004959EB" w:rsidRPr="00A77501" w:rsidRDefault="004959EB" w:rsidP="00E3743E">
      <w:pPr>
        <w:spacing w:line="360" w:lineRule="auto"/>
        <w:jc w:val="both"/>
        <w:rPr>
          <w:rFonts w:ascii="Liberation Serif" w:hAnsi="Liberation Serif" w:cs="Liberation Serif"/>
        </w:rPr>
      </w:pPr>
      <w:r w:rsidRPr="00A77501">
        <w:rPr>
          <w:rStyle w:val="cf3ff1fs24"/>
          <w:rFonts w:ascii="Liberation Serif" w:hAnsi="Liberation Serif" w:cs="Liberation Serif"/>
          <w:bCs/>
        </w:rPr>
        <w:t>Článek 5</w:t>
      </w:r>
    </w:p>
    <w:p w:rsidR="004959EB" w:rsidRPr="00A77501" w:rsidRDefault="004959EB" w:rsidP="00E3743E">
      <w:pPr>
        <w:spacing w:line="360" w:lineRule="auto"/>
        <w:jc w:val="both"/>
        <w:rPr>
          <w:rFonts w:ascii="Liberation Serif" w:hAnsi="Liberation Serif" w:cs="Liberation Serif"/>
        </w:rPr>
      </w:pPr>
      <w:r w:rsidRPr="00A77501">
        <w:rPr>
          <w:rStyle w:val="cf4ff1fs24"/>
          <w:rFonts w:ascii="Liberation Serif" w:hAnsi="Liberation Serif" w:cs="Liberation Serif"/>
          <w:b/>
        </w:rPr>
        <w:t>Závěrečné ustanovení</w:t>
      </w:r>
    </w:p>
    <w:p w:rsidR="004959EB" w:rsidRPr="00A77501" w:rsidRDefault="004959EB" w:rsidP="00E3743E">
      <w:pPr>
        <w:spacing w:line="360" w:lineRule="auto"/>
        <w:jc w:val="both"/>
        <w:rPr>
          <w:rStyle w:val="cf3ff1fs24"/>
          <w:rFonts w:ascii="Liberation Serif" w:hAnsi="Liberation Serif" w:cs="Liberation Serif"/>
        </w:rPr>
      </w:pPr>
    </w:p>
    <w:p w:rsidR="004959EB" w:rsidRPr="00A77501" w:rsidRDefault="004959EB" w:rsidP="00E3743E">
      <w:pPr>
        <w:spacing w:line="360" w:lineRule="auto"/>
        <w:jc w:val="both"/>
        <w:rPr>
          <w:rFonts w:ascii="Liberation Serif" w:hAnsi="Liberation Serif" w:cs="Liberation Serif"/>
        </w:rPr>
      </w:pPr>
      <w:r w:rsidRPr="00A77501">
        <w:rPr>
          <w:rStyle w:val="cf3ff1fs24"/>
          <w:rFonts w:ascii="Liberation Serif" w:hAnsi="Liberation Serif" w:cs="Liberation Serif"/>
        </w:rPr>
        <w:t xml:space="preserve">Školní řád je vnitřní dokument školy, je schvalován školskou radou. Případné změny v rámci tohoto dokumentu může navrhovat ředitel školy, zaměstnanci školy, zástupce rodičů a zletilých žáků </w:t>
      </w:r>
      <w:r w:rsidRPr="00A77501">
        <w:rPr>
          <w:rStyle w:val="cf3ff1fs24"/>
          <w:rFonts w:ascii="Liberation Serif" w:hAnsi="Liberation Serif" w:cs="Liberation Serif"/>
        </w:rPr>
        <w:br/>
        <w:t xml:space="preserve">ve Školské radě, zástupci studentské rady. </w:t>
      </w:r>
    </w:p>
    <w:p w:rsidR="004959EB" w:rsidRPr="00A77501" w:rsidRDefault="004959EB" w:rsidP="00E3743E">
      <w:pPr>
        <w:spacing w:line="360" w:lineRule="auto"/>
        <w:jc w:val="both"/>
        <w:rPr>
          <w:rFonts w:ascii="Liberation Serif" w:hAnsi="Liberation Serif" w:cs="Liberation Serif"/>
        </w:rPr>
      </w:pPr>
      <w:r w:rsidRPr="00A77501">
        <w:rPr>
          <w:rStyle w:val="cf3ff1fs24"/>
          <w:rFonts w:ascii="Liberation Serif" w:hAnsi="Liberation Serif" w:cs="Liberation Serif"/>
        </w:rPr>
        <w:t>Školní řád je vyvěšen na místech k tomu určených včetně internetových stránek školy.</w:t>
      </w:r>
    </w:p>
    <w:p w:rsidR="004959EB" w:rsidRPr="00A77501" w:rsidRDefault="004959EB" w:rsidP="00E3743E">
      <w:pPr>
        <w:spacing w:line="360" w:lineRule="auto"/>
        <w:jc w:val="both"/>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r w:rsidRPr="00A77501">
        <w:rPr>
          <w:rFonts w:ascii="Liberation Serif" w:hAnsi="Liberation Serif" w:cs="Liberation Serif"/>
        </w:rPr>
        <w:t>Školní řád schválila:</w:t>
      </w:r>
      <w:r w:rsidRPr="00A77501">
        <w:rPr>
          <w:rStyle w:val="ff1cf3fs24"/>
          <w:rFonts w:ascii="Liberation Serif" w:hAnsi="Liberation Serif" w:cs="Liberation Serif"/>
        </w:rPr>
        <w:t xml:space="preserve"> Ing. Jitka Chládková, ředitelka školy</w:t>
      </w:r>
      <w:r w:rsidRPr="00A77501">
        <w:rPr>
          <w:rFonts w:ascii="Liberation Serif" w:hAnsi="Liberation Serif" w:cs="Liberation Serif"/>
        </w:rPr>
        <w:br/>
      </w:r>
      <w:r w:rsidRPr="00A77501">
        <w:rPr>
          <w:rFonts w:ascii="Liberation Serif" w:hAnsi="Liberation Serif" w:cs="Liberation Serif"/>
        </w:rPr>
        <w:br/>
        <w:t>Školská rada schválila dne 28. 8. 2017</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i/>
        </w:rPr>
      </w:pPr>
      <w:r w:rsidRPr="00A77501">
        <w:rPr>
          <w:rFonts w:ascii="Liberation Serif" w:hAnsi="Liberation Serif" w:cs="Liberation Serif"/>
          <w:i/>
        </w:rPr>
        <w:t>Mgr. Ladislav Štěpán, předseda školské rady</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r w:rsidRPr="00A77501">
        <w:rPr>
          <w:rStyle w:val="cf3ff1fs24"/>
          <w:rFonts w:ascii="Liberation Serif" w:hAnsi="Liberation Serif" w:cs="Liberation Serif"/>
        </w:rPr>
        <w:t>Školní řád platí od 1. 9. 2017 pro všechny aktuální školní vzdělávací programy</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i/>
        </w:rPr>
      </w:pPr>
      <w:r w:rsidRPr="00A77501">
        <w:rPr>
          <w:rStyle w:val="ff1cf3fs24"/>
          <w:rFonts w:ascii="Liberation Serif" w:hAnsi="Liberation Serif" w:cs="Liberation Serif"/>
          <w:i/>
        </w:rPr>
        <w:t>Ing. Jitka Chládková, ředitelka školy</w:t>
      </w:r>
    </w:p>
    <w:p w:rsidR="004959EB" w:rsidRPr="00A77501" w:rsidRDefault="004959EB" w:rsidP="00E3743E">
      <w:pPr>
        <w:spacing w:line="360" w:lineRule="auto"/>
        <w:rPr>
          <w:rFonts w:ascii="Liberation Serif" w:hAnsi="Liberation Serif" w:cs="Liberation Serif"/>
        </w:rPr>
      </w:pPr>
      <w:r w:rsidRPr="00A77501">
        <w:rPr>
          <w:rFonts w:ascii="Liberation Serif" w:hAnsi="Liberation Serif" w:cs="Liberation Serif"/>
        </w:rPr>
        <w:br w:type="page"/>
      </w:r>
    </w:p>
    <w:p w:rsidR="004959EB" w:rsidRPr="00A77501" w:rsidRDefault="004959EB" w:rsidP="00E3743E">
      <w:pPr>
        <w:spacing w:line="360" w:lineRule="auto"/>
        <w:ind w:left="4248"/>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r w:rsidRPr="00A77501">
        <w:rPr>
          <w:rStyle w:val="cf5ff1fs24"/>
          <w:rFonts w:ascii="Liberation Serif" w:hAnsi="Liberation Serif" w:cs="Liberation Serif"/>
          <w:b/>
        </w:rPr>
        <w:t>Příloha č. 1</w:t>
      </w:r>
      <w:r w:rsidRPr="00A77501">
        <w:rPr>
          <w:rStyle w:val="apple-converted-space"/>
          <w:rFonts w:ascii="Liberation Serif" w:hAnsi="Liberation Serif" w:cs="Liberation Serif"/>
          <w:b/>
          <w:bCs/>
        </w:rPr>
        <w:t> </w:t>
      </w:r>
      <w:r w:rsidRPr="00A77501">
        <w:rPr>
          <w:rStyle w:val="ff2cf5fs24"/>
          <w:rFonts w:ascii="Liberation Serif" w:hAnsi="Liberation Serif" w:cs="Liberation Serif"/>
          <w:b/>
          <w:bCs/>
        </w:rPr>
        <w:t>–</w:t>
      </w:r>
      <w:r w:rsidRPr="00A77501">
        <w:rPr>
          <w:rStyle w:val="apple-converted-space"/>
          <w:rFonts w:ascii="Liberation Serif" w:hAnsi="Liberation Serif" w:cs="Liberation Serif"/>
          <w:b/>
          <w:bCs/>
        </w:rPr>
        <w:t> </w:t>
      </w:r>
      <w:r w:rsidRPr="00A77501">
        <w:rPr>
          <w:rStyle w:val="ff1cf5fs24"/>
          <w:rFonts w:ascii="Liberation Serif" w:hAnsi="Liberation Serif" w:cs="Liberation Serif"/>
          <w:b/>
          <w:bCs/>
        </w:rPr>
        <w:t>KLASIFIKAČNÍ ŘÁD Střední školy podnikání Vysoké Mýto, s. r. o.</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Style w:val="ff1cf3fs24"/>
          <w:rFonts w:ascii="Liberation Serif" w:hAnsi="Liberation Serif" w:cs="Liberation Serif"/>
        </w:rPr>
      </w:pPr>
      <w:r w:rsidRPr="00A77501">
        <w:rPr>
          <w:rStyle w:val="cf3ff1fs24"/>
          <w:rFonts w:ascii="Liberation Serif" w:hAnsi="Liberation Serif" w:cs="Liberation Serif"/>
          <w:bCs/>
        </w:rPr>
        <w:t>Článek 1</w:t>
      </w:r>
      <w:r w:rsidRPr="00A77501">
        <w:rPr>
          <w:rStyle w:val="ff1cf3fs24"/>
          <w:rFonts w:ascii="Liberation Serif" w:hAnsi="Liberation Serif" w:cs="Liberation Serif"/>
        </w:rPr>
        <w:t> </w:t>
      </w:r>
    </w:p>
    <w:p w:rsidR="004959EB" w:rsidRPr="00A77501" w:rsidRDefault="004959EB" w:rsidP="00E3743E">
      <w:pPr>
        <w:pStyle w:val="Odstavecseseznamem"/>
        <w:numPr>
          <w:ilvl w:val="1"/>
          <w:numId w:val="157"/>
        </w:numPr>
        <w:spacing w:line="360" w:lineRule="auto"/>
        <w:rPr>
          <w:rFonts w:cs="Liberation Serif"/>
          <w:b/>
        </w:rPr>
      </w:pPr>
      <w:r w:rsidRPr="00A77501">
        <w:rPr>
          <w:rFonts w:cs="Liberation Serif"/>
          <w:b/>
        </w:rPr>
        <w:t>Zásady průběžného hodnocení</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r w:rsidRPr="00A77501">
        <w:rPr>
          <w:rFonts w:ascii="Liberation Serif" w:hAnsi="Liberation Serif" w:cs="Liberation Serif"/>
        </w:rPr>
        <w:t>Pro průběžné hodnocení žáka jsou stanoveny tyto zásady:</w:t>
      </w:r>
    </w:p>
    <w:p w:rsidR="004959EB" w:rsidRPr="00A77501" w:rsidRDefault="004959EB" w:rsidP="00E3743E">
      <w:pPr>
        <w:widowControl w:val="0"/>
        <w:numPr>
          <w:ilvl w:val="0"/>
          <w:numId w:val="149"/>
        </w:numPr>
        <w:spacing w:line="360" w:lineRule="auto"/>
        <w:jc w:val="both"/>
        <w:rPr>
          <w:rFonts w:ascii="Liberation Serif" w:hAnsi="Liberation Serif" w:cs="Liberation Serif"/>
        </w:rPr>
      </w:pPr>
      <w:r w:rsidRPr="00A77501">
        <w:rPr>
          <w:rStyle w:val="ff1cf3fs24"/>
          <w:rFonts w:ascii="Liberation Serif" w:hAnsi="Liberation Serif" w:cs="Liberation Serif"/>
        </w:rPr>
        <w:t>Žák školy musí mít z každého předmětu dostatečný počet známek za každé pololetí. Minimální počet známek pro uzavření klasifikace žáka z každého předmětu se liší podle počtu hodin daného předmětu v týdnu. Žáka nelze klasifikovat, má-li v daném pololetí pouze jednu známku. S konkrétním způsobem hodnocení a předpokládaným počtem známek seznámí žáky vyučující daného předmětu na začátku klasifikačního období. Známky získávají vyučující průběžně během celého klasifikačního období.</w:t>
      </w:r>
    </w:p>
    <w:p w:rsidR="004959EB" w:rsidRPr="00A77501" w:rsidRDefault="004959EB" w:rsidP="00E3743E">
      <w:pPr>
        <w:widowControl w:val="0"/>
        <w:numPr>
          <w:ilvl w:val="0"/>
          <w:numId w:val="149"/>
        </w:num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oznámí žákovi nejpozději do sedmi dnů. </w:t>
      </w:r>
    </w:p>
    <w:p w:rsidR="004959EB" w:rsidRPr="00A77501" w:rsidRDefault="004959EB" w:rsidP="00E3743E">
      <w:pPr>
        <w:widowControl w:val="0"/>
        <w:numPr>
          <w:ilvl w:val="0"/>
          <w:numId w:val="149"/>
        </w:numPr>
        <w:spacing w:line="360" w:lineRule="auto"/>
        <w:jc w:val="both"/>
        <w:rPr>
          <w:rFonts w:ascii="Liberation Serif" w:hAnsi="Liberation Serif" w:cs="Liberation Serif"/>
        </w:rPr>
      </w:pPr>
      <w:r w:rsidRPr="00A77501">
        <w:rPr>
          <w:rStyle w:val="ff1cf3fs24"/>
          <w:rFonts w:ascii="Liberation Serif" w:hAnsi="Liberation Serif" w:cs="Liberation Serif"/>
        </w:rPr>
        <w:t>Kontrolní písemné práce a další druhy zkoušek rozvrhne učitel rovnoměrně na celý školní rok, aby se nadměrně</w:t>
      </w:r>
      <w:r w:rsidRPr="00A77501">
        <w:rPr>
          <w:rStyle w:val="apple-converted-space"/>
          <w:rFonts w:ascii="Liberation Serif" w:hAnsi="Liberation Serif" w:cs="Liberation Serif"/>
        </w:rPr>
        <w:t> </w:t>
      </w:r>
      <w:r w:rsidRPr="00A77501">
        <w:rPr>
          <w:rStyle w:val="ff1cf3fs24"/>
          <w:rFonts w:ascii="Liberation Serif" w:hAnsi="Liberation Serif" w:cs="Liberation Serif"/>
        </w:rPr>
        <w:t xml:space="preserve">nenahromadily v určitých obdobích. O termínu písemné zkoušky, která má trvat více než 25 minut, informuje vyučující žáky alespoň jeden týden předem. </w:t>
      </w:r>
    </w:p>
    <w:p w:rsidR="004959EB" w:rsidRPr="00A77501" w:rsidRDefault="004959EB" w:rsidP="00E3743E">
      <w:pPr>
        <w:widowControl w:val="0"/>
        <w:numPr>
          <w:ilvl w:val="0"/>
          <w:numId w:val="149"/>
        </w:numPr>
        <w:spacing w:line="360" w:lineRule="auto"/>
        <w:jc w:val="both"/>
        <w:rPr>
          <w:rFonts w:ascii="Liberation Serif" w:hAnsi="Liberation Serif" w:cs="Liberation Serif"/>
        </w:rPr>
      </w:pPr>
      <w:r w:rsidRPr="00A77501">
        <w:rPr>
          <w:rStyle w:val="ff2cf3fs24"/>
          <w:rFonts w:ascii="Liberation Serif" w:hAnsi="Liberation Serif" w:cs="Liberation Serif"/>
        </w:rPr>
        <w:t>U</w:t>
      </w:r>
      <w:r w:rsidRPr="00A77501">
        <w:rPr>
          <w:rStyle w:val="ff1cf3fs24"/>
          <w:rFonts w:ascii="Liberation Serif" w:hAnsi="Liberation Serif" w:cs="Liberation Serif"/>
        </w:rPr>
        <w:t>čitel je povinen vést soustavnou evidenci o každé klasifikaci žáka průkazným způsobem tak, aby mohl vždy doložit správnost celkové klasifikace žáka i způsob získání známek (ústní a písemné zkoušení). V případě dlouhodobé nepřítomnosti nebo rozvázání pracovního poměru v průběhu klasifikačního období předá tento klasifikační přehled zastupujícímu učiteli nebo vedení školy.</w:t>
      </w:r>
    </w:p>
    <w:p w:rsidR="004959EB" w:rsidRPr="00A77501" w:rsidRDefault="004959EB" w:rsidP="00E3743E">
      <w:pPr>
        <w:widowControl w:val="0"/>
        <w:numPr>
          <w:ilvl w:val="0"/>
          <w:numId w:val="149"/>
        </w:numPr>
        <w:spacing w:line="360" w:lineRule="auto"/>
        <w:jc w:val="both"/>
        <w:rPr>
          <w:rFonts w:ascii="Liberation Serif" w:hAnsi="Liberation Serif" w:cs="Liberation Serif"/>
        </w:rPr>
      </w:pPr>
      <w:r w:rsidRPr="00A77501">
        <w:rPr>
          <w:rStyle w:val="ff1cf3fs24"/>
          <w:rFonts w:ascii="Liberation Serif" w:hAnsi="Liberation Serif" w:cs="Liberation Serif"/>
        </w:rPr>
        <w:t>Vyučující zapisuje také průběžné známky neodkladně do internetových žákovských knížek.</w:t>
      </w:r>
    </w:p>
    <w:p w:rsidR="004959EB" w:rsidRPr="00A77501" w:rsidRDefault="004959EB" w:rsidP="00E3743E">
      <w:pPr>
        <w:widowControl w:val="0"/>
        <w:numPr>
          <w:ilvl w:val="0"/>
          <w:numId w:val="149"/>
        </w:num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Třídní učitelé (případně výchovný poradce) jsou povinni seznamovat ostatní vyučující </w:t>
      </w:r>
      <w:r w:rsidRPr="00A77501">
        <w:rPr>
          <w:rStyle w:val="ff1cf3fs24"/>
          <w:rFonts w:ascii="Liberation Serif" w:hAnsi="Liberation Serif" w:cs="Liberation Serif"/>
        </w:rPr>
        <w:br/>
        <w:t>s doporučením psychologických vyšetření, které mají vztah ke způsobu hodnocení a klasifikace žáka a způsobu získávání podkladů. Údaje o nových vyšetřeních jsou součástí zpráv učitelů (nebo výchovného poradce) na pedagogické radě.</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r w:rsidRPr="00A77501">
        <w:rPr>
          <w:rStyle w:val="ff1cf3fs24"/>
          <w:rFonts w:ascii="Liberation Serif" w:hAnsi="Liberation Serif" w:cs="Liberation Serif"/>
          <w:b/>
          <w:bCs/>
        </w:rPr>
        <w:lastRenderedPageBreak/>
        <w:t>1.2 Hodnocení výsledků vzdělávání na vysvědčení</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Každé pololetí se vydává žákovi vysvědčení. Za první pololetí je žákovi vydáván místo vysvědčení výpis z vysvědčení. Hodnocení výsledků vzdělávání žáka na vysvědčení je vyjádřeno standardní klasifikací.</w:t>
      </w:r>
    </w:p>
    <w:p w:rsidR="004959EB" w:rsidRPr="00A77501" w:rsidRDefault="004959EB" w:rsidP="00E3743E">
      <w:pPr>
        <w:widowControl w:val="0"/>
        <w:numPr>
          <w:ilvl w:val="0"/>
          <w:numId w:val="150"/>
        </w:numPr>
        <w:spacing w:line="360" w:lineRule="auto"/>
        <w:jc w:val="both"/>
        <w:rPr>
          <w:rFonts w:ascii="Liberation Serif" w:hAnsi="Liberation Serif" w:cs="Liberation Serif"/>
        </w:rPr>
      </w:pPr>
      <w:r w:rsidRPr="00A77501">
        <w:rPr>
          <w:rFonts w:ascii="Liberation Serif" w:hAnsi="Liberation Serif" w:cs="Liberation Serif"/>
        </w:rPr>
        <w:t>Žák</w:t>
      </w:r>
      <w:r w:rsidRPr="00A77501">
        <w:rPr>
          <w:rStyle w:val="apple-converted-space"/>
          <w:rFonts w:ascii="Liberation Serif" w:hAnsi="Liberation Serif" w:cs="Liberation Serif"/>
        </w:rPr>
        <w:t> </w:t>
      </w:r>
      <w:r w:rsidRPr="00A77501">
        <w:rPr>
          <w:rStyle w:val="Silnzdraznn"/>
          <w:rFonts w:ascii="Liberation Serif" w:hAnsi="Liberation Serif" w:cs="Liberation Serif"/>
        </w:rPr>
        <w:t>nemusí být klasifikován</w:t>
      </w:r>
      <w:r w:rsidRPr="00A77501">
        <w:rPr>
          <w:rFonts w:ascii="Liberation Serif" w:hAnsi="Liberation Serif" w:cs="Liberation Serif"/>
        </w:rPr>
        <w:t>, pokud nesplní v daném předmětu podmínky minimální účasti, zejména pokud žák nemá dostatečný počet známek k uzavření klasifikace. Za minimální účast se považuje návštěva min. 80 % celkového počtu hodin v daném předmětu za dané pololetí.</w:t>
      </w:r>
    </w:p>
    <w:p w:rsidR="004959EB" w:rsidRPr="00A77501" w:rsidRDefault="004959EB" w:rsidP="00E3743E">
      <w:pPr>
        <w:widowControl w:val="0"/>
        <w:numPr>
          <w:ilvl w:val="0"/>
          <w:numId w:val="150"/>
        </w:num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Není-li žák v některém předmětu klasifikován, nebude mu vydáno vysvědčení, nýbrž jenom výpis z výkazu (s razítkem a podpisem třídního učitele). Vysvědčení obdrží teprve </w:t>
      </w:r>
      <w:r w:rsidRPr="00A77501">
        <w:rPr>
          <w:rStyle w:val="ff1cf3fs24"/>
          <w:rFonts w:ascii="Liberation Serif" w:hAnsi="Liberation Serif" w:cs="Liberation Serif"/>
        </w:rPr>
        <w:br/>
        <w:t xml:space="preserve">po uzavření klasifikace. Datum vydání vysvědčení odpovídá dni, kdy žák vykonal poslední zkoušku. V případě, že je žák neklasifikován, koná doklasifikační zkoušku, jejíž termín stanoví ředitel na návrh vyučujícího. Zkoušejícím je příslušný vyučující. Termín zkoušky je sdělen zákonnému zástupci nezletilého žáka nebo zletilému žákovi písemně. </w:t>
      </w:r>
      <w:r w:rsidRPr="00A77501">
        <w:rPr>
          <w:rFonts w:ascii="Liberation Serif" w:hAnsi="Liberation Serif" w:cs="Liberation Serif"/>
        </w:rPr>
        <w:t>Výsledek doklasifikační zkoušky je součástí hodnocení žáka za celé pololetí.</w:t>
      </w:r>
    </w:p>
    <w:p w:rsidR="004959EB" w:rsidRPr="00A77501" w:rsidRDefault="004959EB" w:rsidP="00E3743E">
      <w:pPr>
        <w:widowControl w:val="0"/>
        <w:numPr>
          <w:ilvl w:val="0"/>
          <w:numId w:val="150"/>
        </w:num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Do vyššího ročníku postoupí žák, který na konci druhého pololetí příslušného ročníku prospěl ze všech povinných předmětů stanovených školním vzdělávacím programem, </w:t>
      </w:r>
      <w:r w:rsidRPr="00A77501">
        <w:rPr>
          <w:rStyle w:val="ff1cf3fs24"/>
          <w:rFonts w:ascii="Liberation Serif" w:hAnsi="Liberation Serif" w:cs="Liberation Serif"/>
        </w:rPr>
        <w:br/>
        <w:t>s výjimkou předmětů, z nichž se žák nehodnotí.</w:t>
      </w:r>
      <w:r w:rsidRPr="00A77501">
        <w:rPr>
          <w:rStyle w:val="apple-converted-space"/>
          <w:rFonts w:ascii="Liberation Serif" w:hAnsi="Liberation Serif" w:cs="Liberation Serif"/>
        </w:rPr>
        <w:t> </w:t>
      </w:r>
    </w:p>
    <w:p w:rsidR="004959EB" w:rsidRPr="00A77501" w:rsidRDefault="004959EB" w:rsidP="00E3743E">
      <w:pPr>
        <w:widowControl w:val="0"/>
        <w:numPr>
          <w:ilvl w:val="0"/>
          <w:numId w:val="150"/>
        </w:numPr>
        <w:spacing w:line="360" w:lineRule="auto"/>
        <w:jc w:val="both"/>
        <w:rPr>
          <w:rFonts w:ascii="Liberation Serif" w:hAnsi="Liberation Serif" w:cs="Liberation Serif"/>
        </w:rPr>
      </w:pPr>
      <w:r w:rsidRPr="00A77501">
        <w:rPr>
          <w:rStyle w:val="ff1cf3fs24"/>
          <w:rFonts w:ascii="Liberation Serif" w:hAnsi="Liberation Serif" w:cs="Liberation Serif"/>
        </w:rPr>
        <w:t>Nelze-li žáka hodnotit na konci prvního pololetí, určí ředitel školy pro jeho hodnocení náhradní termín, a to tak, aby</w:t>
      </w:r>
      <w:r w:rsidRPr="00A77501">
        <w:rPr>
          <w:rStyle w:val="apple-converted-space"/>
          <w:rFonts w:ascii="Liberation Serif" w:hAnsi="Liberation Serif" w:cs="Liberation Serif"/>
        </w:rPr>
        <w:t> </w:t>
      </w:r>
      <w:r w:rsidRPr="00A77501">
        <w:rPr>
          <w:rStyle w:val="ff1cf3fs24"/>
          <w:rFonts w:ascii="Liberation Serif" w:hAnsi="Liberation Serif" w:cs="Liberation Serif"/>
        </w:rPr>
        <w:t xml:space="preserve">hodnocení za první pololetí bylo provedeno nejpozději </w:t>
      </w:r>
      <w:r w:rsidRPr="00A77501">
        <w:rPr>
          <w:rStyle w:val="ff1cf3fs24"/>
          <w:rFonts w:ascii="Liberation Serif" w:hAnsi="Liberation Serif" w:cs="Liberation Serif"/>
        </w:rPr>
        <w:br/>
        <w:t>do konce června. Není-li možné žáka hodnotit ani v náhradním termínu, žák se za první pololetí nehodnotí. Na vysvědčení nebo výpis vysvědčení se uvede místo stupně prospěchu slovo „nehodnocen“.</w:t>
      </w:r>
    </w:p>
    <w:p w:rsidR="004959EB" w:rsidRPr="00A77501" w:rsidRDefault="004959EB" w:rsidP="00E3743E">
      <w:pPr>
        <w:widowControl w:val="0"/>
        <w:numPr>
          <w:ilvl w:val="0"/>
          <w:numId w:val="150"/>
        </w:num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 Nelze-li žáka hodnotit na konci druhého pololetí, určí ředitel školy pro jeho hodnocení náhradní termín, a to tak, aby hodnocení za druhé pololetí bylo provedeno nejpozději </w:t>
      </w:r>
      <w:r w:rsidRPr="00A77501">
        <w:rPr>
          <w:rStyle w:val="ff1cf3fs24"/>
          <w:rFonts w:ascii="Liberation Serif" w:hAnsi="Liberation Serif" w:cs="Liberation Serif"/>
        </w:rPr>
        <w:br/>
        <w:t>do konce září následujícího školního roku. Do doby hodnocení navštěvuje žák nejbližší vyšší ročník. Není-li žák hodnocen ani v tomto termínu, neprospěl.</w:t>
      </w:r>
    </w:p>
    <w:p w:rsidR="004959EB" w:rsidRPr="00A77501" w:rsidRDefault="004959EB" w:rsidP="00E3743E">
      <w:pPr>
        <w:widowControl w:val="0"/>
        <w:numPr>
          <w:ilvl w:val="0"/>
          <w:numId w:val="150"/>
        </w:numPr>
        <w:spacing w:line="360" w:lineRule="auto"/>
        <w:jc w:val="both"/>
        <w:rPr>
          <w:rFonts w:ascii="Liberation Serif" w:hAnsi="Liberation Serif" w:cs="Liberation Serif"/>
        </w:rPr>
      </w:pPr>
      <w:r w:rsidRPr="00A77501">
        <w:rPr>
          <w:rStyle w:val="ff1cf3fs24"/>
          <w:rFonts w:ascii="Liberation Serif" w:hAnsi="Liberation Serif" w:cs="Liberation Serif"/>
        </w:rPr>
        <w:t>Žák, který na konci druhého pololetí neprospěl nejvýše ze dvou povinných předmětů, nebo žák, který neprospěl na konci prvního pololetí nejvýše ze dvou povinných předmětů vyučovaných pouze v prvním pololetí, koná z těchto předmětů opravnou zkoušku nejpozději do konce příslušného školního roku</w:t>
      </w:r>
      <w:r w:rsidRPr="00A77501">
        <w:rPr>
          <w:rStyle w:val="apple-converted-space"/>
          <w:rFonts w:ascii="Liberation Serif" w:hAnsi="Liberation Serif" w:cs="Liberation Serif"/>
        </w:rPr>
        <w:t> </w:t>
      </w:r>
      <w:r w:rsidRPr="00A77501">
        <w:rPr>
          <w:rStyle w:val="ff1cf3fs24"/>
          <w:rFonts w:ascii="Liberation Serif" w:hAnsi="Liberation Serif" w:cs="Liberation Serif"/>
        </w:rPr>
        <w:t xml:space="preserve">v termínu stanoveném </w:t>
      </w:r>
      <w:r w:rsidRPr="00A77501">
        <w:rPr>
          <w:rStyle w:val="ff1cf3fs24"/>
          <w:rFonts w:ascii="Liberation Serif" w:hAnsi="Liberation Serif" w:cs="Liberation Serif"/>
        </w:rPr>
        <w:lastRenderedPageBreak/>
        <w:t>ředitelem školy. Opravné zkoušky jsou komisionální.</w:t>
      </w:r>
    </w:p>
    <w:p w:rsidR="004959EB" w:rsidRPr="00A77501" w:rsidRDefault="004959EB" w:rsidP="00E3743E">
      <w:pPr>
        <w:widowControl w:val="0"/>
        <w:numPr>
          <w:ilvl w:val="0"/>
          <w:numId w:val="150"/>
        </w:numPr>
        <w:spacing w:line="360" w:lineRule="auto"/>
        <w:jc w:val="both"/>
        <w:rPr>
          <w:rFonts w:ascii="Liberation Serif" w:hAnsi="Liberation Serif" w:cs="Liberation Serif"/>
        </w:rPr>
      </w:pPr>
      <w:r w:rsidRPr="00A77501">
        <w:rPr>
          <w:rStyle w:val="ff1cf3fs24"/>
          <w:rFonts w:ascii="Liberation Serif" w:hAnsi="Liberation Serif" w:cs="Liberation Serif"/>
        </w:rPr>
        <w:t>Žák, který nevykoná opravnou zkoušku úspěšně nebo se k jejímu konání nedostaví, neprospěl. Ze závažných důvodů může ředitel školy stanovit žákovi náhradní termín opravné zkoušky nejpozději do konce září následujícího školního roku.</w:t>
      </w:r>
    </w:p>
    <w:p w:rsidR="004959EB" w:rsidRPr="00A77501" w:rsidRDefault="004959EB" w:rsidP="00E3743E">
      <w:pPr>
        <w:widowControl w:val="0"/>
        <w:numPr>
          <w:ilvl w:val="0"/>
          <w:numId w:val="150"/>
        </w:numPr>
        <w:spacing w:line="360" w:lineRule="auto"/>
        <w:jc w:val="both"/>
        <w:rPr>
          <w:rFonts w:ascii="Liberation Serif" w:hAnsi="Liberation Serif" w:cs="Liberation Serif"/>
        </w:rPr>
      </w:pPr>
      <w:r w:rsidRPr="00A77501">
        <w:rPr>
          <w:rStyle w:val="ff1cf3fs24"/>
          <w:rFonts w:ascii="Liberation Serif" w:hAnsi="Liberation Serif" w:cs="Liberation Serif"/>
        </w:rPr>
        <w:t>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w:t>
      </w:r>
      <w:r w:rsidRPr="00A77501">
        <w:rPr>
          <w:rStyle w:val="apple-converted-space"/>
          <w:rFonts w:ascii="Liberation Serif" w:hAnsi="Liberation Serif" w:cs="Liberation Serif"/>
        </w:rPr>
        <w:t> </w:t>
      </w:r>
      <w:r w:rsidRPr="00A77501">
        <w:rPr>
          <w:rStyle w:val="ff2cf3fs24"/>
          <w:rFonts w:ascii="Liberation Serif" w:hAnsi="Liberation Serif" w:cs="Liberation Serif"/>
        </w:rPr>
        <w:t>přezkoumání výsledků hodnocení</w:t>
      </w:r>
      <w:r w:rsidRPr="00A77501">
        <w:rPr>
          <w:rStyle w:val="apple-converted-space"/>
          <w:rFonts w:ascii="Liberation Serif" w:hAnsi="Liberation Serif" w:cs="Liberation Serif"/>
        </w:rPr>
        <w:t> </w:t>
      </w:r>
      <w:r w:rsidRPr="00A77501">
        <w:rPr>
          <w:rStyle w:val="ff1cf3fs24"/>
          <w:rFonts w:ascii="Liberation Serif" w:hAnsi="Liberation Serif" w:cs="Liberation Serif"/>
        </w:rPr>
        <w:t>žáka; je-li vyučujícím žáka v daném předmětu ředitel školy, žádá o přezkoumání krajský úřad. Komisionální přezkoušení se koná nejpozději do 14 dnů od doručení žádosti nebo v termínu dohodnutém se zletilým žákem nebo zákonným zástupcem nezletilého žáka. V případě, že se žádost o přezkoumání výsledků hodnocení týká hodnocení chování nebo předmětů výchovného zaměření, posoudí ředitel školy, je-li vyučujícím žáka v daném předmětu výchovného zaměření ředitel školy, krajský úřad, dodržení pravidel pro hodnocení výsledků vzdělávání žáků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4959EB" w:rsidRPr="00A77501" w:rsidRDefault="004959EB" w:rsidP="00E3743E">
      <w:pPr>
        <w:widowControl w:val="0"/>
        <w:numPr>
          <w:ilvl w:val="0"/>
          <w:numId w:val="150"/>
        </w:numPr>
        <w:spacing w:line="360" w:lineRule="auto"/>
        <w:jc w:val="both"/>
        <w:rPr>
          <w:rFonts w:ascii="Liberation Serif" w:hAnsi="Liberation Serif" w:cs="Liberation Serif"/>
        </w:rPr>
      </w:pPr>
      <w:r w:rsidRPr="00A77501">
        <w:rPr>
          <w:rStyle w:val="ff1cf3fs24"/>
          <w:rFonts w:ascii="Liberation Serif" w:hAnsi="Liberation Serif" w:cs="Liberation Serif"/>
          <w:b/>
        </w:rPr>
        <w:t>Výsledky</w:t>
      </w:r>
      <w:r w:rsidRPr="00A77501">
        <w:rPr>
          <w:rStyle w:val="ff1cf3fs24"/>
          <w:rFonts w:ascii="Liberation Serif" w:hAnsi="Liberation Serif" w:cs="Liberation Serif"/>
        </w:rPr>
        <w:t xml:space="preserve"> vzdělávání žáka v jednotlivých povinných a nepovinných předmětech stanovených školním vzdělávacím programem se v případě použití klasifikace hodnotí </w:t>
      </w:r>
      <w:r w:rsidRPr="00A77501">
        <w:rPr>
          <w:rStyle w:val="ff1cf3fs24"/>
          <w:rFonts w:ascii="Liberation Serif" w:hAnsi="Liberation Serif" w:cs="Liberation Serif"/>
        </w:rPr>
        <w:br/>
        <w:t>na vysvědčení stupni prospěchu:</w:t>
      </w:r>
    </w:p>
    <w:p w:rsidR="004959EB" w:rsidRPr="00A77501" w:rsidRDefault="004959EB" w:rsidP="00E3743E">
      <w:pPr>
        <w:spacing w:line="360" w:lineRule="auto"/>
        <w:ind w:left="360" w:firstLine="348"/>
        <w:rPr>
          <w:rFonts w:ascii="Liberation Serif" w:hAnsi="Liberation Serif" w:cs="Liberation Serif"/>
        </w:rPr>
      </w:pPr>
      <w:r w:rsidRPr="00A77501">
        <w:rPr>
          <w:rStyle w:val="ff2cf3fs24"/>
          <w:rFonts w:ascii="Liberation Serif" w:hAnsi="Liberation Serif" w:cs="Liberation Serif"/>
        </w:rPr>
        <w:t>1</w:t>
      </w:r>
      <w:r w:rsidRPr="00A77501">
        <w:rPr>
          <w:rStyle w:val="apple-converted-space"/>
          <w:rFonts w:ascii="Liberation Serif" w:hAnsi="Liberation Serif" w:cs="Liberation Serif"/>
        </w:rPr>
        <w:t> </w:t>
      </w:r>
      <w:r w:rsidRPr="00A77501">
        <w:rPr>
          <w:rStyle w:val="ff1cf3fs24"/>
          <w:rFonts w:ascii="Liberation Serif" w:hAnsi="Liberation Serif" w:cs="Liberation Serif"/>
        </w:rPr>
        <w:t>– výborný</w:t>
      </w:r>
    </w:p>
    <w:p w:rsidR="004959EB" w:rsidRPr="00A77501" w:rsidRDefault="004959EB" w:rsidP="00E3743E">
      <w:pPr>
        <w:spacing w:line="360" w:lineRule="auto"/>
        <w:ind w:left="360" w:firstLine="348"/>
        <w:rPr>
          <w:rFonts w:ascii="Liberation Serif" w:hAnsi="Liberation Serif" w:cs="Liberation Serif"/>
        </w:rPr>
      </w:pPr>
      <w:r w:rsidRPr="00A77501">
        <w:rPr>
          <w:rStyle w:val="ff1cf3fs24"/>
          <w:rFonts w:ascii="Liberation Serif" w:hAnsi="Liberation Serif" w:cs="Liberation Serif"/>
        </w:rPr>
        <w:t>2 – chvalitebný</w:t>
      </w:r>
    </w:p>
    <w:p w:rsidR="004959EB" w:rsidRPr="00A77501" w:rsidRDefault="004959EB" w:rsidP="00E3743E">
      <w:pPr>
        <w:spacing w:line="360" w:lineRule="auto"/>
        <w:ind w:left="360" w:firstLine="348"/>
        <w:rPr>
          <w:rFonts w:ascii="Liberation Serif" w:hAnsi="Liberation Serif" w:cs="Liberation Serif"/>
        </w:rPr>
      </w:pPr>
      <w:r w:rsidRPr="00A77501">
        <w:rPr>
          <w:rStyle w:val="ff1cf3fs24"/>
          <w:rFonts w:ascii="Liberation Serif" w:hAnsi="Liberation Serif" w:cs="Liberation Serif"/>
        </w:rPr>
        <w:t>3 – dobrý</w:t>
      </w:r>
    </w:p>
    <w:p w:rsidR="004959EB" w:rsidRPr="00A77501" w:rsidRDefault="004959EB" w:rsidP="00E3743E">
      <w:pPr>
        <w:spacing w:line="360" w:lineRule="auto"/>
        <w:ind w:left="360" w:firstLine="348"/>
        <w:rPr>
          <w:rFonts w:ascii="Liberation Serif" w:hAnsi="Liberation Serif" w:cs="Liberation Serif"/>
        </w:rPr>
      </w:pPr>
      <w:r w:rsidRPr="00A77501">
        <w:rPr>
          <w:rStyle w:val="ff1cf3fs24"/>
          <w:rFonts w:ascii="Liberation Serif" w:hAnsi="Liberation Serif" w:cs="Liberation Serif"/>
        </w:rPr>
        <w:t>4 – dostatečný</w:t>
      </w:r>
    </w:p>
    <w:p w:rsidR="004959EB" w:rsidRPr="00A77501" w:rsidRDefault="004959EB" w:rsidP="00E3743E">
      <w:pPr>
        <w:spacing w:line="360" w:lineRule="auto"/>
        <w:ind w:left="360" w:firstLine="348"/>
        <w:rPr>
          <w:rFonts w:ascii="Liberation Serif" w:hAnsi="Liberation Serif" w:cs="Liberation Serif"/>
        </w:rPr>
      </w:pPr>
      <w:r w:rsidRPr="00A77501">
        <w:rPr>
          <w:rStyle w:val="ff1cf3fs24"/>
          <w:rFonts w:ascii="Liberation Serif" w:hAnsi="Liberation Serif" w:cs="Liberation Serif"/>
        </w:rPr>
        <w:t>5 – nedostatečný, resp.</w:t>
      </w:r>
    </w:p>
    <w:p w:rsidR="004959EB" w:rsidRPr="00A77501" w:rsidRDefault="004959EB" w:rsidP="00E3743E">
      <w:pPr>
        <w:spacing w:line="360" w:lineRule="auto"/>
        <w:ind w:left="360" w:firstLine="348"/>
        <w:rPr>
          <w:rFonts w:ascii="Liberation Serif" w:hAnsi="Liberation Serif" w:cs="Liberation Serif"/>
        </w:rPr>
      </w:pPr>
      <w:r w:rsidRPr="00A77501">
        <w:rPr>
          <w:rStyle w:val="ff1cf3fs24"/>
          <w:rFonts w:ascii="Liberation Serif" w:hAnsi="Liberation Serif" w:cs="Liberation Serif"/>
        </w:rPr>
        <w:t>N – nehodnocen</w:t>
      </w:r>
    </w:p>
    <w:p w:rsidR="004959EB" w:rsidRPr="00A77501" w:rsidRDefault="004959EB" w:rsidP="00E3743E">
      <w:pPr>
        <w:spacing w:line="360" w:lineRule="auto"/>
        <w:ind w:left="360" w:firstLine="348"/>
        <w:rPr>
          <w:rFonts w:ascii="Liberation Serif" w:hAnsi="Liberation Serif" w:cs="Liberation Serif"/>
        </w:rPr>
      </w:pPr>
      <w:r w:rsidRPr="00A77501">
        <w:rPr>
          <w:rStyle w:val="ff1cf3fs24"/>
          <w:rFonts w:ascii="Liberation Serif" w:hAnsi="Liberation Serif" w:cs="Liberation Serif"/>
        </w:rPr>
        <w:t>U - uvolněn</w:t>
      </w:r>
    </w:p>
    <w:p w:rsidR="004959EB" w:rsidRPr="00A77501" w:rsidRDefault="004959EB" w:rsidP="00E3743E">
      <w:pPr>
        <w:widowControl w:val="0"/>
        <w:numPr>
          <w:ilvl w:val="0"/>
          <w:numId w:val="150"/>
        </w:numPr>
        <w:spacing w:line="360" w:lineRule="auto"/>
        <w:rPr>
          <w:rFonts w:ascii="Liberation Serif" w:hAnsi="Liberation Serif" w:cs="Liberation Serif"/>
        </w:rPr>
      </w:pPr>
      <w:r w:rsidRPr="00A77501">
        <w:rPr>
          <w:rStyle w:val="ff1cf3fs24"/>
          <w:rFonts w:ascii="Liberation Serif" w:hAnsi="Liberation Serif" w:cs="Liberation Serif"/>
        </w:rPr>
        <w:t>Chování žáka se hodnotí stupni hodnocení:</w:t>
      </w:r>
    </w:p>
    <w:p w:rsidR="004959EB" w:rsidRPr="00A77501" w:rsidRDefault="004959EB" w:rsidP="00E3743E">
      <w:pPr>
        <w:spacing w:line="360" w:lineRule="auto"/>
        <w:ind w:left="360" w:firstLine="348"/>
        <w:rPr>
          <w:rFonts w:ascii="Liberation Serif" w:hAnsi="Liberation Serif" w:cs="Liberation Serif"/>
        </w:rPr>
      </w:pPr>
      <w:r w:rsidRPr="00A77501">
        <w:rPr>
          <w:rStyle w:val="ff1cf3fs24"/>
          <w:rFonts w:ascii="Liberation Serif" w:hAnsi="Liberation Serif" w:cs="Liberation Serif"/>
        </w:rPr>
        <w:t>1 -</w:t>
      </w:r>
      <w:r w:rsidRPr="00A77501">
        <w:rPr>
          <w:rStyle w:val="apple-converted-space"/>
          <w:rFonts w:ascii="Liberation Serif" w:hAnsi="Liberation Serif" w:cs="Liberation Serif"/>
        </w:rPr>
        <w:t> </w:t>
      </w:r>
      <w:r w:rsidRPr="00A77501">
        <w:rPr>
          <w:rStyle w:val="ff1cf3fs24"/>
          <w:rFonts w:ascii="Liberation Serif" w:hAnsi="Liberation Serif" w:cs="Liberation Serif"/>
        </w:rPr>
        <w:t>velmi dobré</w:t>
      </w:r>
    </w:p>
    <w:p w:rsidR="004959EB" w:rsidRPr="00A77501" w:rsidRDefault="004959EB" w:rsidP="00E3743E">
      <w:pPr>
        <w:spacing w:line="360" w:lineRule="auto"/>
        <w:ind w:left="360" w:firstLine="348"/>
        <w:rPr>
          <w:rFonts w:ascii="Liberation Serif" w:hAnsi="Liberation Serif" w:cs="Liberation Serif"/>
        </w:rPr>
      </w:pPr>
      <w:r w:rsidRPr="00A77501">
        <w:rPr>
          <w:rStyle w:val="ff1cf3fs24"/>
          <w:rFonts w:ascii="Liberation Serif" w:hAnsi="Liberation Serif" w:cs="Liberation Serif"/>
        </w:rPr>
        <w:t>2 – uspokojivé</w:t>
      </w:r>
    </w:p>
    <w:p w:rsidR="004959EB" w:rsidRPr="00A77501" w:rsidRDefault="004959EB" w:rsidP="00E3743E">
      <w:pPr>
        <w:spacing w:line="360" w:lineRule="auto"/>
        <w:ind w:left="360" w:firstLine="348"/>
        <w:rPr>
          <w:rFonts w:ascii="Liberation Serif" w:hAnsi="Liberation Serif" w:cs="Liberation Serif"/>
        </w:rPr>
      </w:pPr>
      <w:r w:rsidRPr="00A77501">
        <w:rPr>
          <w:rStyle w:val="ff1cf3fs24"/>
          <w:rFonts w:ascii="Liberation Serif" w:hAnsi="Liberation Serif" w:cs="Liberation Serif"/>
        </w:rPr>
        <w:lastRenderedPageBreak/>
        <w:t>3 – neuspokojivé</w:t>
      </w:r>
    </w:p>
    <w:p w:rsidR="004959EB" w:rsidRPr="00A77501" w:rsidRDefault="004959EB" w:rsidP="00E3743E">
      <w:pPr>
        <w:widowControl w:val="0"/>
        <w:numPr>
          <w:ilvl w:val="0"/>
          <w:numId w:val="150"/>
        </w:numPr>
        <w:spacing w:line="360" w:lineRule="auto"/>
        <w:rPr>
          <w:rFonts w:ascii="Liberation Serif" w:hAnsi="Liberation Serif" w:cs="Liberation Serif"/>
        </w:rPr>
      </w:pPr>
      <w:r w:rsidRPr="00A77501">
        <w:rPr>
          <w:rStyle w:val="ff1cf3fs24"/>
          <w:rFonts w:ascii="Liberation Serif" w:hAnsi="Liberation Serif" w:cs="Liberation Serif"/>
        </w:rPr>
        <w:t>Celkové hodnocení žáka se na vysvědčení vyjadřuje stupni:</w:t>
      </w:r>
    </w:p>
    <w:p w:rsidR="004959EB" w:rsidRPr="00A77501" w:rsidRDefault="004959EB" w:rsidP="00E3743E">
      <w:pPr>
        <w:pStyle w:val="Odstavecseseznamem"/>
        <w:numPr>
          <w:ilvl w:val="0"/>
          <w:numId w:val="154"/>
        </w:numPr>
        <w:spacing w:line="360" w:lineRule="auto"/>
        <w:jc w:val="both"/>
        <w:rPr>
          <w:rFonts w:cs="Liberation Serif"/>
        </w:rPr>
      </w:pPr>
      <w:r w:rsidRPr="00A77501">
        <w:rPr>
          <w:rStyle w:val="ff1cf3fs24"/>
          <w:rFonts w:cs="Liberation Serif"/>
          <w:b/>
        </w:rPr>
        <w:t>Prospěl (a) s vyznamenáním</w:t>
      </w:r>
      <w:r w:rsidRPr="00A77501">
        <w:rPr>
          <w:rStyle w:val="ff1cf3fs24"/>
          <w:rFonts w:cs="Liberation Serif"/>
        </w:rPr>
        <w:t xml:space="preserve"> – žák prospěl s vyznamenáním, není-li klasifikace nebo slovní hodnocení po převodu do klasifikace v žádném povinném předmětu horší než stupeň 2 -</w:t>
      </w:r>
      <w:r w:rsidRPr="00A77501">
        <w:rPr>
          <w:rStyle w:val="apple-converted-space"/>
          <w:rFonts w:cs="Liberation Serif"/>
        </w:rPr>
        <w:t> </w:t>
      </w:r>
      <w:r w:rsidRPr="00A77501">
        <w:rPr>
          <w:rStyle w:val="ff1cf3fs24"/>
          <w:rFonts w:cs="Liberation Serif"/>
        </w:rPr>
        <w:t>chvalitebný a průměrný prospěch z povinných předmětů není horší než 1,50 a chování je hodnoceno jako velmi dobré</w:t>
      </w:r>
      <w:r w:rsidRPr="00A77501">
        <w:rPr>
          <w:rStyle w:val="apple-converted-space"/>
          <w:rFonts w:cs="Liberation Serif"/>
        </w:rPr>
        <w:t> </w:t>
      </w:r>
    </w:p>
    <w:p w:rsidR="004959EB" w:rsidRPr="00A77501" w:rsidRDefault="004959EB" w:rsidP="00E3743E">
      <w:pPr>
        <w:pStyle w:val="Odstavecseseznamem"/>
        <w:numPr>
          <w:ilvl w:val="0"/>
          <w:numId w:val="154"/>
        </w:numPr>
        <w:spacing w:line="360" w:lineRule="auto"/>
        <w:jc w:val="both"/>
        <w:rPr>
          <w:rFonts w:cs="Liberation Serif"/>
        </w:rPr>
      </w:pPr>
      <w:r w:rsidRPr="00A77501">
        <w:rPr>
          <w:rStyle w:val="ff1cf3fs24"/>
          <w:rFonts w:cs="Liberation Serif"/>
          <w:b/>
        </w:rPr>
        <w:t>Prospěl (a</w:t>
      </w:r>
      <w:r w:rsidRPr="00A77501">
        <w:rPr>
          <w:rStyle w:val="ff1cf3fs24"/>
          <w:rFonts w:cs="Liberation Serif"/>
        </w:rPr>
        <w:t>) – žák prospěl, není-li klasifikace nebo slovní hodnocení po převodu do klasifikace v některém povinném předmětu vyjádřena stupněm 5 – nedostatečný</w:t>
      </w:r>
    </w:p>
    <w:p w:rsidR="004959EB" w:rsidRPr="00A77501" w:rsidRDefault="004959EB" w:rsidP="00E3743E">
      <w:pPr>
        <w:pStyle w:val="Odstavecseseznamem"/>
        <w:numPr>
          <w:ilvl w:val="0"/>
          <w:numId w:val="154"/>
        </w:numPr>
        <w:spacing w:line="360" w:lineRule="auto"/>
        <w:jc w:val="both"/>
        <w:rPr>
          <w:rFonts w:cs="Liberation Serif"/>
        </w:rPr>
      </w:pPr>
      <w:r w:rsidRPr="00A77501">
        <w:rPr>
          <w:rStyle w:val="ff1cf3fs24"/>
          <w:rFonts w:cs="Liberation Serif"/>
          <w:b/>
        </w:rPr>
        <w:t>Neprospěl (a)</w:t>
      </w:r>
      <w:r w:rsidRPr="00A77501">
        <w:rPr>
          <w:rStyle w:val="ff1cf3fs24"/>
          <w:rFonts w:cs="Liberation Serif"/>
        </w:rPr>
        <w:t xml:space="preserve"> – žák neprospěl, je-li klasifikace nebo slovní hodnocení po převodu </w:t>
      </w:r>
      <w:r w:rsidRPr="00A77501">
        <w:rPr>
          <w:rStyle w:val="ff1cf3fs24"/>
          <w:rFonts w:cs="Liberation Serif"/>
        </w:rPr>
        <w:br/>
        <w:t>do klasifikace v některém povinném předmětu vyjádřena stupněm 5 – nedostatečný nebo není-li žák hodnocen z některého předmětu na konci 2. pololetí</w:t>
      </w:r>
    </w:p>
    <w:p w:rsidR="004959EB" w:rsidRPr="00A77501" w:rsidRDefault="004959EB" w:rsidP="00E3743E">
      <w:pPr>
        <w:pStyle w:val="Odstavecseseznamem"/>
        <w:numPr>
          <w:ilvl w:val="0"/>
          <w:numId w:val="154"/>
        </w:numPr>
        <w:spacing w:line="360" w:lineRule="auto"/>
        <w:jc w:val="both"/>
        <w:rPr>
          <w:rFonts w:cs="Liberation Serif"/>
        </w:rPr>
      </w:pPr>
      <w:r w:rsidRPr="00A77501">
        <w:rPr>
          <w:rStyle w:val="ff1cf3fs24"/>
          <w:rFonts w:cs="Liberation Serif"/>
          <w:b/>
        </w:rPr>
        <w:t>Nehodnocen (a)</w:t>
      </w:r>
      <w:r w:rsidRPr="00A77501">
        <w:rPr>
          <w:rStyle w:val="ff1cf3fs24"/>
          <w:rFonts w:cs="Liberation Serif"/>
        </w:rPr>
        <w:t xml:space="preserve"> – žák je nehodnocen, pokud ho není možné hodnotit z některého předmětu </w:t>
      </w:r>
      <w:r w:rsidRPr="00A77501">
        <w:rPr>
          <w:rStyle w:val="ff1cf3fs24"/>
          <w:rFonts w:cs="Liberation Serif"/>
        </w:rPr>
        <w:br/>
        <w:t>na konci 1. pololetí ani v náhradním termínu.</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r w:rsidRPr="00A77501">
        <w:rPr>
          <w:rStyle w:val="ff1cf3fs24"/>
          <w:rFonts w:ascii="Liberation Serif" w:hAnsi="Liberation Serif" w:cs="Liberation Serif"/>
          <w:b/>
          <w:bCs/>
        </w:rPr>
        <w:t>Článek 2</w:t>
      </w:r>
    </w:p>
    <w:p w:rsidR="004959EB" w:rsidRPr="00A77501" w:rsidRDefault="004959EB" w:rsidP="00E3743E">
      <w:pPr>
        <w:spacing w:line="360" w:lineRule="auto"/>
        <w:rPr>
          <w:rStyle w:val="ff1cf3fs24"/>
          <w:rFonts w:ascii="Liberation Serif" w:hAnsi="Liberation Serif" w:cs="Liberation Serif"/>
        </w:rPr>
      </w:pPr>
      <w:r w:rsidRPr="00A77501">
        <w:rPr>
          <w:rStyle w:val="ff1cf3fs24"/>
          <w:rFonts w:ascii="Liberation Serif" w:hAnsi="Liberation Serif" w:cs="Liberation Serif"/>
          <w:b/>
          <w:bCs/>
        </w:rPr>
        <w:t xml:space="preserve">2.1 Klasifikace ve vyučovacích předmětech - </w:t>
      </w:r>
      <w:r w:rsidRPr="00A77501">
        <w:rPr>
          <w:rStyle w:val="cf4ff1fs24"/>
          <w:rFonts w:ascii="Liberation Serif" w:hAnsi="Liberation Serif" w:cs="Liberation Serif"/>
          <w:b/>
        </w:rPr>
        <w:t>kritéria stupňů prospěchu</w:t>
      </w:r>
      <w:r w:rsidRPr="00A77501">
        <w:rPr>
          <w:rStyle w:val="ff1cf3fs24"/>
          <w:rFonts w:ascii="Liberation Serif" w:hAnsi="Liberation Serif" w:cs="Liberation Serif"/>
        </w:rPr>
        <w:t> </w:t>
      </w:r>
      <w:r w:rsidRPr="00A77501">
        <w:rPr>
          <w:rFonts w:ascii="Liberation Serif" w:hAnsi="Liberation Serif" w:cs="Liberation Serif"/>
        </w:rPr>
        <w:br/>
      </w:r>
    </w:p>
    <w:p w:rsidR="004959EB" w:rsidRPr="00A77501" w:rsidRDefault="004959EB" w:rsidP="00E3743E">
      <w:pPr>
        <w:spacing w:line="360" w:lineRule="auto"/>
        <w:rPr>
          <w:rFonts w:ascii="Liberation Serif" w:hAnsi="Liberation Serif" w:cs="Liberation Serif"/>
        </w:rPr>
      </w:pPr>
      <w:r w:rsidRPr="00A77501">
        <w:rPr>
          <w:rStyle w:val="ff1cf3fs24"/>
          <w:rFonts w:ascii="Liberation Serif" w:hAnsi="Liberation Serif" w:cs="Liberation Serif"/>
        </w:rPr>
        <w:t>Výchovně vzdělávací výsledky se klasifikují podle těchto kritérií:</w:t>
      </w:r>
      <w:r w:rsidRPr="00A77501">
        <w:rPr>
          <w:rFonts w:ascii="Liberation Serif" w:hAnsi="Liberation Serif" w:cs="Liberation Serif"/>
        </w:rPr>
        <w:br/>
      </w:r>
      <w:r w:rsidRPr="00A77501">
        <w:rPr>
          <w:rStyle w:val="ff1cf3fs24"/>
          <w:rFonts w:ascii="Liberation Serif" w:hAnsi="Liberation Serif" w:cs="Liberation Serif"/>
          <w:b/>
          <w:bCs/>
        </w:rPr>
        <w:t>Stupeň 1 (výborný)</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Žák ovládá požadované poznatky, fakta, pojmy, definice a zákonitosti uceleně, přesně a úplně </w:t>
      </w:r>
      <w:r w:rsidRPr="00A77501">
        <w:rPr>
          <w:rStyle w:val="ff1cf3fs24"/>
          <w:rFonts w:ascii="Liberation Serif" w:hAnsi="Liberation Serif" w:cs="Liberation Serif"/>
        </w:rPr>
        <w:br/>
        <w:t xml:space="preserve">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w:t>
      </w:r>
      <w:r w:rsidRPr="00A77501">
        <w:rPr>
          <w:rStyle w:val="ff1cf3fs24"/>
          <w:rFonts w:ascii="Liberation Serif" w:hAnsi="Liberation Serif" w:cs="Liberation Serif"/>
        </w:rPr>
        <w:br/>
        <w:t xml:space="preserve">a výstižný. Grafický projev je přesný a estetický. Výsledky jeho činnosti jsou kvalitní, pouze </w:t>
      </w:r>
      <w:r w:rsidRPr="00A77501">
        <w:rPr>
          <w:rStyle w:val="ff1cf3fs24"/>
          <w:rFonts w:ascii="Liberation Serif" w:hAnsi="Liberation Serif" w:cs="Liberation Serif"/>
        </w:rPr>
        <w:br/>
        <w:t>s menšími nedostatky. Je schopen samostatně studovat vhodné texty.</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b/>
          <w:bCs/>
        </w:rPr>
        <w:t>Stupeň 2 (chvalitebný)</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Žák ovládá požadované poznatky, fakta, pojmy, definice a zákonitosti v podstatě uceleně, přesně </w:t>
      </w:r>
      <w:r w:rsidRPr="00A77501">
        <w:rPr>
          <w:rStyle w:val="ff1cf3fs24"/>
          <w:rFonts w:ascii="Liberation Serif" w:hAnsi="Liberation Serif" w:cs="Liberation Serif"/>
        </w:rPr>
        <w:br/>
        <w:t xml:space="preserve">a úplně. Pohotově vykonává požadované intelektuální a motorické činnosti. Samostatně </w:t>
      </w:r>
      <w:r w:rsidRPr="00A77501">
        <w:rPr>
          <w:rStyle w:val="ff1cf3fs24"/>
          <w:rFonts w:ascii="Liberation Serif" w:hAnsi="Liberation Serif" w:cs="Liberation Serif"/>
        </w:rPr>
        <w:br/>
      </w:r>
      <w:r w:rsidRPr="00A77501">
        <w:rPr>
          <w:rStyle w:val="ff1cf3fs24"/>
          <w:rFonts w:ascii="Liberation Serif" w:hAnsi="Liberation Serif" w:cs="Liberation Serif"/>
        </w:rPr>
        <w:lastRenderedPageBreak/>
        <w:t xml:space="preserve">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w:t>
      </w:r>
      <w:r w:rsidRPr="00A77501">
        <w:rPr>
          <w:rStyle w:val="ff1cf3fs24"/>
          <w:rFonts w:ascii="Liberation Serif" w:hAnsi="Liberation Serif" w:cs="Liberation Serif"/>
        </w:rPr>
        <w:br/>
        <w:t xml:space="preserve">ve správnosti, přesnosti a výstižnosti. Kvalita výsledků činnosti je zpravidla bez podstatných nedostatků. Grafický projev je estetický, bez větších nepřesností. Je schopen samostatně nebo </w:t>
      </w:r>
      <w:r w:rsidRPr="00A77501">
        <w:rPr>
          <w:rStyle w:val="ff1cf3fs24"/>
          <w:rFonts w:ascii="Liberation Serif" w:hAnsi="Liberation Serif" w:cs="Liberation Serif"/>
        </w:rPr>
        <w:br/>
        <w:t>s menší pomocí studovat vhodné texty.</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b/>
          <w:bCs/>
        </w:rPr>
        <w:t>Stupeň 3 (dobrý)</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w:t>
      </w:r>
      <w:r w:rsidRPr="00A77501">
        <w:rPr>
          <w:rStyle w:val="ff1cf3fs24"/>
          <w:rFonts w:ascii="Liberation Serif" w:hAnsi="Liberation Serif" w:cs="Liberation Serif"/>
        </w:rPr>
        <w:br/>
        <w:t>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b/>
          <w:bCs/>
        </w:rPr>
        <w:t>Stupeň 4 (dostatečný)</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w:t>
      </w:r>
      <w:r w:rsidRPr="00A77501">
        <w:rPr>
          <w:rStyle w:val="ff1cf3fs24"/>
          <w:rFonts w:ascii="Liberation Serif" w:hAnsi="Liberation Serif" w:cs="Liberation Serif"/>
        </w:rPr>
        <w:br/>
        <w:t>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b/>
          <w:bCs/>
        </w:rPr>
        <w:t>Stupeň 5 (nedostatečný)</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w:t>
      </w:r>
      <w:r w:rsidRPr="00A77501">
        <w:rPr>
          <w:rStyle w:val="ff1cf3fs24"/>
          <w:rFonts w:ascii="Liberation Serif" w:hAnsi="Liberation Serif" w:cs="Liberation Serif"/>
        </w:rPr>
        <w:lastRenderedPageBreak/>
        <w:t>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4959EB" w:rsidRPr="00A77501" w:rsidRDefault="004959EB" w:rsidP="00E3743E">
      <w:pPr>
        <w:spacing w:line="360" w:lineRule="auto"/>
        <w:jc w:val="both"/>
        <w:rPr>
          <w:rFonts w:ascii="Liberation Serif" w:hAnsi="Liberation Serif" w:cs="Liberation Serif"/>
        </w:rPr>
      </w:pP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b/>
          <w:bCs/>
        </w:rPr>
        <w:t>2.2 Klasifikace ve vyučovacích předmětech s převahou výchovného zaměření</w:t>
      </w:r>
    </w:p>
    <w:p w:rsidR="004959EB" w:rsidRPr="00A77501" w:rsidRDefault="004959EB" w:rsidP="00E3743E">
      <w:pPr>
        <w:spacing w:line="360" w:lineRule="auto"/>
        <w:rPr>
          <w:rFonts w:ascii="Liberation Serif" w:hAnsi="Liberation Serif" w:cs="Liberation Serif"/>
        </w:rPr>
      </w:pPr>
      <w:r w:rsidRPr="00A77501">
        <w:rPr>
          <w:rStyle w:val="ff1cf3fs24"/>
          <w:rFonts w:ascii="Liberation Serif" w:hAnsi="Liberation Serif" w:cs="Liberation Serif"/>
        </w:rPr>
        <w:t xml:space="preserve">Při klasifikaci v předmětech s převahou výchovného zaměření (tělesná a společenská výchova) se </w:t>
      </w:r>
      <w:r w:rsidRPr="00A77501">
        <w:rPr>
          <w:rStyle w:val="ff1cf3fs24"/>
          <w:rFonts w:ascii="Liberation Serif" w:hAnsi="Liberation Serif" w:cs="Liberation Serif"/>
        </w:rPr>
        <w:br/>
        <w:t>v souladu s požadavky učebních osnov hodnotí:</w:t>
      </w:r>
    </w:p>
    <w:p w:rsidR="004959EB" w:rsidRPr="00A77501" w:rsidRDefault="004959EB" w:rsidP="00E3743E">
      <w:pPr>
        <w:pStyle w:val="Odstavecseseznamem"/>
        <w:numPr>
          <w:ilvl w:val="0"/>
          <w:numId w:val="154"/>
        </w:numPr>
        <w:spacing w:line="360" w:lineRule="auto"/>
        <w:rPr>
          <w:rFonts w:cs="Liberation Serif"/>
        </w:rPr>
      </w:pPr>
      <w:r w:rsidRPr="00A77501">
        <w:rPr>
          <w:rStyle w:val="ff1cf3fs24"/>
          <w:rFonts w:cs="Liberation Serif"/>
        </w:rPr>
        <w:t>osvojení potřebných vědomostí, zkušeností, činností a jejich tvořivá aplikace</w:t>
      </w:r>
    </w:p>
    <w:p w:rsidR="004959EB" w:rsidRPr="00A77501" w:rsidRDefault="004959EB" w:rsidP="00E3743E">
      <w:pPr>
        <w:pStyle w:val="Odstavecseseznamem"/>
        <w:numPr>
          <w:ilvl w:val="0"/>
          <w:numId w:val="154"/>
        </w:numPr>
        <w:spacing w:line="360" w:lineRule="auto"/>
        <w:rPr>
          <w:rFonts w:cs="Liberation Serif"/>
        </w:rPr>
      </w:pPr>
      <w:r w:rsidRPr="00A77501">
        <w:rPr>
          <w:rStyle w:val="ff1cf3fs24"/>
          <w:rFonts w:cs="Liberation Serif"/>
        </w:rPr>
        <w:t>poznání zákonitostí daných činností a jejich uplatňování ve vlastní činnosti</w:t>
      </w:r>
    </w:p>
    <w:p w:rsidR="004959EB" w:rsidRPr="00A77501" w:rsidRDefault="004959EB" w:rsidP="00E3743E">
      <w:pPr>
        <w:pStyle w:val="Odstavecseseznamem"/>
        <w:numPr>
          <w:ilvl w:val="0"/>
          <w:numId w:val="154"/>
        </w:numPr>
        <w:spacing w:line="360" w:lineRule="auto"/>
        <w:rPr>
          <w:rFonts w:cs="Liberation Serif"/>
        </w:rPr>
      </w:pPr>
      <w:r w:rsidRPr="00A77501">
        <w:rPr>
          <w:rStyle w:val="ff1cf3fs24"/>
          <w:rFonts w:cs="Liberation Serif"/>
        </w:rPr>
        <w:t>kvalita projevu</w:t>
      </w:r>
    </w:p>
    <w:p w:rsidR="004959EB" w:rsidRPr="00A77501" w:rsidRDefault="004959EB" w:rsidP="00E3743E">
      <w:pPr>
        <w:pStyle w:val="Odstavecseseznamem"/>
        <w:numPr>
          <w:ilvl w:val="0"/>
          <w:numId w:val="154"/>
        </w:numPr>
        <w:spacing w:line="360" w:lineRule="auto"/>
        <w:rPr>
          <w:rFonts w:cs="Liberation Serif"/>
        </w:rPr>
      </w:pPr>
      <w:r w:rsidRPr="00A77501">
        <w:rPr>
          <w:rStyle w:val="ff1cf3fs24"/>
          <w:rFonts w:cs="Liberation Serif"/>
        </w:rPr>
        <w:t>vztah žáka k činnostem a zájem o ně</w:t>
      </w:r>
    </w:p>
    <w:p w:rsidR="004959EB" w:rsidRPr="00A77501" w:rsidRDefault="004959EB" w:rsidP="00E3743E">
      <w:pPr>
        <w:pStyle w:val="Odstavecseseznamem"/>
        <w:numPr>
          <w:ilvl w:val="0"/>
          <w:numId w:val="154"/>
        </w:numPr>
        <w:spacing w:line="360" w:lineRule="auto"/>
        <w:rPr>
          <w:rFonts w:cs="Liberation Serif"/>
        </w:rPr>
      </w:pPr>
      <w:r w:rsidRPr="00A77501">
        <w:rPr>
          <w:rStyle w:val="ff1cf3fs24"/>
          <w:rFonts w:cs="Liberation Serif"/>
        </w:rPr>
        <w:t>v tělesné výchově s přihlédnutím ke zdravotnímu stavu žáka všeobecná, tělesná zdatnost, výkonnost a jeho péče o vlastní zdraví</w:t>
      </w:r>
    </w:p>
    <w:p w:rsidR="004959EB" w:rsidRPr="00A77501" w:rsidRDefault="004959EB" w:rsidP="00E3743E">
      <w:pPr>
        <w:spacing w:line="360" w:lineRule="auto"/>
        <w:jc w:val="both"/>
        <w:rPr>
          <w:rFonts w:ascii="Liberation Serif" w:hAnsi="Liberation Serif" w:cs="Liberation Serif"/>
        </w:rPr>
      </w:pP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b/>
          <w:bCs/>
        </w:rPr>
        <w:t>2.3 Stupně hodnocení chování</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Kritéria pro jednotlivé stupně klasifikace chování jsou následující:</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b/>
          <w:bCs/>
        </w:rPr>
        <w:t>Stupeň 1 (velmi dobré)</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Žák uvědoměle dodržuje pravidla chování a ustanovení školního řádu. Méně závažných přestupků se dopouští ojediněle. Žák je však přístupný výchovnému působení a snaží se své chyby napravit.</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b/>
          <w:bCs/>
        </w:rPr>
        <w:t>Stupeň 2 (uspokojivé)</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Chování žáka je v rozporu s pravidly chování a s ustanoveními školního řádu. Žák se dopustí závažného přestupku proti pravidlům slušného chování nebo školnímu řádu, nebo se opakovaně dopustí méně závažných přestupků. Zpravidla se přes důtku třídního učitele školy dopouští dalších přestupků, narušuje výchovně vzdělávací činnost školy. Ohrožuje bezpečnost a zdraví svoje nebo jiných osob.</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b/>
          <w:bCs/>
        </w:rPr>
        <w:t>Stupeň 3 (neuspokojivé)</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Chování žáka ve škole je v příkrém rozporu s pravidly slušného chování. Dopustí se takových závažných přestupků proti školnímu řádu nebo provinění, že je jimi vážně ohrožena výchova </w:t>
      </w:r>
      <w:r w:rsidRPr="00A77501">
        <w:rPr>
          <w:rStyle w:val="ff1cf3fs24"/>
          <w:rFonts w:ascii="Liberation Serif" w:hAnsi="Liberation Serif" w:cs="Liberation Serif"/>
        </w:rPr>
        <w:lastRenderedPageBreak/>
        <w:t>nebo bezpečnost a zdraví jiných osob. Záměrně narušuje hrubým způsobem výchovně vzdělávací činnost školy. Zpravidla se přes důtku ředitele školy dopouští dalších přestupků.</w:t>
      </w:r>
    </w:p>
    <w:p w:rsidR="004959EB" w:rsidRPr="00A77501" w:rsidRDefault="004959EB" w:rsidP="00E3743E">
      <w:pPr>
        <w:spacing w:line="360" w:lineRule="auto"/>
        <w:jc w:val="both"/>
        <w:rPr>
          <w:rFonts w:ascii="Liberation Serif" w:hAnsi="Liberation Serif" w:cs="Liberation Serif"/>
        </w:rPr>
      </w:pPr>
    </w:p>
    <w:p w:rsidR="004959EB" w:rsidRPr="00A77501" w:rsidRDefault="004959EB" w:rsidP="00E3743E">
      <w:pPr>
        <w:spacing w:line="360" w:lineRule="auto"/>
        <w:jc w:val="both"/>
        <w:rPr>
          <w:rFonts w:ascii="Liberation Serif" w:hAnsi="Liberation Serif" w:cs="Liberation Serif"/>
        </w:rPr>
      </w:pPr>
    </w:p>
    <w:p w:rsidR="004959EB" w:rsidRPr="00A77501" w:rsidRDefault="004959EB" w:rsidP="00E3743E">
      <w:pPr>
        <w:spacing w:line="360" w:lineRule="auto"/>
        <w:jc w:val="both"/>
        <w:rPr>
          <w:rStyle w:val="ff1cf3fs24"/>
          <w:rFonts w:ascii="Liberation Serif" w:hAnsi="Liberation Serif" w:cs="Liberation Serif"/>
          <w:b/>
          <w:bCs/>
        </w:rPr>
      </w:pPr>
      <w:r w:rsidRPr="00A77501">
        <w:rPr>
          <w:rStyle w:val="ff1cf3fs24"/>
          <w:rFonts w:ascii="Liberation Serif" w:hAnsi="Liberation Serif" w:cs="Liberation Serif"/>
          <w:b/>
          <w:bCs/>
        </w:rPr>
        <w:t>Článek 3</w:t>
      </w:r>
    </w:p>
    <w:p w:rsidR="004959EB" w:rsidRPr="00A77501" w:rsidRDefault="004959EB" w:rsidP="00E3743E">
      <w:pPr>
        <w:spacing w:line="360" w:lineRule="auto"/>
        <w:rPr>
          <w:rFonts w:ascii="Liberation Serif" w:hAnsi="Liberation Serif" w:cs="Liberation Serif"/>
        </w:rPr>
      </w:pPr>
      <w:r w:rsidRPr="00A77501">
        <w:rPr>
          <w:rStyle w:val="cf4ff1fs24"/>
          <w:rFonts w:ascii="Liberation Serif" w:hAnsi="Liberation Serif" w:cs="Liberation Serif"/>
          <w:b/>
        </w:rPr>
        <w:t>Podrobnosti o komisionálních zkouškách</w:t>
      </w:r>
    </w:p>
    <w:p w:rsidR="004959EB" w:rsidRPr="00A77501" w:rsidRDefault="004959EB" w:rsidP="00E3743E">
      <w:pPr>
        <w:spacing w:line="360" w:lineRule="auto"/>
        <w:jc w:val="both"/>
        <w:rPr>
          <w:rStyle w:val="cf3ff1fs24"/>
          <w:rFonts w:ascii="Liberation Serif" w:hAnsi="Liberation Serif" w:cs="Liberation Serif"/>
        </w:rPr>
      </w:pPr>
    </w:p>
    <w:p w:rsidR="004959EB" w:rsidRPr="00A77501" w:rsidRDefault="004959EB" w:rsidP="00E3743E">
      <w:pPr>
        <w:spacing w:line="360" w:lineRule="auto"/>
        <w:jc w:val="both"/>
        <w:rPr>
          <w:rFonts w:ascii="Liberation Serif" w:hAnsi="Liberation Serif" w:cs="Liberation Serif"/>
        </w:rPr>
      </w:pPr>
      <w:r w:rsidRPr="00A77501">
        <w:rPr>
          <w:rStyle w:val="cf3ff1fs24"/>
          <w:rFonts w:ascii="Liberation Serif" w:hAnsi="Liberation Serif" w:cs="Liberation Serif"/>
        </w:rPr>
        <w:t>Uvedené podrobnosti specifikuje § 6 vyhlášky č. 13/2005 Sb., o středním vzdělávání a vzdělávání v konzervatoři, ve znění pozdějších předpisů.</w:t>
      </w:r>
    </w:p>
    <w:p w:rsidR="004959EB" w:rsidRPr="00A77501" w:rsidRDefault="004959EB" w:rsidP="00E3743E">
      <w:pPr>
        <w:spacing w:line="360" w:lineRule="auto"/>
        <w:jc w:val="both"/>
        <w:rPr>
          <w:rFonts w:ascii="Liberation Serif" w:hAnsi="Liberation Serif" w:cs="Liberation Serif"/>
        </w:rPr>
      </w:pPr>
      <w:r w:rsidRPr="00A77501">
        <w:rPr>
          <w:rStyle w:val="cf3ff1fs24"/>
          <w:rFonts w:ascii="Liberation Serif" w:hAnsi="Liberation Serif" w:cs="Liberation Serif"/>
        </w:rPr>
        <w:t>Komisionální zkoušku koná žák v případě:</w:t>
      </w:r>
    </w:p>
    <w:p w:rsidR="004959EB" w:rsidRPr="00A77501" w:rsidRDefault="004959EB" w:rsidP="00E3743E">
      <w:pPr>
        <w:pStyle w:val="Odstavecseseznamem"/>
        <w:numPr>
          <w:ilvl w:val="0"/>
          <w:numId w:val="155"/>
        </w:numPr>
        <w:spacing w:line="360" w:lineRule="auto"/>
        <w:rPr>
          <w:rFonts w:cs="Liberation Serif"/>
        </w:rPr>
      </w:pPr>
      <w:r w:rsidRPr="00A77501">
        <w:rPr>
          <w:rStyle w:val="cf3ff1fs24"/>
          <w:rFonts w:cs="Liberation Serif"/>
        </w:rPr>
        <w:t xml:space="preserve">koná-li opravné zkoušky </w:t>
      </w:r>
    </w:p>
    <w:p w:rsidR="004959EB" w:rsidRPr="00A77501" w:rsidRDefault="004959EB" w:rsidP="00E3743E">
      <w:pPr>
        <w:pStyle w:val="Odstavecseseznamem"/>
        <w:numPr>
          <w:ilvl w:val="0"/>
          <w:numId w:val="155"/>
        </w:numPr>
        <w:spacing w:line="360" w:lineRule="auto"/>
        <w:rPr>
          <w:rFonts w:cs="Liberation Serif"/>
        </w:rPr>
      </w:pPr>
      <w:r w:rsidRPr="00A77501">
        <w:rPr>
          <w:rStyle w:val="cf3ff1fs24"/>
          <w:rFonts w:cs="Liberation Serif"/>
        </w:rPr>
        <w:t xml:space="preserve">koná-li komisionální přezkoušení dle pokynu ředitele školy </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jc w:val="both"/>
        <w:rPr>
          <w:rFonts w:ascii="Liberation Serif" w:hAnsi="Liberation Serif" w:cs="Liberation Serif"/>
        </w:rPr>
      </w:pPr>
      <w:r w:rsidRPr="00A77501">
        <w:rPr>
          <w:rStyle w:val="cf3ff1fs24"/>
          <w:rFonts w:ascii="Liberation Serif" w:hAnsi="Liberation Serif" w:cs="Liberation Serif"/>
        </w:rPr>
        <w:t>Komisionální zkoušku může žák konat v jednom dni nejvýše jednu.</w:t>
      </w:r>
      <w:r w:rsidRPr="00A77501">
        <w:rPr>
          <w:rFonts w:ascii="Liberation Serif" w:hAnsi="Liberation Serif" w:cs="Liberation Serif"/>
        </w:rPr>
        <w:t xml:space="preserve"> </w:t>
      </w:r>
    </w:p>
    <w:p w:rsidR="004959EB" w:rsidRPr="00A77501" w:rsidRDefault="004959EB" w:rsidP="00E3743E">
      <w:pPr>
        <w:spacing w:line="360" w:lineRule="auto"/>
        <w:jc w:val="both"/>
        <w:rPr>
          <w:rFonts w:ascii="Liberation Serif" w:hAnsi="Liberation Serif" w:cs="Liberation Serif"/>
        </w:rPr>
      </w:pPr>
      <w:r w:rsidRPr="00A77501">
        <w:rPr>
          <w:rStyle w:val="cf3ff1fs24"/>
          <w:rFonts w:ascii="Liberation Serif" w:hAnsi="Liberation Serif" w:cs="Liberation Serif"/>
        </w:rPr>
        <w:t xml:space="preserve">Komisionální zkoušku z důvodu opravné zkoušky může žák ve druhém  pololetí  konat nejdříve </w:t>
      </w:r>
      <w:r w:rsidRPr="00A77501">
        <w:rPr>
          <w:rStyle w:val="cf3ff1fs24"/>
          <w:rFonts w:ascii="Liberation Serif" w:hAnsi="Liberation Serif" w:cs="Liberation Serif"/>
        </w:rPr>
        <w:br/>
        <w:t>v měsíci srpnu příslušného školního roku, pokud zletilý žák nebo zákonný zástupce nezletilého žáka nedohodne s ředitelem školy dřívější termín; v případě žáka posledního ročníku vzdělávání vyhoví ředitel školy žádosti o dřívější termín vždy.</w:t>
      </w:r>
    </w:p>
    <w:p w:rsidR="004959EB" w:rsidRPr="00A77501" w:rsidRDefault="004959EB" w:rsidP="00E3743E">
      <w:pPr>
        <w:spacing w:line="360" w:lineRule="auto"/>
        <w:jc w:val="both"/>
        <w:rPr>
          <w:rFonts w:ascii="Liberation Serif" w:hAnsi="Liberation Serif" w:cs="Liberation Serif"/>
        </w:rPr>
      </w:pPr>
      <w:r w:rsidRPr="00A77501">
        <w:rPr>
          <w:rStyle w:val="cf3ff1fs24"/>
          <w:rFonts w:ascii="Liberation Serif" w:hAnsi="Liberation Serif" w:cs="Liberation Serif"/>
        </w:rPr>
        <w:t>Podrobnosti týkající se konání komisionální zkoušky včetně složení komise pro komisionální zkoušky, termínu konání zkoušky a způsobu vyrozumění žáka a zákonného zástupce nezletilého žáka o výsledcích zkoušky stanoví ředitel školy a zveřejní je na přístupném místě ve škole.</w:t>
      </w:r>
    </w:p>
    <w:p w:rsidR="004959EB" w:rsidRPr="00A77501" w:rsidRDefault="004959EB" w:rsidP="00E3743E">
      <w:pPr>
        <w:spacing w:line="360" w:lineRule="auto"/>
        <w:jc w:val="both"/>
        <w:rPr>
          <w:rFonts w:ascii="Liberation Serif" w:hAnsi="Liberation Serif" w:cs="Liberation Serif"/>
        </w:rPr>
      </w:pPr>
    </w:p>
    <w:p w:rsidR="004959EB" w:rsidRPr="00A77501" w:rsidRDefault="004959EB" w:rsidP="00E3743E">
      <w:pPr>
        <w:spacing w:line="360" w:lineRule="auto"/>
        <w:jc w:val="both"/>
        <w:rPr>
          <w:rFonts w:ascii="Liberation Serif" w:hAnsi="Liberation Serif" w:cs="Liberation Serif"/>
        </w:rPr>
      </w:pPr>
    </w:p>
    <w:p w:rsidR="004959EB" w:rsidRPr="00A77501" w:rsidRDefault="004959EB" w:rsidP="00E3743E">
      <w:pPr>
        <w:keepNext/>
        <w:spacing w:line="360" w:lineRule="auto"/>
        <w:jc w:val="both"/>
        <w:rPr>
          <w:rStyle w:val="cf3ff1fs24"/>
          <w:rFonts w:ascii="Liberation Serif" w:hAnsi="Liberation Serif" w:cs="Liberation Serif"/>
          <w:b/>
          <w:bCs/>
        </w:rPr>
      </w:pPr>
      <w:r w:rsidRPr="00A77501">
        <w:rPr>
          <w:rStyle w:val="cf3ff1fs24"/>
          <w:rFonts w:ascii="Liberation Serif" w:hAnsi="Liberation Serif" w:cs="Liberation Serif"/>
          <w:bCs/>
        </w:rPr>
        <w:t>Článek 4</w:t>
      </w:r>
    </w:p>
    <w:p w:rsidR="004959EB" w:rsidRPr="00A77501" w:rsidRDefault="004959EB" w:rsidP="00E3743E">
      <w:pPr>
        <w:keepNext/>
        <w:spacing w:line="360" w:lineRule="auto"/>
        <w:jc w:val="both"/>
        <w:rPr>
          <w:rFonts w:ascii="Liberation Serif" w:hAnsi="Liberation Serif" w:cs="Liberation Serif"/>
        </w:rPr>
      </w:pPr>
      <w:r w:rsidRPr="00A77501">
        <w:rPr>
          <w:rStyle w:val="cf4ff1fs24"/>
          <w:rFonts w:ascii="Liberation Serif" w:hAnsi="Liberation Serif" w:cs="Liberation Serif"/>
          <w:b/>
        </w:rPr>
        <w:t>Průběh a způsob hodnocení ve vzdělávání podle individuálního vzdělávacího plánu</w:t>
      </w:r>
    </w:p>
    <w:p w:rsidR="004959EB" w:rsidRPr="00A77501" w:rsidRDefault="004959EB" w:rsidP="00E3743E">
      <w:pPr>
        <w:keepNext/>
        <w:spacing w:line="360" w:lineRule="auto"/>
        <w:rPr>
          <w:rStyle w:val="cf3ff1fs24"/>
          <w:rFonts w:ascii="Liberation Serif" w:hAnsi="Liberation Serif" w:cs="Liberation Serif"/>
        </w:rPr>
      </w:pPr>
    </w:p>
    <w:p w:rsidR="004959EB" w:rsidRPr="00A77501" w:rsidRDefault="004959EB" w:rsidP="00E3743E">
      <w:pPr>
        <w:keepNext/>
        <w:spacing w:line="360" w:lineRule="auto"/>
        <w:rPr>
          <w:rFonts w:ascii="Liberation Serif" w:hAnsi="Liberation Serif" w:cs="Liberation Serif"/>
        </w:rPr>
      </w:pPr>
      <w:r w:rsidRPr="00A77501">
        <w:rPr>
          <w:rStyle w:val="cf3ff1fs24"/>
          <w:rFonts w:ascii="Liberation Serif" w:hAnsi="Liberation Serif" w:cs="Liberation Serif"/>
        </w:rPr>
        <w:t>Ředitel školy může s písemným doporučením školského poradenského zařízení povolit vzdělávání podle individuálního vzdělávacího plánu:</w:t>
      </w:r>
    </w:p>
    <w:p w:rsidR="004959EB" w:rsidRPr="00A77501" w:rsidRDefault="004959EB" w:rsidP="00E3743E">
      <w:pPr>
        <w:pStyle w:val="Odstavecseseznamem"/>
        <w:numPr>
          <w:ilvl w:val="0"/>
          <w:numId w:val="156"/>
        </w:numPr>
        <w:spacing w:line="360" w:lineRule="auto"/>
        <w:rPr>
          <w:rFonts w:cs="Liberation Serif"/>
        </w:rPr>
      </w:pPr>
      <w:r w:rsidRPr="00A77501">
        <w:rPr>
          <w:rStyle w:val="cf3ff1fs24"/>
          <w:rFonts w:cs="Liberation Serif"/>
        </w:rPr>
        <w:t>žákovi se speciálními vzdělávacími potřebami,</w:t>
      </w:r>
    </w:p>
    <w:p w:rsidR="004959EB" w:rsidRPr="00A77501" w:rsidRDefault="004959EB" w:rsidP="00E3743E">
      <w:pPr>
        <w:pStyle w:val="Odstavecseseznamem"/>
        <w:numPr>
          <w:ilvl w:val="0"/>
          <w:numId w:val="156"/>
        </w:numPr>
        <w:spacing w:line="360" w:lineRule="auto"/>
        <w:rPr>
          <w:rStyle w:val="ff1cf3fs24"/>
          <w:rFonts w:cs="Liberation Serif"/>
        </w:rPr>
      </w:pPr>
      <w:r w:rsidRPr="00A77501">
        <w:rPr>
          <w:rStyle w:val="ff1cf3fs24"/>
          <w:rFonts w:cs="Liberation Serif"/>
        </w:rPr>
        <w:t>žákovi s mimořádným nadáním na jeho žádost vzdělávání,</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jc w:val="both"/>
        <w:rPr>
          <w:rStyle w:val="cf3ff1fs24"/>
          <w:rFonts w:ascii="Liberation Serif" w:hAnsi="Liberation Serif" w:cs="Liberation Serif"/>
        </w:rPr>
      </w:pPr>
      <w:r w:rsidRPr="00A77501">
        <w:rPr>
          <w:rStyle w:val="cf3ff1fs24"/>
          <w:rFonts w:ascii="Liberation Serif" w:hAnsi="Liberation Serif" w:cs="Liberation Serif"/>
        </w:rPr>
        <w:lastRenderedPageBreak/>
        <w:t xml:space="preserve">Ředitel školy může s písemným doporučením školského poradenského zařízení povolit nezletilému žákovi na žádost jeho zákonného zástupce a zletilému žákovi se speciálními vzdělávacími potřebami nebo s mimořádným nadáním vzdělávacími potřebami nebo s mimořádným nadáním na jeho žádost vzdělávání podle individuálního vzdělávacího plánu. </w:t>
      </w:r>
    </w:p>
    <w:p w:rsidR="004959EB" w:rsidRPr="00A77501" w:rsidRDefault="004959EB" w:rsidP="00E3743E">
      <w:pPr>
        <w:spacing w:line="360" w:lineRule="auto"/>
        <w:jc w:val="both"/>
        <w:rPr>
          <w:rFonts w:ascii="Liberation Serif" w:hAnsi="Liberation Serif" w:cs="Liberation Serif"/>
        </w:rPr>
      </w:pPr>
      <w:r w:rsidRPr="00A77501">
        <w:rPr>
          <w:rStyle w:val="cf3ff1fs24"/>
          <w:rFonts w:ascii="Liberation Serif" w:hAnsi="Liberation Serif" w:cs="Liberation Serif"/>
        </w:rPr>
        <w:t>Ředitel školy může povolit žákovi vzdělávání podle individuálního vzdělávacího plánu i z jiných závažných důvodů.</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V individuálním vzdělávacím plánu je určena zvláštní organizace výuky a délka vzdělávání při zachování obsahu a rozsahu vzdělávání stanoveného školním vzdělávacím programem. Ředitel školy seznámí žáka a zákonného zástupce nezletilého žáka s průběhem vzdělávání podle individuálního vzdělávacího plánu a s termíny zkoušek. Individuální vzdělávací plán, podepsaný ředitelem školy, žákem a zákonným zástupcem nezletilého žáka, se stává součástí osobní dokumentace žáka.</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Style w:val="ff1cf3fs24"/>
          <w:rFonts w:ascii="Liberation Serif" w:hAnsi="Liberation Serif" w:cs="Liberation Serif"/>
          <w:b/>
          <w:bCs/>
        </w:rPr>
      </w:pPr>
      <w:r w:rsidRPr="00A77501">
        <w:rPr>
          <w:rStyle w:val="ff1cf3fs24"/>
          <w:rFonts w:ascii="Liberation Serif" w:hAnsi="Liberation Serif" w:cs="Liberation Serif"/>
          <w:b/>
          <w:bCs/>
        </w:rPr>
        <w:t>Článek 5</w:t>
      </w:r>
    </w:p>
    <w:p w:rsidR="004959EB" w:rsidRPr="00A77501" w:rsidRDefault="004959EB" w:rsidP="00E3743E">
      <w:pPr>
        <w:pStyle w:val="Tlotextu"/>
        <w:spacing w:after="0" w:line="360" w:lineRule="auto"/>
        <w:rPr>
          <w:rFonts w:ascii="Liberation Serif" w:hAnsi="Liberation Serif" w:cs="Liberation Serif"/>
        </w:rPr>
      </w:pPr>
      <w:r w:rsidRPr="00A77501">
        <w:rPr>
          <w:rStyle w:val="ff1cf3fs24"/>
          <w:rFonts w:ascii="Liberation Serif" w:hAnsi="Liberation Serif" w:cs="Liberation Serif"/>
          <w:b/>
          <w:bCs/>
        </w:rPr>
        <w:t>Minimální počet průběžných známek pro pololetní hodnocení</w:t>
      </w:r>
    </w:p>
    <w:p w:rsidR="004959EB" w:rsidRPr="00A77501" w:rsidRDefault="004959EB" w:rsidP="00E3743E">
      <w:pPr>
        <w:pStyle w:val="Tlotextu"/>
        <w:spacing w:after="0" w:line="360" w:lineRule="auto"/>
        <w:jc w:val="both"/>
        <w:rPr>
          <w:rStyle w:val="ff1cf3fs24"/>
          <w:rFonts w:ascii="Liberation Serif" w:hAnsi="Liberation Serif" w:cs="Liberation Serif"/>
        </w:rPr>
      </w:pPr>
    </w:p>
    <w:p w:rsidR="004959EB" w:rsidRPr="00A77501" w:rsidRDefault="004959EB" w:rsidP="00E3743E">
      <w:pPr>
        <w:pStyle w:val="Tlotextu"/>
        <w:spacing w:after="0" w:line="360" w:lineRule="auto"/>
        <w:jc w:val="both"/>
        <w:rPr>
          <w:rStyle w:val="ff1cf3fs24"/>
          <w:rFonts w:ascii="Liberation Serif" w:hAnsi="Liberation Serif" w:cs="Liberation Serif"/>
        </w:rPr>
      </w:pPr>
      <w:r w:rsidRPr="00A77501">
        <w:rPr>
          <w:rStyle w:val="ff1cf3fs24"/>
          <w:rFonts w:ascii="Liberation Serif" w:hAnsi="Liberation Serif" w:cs="Liberation Serif"/>
        </w:rPr>
        <w:t>Počet minimálních průběžných známek je stanoven takto:</w:t>
      </w:r>
    </w:p>
    <w:p w:rsidR="004959EB" w:rsidRPr="00A77501" w:rsidRDefault="004959EB" w:rsidP="00E3743E">
      <w:pPr>
        <w:pStyle w:val="Tlotextu"/>
        <w:spacing w:after="0" w:line="360" w:lineRule="auto"/>
        <w:jc w:val="both"/>
        <w:rPr>
          <w:rFonts w:ascii="Liberation Serif" w:hAnsi="Liberation Serif" w:cs="Liberation Serif"/>
        </w:rPr>
      </w:pPr>
      <w:r w:rsidRPr="00A77501">
        <w:rPr>
          <w:rStyle w:val="ff1cf3fs24"/>
          <w:rFonts w:ascii="Liberation Serif" w:hAnsi="Liberation Serif" w:cs="Liberation Serif"/>
        </w:rPr>
        <w:t>Předmět s jednohodinovou týdenní dotací – 3 (z toho nejméně dvě budou za první čtvrtletí, za druhé pak stačí pouze jedna) - pokud za první čtvrtletí nebude mít žák dvě známky, pak učitel použije hodnocení nehodnocen pro první čtvrtletí</w:t>
      </w:r>
    </w:p>
    <w:p w:rsidR="004959EB" w:rsidRPr="00A77501" w:rsidRDefault="004959EB" w:rsidP="00E3743E">
      <w:pPr>
        <w:pStyle w:val="Tlotextu"/>
        <w:spacing w:after="0" w:line="360" w:lineRule="auto"/>
        <w:rPr>
          <w:rFonts w:ascii="Liberation Serif" w:hAnsi="Liberation Serif" w:cs="Liberation Serif"/>
        </w:rPr>
      </w:pPr>
      <w:r w:rsidRPr="00A77501">
        <w:rPr>
          <w:rStyle w:val="ff1cf3fs24"/>
          <w:rFonts w:ascii="Liberation Serif" w:hAnsi="Liberation Serif" w:cs="Liberation Serif"/>
        </w:rPr>
        <w:t>Předmět s dvouhodinovou týdenní dotací – 4</w:t>
      </w:r>
    </w:p>
    <w:p w:rsidR="004959EB" w:rsidRPr="00A77501" w:rsidRDefault="004959EB" w:rsidP="00E3743E">
      <w:pPr>
        <w:pStyle w:val="Tlotextu"/>
        <w:spacing w:after="0" w:line="360" w:lineRule="auto"/>
        <w:rPr>
          <w:rFonts w:ascii="Liberation Serif" w:hAnsi="Liberation Serif" w:cs="Liberation Serif"/>
        </w:rPr>
      </w:pPr>
      <w:r w:rsidRPr="00A77501">
        <w:rPr>
          <w:rStyle w:val="ff1cf3fs24"/>
          <w:rFonts w:ascii="Liberation Serif" w:hAnsi="Liberation Serif" w:cs="Liberation Serif"/>
        </w:rPr>
        <w:t>Předmět s trojhodinovou týdenní dotací – 6</w:t>
      </w:r>
    </w:p>
    <w:p w:rsidR="004959EB" w:rsidRPr="00A77501" w:rsidRDefault="004959EB" w:rsidP="00E3743E">
      <w:pPr>
        <w:pStyle w:val="Tlotextu"/>
        <w:spacing w:after="0" w:line="360" w:lineRule="auto"/>
        <w:rPr>
          <w:rFonts w:ascii="Liberation Serif" w:hAnsi="Liberation Serif" w:cs="Liberation Serif"/>
        </w:rPr>
      </w:pPr>
      <w:r w:rsidRPr="00A77501">
        <w:rPr>
          <w:rStyle w:val="ff1cf3fs24"/>
          <w:rFonts w:ascii="Liberation Serif" w:hAnsi="Liberation Serif" w:cs="Liberation Serif"/>
        </w:rPr>
        <w:t>Předmět s čtyřhodinovou týdenní dotací – 8</w:t>
      </w:r>
      <w:r w:rsidRPr="00A77501">
        <w:rPr>
          <w:rFonts w:ascii="Liberation Serif" w:hAnsi="Liberation Serif" w:cs="Liberation Serif"/>
        </w:rPr>
        <w:br w:type="page"/>
      </w:r>
      <w:r w:rsidRPr="00A77501">
        <w:rPr>
          <w:rStyle w:val="cf5ff1fs24"/>
          <w:rFonts w:ascii="Liberation Serif" w:hAnsi="Liberation Serif" w:cs="Liberation Serif"/>
          <w:b/>
        </w:rPr>
        <w:lastRenderedPageBreak/>
        <w:t>Příloha č. 2</w:t>
      </w:r>
      <w:r w:rsidRPr="00A77501">
        <w:rPr>
          <w:rStyle w:val="apple-converted-space"/>
          <w:rFonts w:ascii="Liberation Serif" w:hAnsi="Liberation Serif" w:cs="Liberation Serif"/>
          <w:b/>
          <w:bCs/>
        </w:rPr>
        <w:t> </w:t>
      </w:r>
      <w:r w:rsidRPr="00A77501">
        <w:rPr>
          <w:rStyle w:val="ff2cf5fs24"/>
          <w:rFonts w:ascii="Liberation Serif" w:hAnsi="Liberation Serif" w:cs="Liberation Serif"/>
          <w:b/>
          <w:bCs/>
        </w:rPr>
        <w:t>–</w:t>
      </w:r>
      <w:r w:rsidRPr="00A77501">
        <w:rPr>
          <w:rStyle w:val="apple-converted-space"/>
          <w:rFonts w:ascii="Liberation Serif" w:hAnsi="Liberation Serif" w:cs="Liberation Serif"/>
          <w:b/>
          <w:bCs/>
        </w:rPr>
        <w:t> </w:t>
      </w:r>
      <w:r w:rsidRPr="00A77501">
        <w:rPr>
          <w:rStyle w:val="ff1cf5fs24"/>
          <w:rFonts w:ascii="Liberation Serif" w:hAnsi="Liberation Serif" w:cs="Liberation Serif"/>
          <w:b/>
          <w:bCs/>
        </w:rPr>
        <w:t>STIPENDIJNÍ ŘÁD Střední školy podnikání Vysoké Mýto, s. r. o.</w:t>
      </w:r>
    </w:p>
    <w:p w:rsidR="004959EB" w:rsidRPr="00A77501" w:rsidRDefault="004959EB" w:rsidP="00E3743E">
      <w:pPr>
        <w:spacing w:line="360" w:lineRule="auto"/>
        <w:jc w:val="both"/>
        <w:rPr>
          <w:rFonts w:ascii="Liberation Serif" w:hAnsi="Liberation Serif" w:cs="Liberation Serif"/>
        </w:rPr>
      </w:pPr>
      <w:r w:rsidRPr="00A77501">
        <w:rPr>
          <w:rFonts w:ascii="Liberation Serif" w:hAnsi="Liberation Serif" w:cs="Liberation Serif"/>
        </w:rPr>
        <w:t xml:space="preserve">Střední škola podnikání Vysoké Mýto, s.r.o. vyplácí při splnění níže uvedených podmínek žákům prospěchové stipendium a vyplácí příspěvky na akce pořádané školou. </w:t>
      </w:r>
    </w:p>
    <w:p w:rsidR="004959EB" w:rsidRPr="00A77501" w:rsidRDefault="004959EB" w:rsidP="00E3743E">
      <w:pPr>
        <w:spacing w:line="360" w:lineRule="auto"/>
        <w:jc w:val="both"/>
        <w:rPr>
          <w:rFonts w:ascii="Liberation Serif" w:hAnsi="Liberation Serif" w:cs="Liberation Serif"/>
        </w:rPr>
      </w:pPr>
      <w:r w:rsidRPr="00A77501">
        <w:rPr>
          <w:rFonts w:ascii="Liberation Serif" w:hAnsi="Liberation Serif" w:cs="Liberation Serif"/>
        </w:rPr>
        <w:t>O přiznání stipendia rozhoduje ředitel po konzultaci s třídním učitelem.</w:t>
      </w:r>
    </w:p>
    <w:p w:rsidR="004959EB" w:rsidRPr="00A77501" w:rsidRDefault="004959EB" w:rsidP="00E3743E">
      <w:pPr>
        <w:spacing w:line="360" w:lineRule="auto"/>
        <w:jc w:val="both"/>
        <w:rPr>
          <w:rFonts w:ascii="Liberation Serif" w:hAnsi="Liberation Serif" w:cs="Liberation Serif"/>
        </w:rPr>
      </w:pPr>
    </w:p>
    <w:p w:rsidR="004959EB" w:rsidRPr="00A77501" w:rsidRDefault="004959EB" w:rsidP="00E3743E">
      <w:pPr>
        <w:widowControl w:val="0"/>
        <w:numPr>
          <w:ilvl w:val="0"/>
          <w:numId w:val="151"/>
        </w:numPr>
        <w:spacing w:line="360" w:lineRule="auto"/>
        <w:ind w:left="714" w:hanging="357"/>
        <w:jc w:val="both"/>
        <w:rPr>
          <w:rFonts w:ascii="Liberation Serif" w:hAnsi="Liberation Serif" w:cs="Liberation Serif"/>
        </w:rPr>
      </w:pPr>
      <w:r w:rsidRPr="00A77501">
        <w:rPr>
          <w:rFonts w:ascii="Liberation Serif" w:hAnsi="Liberation Serif" w:cs="Liberation Serif"/>
          <w:b/>
        </w:rPr>
        <w:t>Prospěchové stipendium</w:t>
      </w:r>
      <w:r w:rsidRPr="00A77501">
        <w:rPr>
          <w:rFonts w:ascii="Liberation Serif" w:hAnsi="Liberation Serif" w:cs="Liberation Serif"/>
        </w:rPr>
        <w:t xml:space="preserve"> se vyplácí za studijní výsledky uplynulého pololetí. To znamená, že pro přiznání stipendia za druhé pololetí budou určující výsledky z pololetí prvního. </w:t>
      </w:r>
    </w:p>
    <w:p w:rsidR="004959EB" w:rsidRPr="00A77501" w:rsidRDefault="004959EB" w:rsidP="00E3743E">
      <w:pPr>
        <w:widowControl w:val="0"/>
        <w:numPr>
          <w:ilvl w:val="0"/>
          <w:numId w:val="151"/>
        </w:numPr>
        <w:spacing w:line="360" w:lineRule="auto"/>
        <w:ind w:left="714" w:hanging="357"/>
        <w:jc w:val="both"/>
        <w:rPr>
          <w:rFonts w:ascii="Liberation Serif" w:hAnsi="Liberation Serif" w:cs="Liberation Serif"/>
        </w:rPr>
      </w:pPr>
      <w:r w:rsidRPr="00A77501">
        <w:rPr>
          <w:rFonts w:ascii="Liberation Serif" w:hAnsi="Liberation Serif" w:cs="Liberation Serif"/>
        </w:rPr>
        <w:t>Pro získání prospěchového stipendia je nutno splnit následující požadavky:</w:t>
      </w:r>
      <w:r w:rsidRPr="00A77501">
        <w:rPr>
          <w:rFonts w:ascii="Liberation Serif" w:hAnsi="Liberation Serif" w:cs="Liberation Serif"/>
        </w:rPr>
        <w:br/>
        <w:t>- dosáhnout stanoveného průměru známek, mít uzavřenou klasifikaci v řádném termínu, v chování být klasifikován stupněm velmi dobrý, v předmětech být klasifikován nejhůře chvalitebný.</w:t>
      </w:r>
      <w:r w:rsidRPr="00A77501">
        <w:rPr>
          <w:rFonts w:ascii="Liberation Serif" w:hAnsi="Liberation Serif" w:cs="Liberation Serif"/>
        </w:rPr>
        <w:br/>
      </w:r>
    </w:p>
    <w:p w:rsidR="004959EB" w:rsidRPr="00A77501" w:rsidRDefault="004959EB" w:rsidP="00E3743E">
      <w:pPr>
        <w:widowControl w:val="0"/>
        <w:numPr>
          <w:ilvl w:val="0"/>
          <w:numId w:val="151"/>
        </w:numPr>
        <w:spacing w:line="360" w:lineRule="auto"/>
        <w:rPr>
          <w:rFonts w:ascii="Liberation Serif" w:hAnsi="Liberation Serif" w:cs="Liberation Serif"/>
        </w:rPr>
      </w:pPr>
      <w:r w:rsidRPr="00A77501">
        <w:rPr>
          <w:rFonts w:ascii="Liberation Serif" w:hAnsi="Liberation Serif" w:cs="Liberation Serif"/>
        </w:rPr>
        <w:t>Výše stipendia se stanovuje takto:</w:t>
      </w:r>
    </w:p>
    <w:p w:rsidR="004959EB" w:rsidRPr="00A77501" w:rsidRDefault="004959EB" w:rsidP="00E3743E">
      <w:pPr>
        <w:spacing w:line="360" w:lineRule="auto"/>
        <w:ind w:left="708"/>
        <w:rPr>
          <w:rFonts w:ascii="Liberation Serif" w:hAnsi="Liberation Serif" w:cs="Liberation Serif"/>
        </w:rPr>
      </w:pPr>
      <w:r w:rsidRPr="00A77501">
        <w:rPr>
          <w:rFonts w:ascii="Liberation Serif" w:hAnsi="Liberation Serif" w:cs="Liberation Serif"/>
        </w:rPr>
        <w:t xml:space="preserve">jen prospěch výborný </w:t>
      </w:r>
      <w:r w:rsidRPr="00A77501">
        <w:rPr>
          <w:rFonts w:ascii="Liberation Serif" w:hAnsi="Liberation Serif" w:cs="Liberation Serif"/>
        </w:rPr>
        <w:tab/>
        <w:t>– 600 Kč měsíčně</w:t>
      </w:r>
    </w:p>
    <w:p w:rsidR="004959EB" w:rsidRPr="00A77501" w:rsidRDefault="004959EB" w:rsidP="00E3743E">
      <w:pPr>
        <w:spacing w:line="360" w:lineRule="auto"/>
        <w:ind w:left="708"/>
        <w:rPr>
          <w:rFonts w:ascii="Liberation Serif" w:hAnsi="Liberation Serif" w:cs="Liberation Serif"/>
        </w:rPr>
      </w:pPr>
      <w:r w:rsidRPr="00A77501">
        <w:rPr>
          <w:rFonts w:ascii="Liberation Serif" w:hAnsi="Liberation Serif" w:cs="Liberation Serif"/>
        </w:rPr>
        <w:t xml:space="preserve">1x prospěch chvalitebný </w:t>
      </w:r>
      <w:r w:rsidRPr="00A77501">
        <w:rPr>
          <w:rFonts w:ascii="Liberation Serif" w:hAnsi="Liberation Serif" w:cs="Liberation Serif"/>
        </w:rPr>
        <w:tab/>
        <w:t>– 600 Kč měsíčně</w:t>
      </w:r>
    </w:p>
    <w:p w:rsidR="004959EB" w:rsidRPr="00A77501" w:rsidRDefault="004959EB" w:rsidP="00E3743E">
      <w:pPr>
        <w:spacing w:line="360" w:lineRule="auto"/>
        <w:ind w:left="708"/>
        <w:rPr>
          <w:rFonts w:ascii="Liberation Serif" w:hAnsi="Liberation Serif" w:cs="Liberation Serif"/>
        </w:rPr>
      </w:pPr>
      <w:r w:rsidRPr="00A77501">
        <w:rPr>
          <w:rFonts w:ascii="Liberation Serif" w:hAnsi="Liberation Serif" w:cs="Liberation Serif"/>
        </w:rPr>
        <w:t xml:space="preserve">2x prospěch chvalitebný </w:t>
      </w:r>
      <w:r w:rsidRPr="00A77501">
        <w:rPr>
          <w:rFonts w:ascii="Liberation Serif" w:hAnsi="Liberation Serif" w:cs="Liberation Serif"/>
        </w:rPr>
        <w:tab/>
        <w:t>– 500 Kč měsíčně</w:t>
      </w:r>
    </w:p>
    <w:p w:rsidR="004959EB" w:rsidRPr="00A77501" w:rsidRDefault="004959EB" w:rsidP="00E3743E">
      <w:pPr>
        <w:spacing w:line="360" w:lineRule="auto"/>
        <w:ind w:left="708"/>
        <w:rPr>
          <w:rFonts w:ascii="Liberation Serif" w:hAnsi="Liberation Serif" w:cs="Liberation Serif"/>
        </w:rPr>
      </w:pPr>
      <w:r w:rsidRPr="00A77501">
        <w:rPr>
          <w:rFonts w:ascii="Liberation Serif" w:hAnsi="Liberation Serif" w:cs="Liberation Serif"/>
        </w:rPr>
        <w:t xml:space="preserve">3x prospěch chvalitebný </w:t>
      </w:r>
      <w:r w:rsidRPr="00A77501">
        <w:rPr>
          <w:rFonts w:ascii="Liberation Serif" w:hAnsi="Liberation Serif" w:cs="Liberation Serif"/>
        </w:rPr>
        <w:tab/>
        <w:t>– 400 Kč měsíčně</w:t>
      </w:r>
    </w:p>
    <w:p w:rsidR="004959EB" w:rsidRPr="00A77501" w:rsidRDefault="004959EB" w:rsidP="00E3743E">
      <w:pPr>
        <w:spacing w:line="360" w:lineRule="auto"/>
        <w:ind w:left="708"/>
        <w:rPr>
          <w:rFonts w:ascii="Liberation Serif" w:hAnsi="Liberation Serif" w:cs="Liberation Serif"/>
        </w:rPr>
      </w:pPr>
      <w:r w:rsidRPr="00A77501">
        <w:rPr>
          <w:rFonts w:ascii="Liberation Serif" w:hAnsi="Liberation Serif" w:cs="Liberation Serif"/>
        </w:rPr>
        <w:t xml:space="preserve">4x prospěch chvalitebný </w:t>
      </w:r>
      <w:r w:rsidRPr="00A77501">
        <w:rPr>
          <w:rFonts w:ascii="Liberation Serif" w:hAnsi="Liberation Serif" w:cs="Liberation Serif"/>
        </w:rPr>
        <w:tab/>
        <w:t>– 300 Kč měsíčně</w:t>
      </w:r>
    </w:p>
    <w:p w:rsidR="004959EB" w:rsidRPr="00A77501" w:rsidRDefault="004959EB" w:rsidP="00E3743E">
      <w:pPr>
        <w:spacing w:line="360" w:lineRule="auto"/>
        <w:ind w:left="708"/>
        <w:rPr>
          <w:rFonts w:ascii="Liberation Serif" w:hAnsi="Liberation Serif" w:cs="Liberation Serif"/>
        </w:rPr>
      </w:pPr>
      <w:r w:rsidRPr="00A77501">
        <w:rPr>
          <w:rFonts w:ascii="Liberation Serif" w:hAnsi="Liberation Serif" w:cs="Liberation Serif"/>
        </w:rPr>
        <w:t xml:space="preserve">5x prospěch chvalitebný </w:t>
      </w:r>
      <w:r w:rsidRPr="00A77501">
        <w:rPr>
          <w:rFonts w:ascii="Liberation Serif" w:hAnsi="Liberation Serif" w:cs="Liberation Serif"/>
        </w:rPr>
        <w:tab/>
        <w:t>– 200 Kč měsíčně</w:t>
      </w:r>
    </w:p>
    <w:p w:rsidR="004959EB" w:rsidRPr="00A77501" w:rsidRDefault="004959EB" w:rsidP="00E3743E">
      <w:pPr>
        <w:spacing w:line="360" w:lineRule="auto"/>
        <w:ind w:left="708"/>
        <w:rPr>
          <w:rFonts w:ascii="Liberation Serif" w:hAnsi="Liberation Serif" w:cs="Liberation Serif"/>
        </w:rPr>
      </w:pPr>
      <w:r w:rsidRPr="00A77501">
        <w:rPr>
          <w:rFonts w:ascii="Liberation Serif" w:hAnsi="Liberation Serif" w:cs="Liberation Serif"/>
        </w:rPr>
        <w:t xml:space="preserve">6x prospěch chvalitebný </w:t>
      </w:r>
      <w:r w:rsidRPr="00A77501">
        <w:rPr>
          <w:rFonts w:ascii="Liberation Serif" w:hAnsi="Liberation Serif" w:cs="Liberation Serif"/>
        </w:rPr>
        <w:tab/>
        <w:t>– 100 Kč měsíčně</w:t>
      </w:r>
    </w:p>
    <w:p w:rsidR="004959EB" w:rsidRPr="00A77501" w:rsidRDefault="004959EB" w:rsidP="00E3743E">
      <w:pPr>
        <w:spacing w:line="360" w:lineRule="auto"/>
        <w:ind w:left="708"/>
        <w:rPr>
          <w:rFonts w:ascii="Liberation Serif" w:hAnsi="Liberation Serif" w:cs="Liberation Serif"/>
        </w:rPr>
      </w:pPr>
    </w:p>
    <w:p w:rsidR="004959EB" w:rsidRPr="00A77501" w:rsidRDefault="004959EB" w:rsidP="00E3743E">
      <w:pPr>
        <w:widowControl w:val="0"/>
        <w:numPr>
          <w:ilvl w:val="0"/>
          <w:numId w:val="151"/>
        </w:numPr>
        <w:spacing w:line="360" w:lineRule="auto"/>
        <w:jc w:val="both"/>
        <w:rPr>
          <w:rFonts w:ascii="Liberation Serif" w:hAnsi="Liberation Serif" w:cs="Liberation Serif"/>
        </w:rPr>
      </w:pPr>
      <w:r w:rsidRPr="00A77501">
        <w:rPr>
          <w:rFonts w:ascii="Liberation Serif" w:hAnsi="Liberation Serif" w:cs="Liberation Serif"/>
        </w:rPr>
        <w:t>Výplatní termín stipendia je vždy do 10. dne následujícího měsíce.</w:t>
      </w:r>
      <w:r w:rsidRPr="00A77501">
        <w:rPr>
          <w:rFonts w:ascii="Liberation Serif" w:hAnsi="Liberation Serif" w:cs="Liberation Serif"/>
        </w:rPr>
        <w:br/>
      </w:r>
    </w:p>
    <w:p w:rsidR="004959EB" w:rsidRPr="00A77501" w:rsidRDefault="004959EB" w:rsidP="00E3743E">
      <w:pPr>
        <w:widowControl w:val="0"/>
        <w:numPr>
          <w:ilvl w:val="0"/>
          <w:numId w:val="151"/>
        </w:numPr>
        <w:spacing w:line="360" w:lineRule="auto"/>
        <w:jc w:val="both"/>
        <w:rPr>
          <w:rFonts w:ascii="Liberation Serif" w:hAnsi="Liberation Serif" w:cs="Liberation Serif"/>
        </w:rPr>
      </w:pPr>
      <w:r w:rsidRPr="00A77501">
        <w:rPr>
          <w:rFonts w:ascii="Liberation Serif" w:hAnsi="Liberation Serif" w:cs="Liberation Serif"/>
          <w:b/>
        </w:rPr>
        <w:t>Prázdninové stipendium</w:t>
      </w:r>
      <w:r w:rsidRPr="00A77501">
        <w:rPr>
          <w:rFonts w:ascii="Liberation Serif" w:hAnsi="Liberation Serif" w:cs="Liberation Serif"/>
        </w:rPr>
        <w:t xml:space="preserve"> se uděluje žáků, kteří mají vyznamenání jak v prvním, tak </w:t>
      </w:r>
      <w:r w:rsidRPr="00A77501">
        <w:rPr>
          <w:rFonts w:ascii="Liberation Serif" w:hAnsi="Liberation Serif" w:cs="Liberation Serif"/>
        </w:rPr>
        <w:br/>
        <w:t>i ve druhém pololetí. Celkové stipendium se počítá průměrem za obě pololetí. Je vypláceno v den vydání ročníkového vysvědčení na oba prázdninové měsíce, tj. v max. výši 1200,- Kč.</w:t>
      </w:r>
      <w:r w:rsidRPr="00A77501">
        <w:rPr>
          <w:rFonts w:ascii="Liberation Serif" w:hAnsi="Liberation Serif" w:cs="Liberation Serif"/>
        </w:rPr>
        <w:br/>
      </w:r>
    </w:p>
    <w:p w:rsidR="004959EB" w:rsidRPr="00A77501" w:rsidRDefault="004959EB" w:rsidP="00E3743E">
      <w:pPr>
        <w:widowControl w:val="0"/>
        <w:numPr>
          <w:ilvl w:val="0"/>
          <w:numId w:val="151"/>
        </w:numPr>
        <w:spacing w:line="360" w:lineRule="auto"/>
        <w:jc w:val="both"/>
        <w:rPr>
          <w:rFonts w:ascii="Liberation Serif" w:hAnsi="Liberation Serif" w:cs="Liberation Serif"/>
        </w:rPr>
      </w:pPr>
      <w:r w:rsidRPr="00A77501">
        <w:rPr>
          <w:rFonts w:ascii="Liberation Serif" w:hAnsi="Liberation Serif" w:cs="Liberation Serif"/>
          <w:b/>
        </w:rPr>
        <w:t>Stipendium za výsledky na základní škole</w:t>
      </w:r>
      <w:r w:rsidRPr="00A77501">
        <w:rPr>
          <w:rFonts w:ascii="Liberation Serif" w:hAnsi="Liberation Serif" w:cs="Liberation Serif"/>
        </w:rPr>
        <w:t xml:space="preserve">. Žákům, kteří nastupují do prvního ročníku, náleží studijní stipendium, pokud mají v devátém ročníku v obou pololetích vyznamenání. Za obě pololetí se spočítá průměrný prospěch a v měsíci září je vyplaceno první stipendium dle tabulky v bodě 3. Stipendium se vyplácí měsíčně až </w:t>
      </w:r>
      <w:r w:rsidRPr="00A77501">
        <w:rPr>
          <w:rFonts w:ascii="Liberation Serif" w:hAnsi="Liberation Serif" w:cs="Liberation Serif"/>
        </w:rPr>
        <w:lastRenderedPageBreak/>
        <w:t>do měsíce ledna. Ve druhém pololetí se řídí stanovení stipendia podle výsledků za první pololetí.</w:t>
      </w:r>
      <w:r w:rsidRPr="00A77501">
        <w:rPr>
          <w:rFonts w:ascii="Liberation Serif" w:hAnsi="Liberation Serif" w:cs="Liberation Serif"/>
        </w:rPr>
        <w:br/>
      </w:r>
    </w:p>
    <w:p w:rsidR="004959EB" w:rsidRPr="00A77501" w:rsidRDefault="004959EB" w:rsidP="00E3743E">
      <w:pPr>
        <w:widowControl w:val="0"/>
        <w:numPr>
          <w:ilvl w:val="0"/>
          <w:numId w:val="151"/>
        </w:numPr>
        <w:spacing w:line="360" w:lineRule="auto"/>
        <w:jc w:val="both"/>
        <w:rPr>
          <w:rFonts w:ascii="Liberation Serif" w:hAnsi="Liberation Serif" w:cs="Liberation Serif"/>
        </w:rPr>
      </w:pPr>
      <w:r w:rsidRPr="00A77501">
        <w:rPr>
          <w:rFonts w:ascii="Liberation Serif" w:hAnsi="Liberation Serif" w:cs="Liberation Serif"/>
          <w:b/>
        </w:rPr>
        <w:t>Stipendium za práci ve fiktivní firmě</w:t>
      </w:r>
      <w:r w:rsidRPr="00A77501">
        <w:rPr>
          <w:rFonts w:ascii="Liberation Serif" w:hAnsi="Liberation Serif" w:cs="Liberation Serif"/>
        </w:rPr>
        <w:t xml:space="preserve"> je vypláceno žákům za příkladnou práci v předmětu fiktivní firma.</w:t>
      </w:r>
    </w:p>
    <w:p w:rsidR="004959EB" w:rsidRPr="00A77501" w:rsidRDefault="004959EB" w:rsidP="00E3743E">
      <w:pPr>
        <w:spacing w:line="360" w:lineRule="auto"/>
        <w:jc w:val="both"/>
        <w:rPr>
          <w:rFonts w:ascii="Liberation Serif" w:hAnsi="Liberation Serif" w:cs="Liberation Serif"/>
        </w:rPr>
      </w:pPr>
    </w:p>
    <w:p w:rsidR="004959EB" w:rsidRPr="00A77501" w:rsidRDefault="004959EB" w:rsidP="00E3743E">
      <w:pPr>
        <w:widowControl w:val="0"/>
        <w:numPr>
          <w:ilvl w:val="0"/>
          <w:numId w:val="151"/>
        </w:numPr>
        <w:spacing w:line="360" w:lineRule="auto"/>
        <w:jc w:val="both"/>
        <w:rPr>
          <w:rFonts w:ascii="DejaVu Serif" w:hAnsi="DejaVu Serif" w:cs="Liberation Serif"/>
        </w:rPr>
      </w:pPr>
      <w:r w:rsidRPr="00A77501">
        <w:rPr>
          <w:rFonts w:ascii="Liberation Serif" w:hAnsi="Liberation Serif" w:cs="Liberation Serif"/>
        </w:rPr>
        <w:t xml:space="preserve"> </w:t>
      </w:r>
      <w:r w:rsidRPr="00A77501">
        <w:rPr>
          <w:rFonts w:ascii="DejaVu Serif" w:hAnsi="DejaVu Serif" w:cs="Liberation Serif"/>
        </w:rPr>
        <w:t>Ze závažných důvodů může ředitel školy po projednání v pedagogické radě vyplácení stipendia pozastavit nebo úplně odejmout.</w:t>
      </w:r>
    </w:p>
    <w:p w:rsidR="004959EB" w:rsidRPr="00A77501" w:rsidRDefault="004959EB" w:rsidP="00E3743E">
      <w:pPr>
        <w:spacing w:line="360" w:lineRule="auto"/>
        <w:jc w:val="both"/>
        <w:rPr>
          <w:rFonts w:ascii="Liberation Serif" w:hAnsi="Liberation Serif" w:cs="Liberation Serif"/>
        </w:rPr>
      </w:pPr>
    </w:p>
    <w:p w:rsidR="004959EB" w:rsidRPr="00A77501" w:rsidRDefault="004959EB" w:rsidP="00E3743E">
      <w:pPr>
        <w:widowControl w:val="0"/>
        <w:numPr>
          <w:ilvl w:val="0"/>
          <w:numId w:val="151"/>
        </w:numPr>
        <w:spacing w:line="360" w:lineRule="auto"/>
        <w:jc w:val="both"/>
        <w:rPr>
          <w:rFonts w:ascii="Liberation Serif" w:hAnsi="Liberation Serif" w:cs="Liberation Serif"/>
        </w:rPr>
      </w:pPr>
      <w:r w:rsidRPr="00A77501">
        <w:rPr>
          <w:rFonts w:ascii="Liberation Serif" w:hAnsi="Liberation Serif" w:cs="Liberation Serif"/>
          <w:b/>
        </w:rPr>
        <w:t>Mimořádné stipendium</w:t>
      </w:r>
      <w:r w:rsidRPr="00A77501">
        <w:rPr>
          <w:rFonts w:ascii="Liberation Serif" w:hAnsi="Liberation Serif" w:cs="Liberation Serif"/>
        </w:rPr>
        <w:t xml:space="preserve"> může udělit ředitel školy na návrh pedagogické rady s ohledem na prospěch, chování a vystupování studenta. Jde o jednorázovou částku udělovanou při mimořádných příležitostech – předávání vysvědčení, ukončení studia apod. Výše stipendia není omezená.</w:t>
      </w:r>
    </w:p>
    <w:p w:rsidR="004959EB" w:rsidRPr="00A77501" w:rsidRDefault="004959EB" w:rsidP="00E3743E">
      <w:pPr>
        <w:spacing w:line="360" w:lineRule="auto"/>
        <w:jc w:val="both"/>
        <w:rPr>
          <w:rFonts w:ascii="Liberation Serif" w:hAnsi="Liberation Serif" w:cs="Liberation Serif"/>
        </w:rPr>
      </w:pPr>
    </w:p>
    <w:p w:rsidR="004959EB" w:rsidRPr="00A77501" w:rsidRDefault="004959EB" w:rsidP="00E3743E">
      <w:pPr>
        <w:widowControl w:val="0"/>
        <w:numPr>
          <w:ilvl w:val="0"/>
          <w:numId w:val="151"/>
        </w:numPr>
        <w:spacing w:line="360" w:lineRule="auto"/>
        <w:jc w:val="both"/>
        <w:rPr>
          <w:rFonts w:ascii="Liberation Serif" w:hAnsi="Liberation Serif" w:cs="Liberation Serif"/>
          <w:sz w:val="22"/>
          <w:szCs w:val="22"/>
        </w:rPr>
      </w:pPr>
      <w:r w:rsidRPr="00A77501">
        <w:rPr>
          <w:rFonts w:ascii="Liberation Serif" w:hAnsi="Liberation Serif" w:cs="Liberation Serif"/>
          <w:sz w:val="22"/>
          <w:szCs w:val="22"/>
        </w:rPr>
        <w:t>Stipendijní řád má platnost ode dne vydání a může být pro každý školní rok aktualizován.</w:t>
      </w:r>
    </w:p>
    <w:p w:rsidR="00016F32" w:rsidRDefault="00085B92" w:rsidP="00E3743E">
      <w:pPr>
        <w:pStyle w:val="VPnadpis2"/>
        <w:numPr>
          <w:ilvl w:val="1"/>
          <w:numId w:val="2"/>
        </w:numPr>
      </w:pPr>
      <w:bookmarkStart w:id="608" w:name="_Toc502427360"/>
      <w:r>
        <w:t>Seznam užívaných učebnic</w:t>
      </w:r>
      <w:bookmarkEnd w:id="608"/>
    </w:p>
    <w:p w:rsidR="00016F32" w:rsidRDefault="00085B92" w:rsidP="00E3743E">
      <w:pPr>
        <w:pStyle w:val="VPtext"/>
      </w:pPr>
      <w:bookmarkStart w:id="609" w:name="__RefHeading__19634_17418588341"/>
      <w:bookmarkEnd w:id="609"/>
      <w:r>
        <w:t xml:space="preserve">BIČÍK a kol., </w:t>
      </w:r>
      <w:r>
        <w:rPr>
          <w:i/>
          <w:iCs/>
        </w:rPr>
        <w:t>Lidé na Zemi</w:t>
      </w:r>
      <w:r>
        <w:t>, Česká geogr.společnost 1995</w:t>
      </w:r>
    </w:p>
    <w:p w:rsidR="00016F32" w:rsidRDefault="00085B92" w:rsidP="00E3743E">
      <w:pPr>
        <w:pStyle w:val="VPtext"/>
      </w:pPr>
      <w:r>
        <w:t xml:space="preserve">BIČÍK, JANSKÝ  a kol., </w:t>
      </w:r>
      <w:r>
        <w:rPr>
          <w:i/>
          <w:iCs/>
        </w:rPr>
        <w:t>Příroda a lidé Země</w:t>
      </w:r>
      <w:r>
        <w:t>, Česká geogr.společnost 2007</w:t>
      </w:r>
    </w:p>
    <w:p w:rsidR="00016F32" w:rsidRDefault="00085B92" w:rsidP="00E3743E">
      <w:pPr>
        <w:pStyle w:val="VPtext"/>
      </w:pPr>
      <w:r>
        <w:t xml:space="preserve">BIČÍK  a kol.,  </w:t>
      </w:r>
      <w:r>
        <w:rPr>
          <w:i/>
          <w:iCs/>
        </w:rPr>
        <w:t>Regionální zeměpis I</w:t>
      </w:r>
      <w:r>
        <w:t>, Česká geogr.společnost 1998</w:t>
      </w:r>
    </w:p>
    <w:p w:rsidR="00016F32" w:rsidRDefault="00085B92" w:rsidP="00E3743E">
      <w:pPr>
        <w:pStyle w:val="VPtext"/>
      </w:pPr>
      <w:r>
        <w:t xml:space="preserve">BIČÍK  a kol., </w:t>
      </w:r>
      <w:r>
        <w:rPr>
          <w:i/>
          <w:iCs/>
        </w:rPr>
        <w:t>Regionální zeměpis II</w:t>
      </w:r>
      <w:r>
        <w:t>, Česká geogr.společnost 1998</w:t>
      </w:r>
    </w:p>
    <w:p w:rsidR="00016F32" w:rsidRDefault="00085B92" w:rsidP="00E3743E">
      <w:pPr>
        <w:pStyle w:val="VPtext"/>
      </w:pPr>
      <w:r>
        <w:t xml:space="preserve">BIČÍK a kol., </w:t>
      </w:r>
      <w:r>
        <w:rPr>
          <w:i/>
          <w:iCs/>
        </w:rPr>
        <w:t>Regionální zeměpis světadílů</w:t>
      </w:r>
      <w:r>
        <w:t xml:space="preserve"> </w:t>
      </w:r>
    </w:p>
    <w:p w:rsidR="00016F32" w:rsidRDefault="00085B92" w:rsidP="00E3743E">
      <w:pPr>
        <w:pStyle w:val="VPtext"/>
      </w:pPr>
      <w:r>
        <w:t xml:space="preserve">CALDA, PETRÁNEK. </w:t>
      </w:r>
      <w:r>
        <w:rPr>
          <w:i/>
          <w:iCs/>
        </w:rPr>
        <w:t>Matematika pro střední odborné školy a studijní obory středních odborných učilišť: 1. část</w:t>
      </w:r>
      <w:r>
        <w:t>. 7. vyd. Praha: Prometheus, 2010</w:t>
      </w:r>
    </w:p>
    <w:p w:rsidR="00016F32" w:rsidRDefault="00085B92" w:rsidP="00E3743E">
      <w:pPr>
        <w:pStyle w:val="VPtext"/>
      </w:pPr>
      <w:r>
        <w:t xml:space="preserve">ČAPEK, PÁTEK, </w:t>
      </w:r>
      <w:r>
        <w:rPr>
          <w:i/>
          <w:iCs/>
        </w:rPr>
        <w:t>Světové dějiny I</w:t>
      </w:r>
      <w:r>
        <w:t>, Fortuna 1992</w:t>
      </w:r>
    </w:p>
    <w:p w:rsidR="00016F32" w:rsidRDefault="00085B92" w:rsidP="00E3743E">
      <w:pPr>
        <w:pStyle w:val="VPtext"/>
      </w:pPr>
      <w:r>
        <w:t xml:space="preserve">ČAPEK, PÁTEK, ZWETTLER, </w:t>
      </w:r>
      <w:r>
        <w:rPr>
          <w:i/>
          <w:iCs/>
        </w:rPr>
        <w:t>Světové dějiny II</w:t>
      </w:r>
      <w:r>
        <w:t>, Fortuna 1993</w:t>
      </w:r>
    </w:p>
    <w:p w:rsidR="00016F32" w:rsidRDefault="00085B92" w:rsidP="00E3743E">
      <w:pPr>
        <w:pStyle w:val="VPtext"/>
      </w:pPr>
      <w:r>
        <w:t xml:space="preserve">EDWARDS, </w:t>
      </w:r>
      <w:r>
        <w:rPr>
          <w:i/>
          <w:iCs/>
        </w:rPr>
        <w:t>Timesaver Common European Framework Assessment Tests</w:t>
      </w:r>
      <w:r>
        <w:t xml:space="preserve"> , Scholastic </w:t>
      </w:r>
    </w:p>
    <w:p w:rsidR="00016F32" w:rsidRDefault="00085B92" w:rsidP="00E3743E">
      <w:pPr>
        <w:pStyle w:val="VPtext"/>
      </w:pPr>
      <w:r>
        <w:t xml:space="preserve">HOBBS , KEDDLE,  </w:t>
      </w:r>
      <w:r>
        <w:rPr>
          <w:i/>
          <w:iCs/>
        </w:rPr>
        <w:t>Real Life Elementary</w:t>
      </w:r>
      <w:r>
        <w:t xml:space="preserve"> , Pearson Education Ltd., 2010</w:t>
      </w:r>
    </w:p>
    <w:p w:rsidR="00016F32" w:rsidRDefault="00085B92" w:rsidP="00E3743E">
      <w:pPr>
        <w:pStyle w:val="VPtext"/>
      </w:pPr>
      <w:r>
        <w:lastRenderedPageBreak/>
        <w:t xml:space="preserve">HOBBS , KEDDLE,  </w:t>
      </w:r>
      <w:r>
        <w:rPr>
          <w:i/>
          <w:iCs/>
        </w:rPr>
        <w:t>Real Life Pre-Intermediate</w:t>
      </w:r>
      <w:r>
        <w:t>, Pearson Education Ltd., 2010</w:t>
      </w:r>
    </w:p>
    <w:p w:rsidR="00016F32" w:rsidRDefault="00085B92" w:rsidP="00E3743E">
      <w:pPr>
        <w:pStyle w:val="VPtext"/>
      </w:pPr>
      <w:r>
        <w:t xml:space="preserve">HASTINGS  a spol.: </w:t>
      </w:r>
      <w:r>
        <w:rPr>
          <w:i/>
          <w:iCs/>
        </w:rPr>
        <w:t>Maturita Activator</w:t>
      </w:r>
      <w:r>
        <w:t>, Pearson Education Ltd., 2009</w:t>
      </w:r>
    </w:p>
    <w:p w:rsidR="00016F32" w:rsidRDefault="00085B92" w:rsidP="00E3743E">
      <w:pPr>
        <w:pStyle w:val="VPtext"/>
      </w:pPr>
      <w:r>
        <w:t xml:space="preserve">HORSTMANN, KAIER, </w:t>
      </w:r>
      <w:r>
        <w:rPr>
          <w:i/>
          <w:iCs/>
        </w:rPr>
        <w:t>Maturitní témata v němčině</w:t>
      </w:r>
      <w:r>
        <w:t>, Fraus 2009</w:t>
      </w:r>
    </w:p>
    <w:p w:rsidR="00016F32" w:rsidRDefault="00085B92" w:rsidP="00E3743E">
      <w:pPr>
        <w:pStyle w:val="VPtext"/>
      </w:pPr>
      <w:r>
        <w:t xml:space="preserve">CHAMRAJEVA+ kol.  </w:t>
      </w:r>
      <w:r>
        <w:rPr>
          <w:i/>
          <w:iCs/>
        </w:rPr>
        <w:t>Vremena 1</w:t>
      </w:r>
      <w:r>
        <w:t>, INFOA 2009</w:t>
      </w:r>
    </w:p>
    <w:p w:rsidR="00016F32" w:rsidRDefault="00085B92" w:rsidP="00E3743E">
      <w:pPr>
        <w:pStyle w:val="VPtext"/>
      </w:pPr>
      <w:r>
        <w:t xml:space="preserve">CHAMRAJEVA+ kol.  </w:t>
      </w:r>
      <w:r>
        <w:rPr>
          <w:i/>
          <w:iCs/>
        </w:rPr>
        <w:t>Vremena 2</w:t>
      </w:r>
      <w:r>
        <w:t>, INFOA 2009</w:t>
      </w:r>
    </w:p>
    <w:p w:rsidR="00016F32" w:rsidRDefault="00085B92" w:rsidP="00E3743E">
      <w:pPr>
        <w:pStyle w:val="VPtext"/>
      </w:pPr>
      <w:r>
        <w:t xml:space="preserve">CHAMRAJEVA+ kol.  </w:t>
      </w:r>
      <w:r>
        <w:rPr>
          <w:i/>
          <w:iCs/>
        </w:rPr>
        <w:t>Vremena 3</w:t>
      </w:r>
      <w:r>
        <w:t>, INFOA 2010</w:t>
      </w:r>
    </w:p>
    <w:p w:rsidR="00016F32" w:rsidRDefault="00085B92" w:rsidP="00E3743E">
      <w:pPr>
        <w:pStyle w:val="VPtext"/>
      </w:pPr>
      <w:r>
        <w:t xml:space="preserve">JANSKÝ a kol., </w:t>
      </w:r>
      <w:r>
        <w:rPr>
          <w:i/>
          <w:iCs/>
        </w:rPr>
        <w:t>Země – úvod do geografie</w:t>
      </w:r>
      <w:r>
        <w:t>, Česká geogr. společnost, 1993</w:t>
      </w:r>
    </w:p>
    <w:p w:rsidR="00016F32" w:rsidRDefault="00085B92" w:rsidP="00E3743E">
      <w:pPr>
        <w:pStyle w:val="VPtext"/>
      </w:pPr>
      <w:r>
        <w:t xml:space="preserve">KAY, </w:t>
      </w:r>
      <w:r>
        <w:rPr>
          <w:i/>
          <w:iCs/>
        </w:rPr>
        <w:t>Reward Resource Pack Pre-Intermediate</w:t>
      </w:r>
      <w:r>
        <w:t xml:space="preserve">, Heinmann, 1994 </w:t>
      </w:r>
    </w:p>
    <w:p w:rsidR="00016F32" w:rsidRDefault="00085B92" w:rsidP="00E3743E">
      <w:pPr>
        <w:pStyle w:val="VPtext"/>
      </w:pPr>
      <w:r>
        <w:t xml:space="preserve">KAY: </w:t>
      </w:r>
      <w:r>
        <w:rPr>
          <w:i/>
          <w:iCs/>
        </w:rPr>
        <w:t>Reward Resource Pack Intermediate</w:t>
      </w:r>
      <w:r>
        <w:t>, Heinmann, 1994</w:t>
      </w:r>
    </w:p>
    <w:p w:rsidR="00016F32" w:rsidRDefault="00085B92" w:rsidP="00E3743E">
      <w:pPr>
        <w:pStyle w:val="VPtext"/>
      </w:pPr>
      <w:r>
        <w:t xml:space="preserve">KOLOUCHOVÁ, ŠOBR, ŘEPOVÁ. </w:t>
      </w:r>
      <w:r>
        <w:rPr>
          <w:i/>
          <w:iCs/>
        </w:rPr>
        <w:t>Matematika pro střední odborné školy a studijní obory středních odborných učilišť: 5</w:t>
      </w:r>
      <w:r>
        <w:t>. část. 4. vyd. Praha: Prometheus, 1999</w:t>
      </w:r>
    </w:p>
    <w:p w:rsidR="00016F32" w:rsidRDefault="00085B92" w:rsidP="00E3743E">
      <w:pPr>
        <w:pStyle w:val="VPtext"/>
      </w:pPr>
      <w:r>
        <w:t xml:space="preserve">KROUŽEK, KULDOVÁ, </w:t>
      </w:r>
      <w:r>
        <w:rPr>
          <w:i/>
          <w:iCs/>
        </w:rPr>
        <w:t>Technika administrativy 1 pro Střední školy</w:t>
      </w:r>
      <w:r>
        <w:t xml:space="preserve">, Fortuna </w:t>
      </w:r>
    </w:p>
    <w:p w:rsidR="00016F32" w:rsidRDefault="00085B92" w:rsidP="00E3743E">
      <w:pPr>
        <w:pStyle w:val="VPtext"/>
      </w:pPr>
      <w:r>
        <w:t xml:space="preserve">KVASNIČKOVÁ D.: </w:t>
      </w:r>
      <w:r>
        <w:rPr>
          <w:i/>
          <w:iCs/>
        </w:rPr>
        <w:t>Základy ekologie</w:t>
      </w:r>
      <w:r>
        <w:t>, Fortuna  2010 Ltd., 2008</w:t>
      </w:r>
    </w:p>
    <w:p w:rsidR="00016F32" w:rsidRDefault="00085B92" w:rsidP="00E3743E">
      <w:pPr>
        <w:pStyle w:val="VPtext"/>
      </w:pPr>
      <w:r>
        <w:t xml:space="preserve">MARTINKOVÁ, </w:t>
      </w:r>
      <w:r>
        <w:rPr>
          <w:i/>
          <w:iCs/>
        </w:rPr>
        <w:t>Český jazyk 1</w:t>
      </w:r>
      <w:r>
        <w:t>, Trizonia 1991</w:t>
      </w:r>
    </w:p>
    <w:p w:rsidR="00016F32" w:rsidRDefault="00085B92" w:rsidP="00E3743E">
      <w:pPr>
        <w:pStyle w:val="VPtext"/>
      </w:pPr>
      <w:r>
        <w:t xml:space="preserve">MARTINKOVÁ, </w:t>
      </w:r>
      <w:r>
        <w:rPr>
          <w:i/>
          <w:iCs/>
        </w:rPr>
        <w:t>Čítanka 1</w:t>
      </w:r>
      <w:r>
        <w:t>, Trizonia 1991</w:t>
      </w:r>
    </w:p>
    <w:p w:rsidR="00016F32" w:rsidRDefault="00085B92" w:rsidP="00E3743E">
      <w:pPr>
        <w:pStyle w:val="VPtext"/>
      </w:pPr>
      <w:r>
        <w:t xml:space="preserve">MARTINKOVÁ, </w:t>
      </w:r>
      <w:r>
        <w:rPr>
          <w:i/>
          <w:iCs/>
        </w:rPr>
        <w:t>Literatura 1, teorie literatury</w:t>
      </w:r>
      <w:r>
        <w:t>, Trizonia 1991</w:t>
      </w:r>
    </w:p>
    <w:p w:rsidR="00016F32" w:rsidRDefault="00085B92" w:rsidP="00E3743E">
      <w:pPr>
        <w:pStyle w:val="VPtext"/>
      </w:pPr>
      <w:r>
        <w:t xml:space="preserve">MARTINKOVÁ, </w:t>
      </w:r>
      <w:r>
        <w:rPr>
          <w:i/>
          <w:iCs/>
        </w:rPr>
        <w:t>Český jazyk 2</w:t>
      </w:r>
      <w:r>
        <w:t>, Trizonia 1992</w:t>
      </w:r>
    </w:p>
    <w:p w:rsidR="00016F32" w:rsidRDefault="00085B92" w:rsidP="00E3743E">
      <w:pPr>
        <w:pStyle w:val="VPtext"/>
      </w:pPr>
      <w:r>
        <w:t xml:space="preserve">MARTINKOVÁ, </w:t>
      </w:r>
      <w:r>
        <w:rPr>
          <w:i/>
          <w:iCs/>
        </w:rPr>
        <w:t>Čítanka 2</w:t>
      </w:r>
      <w:r>
        <w:t>, Trizonia 1992</w:t>
      </w:r>
    </w:p>
    <w:p w:rsidR="00016F32" w:rsidRDefault="00085B92" w:rsidP="00E3743E">
      <w:pPr>
        <w:pStyle w:val="VPtext"/>
      </w:pPr>
      <w:r>
        <w:t xml:space="preserve">MARTINKOVÁ, </w:t>
      </w:r>
      <w:r>
        <w:rPr>
          <w:i/>
          <w:iCs/>
        </w:rPr>
        <w:t>Český jazyk 3</w:t>
      </w:r>
      <w:r>
        <w:t>, Trizonia 1993</w:t>
      </w:r>
    </w:p>
    <w:p w:rsidR="00016F32" w:rsidRDefault="00085B92" w:rsidP="00E3743E">
      <w:pPr>
        <w:pStyle w:val="VPtext"/>
      </w:pPr>
      <w:r>
        <w:t xml:space="preserve">MARTINKOVÁ, </w:t>
      </w:r>
      <w:r>
        <w:rPr>
          <w:i/>
          <w:iCs/>
        </w:rPr>
        <w:t>Čítanka 3</w:t>
      </w:r>
      <w:r>
        <w:t>, Trizonia 1993</w:t>
      </w:r>
    </w:p>
    <w:p w:rsidR="00016F32" w:rsidRDefault="00085B92" w:rsidP="00E3743E">
      <w:pPr>
        <w:pStyle w:val="VPtext"/>
      </w:pPr>
      <w:r>
        <w:t xml:space="preserve">MARTINKOVÁ, </w:t>
      </w:r>
      <w:r>
        <w:rPr>
          <w:i/>
          <w:iCs/>
        </w:rPr>
        <w:t>Čítanka 4</w:t>
      </w:r>
      <w:r>
        <w:t>, Trizonia 1994</w:t>
      </w:r>
    </w:p>
    <w:p w:rsidR="00016F32" w:rsidRDefault="00085B92" w:rsidP="00E3743E">
      <w:pPr>
        <w:pStyle w:val="VPtext"/>
      </w:pPr>
      <w:r>
        <w:t xml:space="preserve">MOTTA a kol., </w:t>
      </w:r>
      <w:r>
        <w:rPr>
          <w:i/>
          <w:iCs/>
        </w:rPr>
        <w:t>Direkt 1 a 2</w:t>
      </w:r>
      <w:r>
        <w:t>, Klett 2010</w:t>
      </w:r>
    </w:p>
    <w:p w:rsidR="00016F32" w:rsidRDefault="00085B92" w:rsidP="00E3743E">
      <w:pPr>
        <w:pStyle w:val="VPtext"/>
      </w:pPr>
      <w:r>
        <w:t xml:space="preserve">MÉRIEUX, LOISEAU, </w:t>
      </w:r>
      <w:r>
        <w:rPr>
          <w:i/>
          <w:iCs/>
        </w:rPr>
        <w:t>Connexions 1 a 2</w:t>
      </w:r>
      <w:r>
        <w:t>, Didier 2007</w:t>
      </w:r>
    </w:p>
    <w:p w:rsidR="00016F32" w:rsidRDefault="00085B92" w:rsidP="00E3743E">
      <w:pPr>
        <w:pStyle w:val="VPtext"/>
      </w:pPr>
      <w:r>
        <w:t xml:space="preserve">ODVÁRKO, ŘEPOVÁ, SKŘÍČEK. </w:t>
      </w:r>
      <w:r>
        <w:rPr>
          <w:i/>
          <w:iCs/>
        </w:rPr>
        <w:t>Matematika pro střední odborné školy a studijní obory středních odborných učilišť: 2. část</w:t>
      </w:r>
      <w:r>
        <w:t>. 6. vyd. Praha: Prometheus, 1996</w:t>
      </w:r>
    </w:p>
    <w:p w:rsidR="00016F32" w:rsidRDefault="00085B92" w:rsidP="00E3743E">
      <w:pPr>
        <w:pStyle w:val="VPtext"/>
      </w:pPr>
      <w:r>
        <w:lastRenderedPageBreak/>
        <w:t xml:space="preserve">ODVÁRKO, ŘEPOVÁ, SKŘÍČEK,. </w:t>
      </w:r>
      <w:r>
        <w:rPr>
          <w:i/>
          <w:iCs/>
        </w:rPr>
        <w:t>Matematika pro střední odborné školy a studijní obory středních odborných učilišť: 3. část</w:t>
      </w:r>
      <w:r>
        <w:t xml:space="preserve">. 5. vyd. Praha: Prometheus, 1996 </w:t>
      </w:r>
    </w:p>
    <w:p w:rsidR="00016F32" w:rsidRDefault="00085B92" w:rsidP="00E3743E">
      <w:pPr>
        <w:pStyle w:val="VPtext"/>
      </w:pPr>
      <w:r>
        <w:t xml:space="preserve">PETRÁNEK, CALDA, HEBÁK. </w:t>
      </w:r>
      <w:r>
        <w:rPr>
          <w:i/>
          <w:iCs/>
        </w:rPr>
        <w:t>Matematika pro střední odborné školy a studijní obory středních odborných učilišť: 4. část</w:t>
      </w:r>
      <w:r>
        <w:t>. 5. vyd. Praha: Prometheus, 1997</w:t>
      </w:r>
    </w:p>
    <w:p w:rsidR="00016F32" w:rsidRDefault="00085B92" w:rsidP="00E3743E">
      <w:pPr>
        <w:pStyle w:val="VPtext"/>
      </w:pPr>
      <w:r>
        <w:t xml:space="preserve">PRAVDOVÁ, PRAVDA,  </w:t>
      </w:r>
      <w:r>
        <w:rPr>
          <w:i/>
          <w:iCs/>
        </w:rPr>
        <w:t>Francouzština (nejen) pro samouky</w:t>
      </w:r>
      <w:r>
        <w:t>, LEDA 2007</w:t>
      </w:r>
    </w:p>
    <w:p w:rsidR="00016F32" w:rsidRDefault="00085B92" w:rsidP="00E3743E">
      <w:pPr>
        <w:pStyle w:val="VPtext"/>
      </w:pPr>
      <w:r>
        <w:t xml:space="preserve">PETRUSEK a kol., </w:t>
      </w:r>
      <w:r>
        <w:rPr>
          <w:i/>
          <w:iCs/>
        </w:rPr>
        <w:t xml:space="preserve"> Sociologie</w:t>
      </w:r>
      <w:r>
        <w:t xml:space="preserve">, Státní pedagogické nakladatelství </w:t>
      </w:r>
    </w:p>
    <w:p w:rsidR="00016F32" w:rsidRDefault="00085B92" w:rsidP="00E3743E">
      <w:pPr>
        <w:pStyle w:val="VPtext"/>
      </w:pPr>
      <w:r>
        <w:t xml:space="preserve">RYSKA , </w:t>
      </w:r>
      <w:r>
        <w:rPr>
          <w:i/>
          <w:iCs/>
        </w:rPr>
        <w:t>Slovník základních pojmů z práva</w:t>
      </w:r>
      <w:r>
        <w:t>, Fortuna 2007</w:t>
      </w:r>
    </w:p>
    <w:p w:rsidR="00016F32" w:rsidRDefault="00085B92" w:rsidP="00E3743E">
      <w:pPr>
        <w:pStyle w:val="VPtext"/>
      </w:pPr>
      <w:r>
        <w:t xml:space="preserve">ŠTOHL, </w:t>
      </w:r>
      <w:r>
        <w:rPr>
          <w:i/>
          <w:iCs/>
        </w:rPr>
        <w:t>Učebnice účetnictví  1,</w:t>
      </w:r>
      <w:r>
        <w:t xml:space="preserve"> ŠTOHL 2012</w:t>
      </w:r>
    </w:p>
    <w:p w:rsidR="00016F32" w:rsidRDefault="00085B92" w:rsidP="00E3743E">
      <w:pPr>
        <w:pStyle w:val="VPtext"/>
      </w:pPr>
      <w:r>
        <w:t xml:space="preserve">ŠTOHL, </w:t>
      </w:r>
      <w:r>
        <w:rPr>
          <w:i/>
          <w:iCs/>
        </w:rPr>
        <w:t>Učebnice účetnictví  2</w:t>
      </w:r>
      <w:r>
        <w:t>, ŠTOHL 2012</w:t>
      </w:r>
    </w:p>
    <w:p w:rsidR="00016F32" w:rsidRDefault="00085B92" w:rsidP="00E3743E">
      <w:pPr>
        <w:spacing w:line="360" w:lineRule="auto"/>
      </w:pPr>
      <w:r>
        <w:br w:type="page"/>
      </w:r>
    </w:p>
    <w:p w:rsidR="00016F32" w:rsidRDefault="00085B92" w:rsidP="00E3743E">
      <w:pPr>
        <w:pStyle w:val="VPnadpis2"/>
        <w:numPr>
          <w:ilvl w:val="1"/>
          <w:numId w:val="2"/>
        </w:numPr>
      </w:pPr>
      <w:bookmarkStart w:id="610" w:name="_Toc502427361"/>
      <w:r>
        <w:lastRenderedPageBreak/>
        <w:t>Seznam použitých zkratek</w:t>
      </w:r>
      <w:bookmarkEnd w:id="610"/>
    </w:p>
    <w:p w:rsidR="00016F32" w:rsidRDefault="00085B92" w:rsidP="00E3743E">
      <w:pPr>
        <w:pStyle w:val="VPtext"/>
        <w:rPr>
          <w:sz w:val="24"/>
          <w:szCs w:val="24"/>
        </w:rPr>
      </w:pPr>
      <w:r>
        <w:rPr>
          <w:sz w:val="24"/>
          <w:szCs w:val="24"/>
        </w:rPr>
        <w:t>ČJ – Vzdělávání a komunikace v českém jazyce</w:t>
      </w:r>
    </w:p>
    <w:p w:rsidR="00016F32" w:rsidRDefault="00085B92" w:rsidP="00E3743E">
      <w:pPr>
        <w:pStyle w:val="VPtext"/>
        <w:rPr>
          <w:sz w:val="24"/>
          <w:szCs w:val="24"/>
        </w:rPr>
      </w:pPr>
      <w:r>
        <w:rPr>
          <w:sz w:val="24"/>
          <w:szCs w:val="24"/>
        </w:rPr>
        <w:t>CJ -  Vzdělávání a komunikace v cizím jazyce</w:t>
      </w:r>
    </w:p>
    <w:p w:rsidR="00016F32" w:rsidRDefault="00085B92" w:rsidP="00E3743E">
      <w:pPr>
        <w:pStyle w:val="VPtext"/>
        <w:rPr>
          <w:sz w:val="24"/>
          <w:szCs w:val="24"/>
        </w:rPr>
      </w:pPr>
      <w:r>
        <w:rPr>
          <w:sz w:val="24"/>
          <w:szCs w:val="24"/>
        </w:rPr>
        <w:t>SV – Společenskovědní vzdělávání</w:t>
      </w:r>
    </w:p>
    <w:p w:rsidR="00016F32" w:rsidRDefault="00085B92" w:rsidP="00E3743E">
      <w:pPr>
        <w:pStyle w:val="VPtext"/>
        <w:rPr>
          <w:sz w:val="24"/>
          <w:szCs w:val="24"/>
        </w:rPr>
      </w:pPr>
      <w:r>
        <w:rPr>
          <w:sz w:val="24"/>
          <w:szCs w:val="24"/>
        </w:rPr>
        <w:t>PV – Přírodovědné vzdělávání</w:t>
      </w:r>
    </w:p>
    <w:p w:rsidR="00016F32" w:rsidRDefault="00085B92" w:rsidP="00E3743E">
      <w:pPr>
        <w:pStyle w:val="VPtext"/>
        <w:rPr>
          <w:sz w:val="24"/>
          <w:szCs w:val="24"/>
        </w:rPr>
      </w:pPr>
      <w:r>
        <w:rPr>
          <w:sz w:val="24"/>
          <w:szCs w:val="24"/>
        </w:rPr>
        <w:t>MV – Matematické vzdělávání</w:t>
      </w:r>
    </w:p>
    <w:p w:rsidR="00016F32" w:rsidRDefault="00085B92" w:rsidP="00E3743E">
      <w:pPr>
        <w:pStyle w:val="VPtext"/>
        <w:rPr>
          <w:sz w:val="24"/>
          <w:szCs w:val="24"/>
        </w:rPr>
      </w:pPr>
      <w:r>
        <w:rPr>
          <w:sz w:val="24"/>
          <w:szCs w:val="24"/>
        </w:rPr>
        <w:t>EV – Estetické vzdělávání</w:t>
      </w:r>
    </w:p>
    <w:p w:rsidR="00016F32" w:rsidRDefault="00085B92" w:rsidP="00E3743E">
      <w:pPr>
        <w:pStyle w:val="VPtext"/>
        <w:rPr>
          <w:sz w:val="24"/>
          <w:szCs w:val="24"/>
        </w:rPr>
      </w:pPr>
      <w:r>
        <w:rPr>
          <w:sz w:val="24"/>
          <w:szCs w:val="24"/>
        </w:rPr>
        <w:t>VZ – Vzdělávání pro zdraví</w:t>
      </w:r>
    </w:p>
    <w:p w:rsidR="00016F32" w:rsidRDefault="00085B92" w:rsidP="00E3743E">
      <w:pPr>
        <w:pStyle w:val="VPtext"/>
        <w:rPr>
          <w:sz w:val="24"/>
          <w:szCs w:val="24"/>
        </w:rPr>
      </w:pPr>
      <w:r>
        <w:rPr>
          <w:sz w:val="24"/>
          <w:szCs w:val="24"/>
        </w:rPr>
        <w:t>IT – Vzdělávání v informačních a komunikačních technologiích</w:t>
      </w:r>
    </w:p>
    <w:p w:rsidR="00016F32" w:rsidRDefault="00085B92" w:rsidP="00E3743E">
      <w:pPr>
        <w:pStyle w:val="VPtext"/>
        <w:rPr>
          <w:sz w:val="24"/>
          <w:szCs w:val="24"/>
        </w:rPr>
      </w:pPr>
      <w:r>
        <w:rPr>
          <w:sz w:val="24"/>
          <w:szCs w:val="24"/>
        </w:rPr>
        <w:t>EK – Ekonomika</w:t>
      </w:r>
    </w:p>
    <w:p w:rsidR="00016F32" w:rsidRDefault="00085B92" w:rsidP="00E3743E">
      <w:pPr>
        <w:pStyle w:val="VPtext"/>
        <w:rPr>
          <w:sz w:val="24"/>
          <w:szCs w:val="24"/>
        </w:rPr>
      </w:pPr>
      <w:r>
        <w:rPr>
          <w:sz w:val="24"/>
          <w:szCs w:val="24"/>
        </w:rPr>
        <w:t>UD – Účetnictví a daně</w:t>
      </w:r>
    </w:p>
    <w:p w:rsidR="00016F32" w:rsidRDefault="00085B92" w:rsidP="00E3743E">
      <w:pPr>
        <w:pStyle w:val="VPtext"/>
        <w:rPr>
          <w:sz w:val="24"/>
          <w:szCs w:val="24"/>
        </w:rPr>
      </w:pPr>
      <w:r>
        <w:rPr>
          <w:sz w:val="24"/>
          <w:szCs w:val="24"/>
        </w:rPr>
        <w:t xml:space="preserve">OČ – Obchodní činnost </w:t>
      </w:r>
    </w:p>
    <w:p w:rsidR="00016F32" w:rsidRDefault="00085B92" w:rsidP="00E3743E">
      <w:pPr>
        <w:pStyle w:val="VPtext"/>
        <w:rPr>
          <w:sz w:val="24"/>
          <w:szCs w:val="24"/>
        </w:rPr>
      </w:pPr>
      <w:r>
        <w:rPr>
          <w:sz w:val="24"/>
          <w:szCs w:val="24"/>
        </w:rPr>
        <w:t>KO – Komunikace</w:t>
      </w:r>
    </w:p>
    <w:sectPr w:rsidR="00016F32">
      <w:headerReference w:type="even" r:id="rId8"/>
      <w:headerReference w:type="default" r:id="rId9"/>
      <w:footerReference w:type="even" r:id="rId10"/>
      <w:footerReference w:type="default" r:id="rId11"/>
      <w:pgSz w:w="11906" w:h="16838"/>
      <w:pgMar w:top="1700" w:right="1134" w:bottom="1191" w:left="1701" w:header="1134" w:footer="113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3CD" w:rsidRDefault="002873CD">
      <w:r>
        <w:separator/>
      </w:r>
    </w:p>
  </w:endnote>
  <w:endnote w:type="continuationSeparator" w:id="0">
    <w:p w:rsidR="002873CD" w:rsidRDefault="0028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erif">
    <w:panose1 w:val="02060603050605020204"/>
    <w:charset w:val="EE"/>
    <w:family w:val="roman"/>
    <w:pitch w:val="variable"/>
    <w:sig w:usb0="E40006FF" w:usb1="5200F9FB" w:usb2="0A04002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imesNewRomanPS-BoldMT;Times Ne">
    <w:altName w:val="Times New Roman"/>
    <w:panose1 w:val="00000000000000000000"/>
    <w:charset w:val="00"/>
    <w:family w:val="roman"/>
    <w:notTrueType/>
    <w:pitch w:val="default"/>
  </w:font>
  <w:font w:name="HelveticaCE">
    <w:panose1 w:val="00000000000000000000"/>
    <w:charset w:val="00"/>
    <w:family w:val="roman"/>
    <w:notTrueType/>
    <w:pitch w:val="default"/>
  </w:font>
  <w:font w:name="DejaVu Sans">
    <w:altName w:val="Arial"/>
    <w:panose1 w:val="020B0603030804020204"/>
    <w:charset w:val="EE"/>
    <w:family w:val="swiss"/>
    <w:pitch w:val="variable"/>
    <w:sig w:usb0="E7002EFF" w:usb1="D200FDFF" w:usb2="0A246029" w:usb3="00000000" w:csb0="000001FF" w:csb1="00000000"/>
  </w:font>
  <w:font w:name="TimesNewRomanPS-BoldMT, 'Times">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Lohit Hindi">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Calibri;Arial">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F12" w:rsidRDefault="00906F12">
    <w:pPr>
      <w:pStyle w:val="Zpat"/>
    </w:pPr>
    <w:r>
      <w:rPr>
        <w:rFonts w:ascii="DejaVu Sans" w:hAnsi="DejaVu Sans"/>
        <w:sz w:val="20"/>
        <w:szCs w:val="20"/>
      </w:rPr>
      <w:t>ŠVP SŠPo – Ekonomika a podnikání</w:t>
    </w:r>
    <w:r>
      <w:rPr>
        <w:rFonts w:ascii="DejaVu Sans" w:hAnsi="DejaVu Sans"/>
        <w:sz w:val="20"/>
        <w:szCs w:val="20"/>
      </w:rPr>
      <w:tab/>
    </w:r>
    <w:r>
      <w:rPr>
        <w:rFonts w:ascii="DejaVu Sans" w:hAnsi="DejaVu Sans"/>
        <w:sz w:val="20"/>
        <w:szCs w:val="20"/>
      </w:rPr>
      <w:fldChar w:fldCharType="begin"/>
    </w:r>
    <w:r>
      <w:instrText>PAGE</w:instrText>
    </w:r>
    <w:r>
      <w:fldChar w:fldCharType="separate"/>
    </w:r>
    <w:r w:rsidR="00CA31AF">
      <w:rPr>
        <w:noProof/>
      </w:rPr>
      <w:t>316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F12" w:rsidRDefault="00906F12">
    <w:pPr>
      <w:pStyle w:val="Zpat"/>
    </w:pPr>
    <w:r>
      <w:rPr>
        <w:rFonts w:ascii="DejaVu Sans" w:hAnsi="DejaVu Sans"/>
        <w:sz w:val="20"/>
        <w:szCs w:val="20"/>
      </w:rPr>
      <w:t>ŠVP SŠPo – Ekonomika a podnikání</w:t>
    </w:r>
    <w:r>
      <w:rPr>
        <w:rFonts w:ascii="DejaVu Sans" w:hAnsi="DejaVu Sans"/>
        <w:sz w:val="20"/>
        <w:szCs w:val="20"/>
      </w:rPr>
      <w:tab/>
    </w:r>
    <w:r>
      <w:rPr>
        <w:rFonts w:ascii="DejaVu Sans" w:hAnsi="DejaVu Sans"/>
        <w:sz w:val="20"/>
        <w:szCs w:val="20"/>
      </w:rPr>
      <w:fldChar w:fldCharType="begin"/>
    </w:r>
    <w:r>
      <w:instrText>PAGE</w:instrText>
    </w:r>
    <w:r>
      <w:fldChar w:fldCharType="separate"/>
    </w:r>
    <w:r w:rsidR="00CA31AF">
      <w:rPr>
        <w:noProof/>
      </w:rPr>
      <w:t>307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3CD" w:rsidRDefault="002873CD">
      <w:r>
        <w:separator/>
      </w:r>
    </w:p>
  </w:footnote>
  <w:footnote w:type="continuationSeparator" w:id="0">
    <w:p w:rsidR="002873CD" w:rsidRDefault="002873CD">
      <w:r>
        <w:continuationSeparator/>
      </w:r>
    </w:p>
  </w:footnote>
  <w:footnote w:id="1">
    <w:p w:rsidR="00906F12" w:rsidRDefault="00906F12">
      <w:pPr>
        <w:pStyle w:val="VPpoznmkapodarou"/>
      </w:pPr>
      <w:r>
        <w:footnoteRef/>
      </w:r>
      <w:r>
        <w:tab/>
        <w:t>Obsah maturitní zkoušky je tvořen z předmětů Management, Marketing, Reklama.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F12" w:rsidRDefault="00906F12">
    <w:pPr>
      <w:pStyle w:val="Zhlav"/>
    </w:pPr>
    <w:r>
      <w:rPr>
        <w:rFonts w:ascii="DejaVu Sans" w:hAnsi="DejaVu Sans"/>
        <w:sz w:val="20"/>
        <w:szCs w:val="20"/>
      </w:rPr>
      <w:t>Kapitola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F12" w:rsidRDefault="00906F12">
    <w:pPr>
      <w:pStyle w:val="Zhlav"/>
      <w:jc w:val="right"/>
      <w:rPr>
        <w:rFonts w:ascii="DejaVu Sans" w:hAnsi="DejaVu San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3CB9"/>
    <w:multiLevelType w:val="multilevel"/>
    <w:tmpl w:val="6698537C"/>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 w15:restartNumberingAfterBreak="0">
    <w:nsid w:val="02367C96"/>
    <w:multiLevelType w:val="multilevel"/>
    <w:tmpl w:val="BD12D994"/>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2" w15:restartNumberingAfterBreak="0">
    <w:nsid w:val="030808FD"/>
    <w:multiLevelType w:val="multilevel"/>
    <w:tmpl w:val="26062932"/>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3" w15:restartNumberingAfterBreak="0">
    <w:nsid w:val="03185EAA"/>
    <w:multiLevelType w:val="multilevel"/>
    <w:tmpl w:val="F97478D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4" w15:restartNumberingAfterBreak="0">
    <w:nsid w:val="04EC1260"/>
    <w:multiLevelType w:val="multilevel"/>
    <w:tmpl w:val="384E60F2"/>
    <w:lvl w:ilvl="0">
      <w:start w:val="1"/>
      <w:numFmt w:val="bullet"/>
      <w:lvlText w:val=""/>
      <w:lvlJc w:val="left"/>
      <w:pPr>
        <w:tabs>
          <w:tab w:val="num" w:pos="927"/>
        </w:tabs>
        <w:ind w:left="927" w:hanging="360"/>
      </w:pPr>
      <w:rPr>
        <w:rFonts w:ascii="Symbol" w:hAnsi="Symbol" w:cs="Symbol" w:hint="default"/>
        <w:bCs/>
        <w:sz w:val="20"/>
        <w:szCs w:val="28"/>
      </w:rPr>
    </w:lvl>
    <w:lvl w:ilvl="1">
      <w:start w:val="1"/>
      <w:numFmt w:val="bullet"/>
      <w:lvlText w:val="◦"/>
      <w:lvlJc w:val="left"/>
      <w:pPr>
        <w:tabs>
          <w:tab w:val="num" w:pos="1287"/>
        </w:tabs>
        <w:ind w:left="1287" w:hanging="360"/>
      </w:pPr>
      <w:rPr>
        <w:rFonts w:ascii="OpenSymbol" w:hAnsi="OpenSymbol" w:cs="OpenSymbol" w:hint="default"/>
        <w:bCs/>
        <w:sz w:val="20"/>
        <w:szCs w:val="28"/>
      </w:rPr>
    </w:lvl>
    <w:lvl w:ilvl="2">
      <w:start w:val="1"/>
      <w:numFmt w:val="bullet"/>
      <w:lvlText w:val="▪"/>
      <w:lvlJc w:val="left"/>
      <w:pPr>
        <w:tabs>
          <w:tab w:val="num" w:pos="1647"/>
        </w:tabs>
        <w:ind w:left="1647" w:hanging="360"/>
      </w:pPr>
      <w:rPr>
        <w:rFonts w:ascii="OpenSymbol" w:hAnsi="OpenSymbol" w:cs="OpenSymbol" w:hint="default"/>
        <w:bCs/>
        <w:sz w:val="20"/>
        <w:szCs w:val="28"/>
      </w:rPr>
    </w:lvl>
    <w:lvl w:ilvl="3">
      <w:start w:val="1"/>
      <w:numFmt w:val="bullet"/>
      <w:lvlText w:val=""/>
      <w:lvlJc w:val="left"/>
      <w:pPr>
        <w:tabs>
          <w:tab w:val="num" w:pos="2007"/>
        </w:tabs>
        <w:ind w:left="2007" w:hanging="360"/>
      </w:pPr>
      <w:rPr>
        <w:rFonts w:ascii="Symbol" w:hAnsi="Symbol" w:cs="Symbol" w:hint="default"/>
        <w:bCs/>
        <w:sz w:val="20"/>
        <w:szCs w:val="28"/>
      </w:rPr>
    </w:lvl>
    <w:lvl w:ilvl="4">
      <w:start w:val="1"/>
      <w:numFmt w:val="bullet"/>
      <w:lvlText w:val="◦"/>
      <w:lvlJc w:val="left"/>
      <w:pPr>
        <w:tabs>
          <w:tab w:val="num" w:pos="2367"/>
        </w:tabs>
        <w:ind w:left="2367" w:hanging="360"/>
      </w:pPr>
      <w:rPr>
        <w:rFonts w:ascii="OpenSymbol" w:hAnsi="OpenSymbol" w:cs="OpenSymbol" w:hint="default"/>
        <w:bCs/>
        <w:sz w:val="20"/>
        <w:szCs w:val="28"/>
      </w:rPr>
    </w:lvl>
    <w:lvl w:ilvl="5">
      <w:start w:val="1"/>
      <w:numFmt w:val="bullet"/>
      <w:lvlText w:val="▪"/>
      <w:lvlJc w:val="left"/>
      <w:pPr>
        <w:tabs>
          <w:tab w:val="num" w:pos="2727"/>
        </w:tabs>
        <w:ind w:left="2727" w:hanging="360"/>
      </w:pPr>
      <w:rPr>
        <w:rFonts w:ascii="OpenSymbol" w:hAnsi="OpenSymbol" w:cs="OpenSymbol" w:hint="default"/>
        <w:bCs/>
        <w:sz w:val="20"/>
        <w:szCs w:val="28"/>
      </w:rPr>
    </w:lvl>
    <w:lvl w:ilvl="6">
      <w:start w:val="1"/>
      <w:numFmt w:val="bullet"/>
      <w:lvlText w:val=""/>
      <w:lvlJc w:val="left"/>
      <w:pPr>
        <w:tabs>
          <w:tab w:val="num" w:pos="3087"/>
        </w:tabs>
        <w:ind w:left="3087" w:hanging="360"/>
      </w:pPr>
      <w:rPr>
        <w:rFonts w:ascii="Symbol" w:hAnsi="Symbol" w:cs="Symbol" w:hint="default"/>
        <w:bCs/>
        <w:sz w:val="20"/>
        <w:szCs w:val="28"/>
      </w:rPr>
    </w:lvl>
    <w:lvl w:ilvl="7">
      <w:start w:val="1"/>
      <w:numFmt w:val="bullet"/>
      <w:lvlText w:val="◦"/>
      <w:lvlJc w:val="left"/>
      <w:pPr>
        <w:tabs>
          <w:tab w:val="num" w:pos="3447"/>
        </w:tabs>
        <w:ind w:left="3447" w:hanging="360"/>
      </w:pPr>
      <w:rPr>
        <w:rFonts w:ascii="OpenSymbol" w:hAnsi="OpenSymbol" w:cs="OpenSymbol" w:hint="default"/>
        <w:bCs/>
        <w:sz w:val="20"/>
        <w:szCs w:val="28"/>
      </w:rPr>
    </w:lvl>
    <w:lvl w:ilvl="8">
      <w:start w:val="1"/>
      <w:numFmt w:val="bullet"/>
      <w:lvlText w:val="▪"/>
      <w:lvlJc w:val="left"/>
      <w:pPr>
        <w:tabs>
          <w:tab w:val="num" w:pos="3807"/>
        </w:tabs>
        <w:ind w:left="3807" w:hanging="360"/>
      </w:pPr>
      <w:rPr>
        <w:rFonts w:ascii="OpenSymbol" w:hAnsi="OpenSymbol" w:cs="OpenSymbol" w:hint="default"/>
        <w:bCs/>
        <w:sz w:val="20"/>
        <w:szCs w:val="28"/>
      </w:rPr>
    </w:lvl>
  </w:abstractNum>
  <w:abstractNum w:abstractNumId="5" w15:restartNumberingAfterBreak="0">
    <w:nsid w:val="0605142E"/>
    <w:multiLevelType w:val="multilevel"/>
    <w:tmpl w:val="DC44C3E2"/>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6" w15:restartNumberingAfterBreak="0">
    <w:nsid w:val="06DE1D93"/>
    <w:multiLevelType w:val="multilevel"/>
    <w:tmpl w:val="ACE2DBA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7" w15:restartNumberingAfterBreak="0">
    <w:nsid w:val="07987758"/>
    <w:multiLevelType w:val="multilevel"/>
    <w:tmpl w:val="5C2091B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8" w15:restartNumberingAfterBreak="0">
    <w:nsid w:val="085549C6"/>
    <w:multiLevelType w:val="multilevel"/>
    <w:tmpl w:val="FEC0CB58"/>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9" w15:restartNumberingAfterBreak="0">
    <w:nsid w:val="086A7A97"/>
    <w:multiLevelType w:val="multilevel"/>
    <w:tmpl w:val="747AD12C"/>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0" w15:restartNumberingAfterBreak="0">
    <w:nsid w:val="08BA672F"/>
    <w:multiLevelType w:val="multilevel"/>
    <w:tmpl w:val="7A5A4B40"/>
    <w:lvl w:ilvl="0">
      <w:start w:val="1"/>
      <w:numFmt w:val="bullet"/>
      <w:lvlText w:val=""/>
      <w:lvlJc w:val="left"/>
      <w:pPr>
        <w:tabs>
          <w:tab w:val="num" w:pos="927"/>
        </w:tabs>
        <w:ind w:left="927" w:hanging="360"/>
      </w:pPr>
      <w:rPr>
        <w:rFonts w:ascii="Symbol" w:hAnsi="Symbol" w:cs="Symbol" w:hint="default"/>
        <w:bCs/>
        <w:sz w:val="20"/>
        <w:szCs w:val="28"/>
      </w:rPr>
    </w:lvl>
    <w:lvl w:ilvl="1">
      <w:start w:val="1"/>
      <w:numFmt w:val="bullet"/>
      <w:lvlText w:val="◦"/>
      <w:lvlJc w:val="left"/>
      <w:pPr>
        <w:tabs>
          <w:tab w:val="num" w:pos="1287"/>
        </w:tabs>
        <w:ind w:left="1287" w:hanging="360"/>
      </w:pPr>
      <w:rPr>
        <w:rFonts w:ascii="OpenSymbol" w:hAnsi="OpenSymbol" w:cs="OpenSymbol" w:hint="default"/>
        <w:bCs/>
        <w:sz w:val="20"/>
        <w:szCs w:val="28"/>
      </w:rPr>
    </w:lvl>
    <w:lvl w:ilvl="2">
      <w:start w:val="1"/>
      <w:numFmt w:val="bullet"/>
      <w:lvlText w:val="▪"/>
      <w:lvlJc w:val="left"/>
      <w:pPr>
        <w:tabs>
          <w:tab w:val="num" w:pos="1647"/>
        </w:tabs>
        <w:ind w:left="1647" w:hanging="360"/>
      </w:pPr>
      <w:rPr>
        <w:rFonts w:ascii="OpenSymbol" w:hAnsi="OpenSymbol" w:cs="OpenSymbol" w:hint="default"/>
        <w:bCs/>
        <w:sz w:val="20"/>
        <w:szCs w:val="28"/>
      </w:rPr>
    </w:lvl>
    <w:lvl w:ilvl="3">
      <w:start w:val="1"/>
      <w:numFmt w:val="bullet"/>
      <w:lvlText w:val=""/>
      <w:lvlJc w:val="left"/>
      <w:pPr>
        <w:tabs>
          <w:tab w:val="num" w:pos="2007"/>
        </w:tabs>
        <w:ind w:left="2007" w:hanging="360"/>
      </w:pPr>
      <w:rPr>
        <w:rFonts w:ascii="Symbol" w:hAnsi="Symbol" w:cs="Symbol" w:hint="default"/>
        <w:bCs/>
        <w:sz w:val="20"/>
        <w:szCs w:val="28"/>
      </w:rPr>
    </w:lvl>
    <w:lvl w:ilvl="4">
      <w:start w:val="1"/>
      <w:numFmt w:val="bullet"/>
      <w:lvlText w:val="◦"/>
      <w:lvlJc w:val="left"/>
      <w:pPr>
        <w:tabs>
          <w:tab w:val="num" w:pos="2367"/>
        </w:tabs>
        <w:ind w:left="2367" w:hanging="360"/>
      </w:pPr>
      <w:rPr>
        <w:rFonts w:ascii="OpenSymbol" w:hAnsi="OpenSymbol" w:cs="OpenSymbol" w:hint="default"/>
        <w:bCs/>
        <w:sz w:val="20"/>
        <w:szCs w:val="28"/>
      </w:rPr>
    </w:lvl>
    <w:lvl w:ilvl="5">
      <w:start w:val="1"/>
      <w:numFmt w:val="bullet"/>
      <w:lvlText w:val="▪"/>
      <w:lvlJc w:val="left"/>
      <w:pPr>
        <w:tabs>
          <w:tab w:val="num" w:pos="2727"/>
        </w:tabs>
        <w:ind w:left="2727" w:hanging="360"/>
      </w:pPr>
      <w:rPr>
        <w:rFonts w:ascii="OpenSymbol" w:hAnsi="OpenSymbol" w:cs="OpenSymbol" w:hint="default"/>
        <w:bCs/>
        <w:sz w:val="20"/>
        <w:szCs w:val="28"/>
      </w:rPr>
    </w:lvl>
    <w:lvl w:ilvl="6">
      <w:start w:val="1"/>
      <w:numFmt w:val="bullet"/>
      <w:lvlText w:val=""/>
      <w:lvlJc w:val="left"/>
      <w:pPr>
        <w:tabs>
          <w:tab w:val="num" w:pos="3087"/>
        </w:tabs>
        <w:ind w:left="3087" w:hanging="360"/>
      </w:pPr>
      <w:rPr>
        <w:rFonts w:ascii="Symbol" w:hAnsi="Symbol" w:cs="Symbol" w:hint="default"/>
        <w:bCs/>
        <w:sz w:val="20"/>
        <w:szCs w:val="28"/>
      </w:rPr>
    </w:lvl>
    <w:lvl w:ilvl="7">
      <w:start w:val="1"/>
      <w:numFmt w:val="bullet"/>
      <w:lvlText w:val="◦"/>
      <w:lvlJc w:val="left"/>
      <w:pPr>
        <w:tabs>
          <w:tab w:val="num" w:pos="3447"/>
        </w:tabs>
        <w:ind w:left="3447" w:hanging="360"/>
      </w:pPr>
      <w:rPr>
        <w:rFonts w:ascii="OpenSymbol" w:hAnsi="OpenSymbol" w:cs="OpenSymbol" w:hint="default"/>
        <w:bCs/>
        <w:sz w:val="20"/>
        <w:szCs w:val="28"/>
      </w:rPr>
    </w:lvl>
    <w:lvl w:ilvl="8">
      <w:start w:val="1"/>
      <w:numFmt w:val="bullet"/>
      <w:lvlText w:val="▪"/>
      <w:lvlJc w:val="left"/>
      <w:pPr>
        <w:tabs>
          <w:tab w:val="num" w:pos="3807"/>
        </w:tabs>
        <w:ind w:left="3807" w:hanging="360"/>
      </w:pPr>
      <w:rPr>
        <w:rFonts w:ascii="OpenSymbol" w:hAnsi="OpenSymbol" w:cs="OpenSymbol" w:hint="default"/>
        <w:bCs/>
        <w:sz w:val="20"/>
        <w:szCs w:val="28"/>
      </w:rPr>
    </w:lvl>
  </w:abstractNum>
  <w:abstractNum w:abstractNumId="11" w15:restartNumberingAfterBreak="0">
    <w:nsid w:val="08BA7FF5"/>
    <w:multiLevelType w:val="multilevel"/>
    <w:tmpl w:val="4872B7D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2" w15:restartNumberingAfterBreak="0">
    <w:nsid w:val="08C05A57"/>
    <w:multiLevelType w:val="multilevel"/>
    <w:tmpl w:val="FC107E02"/>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3" w15:restartNumberingAfterBreak="0">
    <w:nsid w:val="0AF058CF"/>
    <w:multiLevelType w:val="multilevel"/>
    <w:tmpl w:val="801C1C5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4" w15:restartNumberingAfterBreak="0">
    <w:nsid w:val="0BE75940"/>
    <w:multiLevelType w:val="multilevel"/>
    <w:tmpl w:val="45ECE8F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5" w15:restartNumberingAfterBreak="0">
    <w:nsid w:val="0C165C95"/>
    <w:multiLevelType w:val="multilevel"/>
    <w:tmpl w:val="29C020E2"/>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6" w15:restartNumberingAfterBreak="0">
    <w:nsid w:val="0C2179FF"/>
    <w:multiLevelType w:val="multilevel"/>
    <w:tmpl w:val="17DA7228"/>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7" w15:restartNumberingAfterBreak="0">
    <w:nsid w:val="0C990375"/>
    <w:multiLevelType w:val="multilevel"/>
    <w:tmpl w:val="8C38B10C"/>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8" w15:restartNumberingAfterBreak="0">
    <w:nsid w:val="0D4B2E74"/>
    <w:multiLevelType w:val="multilevel"/>
    <w:tmpl w:val="8B9A11A8"/>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19" w15:restartNumberingAfterBreak="0">
    <w:nsid w:val="0DC15BEC"/>
    <w:multiLevelType w:val="hybridMultilevel"/>
    <w:tmpl w:val="3D88F5A2"/>
    <w:lvl w:ilvl="0" w:tplc="DA70AF4A">
      <w:numFmt w:val="bullet"/>
      <w:lvlText w:val="-"/>
      <w:lvlJc w:val="left"/>
      <w:pPr>
        <w:ind w:left="720" w:hanging="360"/>
      </w:pPr>
      <w:rPr>
        <w:rFonts w:ascii="Liberation Serif" w:eastAsia="SimSun" w:hAnsi="Liberation Serif" w:cs="Liberation Serif"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0E614922"/>
    <w:multiLevelType w:val="multilevel"/>
    <w:tmpl w:val="D114688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21" w15:restartNumberingAfterBreak="0">
    <w:nsid w:val="0EC552F9"/>
    <w:multiLevelType w:val="multilevel"/>
    <w:tmpl w:val="BA68CD42"/>
    <w:lvl w:ilvl="0">
      <w:start w:val="1"/>
      <w:numFmt w:val="decimal"/>
      <w:lvlText w:val="%1"/>
      <w:lvlJc w:val="left"/>
      <w:pPr>
        <w:tabs>
          <w:tab w:val="num" w:pos="1134"/>
        </w:tabs>
        <w:ind w:left="1134" w:hanging="567"/>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134"/>
        </w:tabs>
        <w:ind w:left="1134" w:hanging="1134"/>
      </w:pPr>
    </w:lvl>
    <w:lvl w:ilvl="7">
      <w:start w:val="1"/>
      <w:numFmt w:val="decimal"/>
      <w:lvlText w:val="%1.%2.%3.%4.%5.%6.%7.%8."/>
      <w:lvlJc w:val="left"/>
      <w:pPr>
        <w:tabs>
          <w:tab w:val="num" w:pos="1134"/>
        </w:tabs>
        <w:ind w:left="1134" w:hanging="1134"/>
      </w:pPr>
    </w:lvl>
    <w:lvl w:ilvl="8">
      <w:start w:val="1"/>
      <w:numFmt w:val="decimal"/>
      <w:lvlText w:val="%1.%2.%3.%4.%5.%6.%7.%8.%9."/>
      <w:lvlJc w:val="left"/>
      <w:pPr>
        <w:tabs>
          <w:tab w:val="num" w:pos="1134"/>
        </w:tabs>
        <w:ind w:left="1134" w:hanging="1134"/>
      </w:pPr>
    </w:lvl>
  </w:abstractNum>
  <w:abstractNum w:abstractNumId="22" w15:restartNumberingAfterBreak="0">
    <w:nsid w:val="0F067F68"/>
    <w:multiLevelType w:val="multilevel"/>
    <w:tmpl w:val="328EEDF0"/>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23" w15:restartNumberingAfterBreak="0">
    <w:nsid w:val="10943BDE"/>
    <w:multiLevelType w:val="multilevel"/>
    <w:tmpl w:val="F5D6DA02"/>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24" w15:restartNumberingAfterBreak="0">
    <w:nsid w:val="11256B3D"/>
    <w:multiLevelType w:val="multilevel"/>
    <w:tmpl w:val="9CFCDE6A"/>
    <w:lvl w:ilvl="0">
      <w:start w:val="1"/>
      <w:numFmt w:val="decimal"/>
      <w:lvlText w:val="%1)"/>
      <w:lvlJc w:val="left"/>
      <w:pPr>
        <w:tabs>
          <w:tab w:val="num" w:pos="780"/>
        </w:tabs>
        <w:ind w:left="7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14E0E2F"/>
    <w:multiLevelType w:val="multilevel"/>
    <w:tmpl w:val="A14427CC"/>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26" w15:restartNumberingAfterBreak="0">
    <w:nsid w:val="12B84044"/>
    <w:multiLevelType w:val="multilevel"/>
    <w:tmpl w:val="5CACA20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27" w15:restartNumberingAfterBreak="0">
    <w:nsid w:val="13F25F7D"/>
    <w:multiLevelType w:val="multilevel"/>
    <w:tmpl w:val="0008B3C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28" w15:restartNumberingAfterBreak="0">
    <w:nsid w:val="14D304D6"/>
    <w:multiLevelType w:val="multilevel"/>
    <w:tmpl w:val="465A4DE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29" w15:restartNumberingAfterBreak="0">
    <w:nsid w:val="14EA088C"/>
    <w:multiLevelType w:val="multilevel"/>
    <w:tmpl w:val="1766E20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30" w15:restartNumberingAfterBreak="0">
    <w:nsid w:val="156B6B3E"/>
    <w:multiLevelType w:val="multilevel"/>
    <w:tmpl w:val="14848264"/>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31" w15:restartNumberingAfterBreak="0">
    <w:nsid w:val="15A16951"/>
    <w:multiLevelType w:val="multilevel"/>
    <w:tmpl w:val="26C6C16A"/>
    <w:lvl w:ilvl="0">
      <w:start w:val="1"/>
      <w:numFmt w:val="decimal"/>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75E15B7"/>
    <w:multiLevelType w:val="multilevel"/>
    <w:tmpl w:val="A0EACA3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87B50B8"/>
    <w:multiLevelType w:val="multilevel"/>
    <w:tmpl w:val="E23E0ED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34" w15:restartNumberingAfterBreak="0">
    <w:nsid w:val="18BA4878"/>
    <w:multiLevelType w:val="multilevel"/>
    <w:tmpl w:val="DFDCB976"/>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35" w15:restartNumberingAfterBreak="0">
    <w:nsid w:val="18D6754C"/>
    <w:multiLevelType w:val="multilevel"/>
    <w:tmpl w:val="4E86E3F8"/>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36" w15:restartNumberingAfterBreak="0">
    <w:nsid w:val="19200529"/>
    <w:multiLevelType w:val="multilevel"/>
    <w:tmpl w:val="5384574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37" w15:restartNumberingAfterBreak="0">
    <w:nsid w:val="199A5F78"/>
    <w:multiLevelType w:val="multilevel"/>
    <w:tmpl w:val="8DCA2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19F15FFD"/>
    <w:multiLevelType w:val="multilevel"/>
    <w:tmpl w:val="8AE86FB6"/>
    <w:lvl w:ilvl="0">
      <w:start w:val="1"/>
      <w:numFmt w:val="decimal"/>
      <w:lvlText w:val="%1"/>
      <w:lvlJc w:val="left"/>
      <w:pPr>
        <w:tabs>
          <w:tab w:val="num" w:pos="420"/>
        </w:tabs>
        <w:ind w:left="420" w:hanging="420"/>
      </w:pPr>
      <w:rPr>
        <w:b/>
        <w:bCs/>
      </w:rPr>
    </w:lvl>
    <w:lvl w:ilvl="1">
      <w:start w:val="6"/>
      <w:numFmt w:val="decimal"/>
      <w:lvlText w:val="%1.%2"/>
      <w:lvlJc w:val="left"/>
      <w:pPr>
        <w:tabs>
          <w:tab w:val="num" w:pos="420"/>
        </w:tabs>
        <w:ind w:left="420" w:hanging="420"/>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39" w15:restartNumberingAfterBreak="0">
    <w:nsid w:val="1AA27CB3"/>
    <w:multiLevelType w:val="multilevel"/>
    <w:tmpl w:val="41E42000"/>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40" w15:restartNumberingAfterBreak="0">
    <w:nsid w:val="1AF966D0"/>
    <w:multiLevelType w:val="multilevel"/>
    <w:tmpl w:val="EA1CC6E4"/>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41" w15:restartNumberingAfterBreak="0">
    <w:nsid w:val="1B803DBB"/>
    <w:multiLevelType w:val="multilevel"/>
    <w:tmpl w:val="E4C60468"/>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42" w15:restartNumberingAfterBreak="0">
    <w:nsid w:val="1E3756EE"/>
    <w:multiLevelType w:val="multilevel"/>
    <w:tmpl w:val="4A5644E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43" w15:restartNumberingAfterBreak="0">
    <w:nsid w:val="1EC10839"/>
    <w:multiLevelType w:val="multilevel"/>
    <w:tmpl w:val="448AD916"/>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44" w15:restartNumberingAfterBreak="0">
    <w:nsid w:val="1F02531B"/>
    <w:multiLevelType w:val="multilevel"/>
    <w:tmpl w:val="1054B4B4"/>
    <w:lvl w:ilvl="0">
      <w:start w:val="1"/>
      <w:numFmt w:val="decimal"/>
      <w:lvlText w:val="%1."/>
      <w:lvlJc w:val="left"/>
      <w:pPr>
        <w:tabs>
          <w:tab w:val="num" w:pos="720"/>
        </w:tabs>
        <w:ind w:left="720" w:hanging="360"/>
      </w:pPr>
      <w:rPr>
        <w:b/>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45" w15:restartNumberingAfterBreak="0">
    <w:nsid w:val="205B6A00"/>
    <w:multiLevelType w:val="multilevel"/>
    <w:tmpl w:val="AB429058"/>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46" w15:restartNumberingAfterBreak="0">
    <w:nsid w:val="209E130A"/>
    <w:multiLevelType w:val="multilevel"/>
    <w:tmpl w:val="32184832"/>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47" w15:restartNumberingAfterBreak="0">
    <w:nsid w:val="20B0354B"/>
    <w:multiLevelType w:val="multilevel"/>
    <w:tmpl w:val="8DAC6C2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48" w15:restartNumberingAfterBreak="0">
    <w:nsid w:val="23A52061"/>
    <w:multiLevelType w:val="multilevel"/>
    <w:tmpl w:val="C160F860"/>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49" w15:restartNumberingAfterBreak="0">
    <w:nsid w:val="23BC1948"/>
    <w:multiLevelType w:val="multilevel"/>
    <w:tmpl w:val="0AACBB4E"/>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4E4018E"/>
    <w:multiLevelType w:val="multilevel"/>
    <w:tmpl w:val="892AB60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51" w15:restartNumberingAfterBreak="0">
    <w:nsid w:val="25E92477"/>
    <w:multiLevelType w:val="multilevel"/>
    <w:tmpl w:val="56FC79B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52" w15:restartNumberingAfterBreak="0">
    <w:nsid w:val="26EC7181"/>
    <w:multiLevelType w:val="multilevel"/>
    <w:tmpl w:val="5D561368"/>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53" w15:restartNumberingAfterBreak="0">
    <w:nsid w:val="274A7B3D"/>
    <w:multiLevelType w:val="multilevel"/>
    <w:tmpl w:val="5EE4E936"/>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54" w15:restartNumberingAfterBreak="0">
    <w:nsid w:val="27D5453F"/>
    <w:multiLevelType w:val="multilevel"/>
    <w:tmpl w:val="AD8669B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55" w15:restartNumberingAfterBreak="0">
    <w:nsid w:val="28C71507"/>
    <w:multiLevelType w:val="multilevel"/>
    <w:tmpl w:val="AA96ABA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A7920D8"/>
    <w:multiLevelType w:val="multilevel"/>
    <w:tmpl w:val="484AA032"/>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57" w15:restartNumberingAfterBreak="0">
    <w:nsid w:val="2CF74D9D"/>
    <w:multiLevelType w:val="multilevel"/>
    <w:tmpl w:val="8A348A34"/>
    <w:lvl w:ilvl="0">
      <w:start w:val="1"/>
      <w:numFmt w:val="decimal"/>
      <w:lvlText w:val="%1"/>
      <w:lvlJc w:val="left"/>
      <w:pPr>
        <w:tabs>
          <w:tab w:val="num" w:pos="1134"/>
        </w:tabs>
        <w:ind w:left="1134" w:hanging="567"/>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134"/>
        </w:tabs>
        <w:ind w:left="1134" w:hanging="1134"/>
      </w:pPr>
    </w:lvl>
    <w:lvl w:ilvl="7">
      <w:start w:val="1"/>
      <w:numFmt w:val="decimal"/>
      <w:lvlText w:val="%1.%2.%3.%4.%5.%6.%7.%8."/>
      <w:lvlJc w:val="left"/>
      <w:pPr>
        <w:tabs>
          <w:tab w:val="num" w:pos="1134"/>
        </w:tabs>
        <w:ind w:left="1134" w:hanging="1134"/>
      </w:pPr>
    </w:lvl>
    <w:lvl w:ilvl="8">
      <w:start w:val="1"/>
      <w:numFmt w:val="decimal"/>
      <w:lvlText w:val="%1.%2.%3.%4.%5.%6.%7.%8.%9."/>
      <w:lvlJc w:val="left"/>
      <w:pPr>
        <w:tabs>
          <w:tab w:val="num" w:pos="1134"/>
        </w:tabs>
        <w:ind w:left="1134" w:hanging="1134"/>
      </w:pPr>
    </w:lvl>
  </w:abstractNum>
  <w:abstractNum w:abstractNumId="58" w15:restartNumberingAfterBreak="0">
    <w:nsid w:val="2F2E41CA"/>
    <w:multiLevelType w:val="multilevel"/>
    <w:tmpl w:val="395620C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59" w15:restartNumberingAfterBreak="0">
    <w:nsid w:val="30E87D06"/>
    <w:multiLevelType w:val="multilevel"/>
    <w:tmpl w:val="4C561152"/>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27C0985"/>
    <w:multiLevelType w:val="multilevel"/>
    <w:tmpl w:val="CA5831D6"/>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61" w15:restartNumberingAfterBreak="0">
    <w:nsid w:val="33410CC1"/>
    <w:multiLevelType w:val="hybridMultilevel"/>
    <w:tmpl w:val="250CBCDE"/>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33630770"/>
    <w:multiLevelType w:val="multilevel"/>
    <w:tmpl w:val="0AF0EAF4"/>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63" w15:restartNumberingAfterBreak="0">
    <w:nsid w:val="349D3B02"/>
    <w:multiLevelType w:val="multilevel"/>
    <w:tmpl w:val="FEE2E9F0"/>
    <w:lvl w:ilvl="0">
      <w:start w:val="1"/>
      <w:numFmt w:val="none"/>
      <w:pStyle w:val="Nadpis1"/>
      <w:suff w:val="nothing"/>
      <w:lvlText w:val=""/>
      <w:lvlJc w:val="left"/>
      <w:pPr>
        <w:ind w:left="432" w:hanging="432"/>
      </w:pPr>
    </w:lvl>
    <w:lvl w:ilvl="1">
      <w:start w:val="1"/>
      <w:numFmt w:val="none"/>
      <w:pStyle w:val="Nadpis2"/>
      <w:suff w:val="nothing"/>
      <w:lvlText w:val=""/>
      <w:lvlJc w:val="left"/>
      <w:pPr>
        <w:ind w:left="576" w:hanging="576"/>
      </w:pPr>
    </w:lvl>
    <w:lvl w:ilvl="2">
      <w:start w:val="1"/>
      <w:numFmt w:val="none"/>
      <w:pStyle w:val="Nadpis3"/>
      <w:suff w:val="nothing"/>
      <w:lvlText w:val=""/>
      <w:lvlJc w:val="left"/>
      <w:pPr>
        <w:ind w:left="720" w:hanging="720"/>
      </w:pPr>
    </w:lvl>
    <w:lvl w:ilvl="3">
      <w:start w:val="1"/>
      <w:numFmt w:val="none"/>
      <w:pStyle w:val="Nadpis4"/>
      <w:suff w:val="nothing"/>
      <w:lvlText w:val=""/>
      <w:lvlJc w:val="left"/>
      <w:pPr>
        <w:ind w:left="864" w:hanging="864"/>
      </w:pPr>
    </w:lvl>
    <w:lvl w:ilvl="4">
      <w:start w:val="1"/>
      <w:numFmt w:val="none"/>
      <w:suff w:val="nothing"/>
      <w:lvlText w:val=""/>
      <w:lvlJc w:val="left"/>
      <w:pPr>
        <w:ind w:left="1008" w:hanging="1008"/>
      </w:pPr>
    </w:lvl>
    <w:lvl w:ilvl="5">
      <w:start w:val="1"/>
      <w:numFmt w:val="none"/>
      <w:pStyle w:val="Nadpis6"/>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4" w15:restartNumberingAfterBreak="0">
    <w:nsid w:val="34D20911"/>
    <w:multiLevelType w:val="multilevel"/>
    <w:tmpl w:val="F7E46F76"/>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65" w15:restartNumberingAfterBreak="0">
    <w:nsid w:val="35E95B85"/>
    <w:multiLevelType w:val="multilevel"/>
    <w:tmpl w:val="9D600C72"/>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66" w15:restartNumberingAfterBreak="0">
    <w:nsid w:val="36272710"/>
    <w:multiLevelType w:val="multilevel"/>
    <w:tmpl w:val="98EC228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67" w15:restartNumberingAfterBreak="0">
    <w:nsid w:val="36B61634"/>
    <w:multiLevelType w:val="multilevel"/>
    <w:tmpl w:val="F2D2F4A2"/>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68" w15:restartNumberingAfterBreak="0">
    <w:nsid w:val="36F91EDF"/>
    <w:multiLevelType w:val="multilevel"/>
    <w:tmpl w:val="11AA014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69" w15:restartNumberingAfterBreak="0">
    <w:nsid w:val="387C269E"/>
    <w:multiLevelType w:val="multilevel"/>
    <w:tmpl w:val="61101B1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70" w15:restartNumberingAfterBreak="0">
    <w:nsid w:val="38F0136C"/>
    <w:multiLevelType w:val="multilevel"/>
    <w:tmpl w:val="B9964478"/>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71" w15:restartNumberingAfterBreak="0">
    <w:nsid w:val="3AE22EC0"/>
    <w:multiLevelType w:val="multilevel"/>
    <w:tmpl w:val="6FA8F9C2"/>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72" w15:restartNumberingAfterBreak="0">
    <w:nsid w:val="3AFE71EC"/>
    <w:multiLevelType w:val="multilevel"/>
    <w:tmpl w:val="5A0C19C4"/>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73" w15:restartNumberingAfterBreak="0">
    <w:nsid w:val="3C1665C5"/>
    <w:multiLevelType w:val="multilevel"/>
    <w:tmpl w:val="FDA6636C"/>
    <w:lvl w:ilvl="0">
      <w:start w:val="1"/>
      <w:numFmt w:val="bullet"/>
      <w:lvlText w:val=""/>
      <w:lvlJc w:val="left"/>
      <w:pPr>
        <w:tabs>
          <w:tab w:val="num" w:pos="283"/>
        </w:tabs>
        <w:ind w:left="283" w:hanging="226"/>
      </w:pPr>
      <w:rPr>
        <w:rFonts w:ascii="Symbol" w:hAnsi="Symbol" w:cs="Symbol" w:hint="default"/>
        <w:bCs/>
        <w:sz w:val="20"/>
        <w:szCs w:val="28"/>
      </w:rPr>
    </w:lvl>
    <w:lvl w:ilvl="1">
      <w:start w:val="1"/>
      <w:numFmt w:val="bullet"/>
      <w:lvlText w:val="◦"/>
      <w:lvlJc w:val="left"/>
      <w:pPr>
        <w:tabs>
          <w:tab w:val="num" w:pos="283"/>
        </w:tabs>
        <w:ind w:left="283" w:hanging="226"/>
      </w:pPr>
      <w:rPr>
        <w:rFonts w:ascii="OpenSymbol" w:hAnsi="OpenSymbol" w:cs="OpenSymbol" w:hint="default"/>
        <w:bCs/>
        <w:sz w:val="20"/>
        <w:szCs w:val="28"/>
      </w:rPr>
    </w:lvl>
    <w:lvl w:ilvl="2">
      <w:start w:val="1"/>
      <w:numFmt w:val="bullet"/>
      <w:lvlText w:val="▪"/>
      <w:lvlJc w:val="left"/>
      <w:pPr>
        <w:tabs>
          <w:tab w:val="num" w:pos="283"/>
        </w:tabs>
        <w:ind w:left="283" w:hanging="226"/>
      </w:pPr>
      <w:rPr>
        <w:rFonts w:ascii="OpenSymbol" w:hAnsi="OpenSymbol" w:cs="OpenSymbol" w:hint="default"/>
        <w:bCs/>
        <w:sz w:val="20"/>
        <w:szCs w:val="28"/>
      </w:rPr>
    </w:lvl>
    <w:lvl w:ilvl="3">
      <w:start w:val="1"/>
      <w:numFmt w:val="bullet"/>
      <w:lvlText w:val=""/>
      <w:lvlJc w:val="left"/>
      <w:pPr>
        <w:tabs>
          <w:tab w:val="num" w:pos="283"/>
        </w:tabs>
        <w:ind w:left="283" w:hanging="226"/>
      </w:pPr>
      <w:rPr>
        <w:rFonts w:ascii="Symbol" w:hAnsi="Symbol" w:cs="Symbol" w:hint="default"/>
        <w:bCs/>
        <w:sz w:val="20"/>
        <w:szCs w:val="28"/>
      </w:rPr>
    </w:lvl>
    <w:lvl w:ilvl="4">
      <w:start w:val="1"/>
      <w:numFmt w:val="bullet"/>
      <w:lvlText w:val="◦"/>
      <w:lvlJc w:val="left"/>
      <w:pPr>
        <w:tabs>
          <w:tab w:val="num" w:pos="283"/>
        </w:tabs>
        <w:ind w:left="283" w:hanging="226"/>
      </w:pPr>
      <w:rPr>
        <w:rFonts w:ascii="OpenSymbol" w:hAnsi="OpenSymbol" w:cs="OpenSymbol" w:hint="default"/>
        <w:bCs/>
        <w:sz w:val="20"/>
        <w:szCs w:val="28"/>
      </w:rPr>
    </w:lvl>
    <w:lvl w:ilvl="5">
      <w:start w:val="1"/>
      <w:numFmt w:val="bullet"/>
      <w:lvlText w:val="▪"/>
      <w:lvlJc w:val="left"/>
      <w:pPr>
        <w:tabs>
          <w:tab w:val="num" w:pos="283"/>
        </w:tabs>
        <w:ind w:left="283" w:hanging="226"/>
      </w:pPr>
      <w:rPr>
        <w:rFonts w:ascii="OpenSymbol" w:hAnsi="OpenSymbol" w:cs="OpenSymbol" w:hint="default"/>
        <w:bCs/>
        <w:sz w:val="20"/>
        <w:szCs w:val="28"/>
      </w:rPr>
    </w:lvl>
    <w:lvl w:ilvl="6">
      <w:start w:val="1"/>
      <w:numFmt w:val="bullet"/>
      <w:lvlText w:val=""/>
      <w:lvlJc w:val="left"/>
      <w:pPr>
        <w:tabs>
          <w:tab w:val="num" w:pos="283"/>
        </w:tabs>
        <w:ind w:left="283" w:hanging="226"/>
      </w:pPr>
      <w:rPr>
        <w:rFonts w:ascii="Symbol" w:hAnsi="Symbol" w:cs="Symbol" w:hint="default"/>
        <w:bCs/>
        <w:sz w:val="20"/>
        <w:szCs w:val="28"/>
      </w:rPr>
    </w:lvl>
    <w:lvl w:ilvl="7">
      <w:start w:val="1"/>
      <w:numFmt w:val="bullet"/>
      <w:lvlText w:val="◦"/>
      <w:lvlJc w:val="left"/>
      <w:pPr>
        <w:tabs>
          <w:tab w:val="num" w:pos="283"/>
        </w:tabs>
        <w:ind w:left="283" w:hanging="226"/>
      </w:pPr>
      <w:rPr>
        <w:rFonts w:ascii="OpenSymbol" w:hAnsi="OpenSymbol" w:cs="OpenSymbol" w:hint="default"/>
        <w:bCs/>
        <w:sz w:val="20"/>
        <w:szCs w:val="28"/>
      </w:rPr>
    </w:lvl>
    <w:lvl w:ilvl="8">
      <w:start w:val="1"/>
      <w:numFmt w:val="bullet"/>
      <w:lvlText w:val="▪"/>
      <w:lvlJc w:val="left"/>
      <w:pPr>
        <w:tabs>
          <w:tab w:val="num" w:pos="283"/>
        </w:tabs>
        <w:ind w:left="283" w:hanging="226"/>
      </w:pPr>
      <w:rPr>
        <w:rFonts w:ascii="OpenSymbol" w:hAnsi="OpenSymbol" w:cs="OpenSymbol" w:hint="default"/>
        <w:bCs/>
        <w:sz w:val="20"/>
        <w:szCs w:val="28"/>
      </w:rPr>
    </w:lvl>
  </w:abstractNum>
  <w:abstractNum w:abstractNumId="74" w15:restartNumberingAfterBreak="0">
    <w:nsid w:val="3CBB20A2"/>
    <w:multiLevelType w:val="multilevel"/>
    <w:tmpl w:val="58CCED88"/>
    <w:lvl w:ilvl="0">
      <w:start w:val="1"/>
      <w:numFmt w:val="bullet"/>
      <w:lvlText w:val=""/>
      <w:lvlJc w:val="left"/>
      <w:pPr>
        <w:tabs>
          <w:tab w:val="num" w:pos="927"/>
        </w:tabs>
        <w:ind w:left="927" w:hanging="360"/>
      </w:pPr>
      <w:rPr>
        <w:rFonts w:ascii="Symbol" w:hAnsi="Symbol" w:cs="Symbol" w:hint="default"/>
        <w:bCs/>
        <w:sz w:val="20"/>
        <w:szCs w:val="28"/>
      </w:rPr>
    </w:lvl>
    <w:lvl w:ilvl="1">
      <w:start w:val="1"/>
      <w:numFmt w:val="bullet"/>
      <w:lvlText w:val="◦"/>
      <w:lvlJc w:val="left"/>
      <w:pPr>
        <w:tabs>
          <w:tab w:val="num" w:pos="1287"/>
        </w:tabs>
        <w:ind w:left="1287" w:hanging="360"/>
      </w:pPr>
      <w:rPr>
        <w:rFonts w:ascii="OpenSymbol" w:hAnsi="OpenSymbol" w:cs="OpenSymbol" w:hint="default"/>
        <w:bCs/>
        <w:sz w:val="20"/>
        <w:szCs w:val="28"/>
      </w:rPr>
    </w:lvl>
    <w:lvl w:ilvl="2">
      <w:start w:val="1"/>
      <w:numFmt w:val="bullet"/>
      <w:lvlText w:val="▪"/>
      <w:lvlJc w:val="left"/>
      <w:pPr>
        <w:tabs>
          <w:tab w:val="num" w:pos="1647"/>
        </w:tabs>
        <w:ind w:left="1647" w:hanging="360"/>
      </w:pPr>
      <w:rPr>
        <w:rFonts w:ascii="OpenSymbol" w:hAnsi="OpenSymbol" w:cs="OpenSymbol" w:hint="default"/>
        <w:bCs/>
        <w:sz w:val="20"/>
        <w:szCs w:val="28"/>
      </w:rPr>
    </w:lvl>
    <w:lvl w:ilvl="3">
      <w:start w:val="1"/>
      <w:numFmt w:val="bullet"/>
      <w:lvlText w:val=""/>
      <w:lvlJc w:val="left"/>
      <w:pPr>
        <w:tabs>
          <w:tab w:val="num" w:pos="2007"/>
        </w:tabs>
        <w:ind w:left="2007" w:hanging="360"/>
      </w:pPr>
      <w:rPr>
        <w:rFonts w:ascii="Symbol" w:hAnsi="Symbol" w:cs="Symbol" w:hint="default"/>
        <w:bCs/>
        <w:sz w:val="20"/>
        <w:szCs w:val="28"/>
      </w:rPr>
    </w:lvl>
    <w:lvl w:ilvl="4">
      <w:start w:val="1"/>
      <w:numFmt w:val="bullet"/>
      <w:lvlText w:val="◦"/>
      <w:lvlJc w:val="left"/>
      <w:pPr>
        <w:tabs>
          <w:tab w:val="num" w:pos="2367"/>
        </w:tabs>
        <w:ind w:left="2367" w:hanging="360"/>
      </w:pPr>
      <w:rPr>
        <w:rFonts w:ascii="OpenSymbol" w:hAnsi="OpenSymbol" w:cs="OpenSymbol" w:hint="default"/>
        <w:bCs/>
        <w:sz w:val="20"/>
        <w:szCs w:val="28"/>
      </w:rPr>
    </w:lvl>
    <w:lvl w:ilvl="5">
      <w:start w:val="1"/>
      <w:numFmt w:val="bullet"/>
      <w:lvlText w:val="▪"/>
      <w:lvlJc w:val="left"/>
      <w:pPr>
        <w:tabs>
          <w:tab w:val="num" w:pos="2727"/>
        </w:tabs>
        <w:ind w:left="2727" w:hanging="360"/>
      </w:pPr>
      <w:rPr>
        <w:rFonts w:ascii="OpenSymbol" w:hAnsi="OpenSymbol" w:cs="OpenSymbol" w:hint="default"/>
        <w:bCs/>
        <w:sz w:val="20"/>
        <w:szCs w:val="28"/>
      </w:rPr>
    </w:lvl>
    <w:lvl w:ilvl="6">
      <w:start w:val="1"/>
      <w:numFmt w:val="bullet"/>
      <w:lvlText w:val=""/>
      <w:lvlJc w:val="left"/>
      <w:pPr>
        <w:tabs>
          <w:tab w:val="num" w:pos="3087"/>
        </w:tabs>
        <w:ind w:left="3087" w:hanging="360"/>
      </w:pPr>
      <w:rPr>
        <w:rFonts w:ascii="Symbol" w:hAnsi="Symbol" w:cs="Symbol" w:hint="default"/>
        <w:bCs/>
        <w:sz w:val="20"/>
        <w:szCs w:val="28"/>
      </w:rPr>
    </w:lvl>
    <w:lvl w:ilvl="7">
      <w:start w:val="1"/>
      <w:numFmt w:val="bullet"/>
      <w:lvlText w:val="◦"/>
      <w:lvlJc w:val="left"/>
      <w:pPr>
        <w:tabs>
          <w:tab w:val="num" w:pos="3447"/>
        </w:tabs>
        <w:ind w:left="3447" w:hanging="360"/>
      </w:pPr>
      <w:rPr>
        <w:rFonts w:ascii="OpenSymbol" w:hAnsi="OpenSymbol" w:cs="OpenSymbol" w:hint="default"/>
        <w:bCs/>
        <w:sz w:val="20"/>
        <w:szCs w:val="28"/>
      </w:rPr>
    </w:lvl>
    <w:lvl w:ilvl="8">
      <w:start w:val="1"/>
      <w:numFmt w:val="bullet"/>
      <w:lvlText w:val="▪"/>
      <w:lvlJc w:val="left"/>
      <w:pPr>
        <w:tabs>
          <w:tab w:val="num" w:pos="3807"/>
        </w:tabs>
        <w:ind w:left="3807" w:hanging="360"/>
      </w:pPr>
      <w:rPr>
        <w:rFonts w:ascii="OpenSymbol" w:hAnsi="OpenSymbol" w:cs="OpenSymbol" w:hint="default"/>
        <w:bCs/>
        <w:sz w:val="20"/>
        <w:szCs w:val="28"/>
      </w:rPr>
    </w:lvl>
  </w:abstractNum>
  <w:abstractNum w:abstractNumId="75" w15:restartNumberingAfterBreak="0">
    <w:nsid w:val="3CE8567B"/>
    <w:multiLevelType w:val="multilevel"/>
    <w:tmpl w:val="D5C2EEC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76" w15:restartNumberingAfterBreak="0">
    <w:nsid w:val="3E365A9B"/>
    <w:multiLevelType w:val="multilevel"/>
    <w:tmpl w:val="6FBE60B4"/>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77" w15:restartNumberingAfterBreak="0">
    <w:nsid w:val="3F794BB9"/>
    <w:multiLevelType w:val="multilevel"/>
    <w:tmpl w:val="72F492E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78" w15:restartNumberingAfterBreak="0">
    <w:nsid w:val="40263216"/>
    <w:multiLevelType w:val="multilevel"/>
    <w:tmpl w:val="5E0EC5EC"/>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79" w15:restartNumberingAfterBreak="0">
    <w:nsid w:val="41801E7F"/>
    <w:multiLevelType w:val="multilevel"/>
    <w:tmpl w:val="486485FC"/>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80" w15:restartNumberingAfterBreak="0">
    <w:nsid w:val="41B57574"/>
    <w:multiLevelType w:val="multilevel"/>
    <w:tmpl w:val="468836A2"/>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27E268E"/>
    <w:multiLevelType w:val="multilevel"/>
    <w:tmpl w:val="AEF8D3D0"/>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82" w15:restartNumberingAfterBreak="0">
    <w:nsid w:val="42B25E6B"/>
    <w:multiLevelType w:val="multilevel"/>
    <w:tmpl w:val="02C82C2A"/>
    <w:lvl w:ilvl="0">
      <w:start w:val="1"/>
      <w:numFmt w:val="bullet"/>
      <w:lvlText w:val="•"/>
      <w:lvlJc w:val="left"/>
      <w:pPr>
        <w:ind w:left="283" w:hanging="226"/>
      </w:pPr>
      <w:rPr>
        <w:rFonts w:ascii="DejaVu Serif" w:hAnsi="DejaVu Serif" w:cs="DejaVu Serif" w:hint="default"/>
        <w:bCs/>
        <w:sz w:val="24"/>
        <w:szCs w:val="28"/>
      </w:rPr>
    </w:lvl>
    <w:lvl w:ilvl="1">
      <w:start w:val="1"/>
      <w:numFmt w:val="bullet"/>
      <w:lvlText w:val="◦"/>
      <w:lvlJc w:val="left"/>
      <w:pPr>
        <w:ind w:left="283" w:hanging="226"/>
      </w:pPr>
      <w:rPr>
        <w:rFonts w:ascii="DejaVu Serif" w:hAnsi="DejaVu Serif" w:cs="DejaVu Serif" w:hint="default"/>
        <w:bCs/>
        <w:sz w:val="24"/>
        <w:szCs w:val="28"/>
      </w:rPr>
    </w:lvl>
    <w:lvl w:ilvl="2">
      <w:start w:val="1"/>
      <w:numFmt w:val="bullet"/>
      <w:lvlText w:val="▪"/>
      <w:lvlJc w:val="left"/>
      <w:pPr>
        <w:ind w:left="283" w:hanging="226"/>
      </w:pPr>
      <w:rPr>
        <w:rFonts w:ascii="DejaVu Serif" w:hAnsi="DejaVu Serif" w:cs="DejaVu Serif" w:hint="default"/>
        <w:bCs/>
        <w:sz w:val="24"/>
        <w:szCs w:val="28"/>
      </w:rPr>
    </w:lvl>
    <w:lvl w:ilvl="3">
      <w:start w:val="1"/>
      <w:numFmt w:val="bullet"/>
      <w:lvlText w:val="•"/>
      <w:lvlJc w:val="left"/>
      <w:pPr>
        <w:ind w:left="283" w:hanging="226"/>
      </w:pPr>
      <w:rPr>
        <w:rFonts w:ascii="DejaVu Serif" w:hAnsi="DejaVu Serif" w:cs="DejaVu Serif" w:hint="default"/>
        <w:bCs/>
        <w:sz w:val="24"/>
        <w:szCs w:val="28"/>
      </w:rPr>
    </w:lvl>
    <w:lvl w:ilvl="4">
      <w:start w:val="1"/>
      <w:numFmt w:val="bullet"/>
      <w:lvlText w:val="◦"/>
      <w:lvlJc w:val="left"/>
      <w:pPr>
        <w:ind w:left="283" w:hanging="226"/>
      </w:pPr>
      <w:rPr>
        <w:rFonts w:ascii="DejaVu Serif" w:hAnsi="DejaVu Serif" w:cs="DejaVu Serif" w:hint="default"/>
        <w:bCs/>
        <w:sz w:val="24"/>
        <w:szCs w:val="28"/>
      </w:rPr>
    </w:lvl>
    <w:lvl w:ilvl="5">
      <w:start w:val="1"/>
      <w:numFmt w:val="bullet"/>
      <w:lvlText w:val="▪"/>
      <w:lvlJc w:val="left"/>
      <w:pPr>
        <w:ind w:left="283" w:hanging="226"/>
      </w:pPr>
      <w:rPr>
        <w:rFonts w:ascii="DejaVu Serif" w:hAnsi="DejaVu Serif" w:cs="DejaVu Serif" w:hint="default"/>
        <w:bCs/>
        <w:sz w:val="24"/>
        <w:szCs w:val="28"/>
      </w:rPr>
    </w:lvl>
    <w:lvl w:ilvl="6">
      <w:start w:val="1"/>
      <w:numFmt w:val="bullet"/>
      <w:lvlText w:val="•"/>
      <w:lvlJc w:val="left"/>
      <w:pPr>
        <w:ind w:left="283" w:hanging="226"/>
      </w:pPr>
      <w:rPr>
        <w:rFonts w:ascii="DejaVu Serif" w:hAnsi="DejaVu Serif" w:cs="DejaVu Serif" w:hint="default"/>
        <w:bCs/>
        <w:sz w:val="24"/>
        <w:szCs w:val="28"/>
      </w:rPr>
    </w:lvl>
    <w:lvl w:ilvl="7">
      <w:start w:val="1"/>
      <w:numFmt w:val="bullet"/>
      <w:lvlText w:val="◦"/>
      <w:lvlJc w:val="left"/>
      <w:pPr>
        <w:ind w:left="283" w:hanging="226"/>
      </w:pPr>
      <w:rPr>
        <w:rFonts w:ascii="DejaVu Serif" w:hAnsi="DejaVu Serif" w:cs="DejaVu Serif" w:hint="default"/>
        <w:bCs/>
        <w:sz w:val="24"/>
        <w:szCs w:val="28"/>
      </w:rPr>
    </w:lvl>
    <w:lvl w:ilvl="8">
      <w:start w:val="1"/>
      <w:numFmt w:val="bullet"/>
      <w:lvlText w:val="▪"/>
      <w:lvlJc w:val="left"/>
      <w:pPr>
        <w:ind w:left="283" w:hanging="226"/>
      </w:pPr>
      <w:rPr>
        <w:rFonts w:ascii="DejaVu Serif" w:hAnsi="DejaVu Serif" w:cs="DejaVu Serif" w:hint="default"/>
        <w:bCs/>
        <w:sz w:val="24"/>
        <w:szCs w:val="28"/>
      </w:rPr>
    </w:lvl>
  </w:abstractNum>
  <w:abstractNum w:abstractNumId="83" w15:restartNumberingAfterBreak="0">
    <w:nsid w:val="430A0DC3"/>
    <w:multiLevelType w:val="multilevel"/>
    <w:tmpl w:val="6EAC2272"/>
    <w:lvl w:ilvl="0">
      <w:start w:val="1"/>
      <w:numFmt w:val="upperRoman"/>
      <w:pStyle w:val="VPK2"/>
      <w:lvlText w:val="%1."/>
      <w:lvlJc w:val="left"/>
      <w:pPr>
        <w:tabs>
          <w:tab w:val="num" w:pos="720"/>
        </w:tabs>
        <w:ind w:left="0" w:firstLine="0"/>
      </w:pPr>
    </w:lvl>
    <w:lvl w:ilvl="1">
      <w:start w:val="1"/>
      <w:numFmt w:val="upperRoman"/>
      <w:lvlText w:val="%2."/>
      <w:lvlJc w:val="left"/>
      <w:pPr>
        <w:tabs>
          <w:tab w:val="num" w:pos="720"/>
        </w:tabs>
        <w:ind w:left="0" w:firstLine="0"/>
      </w:pPr>
    </w:lvl>
    <w:lvl w:ilvl="2">
      <w:start w:val="1"/>
      <w:numFmt w:val="upperRoman"/>
      <w:lvlText w:val="%3."/>
      <w:lvlJc w:val="left"/>
      <w:pPr>
        <w:tabs>
          <w:tab w:val="num" w:pos="720"/>
        </w:tabs>
        <w:ind w:left="0" w:firstLine="0"/>
      </w:pPr>
    </w:lvl>
    <w:lvl w:ilvl="3">
      <w:start w:val="1"/>
      <w:numFmt w:val="upperRoman"/>
      <w:lvlText w:val="%4."/>
      <w:lvlJc w:val="left"/>
      <w:pPr>
        <w:tabs>
          <w:tab w:val="num" w:pos="720"/>
        </w:tabs>
        <w:ind w:left="0" w:firstLine="0"/>
      </w:pPr>
    </w:lvl>
    <w:lvl w:ilvl="4">
      <w:start w:val="1"/>
      <w:numFmt w:val="upperRoman"/>
      <w:lvlText w:val="%5."/>
      <w:lvlJc w:val="left"/>
      <w:pPr>
        <w:tabs>
          <w:tab w:val="num" w:pos="720"/>
        </w:tabs>
        <w:ind w:left="0" w:firstLine="0"/>
      </w:pPr>
    </w:lvl>
    <w:lvl w:ilvl="5">
      <w:start w:val="1"/>
      <w:numFmt w:val="upperRoman"/>
      <w:lvlText w:val="%6."/>
      <w:lvlJc w:val="left"/>
      <w:pPr>
        <w:tabs>
          <w:tab w:val="num" w:pos="720"/>
        </w:tabs>
        <w:ind w:left="0" w:firstLine="0"/>
      </w:pPr>
    </w:lvl>
    <w:lvl w:ilvl="6">
      <w:start w:val="1"/>
      <w:numFmt w:val="upperRoman"/>
      <w:lvlText w:val="%7."/>
      <w:lvlJc w:val="left"/>
      <w:pPr>
        <w:tabs>
          <w:tab w:val="num" w:pos="720"/>
        </w:tabs>
        <w:ind w:left="0" w:firstLine="0"/>
      </w:pPr>
    </w:lvl>
    <w:lvl w:ilvl="7">
      <w:start w:val="1"/>
      <w:numFmt w:val="upperRoman"/>
      <w:lvlText w:val="%8."/>
      <w:lvlJc w:val="left"/>
      <w:pPr>
        <w:tabs>
          <w:tab w:val="num" w:pos="720"/>
        </w:tabs>
        <w:ind w:left="0" w:firstLine="0"/>
      </w:pPr>
    </w:lvl>
    <w:lvl w:ilvl="8">
      <w:start w:val="1"/>
      <w:numFmt w:val="upperRoman"/>
      <w:lvlText w:val="%9."/>
      <w:lvlJc w:val="left"/>
      <w:pPr>
        <w:tabs>
          <w:tab w:val="num" w:pos="720"/>
        </w:tabs>
        <w:ind w:left="0" w:firstLine="0"/>
      </w:pPr>
    </w:lvl>
  </w:abstractNum>
  <w:abstractNum w:abstractNumId="84" w15:restartNumberingAfterBreak="0">
    <w:nsid w:val="4911618A"/>
    <w:multiLevelType w:val="multilevel"/>
    <w:tmpl w:val="58063CB2"/>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85" w15:restartNumberingAfterBreak="0">
    <w:nsid w:val="4ABD74D4"/>
    <w:multiLevelType w:val="multilevel"/>
    <w:tmpl w:val="5F0A724C"/>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86" w15:restartNumberingAfterBreak="0">
    <w:nsid w:val="4AC47BC9"/>
    <w:multiLevelType w:val="multilevel"/>
    <w:tmpl w:val="203040E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87" w15:restartNumberingAfterBreak="0">
    <w:nsid w:val="4AD93DE5"/>
    <w:multiLevelType w:val="multilevel"/>
    <w:tmpl w:val="64B87050"/>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88" w15:restartNumberingAfterBreak="0">
    <w:nsid w:val="4AE039E1"/>
    <w:multiLevelType w:val="multilevel"/>
    <w:tmpl w:val="66FC3B68"/>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89" w15:restartNumberingAfterBreak="0">
    <w:nsid w:val="4B39212D"/>
    <w:multiLevelType w:val="multilevel"/>
    <w:tmpl w:val="C9A667A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90" w15:restartNumberingAfterBreak="0">
    <w:nsid w:val="4B8737B0"/>
    <w:multiLevelType w:val="multilevel"/>
    <w:tmpl w:val="17DA72DC"/>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91" w15:restartNumberingAfterBreak="0">
    <w:nsid w:val="4BE019F3"/>
    <w:multiLevelType w:val="multilevel"/>
    <w:tmpl w:val="78EEC916"/>
    <w:lvl w:ilvl="0">
      <w:start w:val="1"/>
      <w:numFmt w:val="decimal"/>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4C8C49D3"/>
    <w:multiLevelType w:val="multilevel"/>
    <w:tmpl w:val="B0AC593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93" w15:restartNumberingAfterBreak="0">
    <w:nsid w:val="4C993D32"/>
    <w:multiLevelType w:val="multilevel"/>
    <w:tmpl w:val="CD82A01C"/>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94" w15:restartNumberingAfterBreak="0">
    <w:nsid w:val="4CAE0745"/>
    <w:multiLevelType w:val="multilevel"/>
    <w:tmpl w:val="105C0106"/>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95" w15:restartNumberingAfterBreak="0">
    <w:nsid w:val="4DBE387A"/>
    <w:multiLevelType w:val="multilevel"/>
    <w:tmpl w:val="B78C152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E887380"/>
    <w:multiLevelType w:val="multilevel"/>
    <w:tmpl w:val="7FF672A6"/>
    <w:lvl w:ilvl="0">
      <w:start w:val="1"/>
      <w:numFmt w:val="bullet"/>
      <w:lvlText w:val="•"/>
      <w:lvlJc w:val="left"/>
      <w:pPr>
        <w:ind w:left="283" w:hanging="226"/>
      </w:pPr>
      <w:rPr>
        <w:rFonts w:ascii="DejaVu Serif" w:hAnsi="DejaVu Serif" w:cs="DejaVu Serif" w:hint="default"/>
        <w:bCs/>
        <w:sz w:val="24"/>
        <w:szCs w:val="28"/>
      </w:rPr>
    </w:lvl>
    <w:lvl w:ilvl="1">
      <w:start w:val="1"/>
      <w:numFmt w:val="bullet"/>
      <w:lvlText w:val="◦"/>
      <w:lvlJc w:val="left"/>
      <w:pPr>
        <w:ind w:left="283" w:hanging="226"/>
      </w:pPr>
      <w:rPr>
        <w:rFonts w:ascii="DejaVu Serif" w:hAnsi="DejaVu Serif" w:cs="DejaVu Serif" w:hint="default"/>
        <w:bCs/>
        <w:sz w:val="24"/>
        <w:szCs w:val="28"/>
      </w:rPr>
    </w:lvl>
    <w:lvl w:ilvl="2">
      <w:start w:val="1"/>
      <w:numFmt w:val="bullet"/>
      <w:lvlText w:val="▪"/>
      <w:lvlJc w:val="left"/>
      <w:pPr>
        <w:ind w:left="283" w:hanging="226"/>
      </w:pPr>
      <w:rPr>
        <w:rFonts w:ascii="DejaVu Serif" w:hAnsi="DejaVu Serif" w:cs="DejaVu Serif" w:hint="default"/>
        <w:bCs/>
        <w:sz w:val="24"/>
        <w:szCs w:val="28"/>
      </w:rPr>
    </w:lvl>
    <w:lvl w:ilvl="3">
      <w:start w:val="1"/>
      <w:numFmt w:val="bullet"/>
      <w:lvlText w:val="•"/>
      <w:lvlJc w:val="left"/>
      <w:pPr>
        <w:ind w:left="283" w:hanging="226"/>
      </w:pPr>
      <w:rPr>
        <w:rFonts w:ascii="DejaVu Serif" w:hAnsi="DejaVu Serif" w:cs="DejaVu Serif" w:hint="default"/>
        <w:bCs/>
        <w:sz w:val="24"/>
        <w:szCs w:val="28"/>
      </w:rPr>
    </w:lvl>
    <w:lvl w:ilvl="4">
      <w:start w:val="1"/>
      <w:numFmt w:val="bullet"/>
      <w:lvlText w:val="◦"/>
      <w:lvlJc w:val="left"/>
      <w:pPr>
        <w:ind w:left="283" w:hanging="226"/>
      </w:pPr>
      <w:rPr>
        <w:rFonts w:ascii="DejaVu Serif" w:hAnsi="DejaVu Serif" w:cs="DejaVu Serif" w:hint="default"/>
        <w:bCs/>
        <w:sz w:val="24"/>
        <w:szCs w:val="28"/>
      </w:rPr>
    </w:lvl>
    <w:lvl w:ilvl="5">
      <w:start w:val="1"/>
      <w:numFmt w:val="bullet"/>
      <w:lvlText w:val="▪"/>
      <w:lvlJc w:val="left"/>
      <w:pPr>
        <w:ind w:left="283" w:hanging="226"/>
      </w:pPr>
      <w:rPr>
        <w:rFonts w:ascii="DejaVu Serif" w:hAnsi="DejaVu Serif" w:cs="DejaVu Serif" w:hint="default"/>
        <w:bCs/>
        <w:sz w:val="24"/>
        <w:szCs w:val="28"/>
      </w:rPr>
    </w:lvl>
    <w:lvl w:ilvl="6">
      <w:start w:val="1"/>
      <w:numFmt w:val="bullet"/>
      <w:lvlText w:val="•"/>
      <w:lvlJc w:val="left"/>
      <w:pPr>
        <w:ind w:left="283" w:hanging="226"/>
      </w:pPr>
      <w:rPr>
        <w:rFonts w:ascii="DejaVu Serif" w:hAnsi="DejaVu Serif" w:cs="DejaVu Serif" w:hint="default"/>
        <w:bCs/>
        <w:sz w:val="24"/>
        <w:szCs w:val="28"/>
      </w:rPr>
    </w:lvl>
    <w:lvl w:ilvl="7">
      <w:start w:val="1"/>
      <w:numFmt w:val="bullet"/>
      <w:lvlText w:val="◦"/>
      <w:lvlJc w:val="left"/>
      <w:pPr>
        <w:ind w:left="283" w:hanging="226"/>
      </w:pPr>
      <w:rPr>
        <w:rFonts w:ascii="DejaVu Serif" w:hAnsi="DejaVu Serif" w:cs="DejaVu Serif" w:hint="default"/>
        <w:bCs/>
        <w:sz w:val="24"/>
        <w:szCs w:val="28"/>
      </w:rPr>
    </w:lvl>
    <w:lvl w:ilvl="8">
      <w:start w:val="1"/>
      <w:numFmt w:val="bullet"/>
      <w:lvlText w:val="▪"/>
      <w:lvlJc w:val="left"/>
      <w:pPr>
        <w:ind w:left="283" w:hanging="226"/>
      </w:pPr>
      <w:rPr>
        <w:rFonts w:ascii="DejaVu Serif" w:hAnsi="DejaVu Serif" w:cs="DejaVu Serif" w:hint="default"/>
        <w:bCs/>
        <w:sz w:val="24"/>
        <w:szCs w:val="28"/>
      </w:rPr>
    </w:lvl>
  </w:abstractNum>
  <w:abstractNum w:abstractNumId="97" w15:restartNumberingAfterBreak="0">
    <w:nsid w:val="4E960FC9"/>
    <w:multiLevelType w:val="multilevel"/>
    <w:tmpl w:val="B03EEE8A"/>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98" w15:restartNumberingAfterBreak="0">
    <w:nsid w:val="4F92521E"/>
    <w:multiLevelType w:val="multilevel"/>
    <w:tmpl w:val="1FEE70D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99" w15:restartNumberingAfterBreak="0">
    <w:nsid w:val="506F7027"/>
    <w:multiLevelType w:val="multilevel"/>
    <w:tmpl w:val="BED6B6C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00" w15:restartNumberingAfterBreak="0">
    <w:nsid w:val="50701C10"/>
    <w:multiLevelType w:val="multilevel"/>
    <w:tmpl w:val="90DE1FEA"/>
    <w:lvl w:ilvl="0">
      <w:start w:val="1"/>
      <w:numFmt w:val="bullet"/>
      <w:lvlText w:val="•"/>
      <w:lvlJc w:val="left"/>
      <w:pPr>
        <w:ind w:left="283" w:hanging="226"/>
      </w:pPr>
      <w:rPr>
        <w:rFonts w:ascii="DejaVu Serif" w:hAnsi="DejaVu Serif" w:cs="DejaVu Serif" w:hint="default"/>
        <w:bCs/>
        <w:sz w:val="24"/>
        <w:szCs w:val="28"/>
      </w:rPr>
    </w:lvl>
    <w:lvl w:ilvl="1">
      <w:start w:val="1"/>
      <w:numFmt w:val="bullet"/>
      <w:lvlText w:val="◦"/>
      <w:lvlJc w:val="left"/>
      <w:pPr>
        <w:ind w:left="283" w:hanging="226"/>
      </w:pPr>
      <w:rPr>
        <w:rFonts w:ascii="DejaVu Serif" w:hAnsi="DejaVu Serif" w:cs="DejaVu Serif" w:hint="default"/>
        <w:bCs/>
        <w:sz w:val="24"/>
        <w:szCs w:val="28"/>
      </w:rPr>
    </w:lvl>
    <w:lvl w:ilvl="2">
      <w:start w:val="1"/>
      <w:numFmt w:val="bullet"/>
      <w:lvlText w:val="▪"/>
      <w:lvlJc w:val="left"/>
      <w:pPr>
        <w:ind w:left="283" w:hanging="226"/>
      </w:pPr>
      <w:rPr>
        <w:rFonts w:ascii="DejaVu Serif" w:hAnsi="DejaVu Serif" w:cs="DejaVu Serif" w:hint="default"/>
        <w:bCs/>
        <w:sz w:val="24"/>
        <w:szCs w:val="28"/>
      </w:rPr>
    </w:lvl>
    <w:lvl w:ilvl="3">
      <w:start w:val="1"/>
      <w:numFmt w:val="bullet"/>
      <w:lvlText w:val="•"/>
      <w:lvlJc w:val="left"/>
      <w:pPr>
        <w:ind w:left="283" w:hanging="226"/>
      </w:pPr>
      <w:rPr>
        <w:rFonts w:ascii="DejaVu Serif" w:hAnsi="DejaVu Serif" w:cs="DejaVu Serif" w:hint="default"/>
        <w:bCs/>
        <w:sz w:val="24"/>
        <w:szCs w:val="28"/>
      </w:rPr>
    </w:lvl>
    <w:lvl w:ilvl="4">
      <w:start w:val="1"/>
      <w:numFmt w:val="bullet"/>
      <w:lvlText w:val="◦"/>
      <w:lvlJc w:val="left"/>
      <w:pPr>
        <w:ind w:left="283" w:hanging="226"/>
      </w:pPr>
      <w:rPr>
        <w:rFonts w:ascii="DejaVu Serif" w:hAnsi="DejaVu Serif" w:cs="DejaVu Serif" w:hint="default"/>
        <w:bCs/>
        <w:sz w:val="24"/>
        <w:szCs w:val="28"/>
      </w:rPr>
    </w:lvl>
    <w:lvl w:ilvl="5">
      <w:start w:val="1"/>
      <w:numFmt w:val="bullet"/>
      <w:lvlText w:val="▪"/>
      <w:lvlJc w:val="left"/>
      <w:pPr>
        <w:ind w:left="283" w:hanging="226"/>
      </w:pPr>
      <w:rPr>
        <w:rFonts w:ascii="DejaVu Serif" w:hAnsi="DejaVu Serif" w:cs="DejaVu Serif" w:hint="default"/>
        <w:bCs/>
        <w:sz w:val="24"/>
        <w:szCs w:val="28"/>
      </w:rPr>
    </w:lvl>
    <w:lvl w:ilvl="6">
      <w:start w:val="1"/>
      <w:numFmt w:val="bullet"/>
      <w:lvlText w:val="•"/>
      <w:lvlJc w:val="left"/>
      <w:pPr>
        <w:ind w:left="283" w:hanging="226"/>
      </w:pPr>
      <w:rPr>
        <w:rFonts w:ascii="DejaVu Serif" w:hAnsi="DejaVu Serif" w:cs="DejaVu Serif" w:hint="default"/>
        <w:bCs/>
        <w:sz w:val="24"/>
        <w:szCs w:val="28"/>
      </w:rPr>
    </w:lvl>
    <w:lvl w:ilvl="7">
      <w:start w:val="1"/>
      <w:numFmt w:val="bullet"/>
      <w:lvlText w:val="◦"/>
      <w:lvlJc w:val="left"/>
      <w:pPr>
        <w:ind w:left="283" w:hanging="226"/>
      </w:pPr>
      <w:rPr>
        <w:rFonts w:ascii="DejaVu Serif" w:hAnsi="DejaVu Serif" w:cs="DejaVu Serif" w:hint="default"/>
        <w:bCs/>
        <w:sz w:val="24"/>
        <w:szCs w:val="28"/>
      </w:rPr>
    </w:lvl>
    <w:lvl w:ilvl="8">
      <w:start w:val="1"/>
      <w:numFmt w:val="bullet"/>
      <w:lvlText w:val="▪"/>
      <w:lvlJc w:val="left"/>
      <w:pPr>
        <w:ind w:left="283" w:hanging="226"/>
      </w:pPr>
      <w:rPr>
        <w:rFonts w:ascii="DejaVu Serif" w:hAnsi="DejaVu Serif" w:cs="DejaVu Serif" w:hint="default"/>
        <w:bCs/>
        <w:sz w:val="24"/>
        <w:szCs w:val="28"/>
      </w:rPr>
    </w:lvl>
  </w:abstractNum>
  <w:abstractNum w:abstractNumId="101" w15:restartNumberingAfterBreak="0">
    <w:nsid w:val="5173722D"/>
    <w:multiLevelType w:val="multilevel"/>
    <w:tmpl w:val="0A722E1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02" w15:restartNumberingAfterBreak="0">
    <w:nsid w:val="51F9156D"/>
    <w:multiLevelType w:val="multilevel"/>
    <w:tmpl w:val="3516DB4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03" w15:restartNumberingAfterBreak="0">
    <w:nsid w:val="5215477E"/>
    <w:multiLevelType w:val="multilevel"/>
    <w:tmpl w:val="D40EA21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04" w15:restartNumberingAfterBreak="0">
    <w:nsid w:val="54CC4F20"/>
    <w:multiLevelType w:val="multilevel"/>
    <w:tmpl w:val="A3C07D98"/>
    <w:lvl w:ilvl="0">
      <w:start w:val="1"/>
      <w:numFmt w:val="bullet"/>
      <w:lvlText w:val=""/>
      <w:lvlJc w:val="left"/>
      <w:pPr>
        <w:tabs>
          <w:tab w:val="num" w:pos="927"/>
        </w:tabs>
        <w:ind w:left="927" w:hanging="360"/>
      </w:pPr>
      <w:rPr>
        <w:rFonts w:ascii="Symbol" w:hAnsi="Symbol" w:cs="Symbol" w:hint="default"/>
        <w:bCs/>
        <w:sz w:val="20"/>
        <w:szCs w:val="28"/>
      </w:rPr>
    </w:lvl>
    <w:lvl w:ilvl="1">
      <w:start w:val="1"/>
      <w:numFmt w:val="bullet"/>
      <w:lvlText w:val="◦"/>
      <w:lvlJc w:val="left"/>
      <w:pPr>
        <w:tabs>
          <w:tab w:val="num" w:pos="1287"/>
        </w:tabs>
        <w:ind w:left="1287" w:hanging="360"/>
      </w:pPr>
      <w:rPr>
        <w:rFonts w:ascii="OpenSymbol" w:hAnsi="OpenSymbol" w:cs="OpenSymbol" w:hint="default"/>
        <w:bCs/>
        <w:sz w:val="20"/>
        <w:szCs w:val="28"/>
      </w:rPr>
    </w:lvl>
    <w:lvl w:ilvl="2">
      <w:start w:val="1"/>
      <w:numFmt w:val="bullet"/>
      <w:lvlText w:val="▪"/>
      <w:lvlJc w:val="left"/>
      <w:pPr>
        <w:tabs>
          <w:tab w:val="num" w:pos="1647"/>
        </w:tabs>
        <w:ind w:left="1647" w:hanging="360"/>
      </w:pPr>
      <w:rPr>
        <w:rFonts w:ascii="OpenSymbol" w:hAnsi="OpenSymbol" w:cs="OpenSymbol" w:hint="default"/>
        <w:bCs/>
        <w:sz w:val="20"/>
        <w:szCs w:val="28"/>
      </w:rPr>
    </w:lvl>
    <w:lvl w:ilvl="3">
      <w:start w:val="1"/>
      <w:numFmt w:val="bullet"/>
      <w:lvlText w:val=""/>
      <w:lvlJc w:val="left"/>
      <w:pPr>
        <w:tabs>
          <w:tab w:val="num" w:pos="2007"/>
        </w:tabs>
        <w:ind w:left="2007" w:hanging="360"/>
      </w:pPr>
      <w:rPr>
        <w:rFonts w:ascii="Symbol" w:hAnsi="Symbol" w:cs="Symbol" w:hint="default"/>
        <w:bCs/>
        <w:sz w:val="20"/>
        <w:szCs w:val="28"/>
      </w:rPr>
    </w:lvl>
    <w:lvl w:ilvl="4">
      <w:start w:val="1"/>
      <w:numFmt w:val="bullet"/>
      <w:lvlText w:val="◦"/>
      <w:lvlJc w:val="left"/>
      <w:pPr>
        <w:tabs>
          <w:tab w:val="num" w:pos="2367"/>
        </w:tabs>
        <w:ind w:left="2367" w:hanging="360"/>
      </w:pPr>
      <w:rPr>
        <w:rFonts w:ascii="OpenSymbol" w:hAnsi="OpenSymbol" w:cs="OpenSymbol" w:hint="default"/>
        <w:bCs/>
        <w:sz w:val="20"/>
        <w:szCs w:val="28"/>
      </w:rPr>
    </w:lvl>
    <w:lvl w:ilvl="5">
      <w:start w:val="1"/>
      <w:numFmt w:val="bullet"/>
      <w:lvlText w:val="▪"/>
      <w:lvlJc w:val="left"/>
      <w:pPr>
        <w:tabs>
          <w:tab w:val="num" w:pos="2727"/>
        </w:tabs>
        <w:ind w:left="2727" w:hanging="360"/>
      </w:pPr>
      <w:rPr>
        <w:rFonts w:ascii="OpenSymbol" w:hAnsi="OpenSymbol" w:cs="OpenSymbol" w:hint="default"/>
        <w:bCs/>
        <w:sz w:val="20"/>
        <w:szCs w:val="28"/>
      </w:rPr>
    </w:lvl>
    <w:lvl w:ilvl="6">
      <w:start w:val="1"/>
      <w:numFmt w:val="bullet"/>
      <w:lvlText w:val=""/>
      <w:lvlJc w:val="left"/>
      <w:pPr>
        <w:tabs>
          <w:tab w:val="num" w:pos="3087"/>
        </w:tabs>
        <w:ind w:left="3087" w:hanging="360"/>
      </w:pPr>
      <w:rPr>
        <w:rFonts w:ascii="Symbol" w:hAnsi="Symbol" w:cs="Symbol" w:hint="default"/>
        <w:bCs/>
        <w:sz w:val="20"/>
        <w:szCs w:val="28"/>
      </w:rPr>
    </w:lvl>
    <w:lvl w:ilvl="7">
      <w:start w:val="1"/>
      <w:numFmt w:val="bullet"/>
      <w:lvlText w:val="◦"/>
      <w:lvlJc w:val="left"/>
      <w:pPr>
        <w:tabs>
          <w:tab w:val="num" w:pos="3447"/>
        </w:tabs>
        <w:ind w:left="3447" w:hanging="360"/>
      </w:pPr>
      <w:rPr>
        <w:rFonts w:ascii="OpenSymbol" w:hAnsi="OpenSymbol" w:cs="OpenSymbol" w:hint="default"/>
        <w:bCs/>
        <w:sz w:val="20"/>
        <w:szCs w:val="28"/>
      </w:rPr>
    </w:lvl>
    <w:lvl w:ilvl="8">
      <w:start w:val="1"/>
      <w:numFmt w:val="bullet"/>
      <w:lvlText w:val="▪"/>
      <w:lvlJc w:val="left"/>
      <w:pPr>
        <w:tabs>
          <w:tab w:val="num" w:pos="3807"/>
        </w:tabs>
        <w:ind w:left="3807" w:hanging="360"/>
      </w:pPr>
      <w:rPr>
        <w:rFonts w:ascii="OpenSymbol" w:hAnsi="OpenSymbol" w:cs="OpenSymbol" w:hint="default"/>
        <w:bCs/>
        <w:sz w:val="20"/>
        <w:szCs w:val="28"/>
      </w:rPr>
    </w:lvl>
  </w:abstractNum>
  <w:abstractNum w:abstractNumId="105" w15:restartNumberingAfterBreak="0">
    <w:nsid w:val="55107CF1"/>
    <w:multiLevelType w:val="multilevel"/>
    <w:tmpl w:val="DD80F9B2"/>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06" w15:restartNumberingAfterBreak="0">
    <w:nsid w:val="55FB4E9F"/>
    <w:multiLevelType w:val="multilevel"/>
    <w:tmpl w:val="A9F00544"/>
    <w:lvl w:ilvl="0">
      <w:start w:val="1"/>
      <w:numFmt w:val="decimal"/>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6B17D26"/>
    <w:multiLevelType w:val="multilevel"/>
    <w:tmpl w:val="C42A13C6"/>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08" w15:restartNumberingAfterBreak="0">
    <w:nsid w:val="5726124F"/>
    <w:multiLevelType w:val="multilevel"/>
    <w:tmpl w:val="43E619E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09" w15:restartNumberingAfterBreak="0">
    <w:nsid w:val="58394F97"/>
    <w:multiLevelType w:val="multilevel"/>
    <w:tmpl w:val="48647C6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10" w15:restartNumberingAfterBreak="0">
    <w:nsid w:val="58A9191C"/>
    <w:multiLevelType w:val="multilevel"/>
    <w:tmpl w:val="FF6EDEE0"/>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11" w15:restartNumberingAfterBreak="0">
    <w:nsid w:val="595B3A62"/>
    <w:multiLevelType w:val="multilevel"/>
    <w:tmpl w:val="0E567F5C"/>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12" w15:restartNumberingAfterBreak="0">
    <w:nsid w:val="59AC5A08"/>
    <w:multiLevelType w:val="multilevel"/>
    <w:tmpl w:val="702EEEB4"/>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13" w15:restartNumberingAfterBreak="0">
    <w:nsid w:val="5D4033BA"/>
    <w:multiLevelType w:val="multilevel"/>
    <w:tmpl w:val="2278AAF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14" w15:restartNumberingAfterBreak="0">
    <w:nsid w:val="5D4F78FF"/>
    <w:multiLevelType w:val="multilevel"/>
    <w:tmpl w:val="56F20802"/>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15" w15:restartNumberingAfterBreak="0">
    <w:nsid w:val="5E2A4ECD"/>
    <w:multiLevelType w:val="multilevel"/>
    <w:tmpl w:val="B7EE9AF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5F81131A"/>
    <w:multiLevelType w:val="multilevel"/>
    <w:tmpl w:val="0DCE0C28"/>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17" w15:restartNumberingAfterBreak="0">
    <w:nsid w:val="60FD2442"/>
    <w:multiLevelType w:val="multilevel"/>
    <w:tmpl w:val="8330673A"/>
    <w:lvl w:ilvl="0">
      <w:start w:val="1"/>
      <w:numFmt w:val="decimal"/>
      <w:lvlText w:val=" %1."/>
      <w:lvlJc w:val="left"/>
      <w:pPr>
        <w:tabs>
          <w:tab w:val="num" w:pos="567"/>
        </w:tabs>
        <w:ind w:left="567" w:hanging="567"/>
      </w:pPr>
      <w:rPr>
        <w:b/>
      </w:rPr>
    </w:lvl>
    <w:lvl w:ilvl="1">
      <w:start w:val="1"/>
      <w:numFmt w:val="decimal"/>
      <w:lvlText w:val=" %1.%2."/>
      <w:lvlJc w:val="left"/>
      <w:pPr>
        <w:tabs>
          <w:tab w:val="num" w:pos="567"/>
        </w:tabs>
        <w:ind w:left="567" w:hanging="283"/>
      </w:pPr>
      <w:rPr>
        <w:b/>
      </w:rPr>
    </w:lvl>
    <w:lvl w:ilvl="2">
      <w:start w:val="1"/>
      <w:numFmt w:val="lowerLetter"/>
      <w:lvlText w:val=" %3)"/>
      <w:lvlJc w:val="left"/>
      <w:pPr>
        <w:tabs>
          <w:tab w:val="num" w:pos="850"/>
        </w:tabs>
        <w:ind w:left="850" w:hanging="283"/>
      </w:pPr>
      <w:rPr>
        <w:b/>
      </w:rPr>
    </w:lvl>
    <w:lvl w:ilvl="3">
      <w:start w:val="1"/>
      <w:numFmt w:val="bullet"/>
      <w:lvlText w:val=""/>
      <w:lvlJc w:val="left"/>
      <w:pPr>
        <w:tabs>
          <w:tab w:val="num" w:pos="1134"/>
        </w:tabs>
        <w:ind w:left="1134" w:hanging="283"/>
      </w:pPr>
      <w:rPr>
        <w:rFonts w:ascii="Symbol" w:hAnsi="Symbol" w:cs="Symbol" w:hint="default"/>
        <w:bCs/>
        <w:sz w:val="20"/>
        <w:szCs w:val="28"/>
      </w:rPr>
    </w:lvl>
    <w:lvl w:ilvl="4">
      <w:start w:val="1"/>
      <w:numFmt w:val="bullet"/>
      <w:lvlText w:val=""/>
      <w:lvlJc w:val="left"/>
      <w:pPr>
        <w:tabs>
          <w:tab w:val="num" w:pos="1417"/>
        </w:tabs>
        <w:ind w:left="1417" w:hanging="283"/>
      </w:pPr>
      <w:rPr>
        <w:rFonts w:ascii="Symbol" w:hAnsi="Symbol" w:cs="Symbol" w:hint="default"/>
        <w:bCs/>
        <w:sz w:val="20"/>
        <w:szCs w:val="28"/>
      </w:rPr>
    </w:lvl>
    <w:lvl w:ilvl="5">
      <w:start w:val="1"/>
      <w:numFmt w:val="bullet"/>
      <w:lvlText w:val=""/>
      <w:lvlJc w:val="left"/>
      <w:pPr>
        <w:tabs>
          <w:tab w:val="num" w:pos="1701"/>
        </w:tabs>
        <w:ind w:left="1701" w:hanging="283"/>
      </w:pPr>
      <w:rPr>
        <w:rFonts w:ascii="Symbol" w:hAnsi="Symbol" w:cs="Symbol" w:hint="default"/>
        <w:bCs/>
        <w:sz w:val="20"/>
        <w:szCs w:val="28"/>
      </w:rPr>
    </w:lvl>
    <w:lvl w:ilvl="6">
      <w:start w:val="1"/>
      <w:numFmt w:val="bullet"/>
      <w:lvlText w:val=""/>
      <w:lvlJc w:val="left"/>
      <w:pPr>
        <w:tabs>
          <w:tab w:val="num" w:pos="1984"/>
        </w:tabs>
        <w:ind w:left="1984" w:hanging="283"/>
      </w:pPr>
      <w:rPr>
        <w:rFonts w:ascii="Symbol" w:hAnsi="Symbol" w:cs="Symbol" w:hint="default"/>
        <w:bCs/>
        <w:sz w:val="20"/>
        <w:szCs w:val="28"/>
      </w:rPr>
    </w:lvl>
    <w:lvl w:ilvl="7">
      <w:start w:val="1"/>
      <w:numFmt w:val="bullet"/>
      <w:lvlText w:val=""/>
      <w:lvlJc w:val="left"/>
      <w:pPr>
        <w:tabs>
          <w:tab w:val="num" w:pos="2268"/>
        </w:tabs>
        <w:ind w:left="2268" w:hanging="283"/>
      </w:pPr>
      <w:rPr>
        <w:rFonts w:ascii="Symbol" w:hAnsi="Symbol" w:cs="Symbol" w:hint="default"/>
        <w:bCs/>
        <w:sz w:val="20"/>
        <w:szCs w:val="28"/>
      </w:rPr>
    </w:lvl>
    <w:lvl w:ilvl="8">
      <w:start w:val="1"/>
      <w:numFmt w:val="bullet"/>
      <w:lvlText w:val=""/>
      <w:lvlJc w:val="left"/>
      <w:pPr>
        <w:tabs>
          <w:tab w:val="num" w:pos="2551"/>
        </w:tabs>
        <w:ind w:left="2551" w:hanging="283"/>
      </w:pPr>
      <w:rPr>
        <w:rFonts w:ascii="Symbol" w:hAnsi="Symbol" w:cs="Symbol" w:hint="default"/>
        <w:bCs/>
        <w:sz w:val="20"/>
        <w:szCs w:val="28"/>
      </w:rPr>
    </w:lvl>
  </w:abstractNum>
  <w:abstractNum w:abstractNumId="118" w15:restartNumberingAfterBreak="0">
    <w:nsid w:val="61055495"/>
    <w:multiLevelType w:val="multilevel"/>
    <w:tmpl w:val="4F980E52"/>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19" w15:restartNumberingAfterBreak="0">
    <w:nsid w:val="611767F0"/>
    <w:multiLevelType w:val="multilevel"/>
    <w:tmpl w:val="530A30D0"/>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20" w15:restartNumberingAfterBreak="0">
    <w:nsid w:val="6146737A"/>
    <w:multiLevelType w:val="multilevel"/>
    <w:tmpl w:val="A8D440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6155557F"/>
    <w:multiLevelType w:val="multilevel"/>
    <w:tmpl w:val="818EBD48"/>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22" w15:restartNumberingAfterBreak="0">
    <w:nsid w:val="61A003BA"/>
    <w:multiLevelType w:val="multilevel"/>
    <w:tmpl w:val="36C8F6C4"/>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23" w15:restartNumberingAfterBreak="0">
    <w:nsid w:val="6209472E"/>
    <w:multiLevelType w:val="multilevel"/>
    <w:tmpl w:val="C2282350"/>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24" w15:restartNumberingAfterBreak="0">
    <w:nsid w:val="620F2FFC"/>
    <w:multiLevelType w:val="multilevel"/>
    <w:tmpl w:val="4C863650"/>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25" w15:restartNumberingAfterBreak="0">
    <w:nsid w:val="62D968C4"/>
    <w:multiLevelType w:val="multilevel"/>
    <w:tmpl w:val="033C7A2C"/>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26" w15:restartNumberingAfterBreak="0">
    <w:nsid w:val="651768FA"/>
    <w:multiLevelType w:val="multilevel"/>
    <w:tmpl w:val="22DC989C"/>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27" w15:restartNumberingAfterBreak="0">
    <w:nsid w:val="65471B6B"/>
    <w:multiLevelType w:val="multilevel"/>
    <w:tmpl w:val="0CF45CA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28" w15:restartNumberingAfterBreak="0">
    <w:nsid w:val="664D6277"/>
    <w:multiLevelType w:val="multilevel"/>
    <w:tmpl w:val="6A4EBC80"/>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29" w15:restartNumberingAfterBreak="0">
    <w:nsid w:val="685E3CBA"/>
    <w:multiLevelType w:val="hybridMultilevel"/>
    <w:tmpl w:val="84A642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0" w15:restartNumberingAfterBreak="0">
    <w:nsid w:val="68606FE0"/>
    <w:multiLevelType w:val="multilevel"/>
    <w:tmpl w:val="8D4C418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31" w15:restartNumberingAfterBreak="0">
    <w:nsid w:val="69982D02"/>
    <w:multiLevelType w:val="multilevel"/>
    <w:tmpl w:val="D7800310"/>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32" w15:restartNumberingAfterBreak="0">
    <w:nsid w:val="69BF0D51"/>
    <w:multiLevelType w:val="multilevel"/>
    <w:tmpl w:val="4014900E"/>
    <w:lvl w:ilvl="0">
      <w:start w:val="1"/>
      <w:numFmt w:val="bullet"/>
      <w:lvlText w:val=""/>
      <w:lvlJc w:val="left"/>
      <w:pPr>
        <w:tabs>
          <w:tab w:val="num" w:pos="927"/>
        </w:tabs>
        <w:ind w:left="927" w:hanging="360"/>
      </w:pPr>
      <w:rPr>
        <w:rFonts w:ascii="Symbol" w:hAnsi="Symbol" w:cs="Symbol" w:hint="default"/>
        <w:bCs/>
        <w:sz w:val="20"/>
        <w:szCs w:val="28"/>
      </w:rPr>
    </w:lvl>
    <w:lvl w:ilvl="1">
      <w:start w:val="1"/>
      <w:numFmt w:val="bullet"/>
      <w:lvlText w:val="◦"/>
      <w:lvlJc w:val="left"/>
      <w:pPr>
        <w:tabs>
          <w:tab w:val="num" w:pos="1287"/>
        </w:tabs>
        <w:ind w:left="1287" w:hanging="360"/>
      </w:pPr>
      <w:rPr>
        <w:rFonts w:ascii="OpenSymbol" w:hAnsi="OpenSymbol" w:cs="OpenSymbol" w:hint="default"/>
        <w:bCs/>
        <w:sz w:val="20"/>
        <w:szCs w:val="28"/>
      </w:rPr>
    </w:lvl>
    <w:lvl w:ilvl="2">
      <w:start w:val="1"/>
      <w:numFmt w:val="bullet"/>
      <w:lvlText w:val="▪"/>
      <w:lvlJc w:val="left"/>
      <w:pPr>
        <w:tabs>
          <w:tab w:val="num" w:pos="1647"/>
        </w:tabs>
        <w:ind w:left="1647" w:hanging="360"/>
      </w:pPr>
      <w:rPr>
        <w:rFonts w:ascii="OpenSymbol" w:hAnsi="OpenSymbol" w:cs="OpenSymbol" w:hint="default"/>
        <w:bCs/>
        <w:sz w:val="20"/>
        <w:szCs w:val="28"/>
      </w:rPr>
    </w:lvl>
    <w:lvl w:ilvl="3">
      <w:start w:val="1"/>
      <w:numFmt w:val="bullet"/>
      <w:lvlText w:val=""/>
      <w:lvlJc w:val="left"/>
      <w:pPr>
        <w:tabs>
          <w:tab w:val="num" w:pos="2007"/>
        </w:tabs>
        <w:ind w:left="2007" w:hanging="360"/>
      </w:pPr>
      <w:rPr>
        <w:rFonts w:ascii="Symbol" w:hAnsi="Symbol" w:cs="Symbol" w:hint="default"/>
        <w:bCs/>
        <w:sz w:val="20"/>
        <w:szCs w:val="28"/>
      </w:rPr>
    </w:lvl>
    <w:lvl w:ilvl="4">
      <w:start w:val="1"/>
      <w:numFmt w:val="bullet"/>
      <w:lvlText w:val="◦"/>
      <w:lvlJc w:val="left"/>
      <w:pPr>
        <w:tabs>
          <w:tab w:val="num" w:pos="2367"/>
        </w:tabs>
        <w:ind w:left="2367" w:hanging="360"/>
      </w:pPr>
      <w:rPr>
        <w:rFonts w:ascii="OpenSymbol" w:hAnsi="OpenSymbol" w:cs="OpenSymbol" w:hint="default"/>
        <w:bCs/>
        <w:sz w:val="20"/>
        <w:szCs w:val="28"/>
      </w:rPr>
    </w:lvl>
    <w:lvl w:ilvl="5">
      <w:start w:val="1"/>
      <w:numFmt w:val="bullet"/>
      <w:lvlText w:val="▪"/>
      <w:lvlJc w:val="left"/>
      <w:pPr>
        <w:tabs>
          <w:tab w:val="num" w:pos="2727"/>
        </w:tabs>
        <w:ind w:left="2727" w:hanging="360"/>
      </w:pPr>
      <w:rPr>
        <w:rFonts w:ascii="OpenSymbol" w:hAnsi="OpenSymbol" w:cs="OpenSymbol" w:hint="default"/>
        <w:bCs/>
        <w:sz w:val="20"/>
        <w:szCs w:val="28"/>
      </w:rPr>
    </w:lvl>
    <w:lvl w:ilvl="6">
      <w:start w:val="1"/>
      <w:numFmt w:val="bullet"/>
      <w:lvlText w:val=""/>
      <w:lvlJc w:val="left"/>
      <w:pPr>
        <w:tabs>
          <w:tab w:val="num" w:pos="3087"/>
        </w:tabs>
        <w:ind w:left="3087" w:hanging="360"/>
      </w:pPr>
      <w:rPr>
        <w:rFonts w:ascii="Symbol" w:hAnsi="Symbol" w:cs="Symbol" w:hint="default"/>
        <w:bCs/>
        <w:sz w:val="20"/>
        <w:szCs w:val="28"/>
      </w:rPr>
    </w:lvl>
    <w:lvl w:ilvl="7">
      <w:start w:val="1"/>
      <w:numFmt w:val="bullet"/>
      <w:lvlText w:val="◦"/>
      <w:lvlJc w:val="left"/>
      <w:pPr>
        <w:tabs>
          <w:tab w:val="num" w:pos="3447"/>
        </w:tabs>
        <w:ind w:left="3447" w:hanging="360"/>
      </w:pPr>
      <w:rPr>
        <w:rFonts w:ascii="OpenSymbol" w:hAnsi="OpenSymbol" w:cs="OpenSymbol" w:hint="default"/>
        <w:bCs/>
        <w:sz w:val="20"/>
        <w:szCs w:val="28"/>
      </w:rPr>
    </w:lvl>
    <w:lvl w:ilvl="8">
      <w:start w:val="1"/>
      <w:numFmt w:val="bullet"/>
      <w:lvlText w:val="▪"/>
      <w:lvlJc w:val="left"/>
      <w:pPr>
        <w:tabs>
          <w:tab w:val="num" w:pos="3807"/>
        </w:tabs>
        <w:ind w:left="3807" w:hanging="360"/>
      </w:pPr>
      <w:rPr>
        <w:rFonts w:ascii="OpenSymbol" w:hAnsi="OpenSymbol" w:cs="OpenSymbol" w:hint="default"/>
        <w:bCs/>
        <w:sz w:val="20"/>
        <w:szCs w:val="28"/>
      </w:rPr>
    </w:lvl>
  </w:abstractNum>
  <w:abstractNum w:abstractNumId="133" w15:restartNumberingAfterBreak="0">
    <w:nsid w:val="69EA0438"/>
    <w:multiLevelType w:val="multilevel"/>
    <w:tmpl w:val="2D2AFA80"/>
    <w:lvl w:ilvl="0">
      <w:start w:val="1"/>
      <w:numFmt w:val="bullet"/>
      <w:lvlText w:val=""/>
      <w:lvlJc w:val="left"/>
      <w:pPr>
        <w:tabs>
          <w:tab w:val="num" w:pos="927"/>
        </w:tabs>
        <w:ind w:left="927" w:hanging="360"/>
      </w:pPr>
      <w:rPr>
        <w:rFonts w:ascii="Symbol" w:hAnsi="Symbol" w:cs="Symbol" w:hint="default"/>
        <w:bCs/>
        <w:sz w:val="20"/>
        <w:szCs w:val="28"/>
      </w:rPr>
    </w:lvl>
    <w:lvl w:ilvl="1">
      <w:start w:val="1"/>
      <w:numFmt w:val="bullet"/>
      <w:lvlText w:val="◦"/>
      <w:lvlJc w:val="left"/>
      <w:pPr>
        <w:tabs>
          <w:tab w:val="num" w:pos="1287"/>
        </w:tabs>
        <w:ind w:left="1287" w:hanging="360"/>
      </w:pPr>
      <w:rPr>
        <w:rFonts w:ascii="OpenSymbol" w:hAnsi="OpenSymbol" w:cs="OpenSymbol" w:hint="default"/>
        <w:bCs/>
        <w:sz w:val="20"/>
        <w:szCs w:val="28"/>
      </w:rPr>
    </w:lvl>
    <w:lvl w:ilvl="2">
      <w:start w:val="1"/>
      <w:numFmt w:val="bullet"/>
      <w:lvlText w:val="▪"/>
      <w:lvlJc w:val="left"/>
      <w:pPr>
        <w:tabs>
          <w:tab w:val="num" w:pos="1647"/>
        </w:tabs>
        <w:ind w:left="1647" w:hanging="360"/>
      </w:pPr>
      <w:rPr>
        <w:rFonts w:ascii="OpenSymbol" w:hAnsi="OpenSymbol" w:cs="OpenSymbol" w:hint="default"/>
        <w:bCs/>
        <w:sz w:val="20"/>
        <w:szCs w:val="28"/>
      </w:rPr>
    </w:lvl>
    <w:lvl w:ilvl="3">
      <w:start w:val="1"/>
      <w:numFmt w:val="bullet"/>
      <w:lvlText w:val=""/>
      <w:lvlJc w:val="left"/>
      <w:pPr>
        <w:tabs>
          <w:tab w:val="num" w:pos="2007"/>
        </w:tabs>
        <w:ind w:left="2007" w:hanging="360"/>
      </w:pPr>
      <w:rPr>
        <w:rFonts w:ascii="Symbol" w:hAnsi="Symbol" w:cs="Symbol" w:hint="default"/>
        <w:bCs/>
        <w:sz w:val="20"/>
        <w:szCs w:val="28"/>
      </w:rPr>
    </w:lvl>
    <w:lvl w:ilvl="4">
      <w:start w:val="1"/>
      <w:numFmt w:val="bullet"/>
      <w:lvlText w:val="◦"/>
      <w:lvlJc w:val="left"/>
      <w:pPr>
        <w:tabs>
          <w:tab w:val="num" w:pos="2367"/>
        </w:tabs>
        <w:ind w:left="2367" w:hanging="360"/>
      </w:pPr>
      <w:rPr>
        <w:rFonts w:ascii="OpenSymbol" w:hAnsi="OpenSymbol" w:cs="OpenSymbol" w:hint="default"/>
        <w:bCs/>
        <w:sz w:val="20"/>
        <w:szCs w:val="28"/>
      </w:rPr>
    </w:lvl>
    <w:lvl w:ilvl="5">
      <w:start w:val="1"/>
      <w:numFmt w:val="bullet"/>
      <w:lvlText w:val="▪"/>
      <w:lvlJc w:val="left"/>
      <w:pPr>
        <w:tabs>
          <w:tab w:val="num" w:pos="2727"/>
        </w:tabs>
        <w:ind w:left="2727" w:hanging="360"/>
      </w:pPr>
      <w:rPr>
        <w:rFonts w:ascii="OpenSymbol" w:hAnsi="OpenSymbol" w:cs="OpenSymbol" w:hint="default"/>
        <w:bCs/>
        <w:sz w:val="20"/>
        <w:szCs w:val="28"/>
      </w:rPr>
    </w:lvl>
    <w:lvl w:ilvl="6">
      <w:start w:val="1"/>
      <w:numFmt w:val="bullet"/>
      <w:lvlText w:val=""/>
      <w:lvlJc w:val="left"/>
      <w:pPr>
        <w:tabs>
          <w:tab w:val="num" w:pos="3087"/>
        </w:tabs>
        <w:ind w:left="3087" w:hanging="360"/>
      </w:pPr>
      <w:rPr>
        <w:rFonts w:ascii="Symbol" w:hAnsi="Symbol" w:cs="Symbol" w:hint="default"/>
        <w:bCs/>
        <w:sz w:val="20"/>
        <w:szCs w:val="28"/>
      </w:rPr>
    </w:lvl>
    <w:lvl w:ilvl="7">
      <w:start w:val="1"/>
      <w:numFmt w:val="bullet"/>
      <w:lvlText w:val="◦"/>
      <w:lvlJc w:val="left"/>
      <w:pPr>
        <w:tabs>
          <w:tab w:val="num" w:pos="3447"/>
        </w:tabs>
        <w:ind w:left="3447" w:hanging="360"/>
      </w:pPr>
      <w:rPr>
        <w:rFonts w:ascii="OpenSymbol" w:hAnsi="OpenSymbol" w:cs="OpenSymbol" w:hint="default"/>
        <w:bCs/>
        <w:sz w:val="20"/>
        <w:szCs w:val="28"/>
      </w:rPr>
    </w:lvl>
    <w:lvl w:ilvl="8">
      <w:start w:val="1"/>
      <w:numFmt w:val="bullet"/>
      <w:lvlText w:val="▪"/>
      <w:lvlJc w:val="left"/>
      <w:pPr>
        <w:tabs>
          <w:tab w:val="num" w:pos="3807"/>
        </w:tabs>
        <w:ind w:left="3807" w:hanging="360"/>
      </w:pPr>
      <w:rPr>
        <w:rFonts w:ascii="OpenSymbol" w:hAnsi="OpenSymbol" w:cs="OpenSymbol" w:hint="default"/>
        <w:bCs/>
        <w:sz w:val="20"/>
        <w:szCs w:val="28"/>
      </w:rPr>
    </w:lvl>
  </w:abstractNum>
  <w:abstractNum w:abstractNumId="134" w15:restartNumberingAfterBreak="0">
    <w:nsid w:val="6A505CFE"/>
    <w:multiLevelType w:val="multilevel"/>
    <w:tmpl w:val="8F7ACB14"/>
    <w:lvl w:ilvl="0">
      <w:start w:val="1"/>
      <w:numFmt w:val="bullet"/>
      <w:lvlText w:val=""/>
      <w:lvlJc w:val="left"/>
      <w:pPr>
        <w:tabs>
          <w:tab w:val="num" w:pos="927"/>
        </w:tabs>
        <w:ind w:left="927" w:hanging="360"/>
      </w:pPr>
      <w:rPr>
        <w:rFonts w:ascii="Symbol" w:hAnsi="Symbol" w:cs="Symbol" w:hint="default"/>
        <w:bCs/>
        <w:sz w:val="20"/>
        <w:szCs w:val="28"/>
      </w:rPr>
    </w:lvl>
    <w:lvl w:ilvl="1">
      <w:start w:val="1"/>
      <w:numFmt w:val="bullet"/>
      <w:lvlText w:val="◦"/>
      <w:lvlJc w:val="left"/>
      <w:pPr>
        <w:tabs>
          <w:tab w:val="num" w:pos="1287"/>
        </w:tabs>
        <w:ind w:left="1287" w:hanging="360"/>
      </w:pPr>
      <w:rPr>
        <w:rFonts w:ascii="OpenSymbol" w:hAnsi="OpenSymbol" w:cs="OpenSymbol" w:hint="default"/>
        <w:bCs/>
        <w:sz w:val="20"/>
        <w:szCs w:val="28"/>
      </w:rPr>
    </w:lvl>
    <w:lvl w:ilvl="2">
      <w:start w:val="1"/>
      <w:numFmt w:val="bullet"/>
      <w:lvlText w:val="▪"/>
      <w:lvlJc w:val="left"/>
      <w:pPr>
        <w:tabs>
          <w:tab w:val="num" w:pos="1647"/>
        </w:tabs>
        <w:ind w:left="1647" w:hanging="360"/>
      </w:pPr>
      <w:rPr>
        <w:rFonts w:ascii="OpenSymbol" w:hAnsi="OpenSymbol" w:cs="OpenSymbol" w:hint="default"/>
        <w:bCs/>
        <w:sz w:val="20"/>
        <w:szCs w:val="28"/>
      </w:rPr>
    </w:lvl>
    <w:lvl w:ilvl="3">
      <w:start w:val="1"/>
      <w:numFmt w:val="bullet"/>
      <w:lvlText w:val=""/>
      <w:lvlJc w:val="left"/>
      <w:pPr>
        <w:tabs>
          <w:tab w:val="num" w:pos="2007"/>
        </w:tabs>
        <w:ind w:left="2007" w:hanging="360"/>
      </w:pPr>
      <w:rPr>
        <w:rFonts w:ascii="Symbol" w:hAnsi="Symbol" w:cs="Symbol" w:hint="default"/>
        <w:bCs/>
        <w:sz w:val="20"/>
        <w:szCs w:val="28"/>
      </w:rPr>
    </w:lvl>
    <w:lvl w:ilvl="4">
      <w:start w:val="1"/>
      <w:numFmt w:val="bullet"/>
      <w:lvlText w:val="◦"/>
      <w:lvlJc w:val="left"/>
      <w:pPr>
        <w:tabs>
          <w:tab w:val="num" w:pos="2367"/>
        </w:tabs>
        <w:ind w:left="2367" w:hanging="360"/>
      </w:pPr>
      <w:rPr>
        <w:rFonts w:ascii="OpenSymbol" w:hAnsi="OpenSymbol" w:cs="OpenSymbol" w:hint="default"/>
        <w:bCs/>
        <w:sz w:val="20"/>
        <w:szCs w:val="28"/>
      </w:rPr>
    </w:lvl>
    <w:lvl w:ilvl="5">
      <w:start w:val="1"/>
      <w:numFmt w:val="bullet"/>
      <w:lvlText w:val="▪"/>
      <w:lvlJc w:val="left"/>
      <w:pPr>
        <w:tabs>
          <w:tab w:val="num" w:pos="2727"/>
        </w:tabs>
        <w:ind w:left="2727" w:hanging="360"/>
      </w:pPr>
      <w:rPr>
        <w:rFonts w:ascii="OpenSymbol" w:hAnsi="OpenSymbol" w:cs="OpenSymbol" w:hint="default"/>
        <w:bCs/>
        <w:sz w:val="20"/>
        <w:szCs w:val="28"/>
      </w:rPr>
    </w:lvl>
    <w:lvl w:ilvl="6">
      <w:start w:val="1"/>
      <w:numFmt w:val="bullet"/>
      <w:lvlText w:val=""/>
      <w:lvlJc w:val="left"/>
      <w:pPr>
        <w:tabs>
          <w:tab w:val="num" w:pos="3087"/>
        </w:tabs>
        <w:ind w:left="3087" w:hanging="360"/>
      </w:pPr>
      <w:rPr>
        <w:rFonts w:ascii="Symbol" w:hAnsi="Symbol" w:cs="Symbol" w:hint="default"/>
        <w:bCs/>
        <w:sz w:val="20"/>
        <w:szCs w:val="28"/>
      </w:rPr>
    </w:lvl>
    <w:lvl w:ilvl="7">
      <w:start w:val="1"/>
      <w:numFmt w:val="bullet"/>
      <w:lvlText w:val="◦"/>
      <w:lvlJc w:val="left"/>
      <w:pPr>
        <w:tabs>
          <w:tab w:val="num" w:pos="3447"/>
        </w:tabs>
        <w:ind w:left="3447" w:hanging="360"/>
      </w:pPr>
      <w:rPr>
        <w:rFonts w:ascii="OpenSymbol" w:hAnsi="OpenSymbol" w:cs="OpenSymbol" w:hint="default"/>
        <w:bCs/>
        <w:sz w:val="20"/>
        <w:szCs w:val="28"/>
      </w:rPr>
    </w:lvl>
    <w:lvl w:ilvl="8">
      <w:start w:val="1"/>
      <w:numFmt w:val="bullet"/>
      <w:lvlText w:val="▪"/>
      <w:lvlJc w:val="left"/>
      <w:pPr>
        <w:tabs>
          <w:tab w:val="num" w:pos="3807"/>
        </w:tabs>
        <w:ind w:left="3807" w:hanging="360"/>
      </w:pPr>
      <w:rPr>
        <w:rFonts w:ascii="OpenSymbol" w:hAnsi="OpenSymbol" w:cs="OpenSymbol" w:hint="default"/>
        <w:bCs/>
        <w:sz w:val="20"/>
        <w:szCs w:val="28"/>
      </w:rPr>
    </w:lvl>
  </w:abstractNum>
  <w:abstractNum w:abstractNumId="135" w15:restartNumberingAfterBreak="0">
    <w:nsid w:val="6CC33167"/>
    <w:multiLevelType w:val="multilevel"/>
    <w:tmpl w:val="F2C06DEC"/>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36" w15:restartNumberingAfterBreak="0">
    <w:nsid w:val="6CFE193A"/>
    <w:multiLevelType w:val="multilevel"/>
    <w:tmpl w:val="07F8346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37" w15:restartNumberingAfterBreak="0">
    <w:nsid w:val="6D1045E6"/>
    <w:multiLevelType w:val="multilevel"/>
    <w:tmpl w:val="A6AA632C"/>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38" w15:restartNumberingAfterBreak="0">
    <w:nsid w:val="6D4B332B"/>
    <w:multiLevelType w:val="multilevel"/>
    <w:tmpl w:val="56349360"/>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39" w15:restartNumberingAfterBreak="0">
    <w:nsid w:val="6D6632AF"/>
    <w:multiLevelType w:val="multilevel"/>
    <w:tmpl w:val="5240D68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40" w15:restartNumberingAfterBreak="0">
    <w:nsid w:val="6D983965"/>
    <w:multiLevelType w:val="multilevel"/>
    <w:tmpl w:val="4BB847E8"/>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41" w15:restartNumberingAfterBreak="0">
    <w:nsid w:val="6F6D0188"/>
    <w:multiLevelType w:val="multilevel"/>
    <w:tmpl w:val="E5FEE096"/>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42" w15:restartNumberingAfterBreak="0">
    <w:nsid w:val="6FB77D79"/>
    <w:multiLevelType w:val="multilevel"/>
    <w:tmpl w:val="AB3CC198"/>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43" w15:restartNumberingAfterBreak="0">
    <w:nsid w:val="727675A7"/>
    <w:multiLevelType w:val="multilevel"/>
    <w:tmpl w:val="BDAAADF6"/>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44" w15:restartNumberingAfterBreak="0">
    <w:nsid w:val="73153500"/>
    <w:multiLevelType w:val="multilevel"/>
    <w:tmpl w:val="FF38C4E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73E974AD"/>
    <w:multiLevelType w:val="multilevel"/>
    <w:tmpl w:val="A4CCA4A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75AF0C50"/>
    <w:multiLevelType w:val="multilevel"/>
    <w:tmpl w:val="338A906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7" w15:restartNumberingAfterBreak="0">
    <w:nsid w:val="75B02B95"/>
    <w:multiLevelType w:val="multilevel"/>
    <w:tmpl w:val="71B0FC88"/>
    <w:lvl w:ilvl="0">
      <w:start w:val="1"/>
      <w:numFmt w:val="decimal"/>
      <w:lvlText w:val="%1)"/>
      <w:lvlJc w:val="left"/>
      <w:pPr>
        <w:tabs>
          <w:tab w:val="num" w:pos="735"/>
        </w:tabs>
        <w:ind w:left="735" w:hanging="375"/>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75C71DB7"/>
    <w:multiLevelType w:val="multilevel"/>
    <w:tmpl w:val="71FAE1F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49" w15:restartNumberingAfterBreak="0">
    <w:nsid w:val="763B15CF"/>
    <w:multiLevelType w:val="multilevel"/>
    <w:tmpl w:val="AB30F674"/>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50" w15:restartNumberingAfterBreak="0">
    <w:nsid w:val="7828744A"/>
    <w:multiLevelType w:val="multilevel"/>
    <w:tmpl w:val="216A473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51" w15:restartNumberingAfterBreak="0">
    <w:nsid w:val="78B211EC"/>
    <w:multiLevelType w:val="hybridMultilevel"/>
    <w:tmpl w:val="0434A3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2" w15:restartNumberingAfterBreak="0">
    <w:nsid w:val="7A47368D"/>
    <w:multiLevelType w:val="multilevel"/>
    <w:tmpl w:val="0310E7C0"/>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153" w15:restartNumberingAfterBreak="0">
    <w:nsid w:val="7A6F5A63"/>
    <w:multiLevelType w:val="multilevel"/>
    <w:tmpl w:val="A9CEC338"/>
    <w:lvl w:ilvl="0">
      <w:start w:val="1"/>
      <w:numFmt w:val="bullet"/>
      <w:lvlText w:val=""/>
      <w:lvlJc w:val="left"/>
      <w:pPr>
        <w:tabs>
          <w:tab w:val="num" w:pos="927"/>
        </w:tabs>
        <w:ind w:left="927" w:hanging="360"/>
      </w:pPr>
      <w:rPr>
        <w:rFonts w:ascii="Symbol" w:hAnsi="Symbol" w:cs="Symbol" w:hint="default"/>
        <w:bCs/>
        <w:sz w:val="20"/>
        <w:szCs w:val="28"/>
      </w:rPr>
    </w:lvl>
    <w:lvl w:ilvl="1">
      <w:start w:val="1"/>
      <w:numFmt w:val="bullet"/>
      <w:lvlText w:val="◦"/>
      <w:lvlJc w:val="left"/>
      <w:pPr>
        <w:tabs>
          <w:tab w:val="num" w:pos="1287"/>
        </w:tabs>
        <w:ind w:left="1287" w:hanging="360"/>
      </w:pPr>
      <w:rPr>
        <w:rFonts w:ascii="OpenSymbol" w:hAnsi="OpenSymbol" w:cs="OpenSymbol" w:hint="default"/>
        <w:bCs/>
        <w:sz w:val="20"/>
        <w:szCs w:val="28"/>
      </w:rPr>
    </w:lvl>
    <w:lvl w:ilvl="2">
      <w:start w:val="1"/>
      <w:numFmt w:val="bullet"/>
      <w:lvlText w:val="▪"/>
      <w:lvlJc w:val="left"/>
      <w:pPr>
        <w:tabs>
          <w:tab w:val="num" w:pos="1647"/>
        </w:tabs>
        <w:ind w:left="1647" w:hanging="360"/>
      </w:pPr>
      <w:rPr>
        <w:rFonts w:ascii="OpenSymbol" w:hAnsi="OpenSymbol" w:cs="OpenSymbol" w:hint="default"/>
        <w:bCs/>
        <w:sz w:val="20"/>
        <w:szCs w:val="28"/>
      </w:rPr>
    </w:lvl>
    <w:lvl w:ilvl="3">
      <w:start w:val="1"/>
      <w:numFmt w:val="bullet"/>
      <w:lvlText w:val=""/>
      <w:lvlJc w:val="left"/>
      <w:pPr>
        <w:tabs>
          <w:tab w:val="num" w:pos="2007"/>
        </w:tabs>
        <w:ind w:left="2007" w:hanging="360"/>
      </w:pPr>
      <w:rPr>
        <w:rFonts w:ascii="Symbol" w:hAnsi="Symbol" w:cs="Symbol" w:hint="default"/>
        <w:bCs/>
        <w:sz w:val="20"/>
        <w:szCs w:val="28"/>
      </w:rPr>
    </w:lvl>
    <w:lvl w:ilvl="4">
      <w:start w:val="1"/>
      <w:numFmt w:val="bullet"/>
      <w:lvlText w:val="◦"/>
      <w:lvlJc w:val="left"/>
      <w:pPr>
        <w:tabs>
          <w:tab w:val="num" w:pos="2367"/>
        </w:tabs>
        <w:ind w:left="2367" w:hanging="360"/>
      </w:pPr>
      <w:rPr>
        <w:rFonts w:ascii="OpenSymbol" w:hAnsi="OpenSymbol" w:cs="OpenSymbol" w:hint="default"/>
        <w:bCs/>
        <w:sz w:val="20"/>
        <w:szCs w:val="28"/>
      </w:rPr>
    </w:lvl>
    <w:lvl w:ilvl="5">
      <w:start w:val="1"/>
      <w:numFmt w:val="bullet"/>
      <w:lvlText w:val="▪"/>
      <w:lvlJc w:val="left"/>
      <w:pPr>
        <w:tabs>
          <w:tab w:val="num" w:pos="2727"/>
        </w:tabs>
        <w:ind w:left="2727" w:hanging="360"/>
      </w:pPr>
      <w:rPr>
        <w:rFonts w:ascii="OpenSymbol" w:hAnsi="OpenSymbol" w:cs="OpenSymbol" w:hint="default"/>
        <w:bCs/>
        <w:sz w:val="20"/>
        <w:szCs w:val="28"/>
      </w:rPr>
    </w:lvl>
    <w:lvl w:ilvl="6">
      <w:start w:val="1"/>
      <w:numFmt w:val="bullet"/>
      <w:lvlText w:val=""/>
      <w:lvlJc w:val="left"/>
      <w:pPr>
        <w:tabs>
          <w:tab w:val="num" w:pos="3087"/>
        </w:tabs>
        <w:ind w:left="3087" w:hanging="360"/>
      </w:pPr>
      <w:rPr>
        <w:rFonts w:ascii="Symbol" w:hAnsi="Symbol" w:cs="Symbol" w:hint="default"/>
        <w:bCs/>
        <w:sz w:val="20"/>
        <w:szCs w:val="28"/>
      </w:rPr>
    </w:lvl>
    <w:lvl w:ilvl="7">
      <w:start w:val="1"/>
      <w:numFmt w:val="bullet"/>
      <w:lvlText w:val="◦"/>
      <w:lvlJc w:val="left"/>
      <w:pPr>
        <w:tabs>
          <w:tab w:val="num" w:pos="3447"/>
        </w:tabs>
        <w:ind w:left="3447" w:hanging="360"/>
      </w:pPr>
      <w:rPr>
        <w:rFonts w:ascii="OpenSymbol" w:hAnsi="OpenSymbol" w:cs="OpenSymbol" w:hint="default"/>
        <w:bCs/>
        <w:sz w:val="20"/>
        <w:szCs w:val="28"/>
      </w:rPr>
    </w:lvl>
    <w:lvl w:ilvl="8">
      <w:start w:val="1"/>
      <w:numFmt w:val="bullet"/>
      <w:lvlText w:val="▪"/>
      <w:lvlJc w:val="left"/>
      <w:pPr>
        <w:tabs>
          <w:tab w:val="num" w:pos="3807"/>
        </w:tabs>
        <w:ind w:left="3807" w:hanging="360"/>
      </w:pPr>
      <w:rPr>
        <w:rFonts w:ascii="OpenSymbol" w:hAnsi="OpenSymbol" w:cs="OpenSymbol" w:hint="default"/>
        <w:bCs/>
        <w:sz w:val="20"/>
        <w:szCs w:val="28"/>
      </w:rPr>
    </w:lvl>
  </w:abstractNum>
  <w:abstractNum w:abstractNumId="154" w15:restartNumberingAfterBreak="0">
    <w:nsid w:val="7A9C037A"/>
    <w:multiLevelType w:val="multilevel"/>
    <w:tmpl w:val="201072EC"/>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55" w15:restartNumberingAfterBreak="0">
    <w:nsid w:val="7ADE578F"/>
    <w:multiLevelType w:val="multilevel"/>
    <w:tmpl w:val="8C10B9F0"/>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156" w15:restartNumberingAfterBreak="0">
    <w:nsid w:val="7B220782"/>
    <w:multiLevelType w:val="multilevel"/>
    <w:tmpl w:val="526C87B4"/>
    <w:lvl w:ilvl="0">
      <w:start w:val="1"/>
      <w:numFmt w:val="bullet"/>
      <w:lvlText w:val=""/>
      <w:lvlJc w:val="left"/>
      <w:pPr>
        <w:tabs>
          <w:tab w:val="num" w:pos="283"/>
        </w:tabs>
        <w:ind w:left="283" w:hanging="226"/>
      </w:pPr>
      <w:rPr>
        <w:rFonts w:ascii="Symbol" w:hAnsi="Symbol" w:cs="Symbol" w:hint="default"/>
        <w:bCs/>
        <w:sz w:val="20"/>
        <w:szCs w:val="28"/>
      </w:rPr>
    </w:lvl>
    <w:lvl w:ilvl="1">
      <w:start w:val="1"/>
      <w:numFmt w:val="bullet"/>
      <w:lvlText w:val="◦"/>
      <w:lvlJc w:val="left"/>
      <w:pPr>
        <w:tabs>
          <w:tab w:val="num" w:pos="283"/>
        </w:tabs>
        <w:ind w:left="283" w:hanging="226"/>
      </w:pPr>
      <w:rPr>
        <w:rFonts w:ascii="OpenSymbol" w:hAnsi="OpenSymbol" w:cs="OpenSymbol" w:hint="default"/>
        <w:bCs/>
        <w:sz w:val="20"/>
        <w:szCs w:val="28"/>
      </w:rPr>
    </w:lvl>
    <w:lvl w:ilvl="2">
      <w:start w:val="1"/>
      <w:numFmt w:val="bullet"/>
      <w:lvlText w:val="▪"/>
      <w:lvlJc w:val="left"/>
      <w:pPr>
        <w:tabs>
          <w:tab w:val="num" w:pos="283"/>
        </w:tabs>
        <w:ind w:left="283" w:hanging="226"/>
      </w:pPr>
      <w:rPr>
        <w:rFonts w:ascii="OpenSymbol" w:hAnsi="OpenSymbol" w:cs="OpenSymbol" w:hint="default"/>
        <w:bCs/>
        <w:sz w:val="20"/>
        <w:szCs w:val="28"/>
      </w:rPr>
    </w:lvl>
    <w:lvl w:ilvl="3">
      <w:start w:val="1"/>
      <w:numFmt w:val="bullet"/>
      <w:lvlText w:val=""/>
      <w:lvlJc w:val="left"/>
      <w:pPr>
        <w:tabs>
          <w:tab w:val="num" w:pos="283"/>
        </w:tabs>
        <w:ind w:left="283" w:hanging="226"/>
      </w:pPr>
      <w:rPr>
        <w:rFonts w:ascii="Symbol" w:hAnsi="Symbol" w:cs="Symbol" w:hint="default"/>
        <w:bCs/>
        <w:sz w:val="20"/>
        <w:szCs w:val="28"/>
      </w:rPr>
    </w:lvl>
    <w:lvl w:ilvl="4">
      <w:start w:val="1"/>
      <w:numFmt w:val="bullet"/>
      <w:lvlText w:val="◦"/>
      <w:lvlJc w:val="left"/>
      <w:pPr>
        <w:tabs>
          <w:tab w:val="num" w:pos="283"/>
        </w:tabs>
        <w:ind w:left="283" w:hanging="226"/>
      </w:pPr>
      <w:rPr>
        <w:rFonts w:ascii="OpenSymbol" w:hAnsi="OpenSymbol" w:cs="OpenSymbol" w:hint="default"/>
        <w:bCs/>
        <w:sz w:val="20"/>
        <w:szCs w:val="28"/>
      </w:rPr>
    </w:lvl>
    <w:lvl w:ilvl="5">
      <w:start w:val="1"/>
      <w:numFmt w:val="bullet"/>
      <w:lvlText w:val="▪"/>
      <w:lvlJc w:val="left"/>
      <w:pPr>
        <w:tabs>
          <w:tab w:val="num" w:pos="283"/>
        </w:tabs>
        <w:ind w:left="283" w:hanging="226"/>
      </w:pPr>
      <w:rPr>
        <w:rFonts w:ascii="OpenSymbol" w:hAnsi="OpenSymbol" w:cs="OpenSymbol" w:hint="default"/>
        <w:bCs/>
        <w:sz w:val="20"/>
        <w:szCs w:val="28"/>
      </w:rPr>
    </w:lvl>
    <w:lvl w:ilvl="6">
      <w:start w:val="1"/>
      <w:numFmt w:val="bullet"/>
      <w:lvlText w:val=""/>
      <w:lvlJc w:val="left"/>
      <w:pPr>
        <w:tabs>
          <w:tab w:val="num" w:pos="283"/>
        </w:tabs>
        <w:ind w:left="283" w:hanging="226"/>
      </w:pPr>
      <w:rPr>
        <w:rFonts w:ascii="Symbol" w:hAnsi="Symbol" w:cs="Symbol" w:hint="default"/>
        <w:bCs/>
        <w:sz w:val="20"/>
        <w:szCs w:val="28"/>
      </w:rPr>
    </w:lvl>
    <w:lvl w:ilvl="7">
      <w:start w:val="1"/>
      <w:numFmt w:val="bullet"/>
      <w:lvlText w:val="◦"/>
      <w:lvlJc w:val="left"/>
      <w:pPr>
        <w:tabs>
          <w:tab w:val="num" w:pos="283"/>
        </w:tabs>
        <w:ind w:left="283" w:hanging="226"/>
      </w:pPr>
      <w:rPr>
        <w:rFonts w:ascii="OpenSymbol" w:hAnsi="OpenSymbol" w:cs="OpenSymbol" w:hint="default"/>
        <w:bCs/>
        <w:sz w:val="20"/>
        <w:szCs w:val="28"/>
      </w:rPr>
    </w:lvl>
    <w:lvl w:ilvl="8">
      <w:start w:val="1"/>
      <w:numFmt w:val="bullet"/>
      <w:lvlText w:val="▪"/>
      <w:lvlJc w:val="left"/>
      <w:pPr>
        <w:tabs>
          <w:tab w:val="num" w:pos="283"/>
        </w:tabs>
        <w:ind w:left="283" w:hanging="226"/>
      </w:pPr>
      <w:rPr>
        <w:rFonts w:ascii="OpenSymbol" w:hAnsi="OpenSymbol" w:cs="OpenSymbol" w:hint="default"/>
        <w:bCs/>
        <w:sz w:val="20"/>
        <w:szCs w:val="28"/>
      </w:rPr>
    </w:lvl>
  </w:abstractNum>
  <w:abstractNum w:abstractNumId="157" w15:restartNumberingAfterBreak="0">
    <w:nsid w:val="7B4307D0"/>
    <w:multiLevelType w:val="multilevel"/>
    <w:tmpl w:val="DD48C088"/>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58" w15:restartNumberingAfterBreak="0">
    <w:nsid w:val="7EAB3072"/>
    <w:multiLevelType w:val="multilevel"/>
    <w:tmpl w:val="731421E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59" w15:restartNumberingAfterBreak="0">
    <w:nsid w:val="7EE03DF6"/>
    <w:multiLevelType w:val="multilevel"/>
    <w:tmpl w:val="8ACC3A9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60" w15:restartNumberingAfterBreak="0">
    <w:nsid w:val="7F1638ED"/>
    <w:multiLevelType w:val="multilevel"/>
    <w:tmpl w:val="13F03DB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61" w15:restartNumberingAfterBreak="0">
    <w:nsid w:val="7FCD29F6"/>
    <w:multiLevelType w:val="multilevel"/>
    <w:tmpl w:val="E94C97D2"/>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num w:numId="1">
    <w:abstractNumId w:val="63"/>
  </w:num>
  <w:num w:numId="2">
    <w:abstractNumId w:val="57"/>
  </w:num>
  <w:num w:numId="3">
    <w:abstractNumId w:val="73"/>
  </w:num>
  <w:num w:numId="4">
    <w:abstractNumId w:val="83"/>
  </w:num>
  <w:num w:numId="5">
    <w:abstractNumId w:val="117"/>
  </w:num>
  <w:num w:numId="6">
    <w:abstractNumId w:val="82"/>
  </w:num>
  <w:num w:numId="7">
    <w:abstractNumId w:val="100"/>
  </w:num>
  <w:num w:numId="8">
    <w:abstractNumId w:val="96"/>
  </w:num>
  <w:num w:numId="9">
    <w:abstractNumId w:val="81"/>
  </w:num>
  <w:num w:numId="10">
    <w:abstractNumId w:val="60"/>
  </w:num>
  <w:num w:numId="11">
    <w:abstractNumId w:val="34"/>
  </w:num>
  <w:num w:numId="12">
    <w:abstractNumId w:val="94"/>
  </w:num>
  <w:num w:numId="13">
    <w:abstractNumId w:val="110"/>
  </w:num>
  <w:num w:numId="14">
    <w:abstractNumId w:val="109"/>
  </w:num>
  <w:num w:numId="15">
    <w:abstractNumId w:val="78"/>
  </w:num>
  <w:num w:numId="16">
    <w:abstractNumId w:val="66"/>
  </w:num>
  <w:num w:numId="17">
    <w:abstractNumId w:val="3"/>
  </w:num>
  <w:num w:numId="18">
    <w:abstractNumId w:val="58"/>
  </w:num>
  <w:num w:numId="19">
    <w:abstractNumId w:val="159"/>
  </w:num>
  <w:num w:numId="20">
    <w:abstractNumId w:val="53"/>
  </w:num>
  <w:num w:numId="21">
    <w:abstractNumId w:val="56"/>
  </w:num>
  <w:num w:numId="22">
    <w:abstractNumId w:val="51"/>
  </w:num>
  <w:num w:numId="23">
    <w:abstractNumId w:val="138"/>
  </w:num>
  <w:num w:numId="24">
    <w:abstractNumId w:val="39"/>
  </w:num>
  <w:num w:numId="25">
    <w:abstractNumId w:val="143"/>
  </w:num>
  <w:num w:numId="26">
    <w:abstractNumId w:val="47"/>
  </w:num>
  <w:num w:numId="27">
    <w:abstractNumId w:val="26"/>
  </w:num>
  <w:num w:numId="28">
    <w:abstractNumId w:val="149"/>
  </w:num>
  <w:num w:numId="29">
    <w:abstractNumId w:val="70"/>
  </w:num>
  <w:num w:numId="30">
    <w:abstractNumId w:val="20"/>
  </w:num>
  <w:num w:numId="31">
    <w:abstractNumId w:val="64"/>
  </w:num>
  <w:num w:numId="32">
    <w:abstractNumId w:val="68"/>
  </w:num>
  <w:num w:numId="33">
    <w:abstractNumId w:val="0"/>
  </w:num>
  <w:num w:numId="34">
    <w:abstractNumId w:val="11"/>
  </w:num>
  <w:num w:numId="35">
    <w:abstractNumId w:val="126"/>
  </w:num>
  <w:num w:numId="36">
    <w:abstractNumId w:val="22"/>
  </w:num>
  <w:num w:numId="37">
    <w:abstractNumId w:val="111"/>
  </w:num>
  <w:num w:numId="38">
    <w:abstractNumId w:val="77"/>
  </w:num>
  <w:num w:numId="39">
    <w:abstractNumId w:val="85"/>
  </w:num>
  <w:num w:numId="40">
    <w:abstractNumId w:val="27"/>
  </w:num>
  <w:num w:numId="41">
    <w:abstractNumId w:val="114"/>
  </w:num>
  <w:num w:numId="42">
    <w:abstractNumId w:val="90"/>
  </w:num>
  <w:num w:numId="43">
    <w:abstractNumId w:val="158"/>
  </w:num>
  <w:num w:numId="44">
    <w:abstractNumId w:val="36"/>
  </w:num>
  <w:num w:numId="45">
    <w:abstractNumId w:val="35"/>
  </w:num>
  <w:num w:numId="46">
    <w:abstractNumId w:val="48"/>
  </w:num>
  <w:num w:numId="47">
    <w:abstractNumId w:val="12"/>
  </w:num>
  <w:num w:numId="48">
    <w:abstractNumId w:val="105"/>
  </w:num>
  <w:num w:numId="49">
    <w:abstractNumId w:val="123"/>
  </w:num>
  <w:num w:numId="50">
    <w:abstractNumId w:val="8"/>
  </w:num>
  <w:num w:numId="51">
    <w:abstractNumId w:val="79"/>
  </w:num>
  <w:num w:numId="52">
    <w:abstractNumId w:val="98"/>
  </w:num>
  <w:num w:numId="53">
    <w:abstractNumId w:val="131"/>
  </w:num>
  <w:num w:numId="54">
    <w:abstractNumId w:val="160"/>
  </w:num>
  <w:num w:numId="55">
    <w:abstractNumId w:val="15"/>
  </w:num>
  <w:num w:numId="56">
    <w:abstractNumId w:val="148"/>
  </w:num>
  <w:num w:numId="57">
    <w:abstractNumId w:val="76"/>
  </w:num>
  <w:num w:numId="58">
    <w:abstractNumId w:val="67"/>
  </w:num>
  <w:num w:numId="59">
    <w:abstractNumId w:val="108"/>
  </w:num>
  <w:num w:numId="60">
    <w:abstractNumId w:val="88"/>
  </w:num>
  <w:num w:numId="61">
    <w:abstractNumId w:val="65"/>
  </w:num>
  <w:num w:numId="62">
    <w:abstractNumId w:val="135"/>
  </w:num>
  <w:num w:numId="63">
    <w:abstractNumId w:val="93"/>
  </w:num>
  <w:num w:numId="64">
    <w:abstractNumId w:val="118"/>
  </w:num>
  <w:num w:numId="65">
    <w:abstractNumId w:val="122"/>
  </w:num>
  <w:num w:numId="66">
    <w:abstractNumId w:val="72"/>
  </w:num>
  <w:num w:numId="67">
    <w:abstractNumId w:val="124"/>
  </w:num>
  <w:num w:numId="68">
    <w:abstractNumId w:val="9"/>
  </w:num>
  <w:num w:numId="69">
    <w:abstractNumId w:val="41"/>
  </w:num>
  <w:num w:numId="70">
    <w:abstractNumId w:val="75"/>
  </w:num>
  <w:num w:numId="71">
    <w:abstractNumId w:val="50"/>
  </w:num>
  <w:num w:numId="72">
    <w:abstractNumId w:val="54"/>
  </w:num>
  <w:num w:numId="73">
    <w:abstractNumId w:val="30"/>
  </w:num>
  <w:num w:numId="74">
    <w:abstractNumId w:val="97"/>
  </w:num>
  <w:num w:numId="75">
    <w:abstractNumId w:val="102"/>
  </w:num>
  <w:num w:numId="76">
    <w:abstractNumId w:val="150"/>
  </w:num>
  <w:num w:numId="77">
    <w:abstractNumId w:val="5"/>
  </w:num>
  <w:num w:numId="78">
    <w:abstractNumId w:val="43"/>
  </w:num>
  <w:num w:numId="79">
    <w:abstractNumId w:val="112"/>
  </w:num>
  <w:num w:numId="80">
    <w:abstractNumId w:val="7"/>
  </w:num>
  <w:num w:numId="81">
    <w:abstractNumId w:val="25"/>
  </w:num>
  <w:num w:numId="82">
    <w:abstractNumId w:val="16"/>
  </w:num>
  <w:num w:numId="83">
    <w:abstractNumId w:val="125"/>
  </w:num>
  <w:num w:numId="84">
    <w:abstractNumId w:val="69"/>
  </w:num>
  <w:num w:numId="85">
    <w:abstractNumId w:val="101"/>
  </w:num>
  <w:num w:numId="86">
    <w:abstractNumId w:val="1"/>
  </w:num>
  <w:num w:numId="87">
    <w:abstractNumId w:val="107"/>
  </w:num>
  <w:num w:numId="88">
    <w:abstractNumId w:val="6"/>
  </w:num>
  <w:num w:numId="89">
    <w:abstractNumId w:val="119"/>
  </w:num>
  <w:num w:numId="90">
    <w:abstractNumId w:val="154"/>
  </w:num>
  <w:num w:numId="91">
    <w:abstractNumId w:val="40"/>
  </w:num>
  <w:num w:numId="92">
    <w:abstractNumId w:val="128"/>
  </w:num>
  <w:num w:numId="93">
    <w:abstractNumId w:val="33"/>
  </w:num>
  <w:num w:numId="94">
    <w:abstractNumId w:val="23"/>
  </w:num>
  <w:num w:numId="95">
    <w:abstractNumId w:val="46"/>
  </w:num>
  <w:num w:numId="96">
    <w:abstractNumId w:val="44"/>
  </w:num>
  <w:num w:numId="97">
    <w:abstractNumId w:val="142"/>
  </w:num>
  <w:num w:numId="98">
    <w:abstractNumId w:val="71"/>
  </w:num>
  <w:num w:numId="99">
    <w:abstractNumId w:val="14"/>
  </w:num>
  <w:num w:numId="100">
    <w:abstractNumId w:val="42"/>
  </w:num>
  <w:num w:numId="101">
    <w:abstractNumId w:val="137"/>
  </w:num>
  <w:num w:numId="102">
    <w:abstractNumId w:val="153"/>
  </w:num>
  <w:num w:numId="103">
    <w:abstractNumId w:val="132"/>
  </w:num>
  <w:num w:numId="104">
    <w:abstractNumId w:val="139"/>
  </w:num>
  <w:num w:numId="105">
    <w:abstractNumId w:val="103"/>
  </w:num>
  <w:num w:numId="106">
    <w:abstractNumId w:val="133"/>
  </w:num>
  <w:num w:numId="107">
    <w:abstractNumId w:val="104"/>
  </w:num>
  <w:num w:numId="108">
    <w:abstractNumId w:val="92"/>
  </w:num>
  <w:num w:numId="109">
    <w:abstractNumId w:val="99"/>
  </w:num>
  <w:num w:numId="110">
    <w:abstractNumId w:val="10"/>
  </w:num>
  <w:num w:numId="111">
    <w:abstractNumId w:val="52"/>
  </w:num>
  <w:num w:numId="112">
    <w:abstractNumId w:val="157"/>
  </w:num>
  <w:num w:numId="113">
    <w:abstractNumId w:val="86"/>
  </w:num>
  <w:num w:numId="114">
    <w:abstractNumId w:val="127"/>
  </w:num>
  <w:num w:numId="115">
    <w:abstractNumId w:val="4"/>
  </w:num>
  <w:num w:numId="116">
    <w:abstractNumId w:val="113"/>
  </w:num>
  <w:num w:numId="117">
    <w:abstractNumId w:val="62"/>
  </w:num>
  <w:num w:numId="118">
    <w:abstractNumId w:val="17"/>
  </w:num>
  <w:num w:numId="119">
    <w:abstractNumId w:val="89"/>
  </w:num>
  <w:num w:numId="120">
    <w:abstractNumId w:val="134"/>
  </w:num>
  <w:num w:numId="121">
    <w:abstractNumId w:val="74"/>
  </w:num>
  <w:num w:numId="122">
    <w:abstractNumId w:val="2"/>
  </w:num>
  <w:num w:numId="123">
    <w:abstractNumId w:val="116"/>
  </w:num>
  <w:num w:numId="124">
    <w:abstractNumId w:val="130"/>
  </w:num>
  <w:num w:numId="125">
    <w:abstractNumId w:val="140"/>
  </w:num>
  <w:num w:numId="126">
    <w:abstractNumId w:val="13"/>
  </w:num>
  <w:num w:numId="127">
    <w:abstractNumId w:val="155"/>
  </w:num>
  <w:num w:numId="128">
    <w:abstractNumId w:val="121"/>
  </w:num>
  <w:num w:numId="129">
    <w:abstractNumId w:val="152"/>
  </w:num>
  <w:num w:numId="130">
    <w:abstractNumId w:val="45"/>
  </w:num>
  <w:num w:numId="131">
    <w:abstractNumId w:val="161"/>
  </w:num>
  <w:num w:numId="132">
    <w:abstractNumId w:val="141"/>
  </w:num>
  <w:num w:numId="133">
    <w:abstractNumId w:val="84"/>
  </w:num>
  <w:num w:numId="134">
    <w:abstractNumId w:val="146"/>
  </w:num>
  <w:num w:numId="135">
    <w:abstractNumId w:val="29"/>
  </w:num>
  <w:num w:numId="136">
    <w:abstractNumId w:val="28"/>
  </w:num>
  <w:num w:numId="137">
    <w:abstractNumId w:val="87"/>
  </w:num>
  <w:num w:numId="138">
    <w:abstractNumId w:val="37"/>
  </w:num>
  <w:num w:numId="139">
    <w:abstractNumId w:val="147"/>
  </w:num>
  <w:num w:numId="140">
    <w:abstractNumId w:val="106"/>
  </w:num>
  <w:num w:numId="141">
    <w:abstractNumId w:val="24"/>
  </w:num>
  <w:num w:numId="142">
    <w:abstractNumId w:val="49"/>
  </w:num>
  <w:num w:numId="143">
    <w:abstractNumId w:val="38"/>
  </w:num>
  <w:num w:numId="144">
    <w:abstractNumId w:val="32"/>
  </w:num>
  <w:num w:numId="145">
    <w:abstractNumId w:val="31"/>
  </w:num>
  <w:num w:numId="146">
    <w:abstractNumId w:val="80"/>
  </w:num>
  <w:num w:numId="147">
    <w:abstractNumId w:val="55"/>
  </w:num>
  <w:num w:numId="148">
    <w:abstractNumId w:val="95"/>
  </w:num>
  <w:num w:numId="149">
    <w:abstractNumId w:val="59"/>
  </w:num>
  <w:num w:numId="150">
    <w:abstractNumId w:val="144"/>
  </w:num>
  <w:num w:numId="151">
    <w:abstractNumId w:val="145"/>
  </w:num>
  <w:num w:numId="152">
    <w:abstractNumId w:val="91"/>
  </w:num>
  <w:num w:numId="153">
    <w:abstractNumId w:val="115"/>
  </w:num>
  <w:num w:numId="154">
    <w:abstractNumId w:val="19"/>
  </w:num>
  <w:num w:numId="155">
    <w:abstractNumId w:val="151"/>
  </w:num>
  <w:num w:numId="156">
    <w:abstractNumId w:val="129"/>
  </w:num>
  <w:num w:numId="157">
    <w:abstractNumId w:val="120"/>
  </w:num>
  <w:num w:numId="158">
    <w:abstractNumId w:val="21"/>
  </w:num>
  <w:num w:numId="159">
    <w:abstractNumId w:val="61"/>
  </w:num>
  <w:num w:numId="160">
    <w:abstractNumId w:val="156"/>
  </w:num>
  <w:num w:numId="161">
    <w:abstractNumId w:val="18"/>
  </w:num>
  <w:num w:numId="162">
    <w:abstractNumId w:val="136"/>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32"/>
    <w:rsid w:val="00016F32"/>
    <w:rsid w:val="0003033B"/>
    <w:rsid w:val="00085B92"/>
    <w:rsid w:val="0008635E"/>
    <w:rsid w:val="000C799A"/>
    <w:rsid w:val="001064D0"/>
    <w:rsid w:val="001365E3"/>
    <w:rsid w:val="00136794"/>
    <w:rsid w:val="00194DCF"/>
    <w:rsid w:val="001B5E52"/>
    <w:rsid w:val="001F5CD0"/>
    <w:rsid w:val="00232025"/>
    <w:rsid w:val="002873CD"/>
    <w:rsid w:val="002F602E"/>
    <w:rsid w:val="00372892"/>
    <w:rsid w:val="00445FE2"/>
    <w:rsid w:val="004573FE"/>
    <w:rsid w:val="00487714"/>
    <w:rsid w:val="004959EB"/>
    <w:rsid w:val="004D2AA9"/>
    <w:rsid w:val="00557D29"/>
    <w:rsid w:val="005B358A"/>
    <w:rsid w:val="005E1665"/>
    <w:rsid w:val="00647B57"/>
    <w:rsid w:val="006F647D"/>
    <w:rsid w:val="00791259"/>
    <w:rsid w:val="007B22AF"/>
    <w:rsid w:val="007B3C9E"/>
    <w:rsid w:val="007E17CF"/>
    <w:rsid w:val="007E5218"/>
    <w:rsid w:val="007F088D"/>
    <w:rsid w:val="00840E81"/>
    <w:rsid w:val="0086776A"/>
    <w:rsid w:val="00873BC1"/>
    <w:rsid w:val="00906F12"/>
    <w:rsid w:val="00977DB5"/>
    <w:rsid w:val="009C2F21"/>
    <w:rsid w:val="009E2F3A"/>
    <w:rsid w:val="009F5EAE"/>
    <w:rsid w:val="00A2149F"/>
    <w:rsid w:val="00AE5E80"/>
    <w:rsid w:val="00AE7893"/>
    <w:rsid w:val="00AF105A"/>
    <w:rsid w:val="00B06712"/>
    <w:rsid w:val="00B40F78"/>
    <w:rsid w:val="00B615A5"/>
    <w:rsid w:val="00BA1347"/>
    <w:rsid w:val="00BC1281"/>
    <w:rsid w:val="00C26BC1"/>
    <w:rsid w:val="00C82771"/>
    <w:rsid w:val="00C92EE0"/>
    <w:rsid w:val="00CA31AF"/>
    <w:rsid w:val="00CD075B"/>
    <w:rsid w:val="00CE37D5"/>
    <w:rsid w:val="00CF3D91"/>
    <w:rsid w:val="00D4107B"/>
    <w:rsid w:val="00D51613"/>
    <w:rsid w:val="00E3743E"/>
    <w:rsid w:val="00F0356F"/>
    <w:rsid w:val="00F705A2"/>
    <w:rsid w:val="00F7546D"/>
    <w:rsid w:val="00F771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536107-6524-47B3-8341-F7E0F33E6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szCs w:val="24"/>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rPr>
      <w:rFonts w:eastAsia="Times New Roman" w:cs="Times New Roman"/>
      <w:sz w:val="24"/>
      <w:lang w:bidi="ar-SA"/>
    </w:rPr>
  </w:style>
  <w:style w:type="paragraph" w:styleId="Nadpis1">
    <w:name w:val="heading 1"/>
    <w:basedOn w:val="Normln"/>
    <w:next w:val="Normln"/>
    <w:pPr>
      <w:keepNext/>
      <w:numPr>
        <w:numId w:val="1"/>
      </w:numPr>
      <w:outlineLvl w:val="0"/>
    </w:pPr>
    <w:rPr>
      <w:b/>
      <w:bCs/>
    </w:rPr>
  </w:style>
  <w:style w:type="paragraph" w:styleId="Nadpis2">
    <w:name w:val="heading 2"/>
    <w:basedOn w:val="Normln"/>
    <w:next w:val="Normln"/>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pPr>
      <w:keepNext/>
      <w:numPr>
        <w:ilvl w:val="3"/>
        <w:numId w:val="1"/>
      </w:numPr>
      <w:spacing w:before="240" w:after="60"/>
      <w:outlineLvl w:val="3"/>
    </w:pPr>
    <w:rPr>
      <w:b/>
      <w:bCs/>
      <w:sz w:val="28"/>
      <w:szCs w:val="28"/>
    </w:rPr>
  </w:style>
  <w:style w:type="paragraph" w:styleId="Nadpis6">
    <w:name w:val="heading 6"/>
    <w:basedOn w:val="Normln"/>
    <w:next w:val="Normln"/>
    <w:pPr>
      <w:numPr>
        <w:ilvl w:val="5"/>
        <w:numId w:val="1"/>
      </w:num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style>
  <w:style w:type="character" w:customStyle="1" w:styleId="Silnzdraznn">
    <w:name w:val="Silné zdůraznění"/>
    <w:rPr>
      <w:b/>
      <w:bCs/>
    </w:rPr>
  </w:style>
  <w:style w:type="character" w:customStyle="1" w:styleId="Internetovodkaz">
    <w:name w:val="Internetový odkaz"/>
    <w:rPr>
      <w:color w:val="0000FF"/>
      <w:u w:val="single"/>
    </w:rPr>
  </w:style>
  <w:style w:type="character" w:customStyle="1" w:styleId="Symbolyproslovn">
    <w:name w:val="Symboly pro číslování"/>
    <w:rPr>
      <w:b/>
    </w:rPr>
  </w:style>
  <w:style w:type="character" w:customStyle="1" w:styleId="Odrky">
    <w:name w:val="Odrážky"/>
    <w:rPr>
      <w:rFonts w:ascii="DejaVu Serif" w:eastAsia="Times New Roman" w:hAnsi="DejaVu Serif" w:cs="TimesNewRomanPS-BoldMT;Times Ne"/>
      <w:bCs/>
      <w:color w:val="auto"/>
      <w:sz w:val="20"/>
      <w:szCs w:val="28"/>
      <w:lang w:val="cs-CZ" w:eastAsia="zh-CN" w:bidi="ar-SA"/>
    </w:rPr>
  </w:style>
  <w:style w:type="character" w:customStyle="1" w:styleId="Odkaznarejstk">
    <w:name w:val="Odkaz na rejstřík"/>
  </w:style>
  <w:style w:type="character" w:customStyle="1" w:styleId="Znakypropoznmkupodarou">
    <w:name w:val="Znaky pro poznámku pod čarou"/>
  </w:style>
  <w:style w:type="character" w:customStyle="1" w:styleId="Ukotvenpoznmkypodarou">
    <w:name w:val="Ukotvení poznámky pod čarou"/>
    <w:rPr>
      <w:vertAlign w:val="superscript"/>
    </w:rPr>
  </w:style>
  <w:style w:type="character" w:customStyle="1" w:styleId="VPzen01">
    <w:name w:val="ŠVP zúžené 0;1"/>
    <w:rPr>
      <w:rFonts w:ascii="DejaVu Serif" w:eastAsia="HelveticaCE" w:hAnsi="DejaVu Serif" w:cs="TimesNewRomanPS-BoldMT;Times Ne"/>
      <w:bCs/>
      <w:color w:val="auto"/>
      <w:spacing w:val="-2"/>
      <w:sz w:val="20"/>
      <w:szCs w:val="28"/>
      <w:lang w:val="cs-CZ" w:eastAsia="zh-CN" w:bidi="ar-SA"/>
    </w:rPr>
  </w:style>
  <w:style w:type="character" w:customStyle="1" w:styleId="VPzen02">
    <w:name w:val="ŠVP zúžené 0;2"/>
    <w:rPr>
      <w:rFonts w:ascii="DejaVu Serif" w:eastAsia="Times New Roman" w:hAnsi="DejaVu Serif" w:cs="TimesNewRomanPS-BoldMT;Times Ne"/>
      <w:bCs/>
      <w:color w:val="auto"/>
      <w:spacing w:val="-4"/>
      <w:sz w:val="20"/>
      <w:szCs w:val="28"/>
      <w:lang w:val="cs-CZ" w:eastAsia="zh-CN" w:bidi="ar-SA"/>
    </w:rPr>
  </w:style>
  <w:style w:type="character" w:customStyle="1" w:styleId="VPzen03">
    <w:name w:val="ŠVP zúžené 0;3"/>
    <w:rPr>
      <w:rFonts w:ascii="DejaVu Serif" w:eastAsia="Times New Roman" w:hAnsi="DejaVu Serif" w:cs="TimesNewRomanPS-BoldMT;Times Ne"/>
      <w:bCs/>
      <w:color w:val="auto"/>
      <w:spacing w:val="-6"/>
      <w:sz w:val="20"/>
      <w:szCs w:val="28"/>
      <w:lang w:val="cs-CZ" w:eastAsia="zh-CN" w:bidi="ar-SA"/>
    </w:rPr>
  </w:style>
  <w:style w:type="character" w:customStyle="1" w:styleId="VPjakonadpis1">
    <w:name w:val="ŠVP jako nadpis1"/>
    <w:rPr>
      <w:rFonts w:ascii="DejaVu Sans" w:eastAsia="Times New Roman" w:hAnsi="DejaVu Sans" w:cs="Times New Roman"/>
      <w:b/>
      <w:bCs/>
      <w:color w:val="auto"/>
      <w:sz w:val="36"/>
      <w:szCs w:val="28"/>
      <w:lang w:val="cs-CZ" w:eastAsia="zh-CN" w:bidi="ar-SA"/>
    </w:rPr>
  </w:style>
  <w:style w:type="character" w:customStyle="1" w:styleId="VPjakonadpis2">
    <w:name w:val="ŠVP jako nadpis2"/>
    <w:rPr>
      <w:rFonts w:ascii="DejaVu Sans" w:eastAsia="Times New Roman" w:hAnsi="DejaVu Sans" w:cs="TimesNewRomanPS-BoldMT;Times Ne"/>
      <w:b/>
      <w:bCs/>
      <w:color w:val="auto"/>
      <w:sz w:val="28"/>
      <w:szCs w:val="20"/>
      <w:lang w:val="cs-CZ" w:eastAsia="zh-CN" w:bidi="ar-SA"/>
    </w:rPr>
  </w:style>
  <w:style w:type="character" w:customStyle="1" w:styleId="VPjakonadpis3">
    <w:name w:val="ŠVP jako nadpis3"/>
    <w:rPr>
      <w:rFonts w:ascii="DejaVu Sans" w:eastAsia="Times New Roman" w:hAnsi="DejaVu Sans" w:cs="Times New Roman"/>
      <w:b/>
      <w:bCs/>
      <w:color w:val="auto"/>
      <w:sz w:val="24"/>
      <w:szCs w:val="20"/>
      <w:lang w:val="cs-CZ" w:eastAsia="zh-CN" w:bidi="ar-SA"/>
    </w:rPr>
  </w:style>
  <w:style w:type="character" w:customStyle="1" w:styleId="BulletSymbols">
    <w:name w:val="Bullet Symbols"/>
  </w:style>
  <w:style w:type="character" w:customStyle="1" w:styleId="ListLabel1">
    <w:name w:val="ListLabel 1"/>
    <w:rPr>
      <w:rFonts w:eastAsia="Times New Roman" w:cs="TimesNewRomanPS-BoldMT, 'Times"/>
      <w:bCs/>
      <w:color w:val="00000A"/>
      <w:sz w:val="24"/>
      <w:szCs w:val="28"/>
      <w:lang w:val="cs-CZ" w:eastAsia="zh-CN" w:bidi="ar-SA"/>
    </w:rPr>
  </w:style>
  <w:style w:type="character" w:customStyle="1" w:styleId="ff1cf3fs24">
    <w:name w:val="ff1 cf3 fs24"/>
    <w:basedOn w:val="Standardnpsmoodstavce"/>
  </w:style>
  <w:style w:type="character" w:customStyle="1" w:styleId="ff2cf3fs24">
    <w:name w:val="ff2 cf3 fs24"/>
    <w:basedOn w:val="Standardnpsmoodstavce"/>
  </w:style>
  <w:style w:type="character" w:customStyle="1" w:styleId="apple-converted-space">
    <w:name w:val="apple-converted-space"/>
    <w:basedOn w:val="Standardnpsmoodstavce"/>
  </w:style>
  <w:style w:type="character" w:customStyle="1" w:styleId="cf3ff1fs24">
    <w:name w:val="cf3 ff1 fs24"/>
    <w:basedOn w:val="Standardnpsmoodstavce"/>
  </w:style>
  <w:style w:type="character" w:customStyle="1" w:styleId="cf4ff1fs24">
    <w:name w:val="cf4 ff1 fs24"/>
    <w:basedOn w:val="Standardnpsmoodstavce"/>
  </w:style>
  <w:style w:type="character" w:customStyle="1" w:styleId="cf5ff1fs24">
    <w:name w:val="cf5 ff1 fs24"/>
    <w:basedOn w:val="Standardnpsmoodstavce"/>
  </w:style>
  <w:style w:type="character" w:customStyle="1" w:styleId="ff2cf5fs24">
    <w:name w:val="ff2 cf5 fs24"/>
    <w:basedOn w:val="Standardnpsmoodstavce"/>
  </w:style>
  <w:style w:type="character" w:customStyle="1" w:styleId="ff1cf5fs24">
    <w:name w:val="ff1 cf5 fs24"/>
    <w:basedOn w:val="Standardnpsmoodstavce"/>
  </w:style>
  <w:style w:type="character" w:customStyle="1" w:styleId="Character20style">
    <w:name w:val="Character_20_style"/>
  </w:style>
  <w:style w:type="character" w:styleId="Zdraznn">
    <w:name w:val="Emphasis"/>
    <w:basedOn w:val="Standardnpsmoodstavce"/>
    <w:rPr>
      <w:i/>
      <w:iCs/>
    </w:rPr>
  </w:style>
  <w:style w:type="character" w:customStyle="1" w:styleId="Ukotvenvysvtlivky">
    <w:name w:val="Ukotvení vysvětlivky"/>
    <w:rPr>
      <w:vertAlign w:val="superscript"/>
    </w:rPr>
  </w:style>
  <w:style w:type="character" w:customStyle="1" w:styleId="Znakyprovysvtlivky">
    <w:name w:val="Znaky pro vysvětlivky"/>
  </w:style>
  <w:style w:type="paragraph" w:customStyle="1" w:styleId="Nadpis">
    <w:name w:val="Nadpis"/>
    <w:basedOn w:val="Normln"/>
    <w:next w:val="Tlotextu"/>
    <w:pPr>
      <w:jc w:val="center"/>
    </w:pPr>
    <w:rPr>
      <w:sz w:val="40"/>
    </w:rPr>
  </w:style>
  <w:style w:type="paragraph" w:customStyle="1" w:styleId="Tlotextu">
    <w:name w:val="Tělo textu"/>
    <w:basedOn w:val="Normln"/>
    <w:pPr>
      <w:spacing w:after="120"/>
    </w:pPr>
  </w:style>
  <w:style w:type="paragraph" w:styleId="Seznam">
    <w:name w:val="List"/>
    <w:basedOn w:val="Tlotextu"/>
    <w:rPr>
      <w:rFonts w:ascii="Verdana" w:hAnsi="Verdana" w:cs="Lohit Hindi"/>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ascii="Verdana" w:hAnsi="Verdana" w:cs="Lohit Hindi"/>
    </w:rPr>
  </w:style>
  <w:style w:type="paragraph" w:styleId="Zhlav">
    <w:name w:val="header"/>
    <w:basedOn w:val="Normln"/>
    <w:pPr>
      <w:tabs>
        <w:tab w:val="center" w:pos="4536"/>
        <w:tab w:val="right" w:pos="9072"/>
      </w:tabs>
    </w:pPr>
  </w:style>
  <w:style w:type="paragraph" w:customStyle="1" w:styleId="VPtext">
    <w:name w:val="ŠVP text"/>
    <w:basedOn w:val="Normln"/>
    <w:pPr>
      <w:spacing w:after="232" w:line="360" w:lineRule="auto"/>
      <w:jc w:val="both"/>
    </w:pPr>
    <w:rPr>
      <w:rFonts w:ascii="DejaVu Serif" w:hAnsi="DejaVu Serif" w:cs="TimesNewRomanPS-BoldMT;Times Ne"/>
      <w:bCs/>
      <w:sz w:val="20"/>
      <w:szCs w:val="28"/>
    </w:rPr>
  </w:style>
  <w:style w:type="paragraph" w:customStyle="1" w:styleId="VPnadpis2">
    <w:name w:val="ŠVP nadpis 2"/>
    <w:basedOn w:val="VPnadpis1"/>
    <w:pPr>
      <w:pageBreakBefore w:val="0"/>
      <w:spacing w:before="352"/>
      <w:outlineLvl w:val="1"/>
    </w:pPr>
    <w:rPr>
      <w:rFonts w:cs="TimesNewRomanPS-BoldMT;Times Ne"/>
      <w:sz w:val="28"/>
      <w:szCs w:val="20"/>
    </w:rPr>
  </w:style>
  <w:style w:type="paragraph" w:customStyle="1" w:styleId="VPnadpis1">
    <w:name w:val="ŠVP nadpis 1"/>
    <w:basedOn w:val="Normln"/>
    <w:next w:val="VPnadpis2"/>
    <w:pPr>
      <w:pageBreakBefore/>
      <w:tabs>
        <w:tab w:val="num" w:pos="1134"/>
      </w:tabs>
      <w:spacing w:after="119" w:line="360" w:lineRule="auto"/>
      <w:ind w:left="1134" w:hanging="1134"/>
      <w:outlineLvl w:val="0"/>
    </w:pPr>
    <w:rPr>
      <w:rFonts w:ascii="DejaVu Sans" w:hAnsi="DejaVu Sans"/>
      <w:b/>
      <w:bCs/>
      <w:sz w:val="36"/>
      <w:szCs w:val="28"/>
    </w:rPr>
  </w:style>
  <w:style w:type="paragraph" w:styleId="Zpat">
    <w:name w:val="footer"/>
    <w:basedOn w:val="Normln"/>
    <w:pPr>
      <w:tabs>
        <w:tab w:val="center" w:pos="4536"/>
        <w:tab w:val="right" w:pos="9072"/>
      </w:tabs>
    </w:pPr>
  </w:style>
  <w:style w:type="paragraph" w:customStyle="1" w:styleId="VPzhlavpedmtu">
    <w:name w:val="ŠVP záhlaví předmětu"/>
    <w:basedOn w:val="VPtext"/>
    <w:pPr>
      <w:tabs>
        <w:tab w:val="left" w:pos="3573"/>
      </w:tabs>
    </w:pPr>
    <w:rPr>
      <w:rFonts w:eastAsia="HelveticaCE"/>
    </w:rPr>
  </w:style>
  <w:style w:type="paragraph" w:styleId="Podtitul">
    <w:name w:val="Subtitle"/>
    <w:basedOn w:val="Normln"/>
    <w:next w:val="Tlotextu"/>
    <w:pPr>
      <w:jc w:val="center"/>
    </w:pPr>
    <w:rPr>
      <w:b/>
      <w:bCs/>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Tlotextu"/>
  </w:style>
  <w:style w:type="paragraph" w:customStyle="1" w:styleId="VPnadpis4">
    <w:name w:val="ŠVP nadpis 4"/>
    <w:basedOn w:val="Normln"/>
    <w:pPr>
      <w:tabs>
        <w:tab w:val="num" w:pos="1134"/>
      </w:tabs>
      <w:spacing w:before="352" w:after="232"/>
      <w:ind w:left="1134" w:hanging="567"/>
      <w:outlineLvl w:val="3"/>
    </w:pPr>
    <w:rPr>
      <w:rFonts w:ascii="DejaVu Sans" w:hAnsi="DejaVu Sans"/>
    </w:rPr>
  </w:style>
  <w:style w:type="paragraph" w:customStyle="1" w:styleId="VPnadpis3">
    <w:name w:val="ŠVP nadpis 3"/>
    <w:basedOn w:val="Normln"/>
    <w:pPr>
      <w:tabs>
        <w:tab w:val="num" w:pos="1134"/>
      </w:tabs>
      <w:spacing w:before="352" w:after="119"/>
      <w:ind w:left="1134" w:hanging="567"/>
      <w:outlineLvl w:val="2"/>
    </w:pPr>
    <w:rPr>
      <w:rFonts w:ascii="DejaVu Sans" w:hAnsi="DejaVu Sans"/>
      <w:sz w:val="28"/>
    </w:rPr>
  </w:style>
  <w:style w:type="paragraph" w:styleId="Nadpisobsahu">
    <w:name w:val="TOC Heading"/>
    <w:basedOn w:val="Nadpis"/>
    <w:pPr>
      <w:suppressLineNumbers/>
    </w:pPr>
    <w:rPr>
      <w:b/>
      <w:bCs/>
      <w:sz w:val="32"/>
      <w:szCs w:val="32"/>
    </w:rPr>
  </w:style>
  <w:style w:type="paragraph" w:styleId="Obsah1">
    <w:name w:val="toc 1"/>
    <w:basedOn w:val="Rejstk"/>
    <w:uiPriority w:val="39"/>
    <w:pPr>
      <w:tabs>
        <w:tab w:val="right" w:leader="dot" w:pos="9638"/>
      </w:tabs>
    </w:pPr>
  </w:style>
  <w:style w:type="paragraph" w:styleId="Obsah2">
    <w:name w:val="toc 2"/>
    <w:basedOn w:val="Rejstk"/>
    <w:uiPriority w:val="39"/>
    <w:pPr>
      <w:tabs>
        <w:tab w:val="right" w:leader="dot" w:pos="9355"/>
      </w:tabs>
      <w:ind w:left="283"/>
    </w:pPr>
  </w:style>
  <w:style w:type="paragraph" w:styleId="Obsah3">
    <w:name w:val="toc 3"/>
    <w:basedOn w:val="Rejstk"/>
    <w:uiPriority w:val="39"/>
    <w:pPr>
      <w:tabs>
        <w:tab w:val="right" w:leader="dot" w:pos="9072"/>
      </w:tabs>
      <w:ind w:left="566"/>
    </w:pPr>
  </w:style>
  <w:style w:type="paragraph" w:styleId="Obsah4">
    <w:name w:val="toc 4"/>
    <w:basedOn w:val="Rejstk"/>
    <w:uiPriority w:val="39"/>
    <w:pPr>
      <w:tabs>
        <w:tab w:val="right" w:leader="dot" w:pos="8789"/>
      </w:tabs>
      <w:ind w:left="849"/>
    </w:pPr>
  </w:style>
  <w:style w:type="paragraph" w:customStyle="1" w:styleId="VPnadpis5">
    <w:name w:val="ŠVP nadpis 5"/>
    <w:basedOn w:val="VPnadpis4"/>
    <w:rPr>
      <w:b/>
      <w:sz w:val="20"/>
    </w:rPr>
  </w:style>
  <w:style w:type="paragraph" w:customStyle="1" w:styleId="Poznmkapodarou">
    <w:name w:val="Poznámka pod čarou"/>
    <w:basedOn w:val="Normln"/>
    <w:pPr>
      <w:suppressLineNumbers/>
      <w:ind w:left="339" w:hanging="339"/>
    </w:pPr>
    <w:rPr>
      <w:sz w:val="20"/>
      <w:szCs w:val="20"/>
    </w:rPr>
  </w:style>
  <w:style w:type="paragraph" w:customStyle="1" w:styleId="VPpoznmkapodarou">
    <w:name w:val="ŠVP poznámka pod čarou"/>
    <w:basedOn w:val="VPtext"/>
    <w:pPr>
      <w:spacing w:after="0"/>
      <w:ind w:left="411" w:hanging="411"/>
    </w:pPr>
    <w:rPr>
      <w:sz w:val="16"/>
      <w:szCs w:val="16"/>
    </w:rPr>
  </w:style>
  <w:style w:type="paragraph" w:customStyle="1" w:styleId="VPtabulkauivo">
    <w:name w:val="ŠVP tabulka učivo"/>
    <w:basedOn w:val="VPtext"/>
    <w:pPr>
      <w:spacing w:before="28" w:after="28"/>
      <w:ind w:left="57"/>
      <w:jc w:val="left"/>
    </w:pPr>
    <w:rPr>
      <w:rFonts w:ascii="DejaVu Sans" w:hAnsi="DejaVu Sans"/>
    </w:rPr>
  </w:style>
  <w:style w:type="paragraph" w:customStyle="1" w:styleId="VProzpisuiva">
    <w:name w:val="ŠVP rozpis učiva"/>
    <w:basedOn w:val="VPtext"/>
    <w:pPr>
      <w:tabs>
        <w:tab w:val="left" w:pos="4535"/>
        <w:tab w:val="right" w:pos="9638"/>
      </w:tabs>
    </w:pPr>
    <w:rPr>
      <w:rFonts w:ascii="DejaVu Sans" w:hAnsi="DejaVu Sans"/>
    </w:rPr>
  </w:style>
  <w:style w:type="paragraph" w:customStyle="1" w:styleId="VPobsah1">
    <w:name w:val="ŠVP obsah1"/>
    <w:basedOn w:val="Obsah1"/>
    <w:pPr>
      <w:spacing w:line="360" w:lineRule="auto"/>
    </w:pPr>
    <w:rPr>
      <w:rFonts w:ascii="DejaVu Serif" w:hAnsi="DejaVu Serif"/>
      <w:sz w:val="20"/>
    </w:rPr>
  </w:style>
  <w:style w:type="paragraph" w:customStyle="1" w:styleId="VPobsah2">
    <w:name w:val="ŠVP obsah2"/>
    <w:basedOn w:val="Obsah2"/>
    <w:pPr>
      <w:tabs>
        <w:tab w:val="right" w:leader="dot" w:pos="9638"/>
      </w:tabs>
      <w:spacing w:line="360" w:lineRule="auto"/>
    </w:pPr>
    <w:rPr>
      <w:rFonts w:ascii="DejaVu Serif" w:hAnsi="DejaVu Serif"/>
      <w:sz w:val="20"/>
    </w:rPr>
  </w:style>
  <w:style w:type="paragraph" w:customStyle="1" w:styleId="VPobsah3">
    <w:name w:val="ŠVP obsah3"/>
    <w:basedOn w:val="Obsah3"/>
    <w:pPr>
      <w:tabs>
        <w:tab w:val="right" w:leader="dot" w:pos="9638"/>
      </w:tabs>
      <w:spacing w:line="360" w:lineRule="auto"/>
    </w:pPr>
    <w:rPr>
      <w:rFonts w:ascii="DejaVu Serif" w:hAnsi="DejaVu Serif"/>
      <w:sz w:val="20"/>
    </w:rPr>
  </w:style>
  <w:style w:type="paragraph" w:customStyle="1" w:styleId="VPobsah4">
    <w:name w:val="ŠVP obsah4"/>
    <w:basedOn w:val="Obsah4"/>
    <w:pPr>
      <w:tabs>
        <w:tab w:val="right" w:leader="dot" w:pos="9638"/>
      </w:tabs>
      <w:spacing w:line="360" w:lineRule="auto"/>
    </w:pPr>
  </w:style>
  <w:style w:type="paragraph" w:customStyle="1" w:styleId="VPK2">
    <w:name w:val="ŠVP ŠK2"/>
    <w:basedOn w:val="VPnadpis3"/>
    <w:pPr>
      <w:numPr>
        <w:numId w:val="4"/>
      </w:numPr>
      <w:spacing w:before="680" w:after="232"/>
      <w:jc w:val="both"/>
      <w:outlineLvl w:val="8"/>
    </w:pPr>
    <w:rPr>
      <w:b/>
      <w:bCs/>
      <w:szCs w:val="20"/>
    </w:rPr>
  </w:style>
  <w:style w:type="paragraph" w:customStyle="1" w:styleId="VPtabulkahodiny">
    <w:name w:val="ŠVP tabulka hodiny"/>
    <w:basedOn w:val="VPtabulkauivo"/>
    <w:pPr>
      <w:spacing w:before="0" w:after="0"/>
      <w:ind w:left="0" w:right="170"/>
      <w:jc w:val="right"/>
    </w:pPr>
  </w:style>
  <w:style w:type="paragraph" w:customStyle="1" w:styleId="VPtabulkatext">
    <w:name w:val="ŠVP tabulka text"/>
    <w:basedOn w:val="VPtabulkauivo"/>
  </w:style>
  <w:style w:type="paragraph" w:customStyle="1" w:styleId="VPtabulkaplan">
    <w:name w:val="ŠVP tabulka plan"/>
    <w:basedOn w:val="VPtabulkauivo"/>
    <w:pPr>
      <w:jc w:val="center"/>
    </w:pPr>
  </w:style>
  <w:style w:type="paragraph" w:customStyle="1" w:styleId="VPdodattkyodsazentext">
    <w:name w:val="ŠVP dodattky odsazený text"/>
    <w:basedOn w:val="VPtext"/>
    <w:pPr>
      <w:tabs>
        <w:tab w:val="left" w:pos="2289"/>
        <w:tab w:val="right" w:pos="9600"/>
      </w:tabs>
      <w:spacing w:after="0"/>
      <w:ind w:left="567"/>
    </w:pPr>
  </w:style>
  <w:style w:type="paragraph" w:customStyle="1" w:styleId="Quotations">
    <w:name w:val="Quotations"/>
    <w:basedOn w:val="Normln"/>
    <w:pPr>
      <w:spacing w:after="283"/>
      <w:ind w:left="567" w:right="567"/>
    </w:pPr>
  </w:style>
  <w:style w:type="paragraph" w:styleId="Nzev">
    <w:name w:val="Title"/>
    <w:basedOn w:val="Nadpis"/>
    <w:next w:val="Tlotextu"/>
    <w:rPr>
      <w:b/>
      <w:bCs/>
      <w:sz w:val="56"/>
      <w:szCs w:val="56"/>
    </w:rPr>
  </w:style>
  <w:style w:type="numbering" w:customStyle="1" w:styleId="slovn1">
    <w:name w:val="Číslování 1"/>
  </w:style>
  <w:style w:type="numbering" w:customStyle="1" w:styleId="Seznam1">
    <w:name w:val="Seznam 1"/>
  </w:style>
  <w:style w:type="numbering" w:customStyle="1" w:styleId="vpnadpisy">
    <w:name w:val="švp nadpisy"/>
  </w:style>
  <w:style w:type="numbering" w:customStyle="1" w:styleId="VPtabulka">
    <w:name w:val="ŠVP tabulka"/>
  </w:style>
  <w:style w:type="numbering" w:customStyle="1" w:styleId="VPK20">
    <w:name w:val="ŠVP ŠK2"/>
  </w:style>
  <w:style w:type="numbering" w:customStyle="1" w:styleId="VPdodatky">
    <w:name w:val="ŠVP dodatky"/>
  </w:style>
  <w:style w:type="numbering" w:customStyle="1" w:styleId="WW8Num14">
    <w:name w:val="WW8Num14"/>
  </w:style>
  <w:style w:type="numbering" w:customStyle="1" w:styleId="WW8Num3">
    <w:name w:val="WW8Num3"/>
  </w:style>
  <w:style w:type="numbering" w:customStyle="1" w:styleId="WW8Num5">
    <w:name w:val="WW8Num5"/>
  </w:style>
  <w:style w:type="numbering" w:customStyle="1" w:styleId="WW8Num10">
    <w:name w:val="WW8Num10"/>
  </w:style>
  <w:style w:type="numbering" w:customStyle="1" w:styleId="WW8Num6">
    <w:name w:val="WW8Num6"/>
  </w:style>
  <w:style w:type="numbering" w:customStyle="1" w:styleId="WW8Num9">
    <w:name w:val="WW8Num9"/>
  </w:style>
  <w:style w:type="numbering" w:customStyle="1" w:styleId="WW8Num8">
    <w:name w:val="WW8Num8"/>
  </w:style>
  <w:style w:type="numbering" w:customStyle="1" w:styleId="WW8Num13">
    <w:name w:val="WW8Num13"/>
  </w:style>
  <w:style w:type="numbering" w:customStyle="1" w:styleId="WW8Num11">
    <w:name w:val="WW8Num11"/>
  </w:style>
  <w:style w:type="numbering" w:customStyle="1" w:styleId="WW8Num2">
    <w:name w:val="WW8Num2"/>
  </w:style>
  <w:style w:type="numbering" w:customStyle="1" w:styleId="WW8Num12">
    <w:name w:val="WW8Num12"/>
  </w:style>
  <w:style w:type="numbering" w:customStyle="1" w:styleId="WW8Num7">
    <w:name w:val="WW8Num7"/>
  </w:style>
  <w:style w:type="numbering" w:customStyle="1" w:styleId="WW8Num4">
    <w:name w:val="WW8Num4"/>
  </w:style>
  <w:style w:type="paragraph" w:styleId="Odstavecseseznamem">
    <w:name w:val="List Paragraph"/>
    <w:basedOn w:val="Normln"/>
    <w:uiPriority w:val="34"/>
    <w:qFormat/>
    <w:rsid w:val="004959EB"/>
    <w:pPr>
      <w:widowControl w:val="0"/>
      <w:ind w:left="720"/>
      <w:contextualSpacing/>
    </w:pPr>
    <w:rPr>
      <w:rFonts w:ascii="Liberation Serif" w:eastAsia="SimSun" w:hAnsi="Liberation Serif" w:cs="Mangal"/>
      <w:szCs w:val="21"/>
      <w:lang w:bidi="hi-IN"/>
    </w:rPr>
  </w:style>
  <w:style w:type="paragraph" w:styleId="Bezmezer">
    <w:name w:val="No Spacing"/>
    <w:uiPriority w:val="1"/>
    <w:qFormat/>
    <w:rsid w:val="00E3743E"/>
    <w:pPr>
      <w:suppressAutoHyphens/>
    </w:pPr>
    <w:rPr>
      <w:rFonts w:eastAsia="Times New Roman" w:cs="Times New Roman"/>
      <w:sz w:val="24"/>
      <w:lang w:bidi="ar-SA"/>
    </w:rPr>
  </w:style>
  <w:style w:type="paragraph" w:styleId="Obsah5">
    <w:name w:val="toc 5"/>
    <w:basedOn w:val="Normln"/>
    <w:next w:val="Normln"/>
    <w:autoRedefine/>
    <w:uiPriority w:val="39"/>
    <w:unhideWhenUsed/>
    <w:rsid w:val="00E3743E"/>
    <w:pPr>
      <w:suppressAutoHyphens w:val="0"/>
      <w:spacing w:after="100" w:line="259" w:lineRule="auto"/>
      <w:ind w:left="880"/>
    </w:pPr>
    <w:rPr>
      <w:rFonts w:asciiTheme="minorHAnsi" w:eastAsiaTheme="minorEastAsia" w:hAnsiTheme="minorHAnsi" w:cstheme="minorBidi"/>
      <w:sz w:val="22"/>
      <w:szCs w:val="22"/>
      <w:lang w:eastAsia="cs-CZ"/>
    </w:rPr>
  </w:style>
  <w:style w:type="paragraph" w:styleId="Obsah6">
    <w:name w:val="toc 6"/>
    <w:basedOn w:val="Normln"/>
    <w:next w:val="Normln"/>
    <w:autoRedefine/>
    <w:uiPriority w:val="39"/>
    <w:unhideWhenUsed/>
    <w:rsid w:val="00E3743E"/>
    <w:pPr>
      <w:suppressAutoHyphens w:val="0"/>
      <w:spacing w:after="100" w:line="259" w:lineRule="auto"/>
      <w:ind w:left="1100"/>
    </w:pPr>
    <w:rPr>
      <w:rFonts w:asciiTheme="minorHAnsi" w:eastAsiaTheme="minorEastAsia" w:hAnsiTheme="minorHAnsi" w:cstheme="minorBidi"/>
      <w:sz w:val="22"/>
      <w:szCs w:val="22"/>
      <w:lang w:eastAsia="cs-CZ"/>
    </w:rPr>
  </w:style>
  <w:style w:type="paragraph" w:styleId="Obsah7">
    <w:name w:val="toc 7"/>
    <w:basedOn w:val="Normln"/>
    <w:next w:val="Normln"/>
    <w:autoRedefine/>
    <w:uiPriority w:val="39"/>
    <w:unhideWhenUsed/>
    <w:rsid w:val="00E3743E"/>
    <w:pPr>
      <w:suppressAutoHyphens w:val="0"/>
      <w:spacing w:after="100" w:line="259" w:lineRule="auto"/>
      <w:ind w:left="1320"/>
    </w:pPr>
    <w:rPr>
      <w:rFonts w:asciiTheme="minorHAnsi" w:eastAsiaTheme="minorEastAsia" w:hAnsiTheme="minorHAnsi" w:cstheme="minorBidi"/>
      <w:sz w:val="22"/>
      <w:szCs w:val="22"/>
      <w:lang w:eastAsia="cs-CZ"/>
    </w:rPr>
  </w:style>
  <w:style w:type="paragraph" w:styleId="Obsah8">
    <w:name w:val="toc 8"/>
    <w:basedOn w:val="Normln"/>
    <w:next w:val="Normln"/>
    <w:autoRedefine/>
    <w:uiPriority w:val="39"/>
    <w:unhideWhenUsed/>
    <w:rsid w:val="00E3743E"/>
    <w:pPr>
      <w:suppressAutoHyphens w:val="0"/>
      <w:spacing w:after="100" w:line="259" w:lineRule="auto"/>
      <w:ind w:left="1540"/>
    </w:pPr>
    <w:rPr>
      <w:rFonts w:asciiTheme="minorHAnsi" w:eastAsiaTheme="minorEastAsia" w:hAnsiTheme="minorHAnsi" w:cstheme="minorBidi"/>
      <w:sz w:val="22"/>
      <w:szCs w:val="22"/>
      <w:lang w:eastAsia="cs-CZ"/>
    </w:rPr>
  </w:style>
  <w:style w:type="paragraph" w:styleId="Obsah9">
    <w:name w:val="toc 9"/>
    <w:basedOn w:val="Normln"/>
    <w:next w:val="Normln"/>
    <w:autoRedefine/>
    <w:uiPriority w:val="39"/>
    <w:unhideWhenUsed/>
    <w:rsid w:val="00E3743E"/>
    <w:pPr>
      <w:suppressAutoHyphens w:val="0"/>
      <w:spacing w:after="100" w:line="259" w:lineRule="auto"/>
      <w:ind w:left="1760"/>
    </w:pPr>
    <w:rPr>
      <w:rFonts w:asciiTheme="minorHAnsi" w:eastAsiaTheme="minorEastAsia" w:hAnsiTheme="minorHAnsi" w:cstheme="minorBidi"/>
      <w:sz w:val="22"/>
      <w:szCs w:val="22"/>
      <w:lang w:eastAsia="cs-CZ"/>
    </w:rPr>
  </w:style>
  <w:style w:type="character" w:styleId="Hypertextovodkaz">
    <w:name w:val="Hyperlink"/>
    <w:basedOn w:val="Standardnpsmoodstavce"/>
    <w:uiPriority w:val="99"/>
    <w:unhideWhenUsed/>
    <w:rsid w:val="00E374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63252</Words>
  <Characters>373193</Characters>
  <Application>Microsoft Office Word</Application>
  <DocSecurity>0</DocSecurity>
  <Lines>3109</Lines>
  <Paragraphs>871</Paragraphs>
  <ScaleCrop>false</ScaleCrop>
  <HeadingPairs>
    <vt:vector size="2" baseType="variant">
      <vt:variant>
        <vt:lpstr>Název</vt:lpstr>
      </vt:variant>
      <vt:variant>
        <vt:i4>1</vt:i4>
      </vt:variant>
    </vt:vector>
  </HeadingPairs>
  <TitlesOfParts>
    <vt:vector size="1" baseType="lpstr">
      <vt:lpstr> </vt:lpstr>
    </vt:vector>
  </TitlesOfParts>
  <Company/>
  <LinksUpToDate>false</LinksUpToDate>
  <CharactersWithSpaces>435574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Radek Slavik</dc:creator>
  <cp:lastModifiedBy>Radek Slavik</cp:lastModifiedBy>
  <cp:revision>3</cp:revision>
  <cp:lastPrinted>2017-09-26T10:37:00Z</cp:lastPrinted>
  <dcterms:created xsi:type="dcterms:W3CDTF">2018-11-20T15:27:00Z</dcterms:created>
  <dcterms:modified xsi:type="dcterms:W3CDTF">2018-11-20T15:27:00Z</dcterms:modified>
  <dc:language>cs-CZ</dc:language>
</cp:coreProperties>
</file>