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F32" w:rsidRDefault="00085B92" w:rsidP="00E3743E">
      <w:pPr>
        <w:pStyle w:val="Zhlav"/>
        <w:spacing w:line="360" w:lineRule="auto"/>
      </w:pPr>
      <w:r>
        <w:t xml:space="preserve"> </w:t>
      </w:r>
      <w:r>
        <w:rPr>
          <w:noProof/>
          <w:lang w:eastAsia="cs-CZ"/>
        </w:rPr>
        <w:drawing>
          <wp:anchor distT="0" distB="0" distL="0" distR="0" simplePos="0" relativeHeight="2" behindDoc="0" locked="0" layoutInCell="1" allowOverlap="1">
            <wp:simplePos x="0" y="0"/>
            <wp:positionH relativeFrom="margin">
              <wp:align>center</wp:align>
            </wp:positionH>
            <wp:positionV relativeFrom="margin">
              <wp:align>top</wp:align>
            </wp:positionV>
            <wp:extent cx="6120130" cy="88582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6120130" cy="885825"/>
                    </a:xfrm>
                    <a:prstGeom prst="rect">
                      <a:avLst/>
                    </a:prstGeom>
                    <a:noFill/>
                    <a:ln w="9525">
                      <a:noFill/>
                      <a:miter lim="800000"/>
                      <a:headEnd/>
                      <a:tailEnd/>
                    </a:ln>
                  </pic:spPr>
                </pic:pic>
              </a:graphicData>
            </a:graphic>
          </wp:anchor>
        </w:drawing>
      </w:r>
    </w:p>
    <w:p w:rsidR="00016F32" w:rsidRDefault="00085B92" w:rsidP="00F705A2">
      <w:pPr>
        <w:autoSpaceDE w:val="0"/>
        <w:spacing w:before="1134" w:after="567"/>
        <w:jc w:val="center"/>
        <w:rPr>
          <w:rFonts w:ascii="DejaVu Serif" w:hAnsi="DejaVu Serif"/>
          <w:b/>
          <w:bCs/>
          <w:sz w:val="32"/>
          <w:szCs w:val="32"/>
        </w:rPr>
      </w:pPr>
      <w:r>
        <w:rPr>
          <w:rFonts w:ascii="DejaVu Serif" w:hAnsi="DejaVu Serif"/>
          <w:b/>
          <w:bCs/>
          <w:sz w:val="32"/>
          <w:szCs w:val="32"/>
        </w:rPr>
        <w:t>Školní vzdělávací program</w:t>
      </w:r>
    </w:p>
    <w:p w:rsidR="00016F32" w:rsidRDefault="00085B92" w:rsidP="00F705A2">
      <w:pPr>
        <w:autoSpaceDE w:val="0"/>
        <w:jc w:val="center"/>
        <w:rPr>
          <w:rFonts w:ascii="DejaVu Serif" w:hAnsi="DejaVu Serif"/>
          <w:b/>
          <w:bCs/>
          <w:sz w:val="48"/>
          <w:szCs w:val="48"/>
        </w:rPr>
      </w:pPr>
      <w:r>
        <w:rPr>
          <w:rFonts w:ascii="DejaVu Serif" w:hAnsi="DejaVu Serif"/>
          <w:b/>
          <w:bCs/>
          <w:sz w:val="48"/>
          <w:szCs w:val="48"/>
        </w:rPr>
        <w:t>ANGLICKÝ JAZYK PRO ODBORNOU PRAXI</w:t>
      </w:r>
    </w:p>
    <w:p w:rsidR="00016F32" w:rsidRDefault="00085B92" w:rsidP="00F705A2">
      <w:pPr>
        <w:autoSpaceDE w:val="0"/>
        <w:spacing w:before="567" w:after="3969"/>
        <w:jc w:val="center"/>
        <w:rPr>
          <w:rFonts w:ascii="DejaVu Serif" w:hAnsi="DejaVu Serif"/>
          <w:b/>
          <w:bCs/>
          <w:spacing w:val="-6"/>
          <w:sz w:val="32"/>
          <w:szCs w:val="32"/>
        </w:rPr>
      </w:pPr>
      <w:r>
        <w:rPr>
          <w:rFonts w:ascii="DejaVu Serif" w:hAnsi="DejaVu Serif"/>
          <w:b/>
          <w:bCs/>
          <w:spacing w:val="-6"/>
          <w:sz w:val="32"/>
          <w:szCs w:val="32"/>
        </w:rPr>
        <w:t>RVP: 63–41–M/01 Ekonomika a podnikání</w:t>
      </w:r>
    </w:p>
    <w:p w:rsidR="00016F32" w:rsidRDefault="00085B92" w:rsidP="00F705A2">
      <w:pPr>
        <w:tabs>
          <w:tab w:val="left" w:pos="4545"/>
        </w:tabs>
        <w:autoSpaceDE w:val="0"/>
        <w:spacing w:after="340"/>
        <w:ind w:left="4502" w:right="2" w:hanging="3960"/>
      </w:pPr>
      <w:r>
        <w:rPr>
          <w:rFonts w:ascii="DejaVu Serif" w:hAnsi="DejaVu Serif"/>
          <w:sz w:val="20"/>
          <w:szCs w:val="20"/>
        </w:rPr>
        <w:t xml:space="preserve">Stupeň poskytovaného vzdělání: </w:t>
      </w:r>
      <w:r>
        <w:rPr>
          <w:rFonts w:ascii="DejaVu Serif" w:hAnsi="DejaVu Serif"/>
          <w:sz w:val="20"/>
          <w:szCs w:val="20"/>
        </w:rPr>
        <w:tab/>
        <w:t>Střední vzdělání</w:t>
      </w:r>
    </w:p>
    <w:p w:rsidR="00016F32" w:rsidRDefault="00085B92" w:rsidP="00F705A2">
      <w:pPr>
        <w:tabs>
          <w:tab w:val="left" w:pos="4545"/>
        </w:tabs>
        <w:spacing w:after="340"/>
        <w:ind w:left="4502" w:right="2" w:hanging="3960"/>
        <w:rPr>
          <w:rFonts w:ascii="DejaVu Serif" w:hAnsi="DejaVu Serif"/>
          <w:sz w:val="20"/>
          <w:szCs w:val="20"/>
        </w:rPr>
      </w:pPr>
      <w:r>
        <w:rPr>
          <w:rFonts w:ascii="DejaVu Serif" w:hAnsi="DejaVu Serif"/>
          <w:sz w:val="20"/>
          <w:szCs w:val="20"/>
        </w:rPr>
        <w:t xml:space="preserve">Délka a forma studia: </w:t>
      </w:r>
      <w:r>
        <w:rPr>
          <w:rFonts w:ascii="DejaVu Serif" w:hAnsi="DejaVu Serif"/>
          <w:sz w:val="20"/>
          <w:szCs w:val="20"/>
        </w:rPr>
        <w:tab/>
        <w:t>Čtyřleté denní studium</w:t>
      </w:r>
      <w:r>
        <w:rPr>
          <w:rFonts w:ascii="DejaVu Serif" w:hAnsi="DejaVu Serif"/>
          <w:sz w:val="20"/>
          <w:szCs w:val="20"/>
        </w:rPr>
        <w:tab/>
        <w:t>ukončené maturitní zkouškou</w:t>
      </w:r>
    </w:p>
    <w:p w:rsidR="00016F32" w:rsidRDefault="00085B92" w:rsidP="00F705A2">
      <w:pPr>
        <w:tabs>
          <w:tab w:val="left" w:pos="4545"/>
        </w:tabs>
        <w:spacing w:after="340"/>
        <w:ind w:left="4502" w:right="2" w:hanging="3960"/>
      </w:pPr>
      <w:r>
        <w:rPr>
          <w:rFonts w:ascii="DejaVu Serif" w:hAnsi="DejaVu Serif"/>
          <w:sz w:val="20"/>
          <w:szCs w:val="20"/>
        </w:rPr>
        <w:t xml:space="preserve">Autorství: </w:t>
      </w:r>
      <w:r>
        <w:rPr>
          <w:rFonts w:ascii="DejaVu Serif" w:hAnsi="DejaVu Serif"/>
          <w:sz w:val="20"/>
          <w:szCs w:val="20"/>
        </w:rPr>
        <w:tab/>
        <w:t>P</w:t>
      </w:r>
      <w:r>
        <w:rPr>
          <w:rFonts w:ascii="DejaVu Serif" w:hAnsi="DejaVu Serif"/>
          <w:spacing w:val="-4"/>
          <w:sz w:val="20"/>
          <w:szCs w:val="20"/>
        </w:rPr>
        <w:t xml:space="preserve">edagogický sbor </w:t>
      </w:r>
      <w:r>
        <w:rPr>
          <w:rFonts w:ascii="DejaVu Serif" w:hAnsi="DejaVu Serif"/>
          <w:spacing w:val="-4"/>
          <w:sz w:val="20"/>
          <w:szCs w:val="20"/>
        </w:rPr>
        <w:tab/>
        <w:t>Střední školy podnikání Vysoké Mýto, s.r.o.</w:t>
      </w:r>
    </w:p>
    <w:p w:rsidR="00016F32" w:rsidRDefault="00085B92" w:rsidP="00F705A2">
      <w:pPr>
        <w:tabs>
          <w:tab w:val="left" w:pos="4545"/>
        </w:tabs>
        <w:spacing w:after="340"/>
        <w:ind w:left="4502" w:right="2" w:hanging="3960"/>
        <w:rPr>
          <w:rFonts w:ascii="DejaVu Serif" w:hAnsi="DejaVu Serif"/>
          <w:sz w:val="20"/>
          <w:szCs w:val="20"/>
        </w:rPr>
      </w:pPr>
      <w:r>
        <w:rPr>
          <w:rFonts w:ascii="DejaVu Serif" w:hAnsi="DejaVu Serif"/>
          <w:sz w:val="20"/>
          <w:szCs w:val="20"/>
        </w:rPr>
        <w:t xml:space="preserve">Koordinátor: </w:t>
      </w:r>
      <w:r>
        <w:rPr>
          <w:rFonts w:ascii="DejaVu Serif" w:hAnsi="DejaVu Serif"/>
          <w:sz w:val="20"/>
          <w:szCs w:val="20"/>
        </w:rPr>
        <w:tab/>
        <w:t>Mgr. Radek Slavík</w:t>
      </w:r>
    </w:p>
    <w:p w:rsidR="00016F32" w:rsidRDefault="00085B92" w:rsidP="00F705A2">
      <w:pPr>
        <w:tabs>
          <w:tab w:val="left" w:pos="4545"/>
        </w:tabs>
        <w:spacing w:after="340"/>
        <w:ind w:left="4502" w:right="2" w:hanging="3960"/>
        <w:sectPr w:rsidR="00016F32">
          <w:pgSz w:w="11906" w:h="16838"/>
          <w:pgMar w:top="1730" w:right="1163" w:bottom="1730" w:left="1163" w:header="0" w:footer="0" w:gutter="0"/>
          <w:pgBorders>
            <w:top w:val="single" w:sz="2" w:space="1" w:color="000000"/>
            <w:left w:val="single" w:sz="2" w:space="1" w:color="000000"/>
            <w:bottom w:val="single" w:sz="2" w:space="1" w:color="000000"/>
            <w:right w:val="single" w:sz="2" w:space="1" w:color="000000"/>
          </w:pgBorders>
          <w:cols w:space="708"/>
          <w:formProt w:val="0"/>
          <w:docGrid w:linePitch="360"/>
        </w:sectPr>
      </w:pPr>
      <w:r>
        <w:rPr>
          <w:rFonts w:ascii="DejaVu Serif" w:hAnsi="DejaVu Serif"/>
          <w:sz w:val="20"/>
          <w:szCs w:val="20"/>
        </w:rPr>
        <w:t>Platnost:</w:t>
      </w:r>
      <w:r>
        <w:rPr>
          <w:rFonts w:ascii="DejaVu Serif" w:hAnsi="DejaVu Serif"/>
          <w:sz w:val="20"/>
          <w:szCs w:val="20"/>
        </w:rPr>
        <w:tab/>
        <w:t xml:space="preserve">od 1. 9. </w:t>
      </w:r>
      <w:r w:rsidR="009769F2">
        <w:rPr>
          <w:rFonts w:ascii="DejaVu Serif" w:hAnsi="DejaVu Serif"/>
          <w:sz w:val="20"/>
          <w:szCs w:val="20"/>
        </w:rPr>
        <w:t>2016  aktualizace k 1. 9. 2019</w:t>
      </w:r>
    </w:p>
    <w:p w:rsidR="00016F32" w:rsidRDefault="00085B92" w:rsidP="00E3743E">
      <w:pPr>
        <w:pStyle w:val="Tlotextu"/>
        <w:spacing w:line="360" w:lineRule="auto"/>
        <w:rPr>
          <w:b/>
          <w:bCs/>
          <w:sz w:val="36"/>
          <w:szCs w:val="36"/>
        </w:rPr>
      </w:pPr>
      <w:bookmarkStart w:id="0" w:name="__RefHeading__18816_1741858834"/>
      <w:bookmarkEnd w:id="0"/>
      <w:r>
        <w:rPr>
          <w:b/>
          <w:bCs/>
          <w:sz w:val="36"/>
          <w:szCs w:val="36"/>
        </w:rPr>
        <w:lastRenderedPageBreak/>
        <w:t>Obsah</w:t>
      </w:r>
    </w:p>
    <w:p w:rsidR="00E3743E" w:rsidRPr="00E3743E" w:rsidRDefault="00085B92"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r w:rsidRPr="00E3743E">
        <w:fldChar w:fldCharType="begin"/>
      </w:r>
      <w:r w:rsidRPr="00E3743E">
        <w:instrText>TOC \f \o "1-3" \h</w:instrText>
      </w:r>
      <w:r w:rsidRPr="00E3743E">
        <w:fldChar w:fldCharType="separate"/>
      </w:r>
      <w:hyperlink w:anchor="_Toc502427258" w:history="1">
        <w:r w:rsidR="00E3743E" w:rsidRPr="00E3743E">
          <w:rPr>
            <w:rStyle w:val="Hypertextovodkaz"/>
            <w:noProof/>
          </w:rPr>
          <w:t>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Identifikační údaje</w:t>
        </w:r>
        <w:r w:rsidR="00E3743E" w:rsidRPr="00E3743E">
          <w:rPr>
            <w:noProof/>
          </w:rPr>
          <w:tab/>
        </w:r>
        <w:r w:rsidR="00E3743E" w:rsidRPr="00E3743E">
          <w:rPr>
            <w:noProof/>
          </w:rPr>
          <w:fldChar w:fldCharType="begin"/>
        </w:r>
        <w:r w:rsidR="00E3743E" w:rsidRPr="00E3743E">
          <w:rPr>
            <w:noProof/>
          </w:rPr>
          <w:instrText xml:space="preserve"> PAGEREF _Toc502427258 \h </w:instrText>
        </w:r>
        <w:r w:rsidR="00E3743E" w:rsidRPr="00E3743E">
          <w:rPr>
            <w:noProof/>
          </w:rPr>
        </w:r>
        <w:r w:rsidR="00E3743E" w:rsidRPr="00E3743E">
          <w:rPr>
            <w:noProof/>
          </w:rPr>
          <w:fldChar w:fldCharType="separate"/>
        </w:r>
        <w:r w:rsidR="00F705A2">
          <w:rPr>
            <w:noProof/>
          </w:rPr>
          <w:t>6</w:t>
        </w:r>
        <w:r w:rsidR="00E3743E" w:rsidRPr="00E3743E">
          <w:rPr>
            <w:noProof/>
          </w:rPr>
          <w:fldChar w:fldCharType="end"/>
        </w:r>
      </w:hyperlink>
    </w:p>
    <w:p w:rsidR="00E3743E" w:rsidRPr="00E3743E" w:rsidRDefault="008133EE"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259" w:history="1">
        <w:r w:rsidR="00E3743E" w:rsidRPr="00E3743E">
          <w:rPr>
            <w:rStyle w:val="Hypertextovodkaz"/>
            <w:noProof/>
          </w:rPr>
          <w:t>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Profil absolventa</w:t>
        </w:r>
        <w:r w:rsidR="00E3743E" w:rsidRPr="00E3743E">
          <w:rPr>
            <w:noProof/>
          </w:rPr>
          <w:tab/>
        </w:r>
        <w:r w:rsidR="00E3743E" w:rsidRPr="00E3743E">
          <w:rPr>
            <w:noProof/>
          </w:rPr>
          <w:fldChar w:fldCharType="begin"/>
        </w:r>
        <w:r w:rsidR="00E3743E" w:rsidRPr="00E3743E">
          <w:rPr>
            <w:noProof/>
          </w:rPr>
          <w:instrText xml:space="preserve"> PAGEREF _Toc502427259 \h </w:instrText>
        </w:r>
        <w:r w:rsidR="00E3743E" w:rsidRPr="00E3743E">
          <w:rPr>
            <w:noProof/>
          </w:rPr>
        </w:r>
        <w:r w:rsidR="00E3743E" w:rsidRPr="00E3743E">
          <w:rPr>
            <w:noProof/>
          </w:rPr>
          <w:fldChar w:fldCharType="separate"/>
        </w:r>
        <w:r w:rsidR="00F705A2">
          <w:rPr>
            <w:noProof/>
          </w:rPr>
          <w:t>7</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60" w:history="1">
        <w:r w:rsidR="00E3743E" w:rsidRPr="00E3743E">
          <w:rPr>
            <w:rStyle w:val="Hypertextovodkaz"/>
            <w:noProof/>
          </w:rPr>
          <w:t>2.1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Profil absolventa</w:t>
        </w:r>
        <w:r w:rsidR="00E3743E" w:rsidRPr="00E3743E">
          <w:rPr>
            <w:noProof/>
          </w:rPr>
          <w:tab/>
        </w:r>
        <w:r w:rsidR="00E3743E" w:rsidRPr="00E3743E">
          <w:rPr>
            <w:noProof/>
          </w:rPr>
          <w:fldChar w:fldCharType="begin"/>
        </w:r>
        <w:r w:rsidR="00E3743E" w:rsidRPr="00E3743E">
          <w:rPr>
            <w:noProof/>
          </w:rPr>
          <w:instrText xml:space="preserve"> PAGEREF _Toc502427260 \h </w:instrText>
        </w:r>
        <w:r w:rsidR="00E3743E" w:rsidRPr="00E3743E">
          <w:rPr>
            <w:noProof/>
          </w:rPr>
        </w:r>
        <w:r w:rsidR="00E3743E" w:rsidRPr="00E3743E">
          <w:rPr>
            <w:noProof/>
          </w:rPr>
          <w:fldChar w:fldCharType="separate"/>
        </w:r>
        <w:r w:rsidR="00F705A2">
          <w:rPr>
            <w:noProof/>
          </w:rPr>
          <w:t>7</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61" w:history="1">
        <w:r w:rsidR="00E3743E" w:rsidRPr="00E3743E">
          <w:rPr>
            <w:rStyle w:val="Hypertextovodkaz"/>
            <w:noProof/>
          </w:rPr>
          <w:t>2.2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Očekávané výsledky vzdělání absolventa</w:t>
        </w:r>
        <w:r w:rsidR="00E3743E" w:rsidRPr="00E3743E">
          <w:rPr>
            <w:noProof/>
          </w:rPr>
          <w:tab/>
        </w:r>
        <w:r w:rsidR="00E3743E" w:rsidRPr="00E3743E">
          <w:rPr>
            <w:noProof/>
          </w:rPr>
          <w:fldChar w:fldCharType="begin"/>
        </w:r>
        <w:r w:rsidR="00E3743E" w:rsidRPr="00E3743E">
          <w:rPr>
            <w:noProof/>
          </w:rPr>
          <w:instrText xml:space="preserve"> PAGEREF _Toc502427261 \h </w:instrText>
        </w:r>
        <w:r w:rsidR="00E3743E" w:rsidRPr="00E3743E">
          <w:rPr>
            <w:noProof/>
          </w:rPr>
        </w:r>
        <w:r w:rsidR="00E3743E" w:rsidRPr="00E3743E">
          <w:rPr>
            <w:noProof/>
          </w:rPr>
          <w:fldChar w:fldCharType="separate"/>
        </w:r>
        <w:r w:rsidR="00F705A2">
          <w:rPr>
            <w:noProof/>
          </w:rPr>
          <w:t>8</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62" w:history="1">
        <w:r w:rsidR="00E3743E" w:rsidRPr="00E3743E">
          <w:rPr>
            <w:rStyle w:val="Hypertextovodkaz"/>
            <w:noProof/>
          </w:rPr>
          <w:t>2.2.1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Klíčové kompetence</w:t>
        </w:r>
        <w:r w:rsidR="00E3743E" w:rsidRPr="00E3743E">
          <w:rPr>
            <w:noProof/>
          </w:rPr>
          <w:tab/>
        </w:r>
        <w:r w:rsidR="00E3743E" w:rsidRPr="00E3743E">
          <w:rPr>
            <w:noProof/>
          </w:rPr>
          <w:fldChar w:fldCharType="begin"/>
        </w:r>
        <w:r w:rsidR="00E3743E" w:rsidRPr="00E3743E">
          <w:rPr>
            <w:noProof/>
          </w:rPr>
          <w:instrText xml:space="preserve"> PAGEREF _Toc502427262 \h </w:instrText>
        </w:r>
        <w:r w:rsidR="00E3743E" w:rsidRPr="00E3743E">
          <w:rPr>
            <w:noProof/>
          </w:rPr>
        </w:r>
        <w:r w:rsidR="00E3743E" w:rsidRPr="00E3743E">
          <w:rPr>
            <w:noProof/>
          </w:rPr>
          <w:fldChar w:fldCharType="separate"/>
        </w:r>
        <w:r w:rsidR="00F705A2">
          <w:rPr>
            <w:noProof/>
          </w:rPr>
          <w:t>8</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63" w:history="1">
        <w:r w:rsidR="00E3743E" w:rsidRPr="00E3743E">
          <w:rPr>
            <w:rStyle w:val="Hypertextovodkaz"/>
            <w:noProof/>
          </w:rPr>
          <w:t>2.2.2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Odborné kompetence</w:t>
        </w:r>
        <w:r w:rsidR="00E3743E" w:rsidRPr="00E3743E">
          <w:rPr>
            <w:noProof/>
          </w:rPr>
          <w:tab/>
        </w:r>
        <w:r w:rsidR="00E3743E" w:rsidRPr="00E3743E">
          <w:rPr>
            <w:noProof/>
          </w:rPr>
          <w:fldChar w:fldCharType="begin"/>
        </w:r>
        <w:r w:rsidR="00E3743E" w:rsidRPr="00E3743E">
          <w:rPr>
            <w:noProof/>
          </w:rPr>
          <w:instrText xml:space="preserve"> PAGEREF _Toc502427263 \h </w:instrText>
        </w:r>
        <w:r w:rsidR="00E3743E" w:rsidRPr="00E3743E">
          <w:rPr>
            <w:noProof/>
          </w:rPr>
        </w:r>
        <w:r w:rsidR="00E3743E" w:rsidRPr="00E3743E">
          <w:rPr>
            <w:noProof/>
          </w:rPr>
          <w:fldChar w:fldCharType="separate"/>
        </w:r>
        <w:r w:rsidR="00F705A2">
          <w:rPr>
            <w:noProof/>
          </w:rPr>
          <w:t>10</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64" w:history="1">
        <w:r w:rsidR="00E3743E" w:rsidRPr="00E3743E">
          <w:rPr>
            <w:rStyle w:val="Hypertextovodkaz"/>
            <w:noProof/>
          </w:rPr>
          <w:t>2.2.3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Odborné profilující kompetence ŠVP – anglický jazyk pro odbornou praxi</w:t>
        </w:r>
        <w:r w:rsidR="00E3743E" w:rsidRPr="00E3743E">
          <w:rPr>
            <w:noProof/>
          </w:rPr>
          <w:tab/>
        </w:r>
        <w:r w:rsidR="00E3743E" w:rsidRPr="00E3743E">
          <w:rPr>
            <w:noProof/>
          </w:rPr>
          <w:fldChar w:fldCharType="begin"/>
        </w:r>
        <w:r w:rsidR="00E3743E" w:rsidRPr="00E3743E">
          <w:rPr>
            <w:noProof/>
          </w:rPr>
          <w:instrText xml:space="preserve"> PAGEREF _Toc502427264 \h </w:instrText>
        </w:r>
        <w:r w:rsidR="00E3743E" w:rsidRPr="00E3743E">
          <w:rPr>
            <w:noProof/>
          </w:rPr>
        </w:r>
        <w:r w:rsidR="00E3743E" w:rsidRPr="00E3743E">
          <w:rPr>
            <w:noProof/>
          </w:rPr>
          <w:fldChar w:fldCharType="separate"/>
        </w:r>
        <w:r w:rsidR="00F705A2">
          <w:rPr>
            <w:noProof/>
          </w:rPr>
          <w:t>12</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65" w:history="1">
        <w:r w:rsidR="00E3743E" w:rsidRPr="00E3743E">
          <w:rPr>
            <w:rStyle w:val="Hypertextovodkaz"/>
            <w:noProof/>
          </w:rPr>
          <w:t>2.3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Způsob ukončení vzdělávání a potvrzení dosaženého vzdělání</w:t>
        </w:r>
        <w:r w:rsidR="00E3743E" w:rsidRPr="00E3743E">
          <w:rPr>
            <w:noProof/>
          </w:rPr>
          <w:tab/>
        </w:r>
        <w:r w:rsidR="00E3743E" w:rsidRPr="00E3743E">
          <w:rPr>
            <w:noProof/>
          </w:rPr>
          <w:fldChar w:fldCharType="begin"/>
        </w:r>
        <w:r w:rsidR="00E3743E" w:rsidRPr="00E3743E">
          <w:rPr>
            <w:noProof/>
          </w:rPr>
          <w:instrText xml:space="preserve"> PAGEREF _Toc502427265 \h </w:instrText>
        </w:r>
        <w:r w:rsidR="00E3743E" w:rsidRPr="00E3743E">
          <w:rPr>
            <w:noProof/>
          </w:rPr>
        </w:r>
        <w:r w:rsidR="00E3743E" w:rsidRPr="00E3743E">
          <w:rPr>
            <w:noProof/>
          </w:rPr>
          <w:fldChar w:fldCharType="separate"/>
        </w:r>
        <w:r w:rsidR="00F705A2">
          <w:rPr>
            <w:noProof/>
          </w:rPr>
          <w:t>13</w:t>
        </w:r>
        <w:r w:rsidR="00E3743E" w:rsidRPr="00E3743E">
          <w:rPr>
            <w:noProof/>
          </w:rPr>
          <w:fldChar w:fldCharType="end"/>
        </w:r>
      </w:hyperlink>
    </w:p>
    <w:p w:rsidR="00E3743E" w:rsidRPr="00E3743E" w:rsidRDefault="008133EE"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266" w:history="1">
        <w:r w:rsidR="00E3743E" w:rsidRPr="00E3743E">
          <w:rPr>
            <w:rStyle w:val="Hypertextovodkaz"/>
            <w:noProof/>
          </w:rPr>
          <w:t>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Charakteristika školního vzdělávacího programu</w:t>
        </w:r>
        <w:r w:rsidR="00E3743E" w:rsidRPr="00E3743E">
          <w:rPr>
            <w:noProof/>
          </w:rPr>
          <w:tab/>
        </w:r>
        <w:r w:rsidR="00E3743E" w:rsidRPr="00E3743E">
          <w:rPr>
            <w:noProof/>
          </w:rPr>
          <w:fldChar w:fldCharType="begin"/>
        </w:r>
        <w:r w:rsidR="00E3743E" w:rsidRPr="00E3743E">
          <w:rPr>
            <w:noProof/>
          </w:rPr>
          <w:instrText xml:space="preserve"> PAGEREF _Toc502427266 \h </w:instrText>
        </w:r>
        <w:r w:rsidR="00E3743E" w:rsidRPr="00E3743E">
          <w:rPr>
            <w:noProof/>
          </w:rPr>
        </w:r>
        <w:r w:rsidR="00E3743E" w:rsidRPr="00E3743E">
          <w:rPr>
            <w:noProof/>
          </w:rPr>
          <w:fldChar w:fldCharType="separate"/>
        </w:r>
        <w:r w:rsidR="00F705A2">
          <w:rPr>
            <w:noProof/>
          </w:rPr>
          <w:t>14</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67" w:history="1">
        <w:r w:rsidR="00E3743E" w:rsidRPr="00E3743E">
          <w:rPr>
            <w:rStyle w:val="Hypertextovodkaz"/>
            <w:rFonts w:cs="Times New Roman"/>
            <w:noProof/>
          </w:rPr>
          <w:t>3.1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rFonts w:cs="Times New Roman"/>
            <w:noProof/>
          </w:rPr>
          <w:t>Výchovné a vzdělávací záměry školy</w:t>
        </w:r>
        <w:r w:rsidR="00E3743E" w:rsidRPr="00E3743E">
          <w:rPr>
            <w:noProof/>
          </w:rPr>
          <w:tab/>
        </w:r>
        <w:r w:rsidR="00E3743E" w:rsidRPr="00E3743E">
          <w:rPr>
            <w:noProof/>
          </w:rPr>
          <w:fldChar w:fldCharType="begin"/>
        </w:r>
        <w:r w:rsidR="00E3743E" w:rsidRPr="00E3743E">
          <w:rPr>
            <w:noProof/>
          </w:rPr>
          <w:instrText xml:space="preserve"> PAGEREF _Toc502427267 \h </w:instrText>
        </w:r>
        <w:r w:rsidR="00E3743E" w:rsidRPr="00E3743E">
          <w:rPr>
            <w:noProof/>
          </w:rPr>
        </w:r>
        <w:r w:rsidR="00E3743E" w:rsidRPr="00E3743E">
          <w:rPr>
            <w:noProof/>
          </w:rPr>
          <w:fldChar w:fldCharType="separate"/>
        </w:r>
        <w:r w:rsidR="00F705A2">
          <w:rPr>
            <w:noProof/>
          </w:rPr>
          <w:t>14</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68" w:history="1">
        <w:r w:rsidR="00E3743E" w:rsidRPr="00E3743E">
          <w:rPr>
            <w:rStyle w:val="Hypertextovodkaz"/>
            <w:noProof/>
          </w:rPr>
          <w:t>3.2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Celkové pojetí vzdělávání v daném oboru</w:t>
        </w:r>
        <w:r w:rsidR="00E3743E" w:rsidRPr="00E3743E">
          <w:rPr>
            <w:noProof/>
          </w:rPr>
          <w:tab/>
        </w:r>
        <w:r w:rsidR="00E3743E" w:rsidRPr="00E3743E">
          <w:rPr>
            <w:noProof/>
          </w:rPr>
          <w:fldChar w:fldCharType="begin"/>
        </w:r>
        <w:r w:rsidR="00E3743E" w:rsidRPr="00E3743E">
          <w:rPr>
            <w:noProof/>
          </w:rPr>
          <w:instrText xml:space="preserve"> PAGEREF _Toc502427268 \h </w:instrText>
        </w:r>
        <w:r w:rsidR="00E3743E" w:rsidRPr="00E3743E">
          <w:rPr>
            <w:noProof/>
          </w:rPr>
        </w:r>
        <w:r w:rsidR="00E3743E" w:rsidRPr="00E3743E">
          <w:rPr>
            <w:noProof/>
          </w:rPr>
          <w:fldChar w:fldCharType="separate"/>
        </w:r>
        <w:r w:rsidR="00F705A2">
          <w:rPr>
            <w:noProof/>
          </w:rPr>
          <w:t>15</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69" w:history="1">
        <w:r w:rsidR="00E3743E" w:rsidRPr="00E3743E">
          <w:rPr>
            <w:rStyle w:val="Hypertextovodkaz"/>
            <w:noProof/>
          </w:rPr>
          <w:t>3.2.1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Rodinný charakter školy</w:t>
        </w:r>
        <w:r w:rsidR="00E3743E" w:rsidRPr="00E3743E">
          <w:rPr>
            <w:noProof/>
          </w:rPr>
          <w:tab/>
        </w:r>
        <w:r w:rsidR="00E3743E" w:rsidRPr="00E3743E">
          <w:rPr>
            <w:noProof/>
          </w:rPr>
          <w:fldChar w:fldCharType="begin"/>
        </w:r>
        <w:r w:rsidR="00E3743E" w:rsidRPr="00E3743E">
          <w:rPr>
            <w:noProof/>
          </w:rPr>
          <w:instrText xml:space="preserve"> PAGEREF _Toc502427269 \h </w:instrText>
        </w:r>
        <w:r w:rsidR="00E3743E" w:rsidRPr="00E3743E">
          <w:rPr>
            <w:noProof/>
          </w:rPr>
        </w:r>
        <w:r w:rsidR="00E3743E" w:rsidRPr="00E3743E">
          <w:rPr>
            <w:noProof/>
          </w:rPr>
          <w:fldChar w:fldCharType="separate"/>
        </w:r>
        <w:r w:rsidR="00F705A2">
          <w:rPr>
            <w:noProof/>
          </w:rPr>
          <w:t>15</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70" w:history="1">
        <w:r w:rsidR="00E3743E" w:rsidRPr="00E3743E">
          <w:rPr>
            <w:rStyle w:val="Hypertextovodkaz"/>
            <w:noProof/>
          </w:rPr>
          <w:t>3.2.2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Profilace v anglickém jazyce pro odbornou praxi</w:t>
        </w:r>
        <w:r w:rsidR="00E3743E" w:rsidRPr="00E3743E">
          <w:rPr>
            <w:noProof/>
          </w:rPr>
          <w:tab/>
        </w:r>
        <w:r w:rsidR="00E3743E" w:rsidRPr="00E3743E">
          <w:rPr>
            <w:noProof/>
          </w:rPr>
          <w:fldChar w:fldCharType="begin"/>
        </w:r>
        <w:r w:rsidR="00E3743E" w:rsidRPr="00E3743E">
          <w:rPr>
            <w:noProof/>
          </w:rPr>
          <w:instrText xml:space="preserve"> PAGEREF _Toc502427270 \h </w:instrText>
        </w:r>
        <w:r w:rsidR="00E3743E" w:rsidRPr="00E3743E">
          <w:rPr>
            <w:noProof/>
          </w:rPr>
        </w:r>
        <w:r w:rsidR="00E3743E" w:rsidRPr="00E3743E">
          <w:rPr>
            <w:noProof/>
          </w:rPr>
          <w:fldChar w:fldCharType="separate"/>
        </w:r>
        <w:r w:rsidR="00F705A2">
          <w:rPr>
            <w:noProof/>
          </w:rPr>
          <w:t>16</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71" w:history="1">
        <w:r w:rsidR="00E3743E" w:rsidRPr="00E3743E">
          <w:rPr>
            <w:rStyle w:val="Hypertextovodkaz"/>
            <w:noProof/>
          </w:rPr>
          <w:t>3.2.3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Profilace v cizích jazycích</w:t>
        </w:r>
        <w:r w:rsidR="00E3743E" w:rsidRPr="00E3743E">
          <w:rPr>
            <w:noProof/>
          </w:rPr>
          <w:tab/>
        </w:r>
        <w:r w:rsidR="00E3743E" w:rsidRPr="00E3743E">
          <w:rPr>
            <w:noProof/>
          </w:rPr>
          <w:fldChar w:fldCharType="begin"/>
        </w:r>
        <w:r w:rsidR="00E3743E" w:rsidRPr="00E3743E">
          <w:rPr>
            <w:noProof/>
          </w:rPr>
          <w:instrText xml:space="preserve"> PAGEREF _Toc502427271 \h </w:instrText>
        </w:r>
        <w:r w:rsidR="00E3743E" w:rsidRPr="00E3743E">
          <w:rPr>
            <w:noProof/>
          </w:rPr>
        </w:r>
        <w:r w:rsidR="00E3743E" w:rsidRPr="00E3743E">
          <w:rPr>
            <w:noProof/>
          </w:rPr>
          <w:fldChar w:fldCharType="separate"/>
        </w:r>
        <w:r w:rsidR="00F705A2">
          <w:rPr>
            <w:noProof/>
          </w:rPr>
          <w:t>16</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72" w:history="1">
        <w:r w:rsidR="00E3743E" w:rsidRPr="00E3743E">
          <w:rPr>
            <w:rStyle w:val="Hypertextovodkaz"/>
            <w:noProof/>
          </w:rPr>
          <w:t>3.2.4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Profilace v předmětu Právo</w:t>
        </w:r>
        <w:r w:rsidR="00E3743E" w:rsidRPr="00E3743E">
          <w:rPr>
            <w:noProof/>
          </w:rPr>
          <w:tab/>
        </w:r>
        <w:r w:rsidR="00E3743E" w:rsidRPr="00E3743E">
          <w:rPr>
            <w:noProof/>
          </w:rPr>
          <w:fldChar w:fldCharType="begin"/>
        </w:r>
        <w:r w:rsidR="00E3743E" w:rsidRPr="00E3743E">
          <w:rPr>
            <w:noProof/>
          </w:rPr>
          <w:instrText xml:space="preserve"> PAGEREF _Toc502427272 \h </w:instrText>
        </w:r>
        <w:r w:rsidR="00E3743E" w:rsidRPr="00E3743E">
          <w:rPr>
            <w:noProof/>
          </w:rPr>
        </w:r>
        <w:r w:rsidR="00E3743E" w:rsidRPr="00E3743E">
          <w:rPr>
            <w:noProof/>
          </w:rPr>
          <w:fldChar w:fldCharType="separate"/>
        </w:r>
        <w:r w:rsidR="00F705A2">
          <w:rPr>
            <w:noProof/>
          </w:rPr>
          <w:t>17</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273" w:history="1">
        <w:r w:rsidR="00E3743E" w:rsidRPr="00E3743E">
          <w:rPr>
            <w:rStyle w:val="Hypertextovodkaz"/>
            <w:noProof/>
          </w:rPr>
          <w:t>3.2.5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Motivace žáků – stipendia</w:t>
        </w:r>
        <w:r w:rsidR="00E3743E" w:rsidRPr="00E3743E">
          <w:rPr>
            <w:noProof/>
          </w:rPr>
          <w:tab/>
        </w:r>
        <w:r w:rsidR="00E3743E" w:rsidRPr="00E3743E">
          <w:rPr>
            <w:noProof/>
          </w:rPr>
          <w:fldChar w:fldCharType="begin"/>
        </w:r>
        <w:r w:rsidR="00E3743E" w:rsidRPr="00E3743E">
          <w:rPr>
            <w:noProof/>
          </w:rPr>
          <w:instrText xml:space="preserve"> PAGEREF _Toc502427273 \h </w:instrText>
        </w:r>
        <w:r w:rsidR="00E3743E" w:rsidRPr="00E3743E">
          <w:rPr>
            <w:noProof/>
          </w:rPr>
        </w:r>
        <w:r w:rsidR="00E3743E" w:rsidRPr="00E3743E">
          <w:rPr>
            <w:noProof/>
          </w:rPr>
          <w:fldChar w:fldCharType="separate"/>
        </w:r>
        <w:r w:rsidR="00F705A2">
          <w:rPr>
            <w:noProof/>
          </w:rPr>
          <w:t>17</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74" w:history="1">
        <w:r w:rsidR="00E3743E" w:rsidRPr="00E3743E">
          <w:rPr>
            <w:rStyle w:val="Hypertextovodkaz"/>
            <w:noProof/>
          </w:rPr>
          <w:t>3.3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Stěžejní metody výuky využívané v rámci teoretického a praktického vyučování</w:t>
        </w:r>
        <w:r w:rsidR="00E3743E" w:rsidRPr="00E3743E">
          <w:rPr>
            <w:noProof/>
          </w:rPr>
          <w:tab/>
        </w:r>
        <w:r w:rsidR="00E3743E" w:rsidRPr="00E3743E">
          <w:rPr>
            <w:noProof/>
          </w:rPr>
          <w:fldChar w:fldCharType="begin"/>
        </w:r>
        <w:r w:rsidR="00E3743E" w:rsidRPr="00E3743E">
          <w:rPr>
            <w:noProof/>
          </w:rPr>
          <w:instrText xml:space="preserve"> PAGEREF _Toc502427274 \h </w:instrText>
        </w:r>
        <w:r w:rsidR="00E3743E" w:rsidRPr="00E3743E">
          <w:rPr>
            <w:noProof/>
          </w:rPr>
        </w:r>
        <w:r w:rsidR="00E3743E" w:rsidRPr="00E3743E">
          <w:rPr>
            <w:noProof/>
          </w:rPr>
          <w:fldChar w:fldCharType="separate"/>
        </w:r>
        <w:r w:rsidR="00F705A2">
          <w:rPr>
            <w:noProof/>
          </w:rPr>
          <w:t>18</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75" w:history="1">
        <w:r w:rsidR="00E3743E" w:rsidRPr="00E3743E">
          <w:rPr>
            <w:rStyle w:val="Hypertextovodkaz"/>
            <w:noProof/>
          </w:rPr>
          <w:t>3.4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Podmínky pro práci se žáky se speciálními vzdělávacími potřebami</w:t>
        </w:r>
        <w:r w:rsidR="00E3743E" w:rsidRPr="00E3743E">
          <w:rPr>
            <w:noProof/>
          </w:rPr>
          <w:tab/>
        </w:r>
        <w:r w:rsidR="00E3743E" w:rsidRPr="00E3743E">
          <w:rPr>
            <w:noProof/>
          </w:rPr>
          <w:fldChar w:fldCharType="begin"/>
        </w:r>
        <w:r w:rsidR="00E3743E" w:rsidRPr="00E3743E">
          <w:rPr>
            <w:noProof/>
          </w:rPr>
          <w:instrText xml:space="preserve"> PAGEREF _Toc502427275 \h </w:instrText>
        </w:r>
        <w:r w:rsidR="00E3743E" w:rsidRPr="00E3743E">
          <w:rPr>
            <w:noProof/>
          </w:rPr>
        </w:r>
        <w:r w:rsidR="00E3743E" w:rsidRPr="00E3743E">
          <w:rPr>
            <w:noProof/>
          </w:rPr>
          <w:fldChar w:fldCharType="separate"/>
        </w:r>
        <w:r w:rsidR="00F705A2">
          <w:rPr>
            <w:noProof/>
          </w:rPr>
          <w:t>19</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76" w:history="1">
        <w:r w:rsidR="00E3743E" w:rsidRPr="00E3743E">
          <w:rPr>
            <w:rStyle w:val="Hypertextovodkaz"/>
            <w:noProof/>
          </w:rPr>
          <w:t>3.5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Zabezpečení výuky žáků nadaných a mimořádně nadaných</w:t>
        </w:r>
        <w:r w:rsidR="00E3743E" w:rsidRPr="00E3743E">
          <w:rPr>
            <w:noProof/>
          </w:rPr>
          <w:tab/>
        </w:r>
        <w:r w:rsidR="00E3743E" w:rsidRPr="00E3743E">
          <w:rPr>
            <w:noProof/>
          </w:rPr>
          <w:fldChar w:fldCharType="begin"/>
        </w:r>
        <w:r w:rsidR="00E3743E" w:rsidRPr="00E3743E">
          <w:rPr>
            <w:noProof/>
          </w:rPr>
          <w:instrText xml:space="preserve"> PAGEREF _Toc502427276 \h </w:instrText>
        </w:r>
        <w:r w:rsidR="00E3743E" w:rsidRPr="00E3743E">
          <w:rPr>
            <w:noProof/>
          </w:rPr>
        </w:r>
        <w:r w:rsidR="00E3743E" w:rsidRPr="00E3743E">
          <w:rPr>
            <w:noProof/>
          </w:rPr>
          <w:fldChar w:fldCharType="separate"/>
        </w:r>
        <w:r w:rsidR="00F705A2">
          <w:rPr>
            <w:noProof/>
          </w:rPr>
          <w:t>21</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77" w:history="1">
        <w:r w:rsidR="00E3743E" w:rsidRPr="00E3743E">
          <w:rPr>
            <w:rStyle w:val="Hypertextovodkaz"/>
            <w:noProof/>
          </w:rPr>
          <w:t>3.6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Specifika při udělování individuálního vzdělávacího plánu</w:t>
        </w:r>
        <w:r w:rsidR="00E3743E" w:rsidRPr="00E3743E">
          <w:rPr>
            <w:noProof/>
          </w:rPr>
          <w:tab/>
        </w:r>
        <w:r w:rsidR="00E3743E" w:rsidRPr="00E3743E">
          <w:rPr>
            <w:noProof/>
          </w:rPr>
          <w:fldChar w:fldCharType="begin"/>
        </w:r>
        <w:r w:rsidR="00E3743E" w:rsidRPr="00E3743E">
          <w:rPr>
            <w:noProof/>
          </w:rPr>
          <w:instrText xml:space="preserve"> PAGEREF _Toc502427277 \h </w:instrText>
        </w:r>
        <w:r w:rsidR="00E3743E" w:rsidRPr="00E3743E">
          <w:rPr>
            <w:noProof/>
          </w:rPr>
        </w:r>
        <w:r w:rsidR="00E3743E" w:rsidRPr="00E3743E">
          <w:rPr>
            <w:noProof/>
          </w:rPr>
          <w:fldChar w:fldCharType="separate"/>
        </w:r>
        <w:r w:rsidR="00F705A2">
          <w:rPr>
            <w:noProof/>
          </w:rPr>
          <w:t>22</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78" w:history="1">
        <w:r w:rsidR="00E3743E" w:rsidRPr="00E3743E">
          <w:rPr>
            <w:rStyle w:val="Hypertextovodkaz"/>
            <w:noProof/>
          </w:rPr>
          <w:t>3.7</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Obsah a forma maturitní zkoušky</w:t>
        </w:r>
        <w:r w:rsidR="00E3743E" w:rsidRPr="00E3743E">
          <w:rPr>
            <w:noProof/>
          </w:rPr>
          <w:tab/>
        </w:r>
        <w:r w:rsidR="00E3743E" w:rsidRPr="00E3743E">
          <w:rPr>
            <w:noProof/>
          </w:rPr>
          <w:fldChar w:fldCharType="begin"/>
        </w:r>
        <w:r w:rsidR="00E3743E" w:rsidRPr="00E3743E">
          <w:rPr>
            <w:noProof/>
          </w:rPr>
          <w:instrText xml:space="preserve"> PAGEREF _Toc502427278 \h </w:instrText>
        </w:r>
        <w:r w:rsidR="00E3743E" w:rsidRPr="00E3743E">
          <w:rPr>
            <w:noProof/>
          </w:rPr>
        </w:r>
        <w:r w:rsidR="00E3743E" w:rsidRPr="00E3743E">
          <w:rPr>
            <w:noProof/>
          </w:rPr>
          <w:fldChar w:fldCharType="separate"/>
        </w:r>
        <w:r w:rsidR="00F705A2">
          <w:rPr>
            <w:noProof/>
          </w:rPr>
          <w:t>22</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79" w:history="1">
        <w:r w:rsidR="00E3743E" w:rsidRPr="00E3743E">
          <w:rPr>
            <w:rStyle w:val="Hypertextovodkaz"/>
            <w:noProof/>
          </w:rPr>
          <w:t>3.8</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Organizace výuky</w:t>
        </w:r>
        <w:r w:rsidR="00E3743E" w:rsidRPr="00E3743E">
          <w:rPr>
            <w:noProof/>
          </w:rPr>
          <w:tab/>
        </w:r>
        <w:r w:rsidR="00E3743E" w:rsidRPr="00E3743E">
          <w:rPr>
            <w:noProof/>
          </w:rPr>
          <w:fldChar w:fldCharType="begin"/>
        </w:r>
        <w:r w:rsidR="00E3743E" w:rsidRPr="00E3743E">
          <w:rPr>
            <w:noProof/>
          </w:rPr>
          <w:instrText xml:space="preserve"> PAGEREF _Toc502427279 \h </w:instrText>
        </w:r>
        <w:r w:rsidR="00E3743E" w:rsidRPr="00E3743E">
          <w:rPr>
            <w:noProof/>
          </w:rPr>
        </w:r>
        <w:r w:rsidR="00E3743E" w:rsidRPr="00E3743E">
          <w:rPr>
            <w:noProof/>
          </w:rPr>
          <w:fldChar w:fldCharType="separate"/>
        </w:r>
        <w:r w:rsidR="00F705A2">
          <w:rPr>
            <w:noProof/>
          </w:rPr>
          <w:t>22</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80" w:history="1">
        <w:r w:rsidR="00E3743E" w:rsidRPr="00E3743E">
          <w:rPr>
            <w:rStyle w:val="Hypertextovodkaz"/>
            <w:noProof/>
          </w:rPr>
          <w:t>3.9</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Hodnocení žáků</w:t>
        </w:r>
        <w:r w:rsidR="00E3743E" w:rsidRPr="00E3743E">
          <w:rPr>
            <w:noProof/>
          </w:rPr>
          <w:tab/>
        </w:r>
        <w:r w:rsidR="00E3743E" w:rsidRPr="00E3743E">
          <w:rPr>
            <w:noProof/>
          </w:rPr>
          <w:fldChar w:fldCharType="begin"/>
        </w:r>
        <w:r w:rsidR="00E3743E" w:rsidRPr="00E3743E">
          <w:rPr>
            <w:noProof/>
          </w:rPr>
          <w:instrText xml:space="preserve"> PAGEREF _Toc502427280 \h </w:instrText>
        </w:r>
        <w:r w:rsidR="00E3743E" w:rsidRPr="00E3743E">
          <w:rPr>
            <w:noProof/>
          </w:rPr>
        </w:r>
        <w:r w:rsidR="00E3743E" w:rsidRPr="00E3743E">
          <w:rPr>
            <w:noProof/>
          </w:rPr>
          <w:fldChar w:fldCharType="separate"/>
        </w:r>
        <w:r w:rsidR="00F705A2">
          <w:rPr>
            <w:noProof/>
          </w:rPr>
          <w:t>23</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81" w:history="1">
        <w:r w:rsidR="00E3743E" w:rsidRPr="00E3743E">
          <w:rPr>
            <w:rStyle w:val="Hypertextovodkaz"/>
            <w:noProof/>
          </w:rPr>
          <w:t>3.10</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Organizace přijímání žáků ke studiu</w:t>
        </w:r>
        <w:r w:rsidR="00E3743E" w:rsidRPr="00E3743E">
          <w:rPr>
            <w:noProof/>
          </w:rPr>
          <w:tab/>
        </w:r>
        <w:r w:rsidR="00E3743E" w:rsidRPr="00E3743E">
          <w:rPr>
            <w:noProof/>
          </w:rPr>
          <w:fldChar w:fldCharType="begin"/>
        </w:r>
        <w:r w:rsidR="00E3743E" w:rsidRPr="00E3743E">
          <w:rPr>
            <w:noProof/>
          </w:rPr>
          <w:instrText xml:space="preserve"> PAGEREF _Toc502427281 \h </w:instrText>
        </w:r>
        <w:r w:rsidR="00E3743E" w:rsidRPr="00E3743E">
          <w:rPr>
            <w:noProof/>
          </w:rPr>
        </w:r>
        <w:r w:rsidR="00E3743E" w:rsidRPr="00E3743E">
          <w:rPr>
            <w:noProof/>
          </w:rPr>
          <w:fldChar w:fldCharType="separate"/>
        </w:r>
        <w:r w:rsidR="00F705A2">
          <w:rPr>
            <w:noProof/>
          </w:rPr>
          <w:t>24</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82" w:history="1">
        <w:r w:rsidR="00E3743E" w:rsidRPr="00E3743E">
          <w:rPr>
            <w:rStyle w:val="Hypertextovodkaz"/>
            <w:noProof/>
          </w:rPr>
          <w:t>3.11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Realizace průřezových témat</w:t>
        </w:r>
        <w:r w:rsidR="00E3743E" w:rsidRPr="00E3743E">
          <w:rPr>
            <w:noProof/>
          </w:rPr>
          <w:tab/>
        </w:r>
        <w:r w:rsidR="00E3743E" w:rsidRPr="00E3743E">
          <w:rPr>
            <w:noProof/>
          </w:rPr>
          <w:fldChar w:fldCharType="begin"/>
        </w:r>
        <w:r w:rsidR="00E3743E" w:rsidRPr="00E3743E">
          <w:rPr>
            <w:noProof/>
          </w:rPr>
          <w:instrText xml:space="preserve"> PAGEREF _Toc502427282 \h </w:instrText>
        </w:r>
        <w:r w:rsidR="00E3743E" w:rsidRPr="00E3743E">
          <w:rPr>
            <w:noProof/>
          </w:rPr>
        </w:r>
        <w:r w:rsidR="00E3743E" w:rsidRPr="00E3743E">
          <w:rPr>
            <w:noProof/>
          </w:rPr>
          <w:fldChar w:fldCharType="separate"/>
        </w:r>
        <w:r w:rsidR="00F705A2">
          <w:rPr>
            <w:noProof/>
          </w:rPr>
          <w:t>25</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83" w:history="1">
        <w:r w:rsidR="00E3743E" w:rsidRPr="00E3743E">
          <w:rPr>
            <w:rStyle w:val="Hypertextovodkaz"/>
            <w:noProof/>
          </w:rPr>
          <w:t>3.11.1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Občan v demokratické společnosti</w:t>
        </w:r>
        <w:r w:rsidR="00E3743E" w:rsidRPr="00E3743E">
          <w:rPr>
            <w:noProof/>
          </w:rPr>
          <w:tab/>
        </w:r>
        <w:r w:rsidR="00E3743E" w:rsidRPr="00E3743E">
          <w:rPr>
            <w:noProof/>
          </w:rPr>
          <w:fldChar w:fldCharType="begin"/>
        </w:r>
        <w:r w:rsidR="00E3743E" w:rsidRPr="00E3743E">
          <w:rPr>
            <w:noProof/>
          </w:rPr>
          <w:instrText xml:space="preserve"> PAGEREF _Toc502427283 \h </w:instrText>
        </w:r>
        <w:r w:rsidR="00E3743E" w:rsidRPr="00E3743E">
          <w:rPr>
            <w:noProof/>
          </w:rPr>
        </w:r>
        <w:r w:rsidR="00E3743E" w:rsidRPr="00E3743E">
          <w:rPr>
            <w:noProof/>
          </w:rPr>
          <w:fldChar w:fldCharType="separate"/>
        </w:r>
        <w:r w:rsidR="00F705A2">
          <w:rPr>
            <w:noProof/>
          </w:rPr>
          <w:t>25</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84" w:history="1">
        <w:r w:rsidR="00E3743E" w:rsidRPr="00E3743E">
          <w:rPr>
            <w:rStyle w:val="Hypertextovodkaz"/>
            <w:noProof/>
          </w:rPr>
          <w:t>3.11.2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Člověk a svět práce</w:t>
        </w:r>
        <w:r w:rsidR="00E3743E" w:rsidRPr="00E3743E">
          <w:rPr>
            <w:noProof/>
          </w:rPr>
          <w:tab/>
        </w:r>
        <w:r w:rsidR="00E3743E" w:rsidRPr="00E3743E">
          <w:rPr>
            <w:noProof/>
          </w:rPr>
          <w:fldChar w:fldCharType="begin"/>
        </w:r>
        <w:r w:rsidR="00E3743E" w:rsidRPr="00E3743E">
          <w:rPr>
            <w:noProof/>
          </w:rPr>
          <w:instrText xml:space="preserve"> PAGEREF _Toc502427284 \h </w:instrText>
        </w:r>
        <w:r w:rsidR="00E3743E" w:rsidRPr="00E3743E">
          <w:rPr>
            <w:noProof/>
          </w:rPr>
        </w:r>
        <w:r w:rsidR="00E3743E" w:rsidRPr="00E3743E">
          <w:rPr>
            <w:noProof/>
          </w:rPr>
          <w:fldChar w:fldCharType="separate"/>
        </w:r>
        <w:r w:rsidR="00F705A2">
          <w:rPr>
            <w:noProof/>
          </w:rPr>
          <w:t>26</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85" w:history="1">
        <w:r w:rsidR="00E3743E" w:rsidRPr="00E3743E">
          <w:rPr>
            <w:rStyle w:val="Hypertextovodkaz"/>
            <w:noProof/>
          </w:rPr>
          <w:t>3.11.3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Člověk a životní prostředí</w:t>
        </w:r>
        <w:r w:rsidR="00E3743E" w:rsidRPr="00E3743E">
          <w:rPr>
            <w:noProof/>
          </w:rPr>
          <w:tab/>
        </w:r>
        <w:r w:rsidR="00E3743E" w:rsidRPr="00E3743E">
          <w:rPr>
            <w:noProof/>
          </w:rPr>
          <w:fldChar w:fldCharType="begin"/>
        </w:r>
        <w:r w:rsidR="00E3743E" w:rsidRPr="00E3743E">
          <w:rPr>
            <w:noProof/>
          </w:rPr>
          <w:instrText xml:space="preserve"> PAGEREF _Toc502427285 \h </w:instrText>
        </w:r>
        <w:r w:rsidR="00E3743E" w:rsidRPr="00E3743E">
          <w:rPr>
            <w:noProof/>
          </w:rPr>
        </w:r>
        <w:r w:rsidR="00E3743E" w:rsidRPr="00E3743E">
          <w:rPr>
            <w:noProof/>
          </w:rPr>
          <w:fldChar w:fldCharType="separate"/>
        </w:r>
        <w:r w:rsidR="00F705A2">
          <w:rPr>
            <w:noProof/>
          </w:rPr>
          <w:t>26</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86" w:history="1">
        <w:r w:rsidR="00E3743E" w:rsidRPr="00E3743E">
          <w:rPr>
            <w:rStyle w:val="Hypertextovodkaz"/>
            <w:noProof/>
          </w:rPr>
          <w:t>3.11.4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Informační a komunikační technologie (IKT)</w:t>
        </w:r>
        <w:r w:rsidR="00E3743E" w:rsidRPr="00E3743E">
          <w:rPr>
            <w:noProof/>
          </w:rPr>
          <w:tab/>
        </w:r>
        <w:r w:rsidR="00E3743E" w:rsidRPr="00E3743E">
          <w:rPr>
            <w:noProof/>
          </w:rPr>
          <w:fldChar w:fldCharType="begin"/>
        </w:r>
        <w:r w:rsidR="00E3743E" w:rsidRPr="00E3743E">
          <w:rPr>
            <w:noProof/>
          </w:rPr>
          <w:instrText xml:space="preserve"> PAGEREF _Toc502427286 \h </w:instrText>
        </w:r>
        <w:r w:rsidR="00E3743E" w:rsidRPr="00E3743E">
          <w:rPr>
            <w:noProof/>
          </w:rPr>
        </w:r>
        <w:r w:rsidR="00E3743E" w:rsidRPr="00E3743E">
          <w:rPr>
            <w:noProof/>
          </w:rPr>
          <w:fldChar w:fldCharType="separate"/>
        </w:r>
        <w:r w:rsidR="00F705A2">
          <w:rPr>
            <w:noProof/>
          </w:rPr>
          <w:t>27</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87" w:history="1">
        <w:r w:rsidR="00E3743E" w:rsidRPr="00E3743E">
          <w:rPr>
            <w:rStyle w:val="Hypertextovodkaz"/>
            <w:noProof/>
          </w:rPr>
          <w:t>3.12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Realizace klíčových kompetencí</w:t>
        </w:r>
        <w:r w:rsidR="00E3743E" w:rsidRPr="00E3743E">
          <w:rPr>
            <w:noProof/>
          </w:rPr>
          <w:tab/>
        </w:r>
        <w:r w:rsidR="00E3743E" w:rsidRPr="00E3743E">
          <w:rPr>
            <w:noProof/>
          </w:rPr>
          <w:fldChar w:fldCharType="begin"/>
        </w:r>
        <w:r w:rsidR="00E3743E" w:rsidRPr="00E3743E">
          <w:rPr>
            <w:noProof/>
          </w:rPr>
          <w:instrText xml:space="preserve"> PAGEREF _Toc502427287 \h </w:instrText>
        </w:r>
        <w:r w:rsidR="00E3743E" w:rsidRPr="00E3743E">
          <w:rPr>
            <w:noProof/>
          </w:rPr>
        </w:r>
        <w:r w:rsidR="00E3743E" w:rsidRPr="00E3743E">
          <w:rPr>
            <w:noProof/>
          </w:rPr>
          <w:fldChar w:fldCharType="separate"/>
        </w:r>
        <w:r w:rsidR="00F705A2">
          <w:rPr>
            <w:noProof/>
          </w:rPr>
          <w:t>28</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88" w:history="1">
        <w:r w:rsidR="00E3743E" w:rsidRPr="00E3743E">
          <w:rPr>
            <w:rStyle w:val="Hypertextovodkaz"/>
            <w:noProof/>
          </w:rPr>
          <w:t>3.12.1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k učení</w:t>
        </w:r>
        <w:r w:rsidR="00E3743E" w:rsidRPr="00E3743E">
          <w:rPr>
            <w:noProof/>
          </w:rPr>
          <w:tab/>
        </w:r>
        <w:r w:rsidR="00E3743E" w:rsidRPr="00E3743E">
          <w:rPr>
            <w:noProof/>
          </w:rPr>
          <w:fldChar w:fldCharType="begin"/>
        </w:r>
        <w:r w:rsidR="00E3743E" w:rsidRPr="00E3743E">
          <w:rPr>
            <w:noProof/>
          </w:rPr>
          <w:instrText xml:space="preserve"> PAGEREF _Toc502427288 \h </w:instrText>
        </w:r>
        <w:r w:rsidR="00E3743E" w:rsidRPr="00E3743E">
          <w:rPr>
            <w:noProof/>
          </w:rPr>
        </w:r>
        <w:r w:rsidR="00E3743E" w:rsidRPr="00E3743E">
          <w:rPr>
            <w:noProof/>
          </w:rPr>
          <w:fldChar w:fldCharType="separate"/>
        </w:r>
        <w:r w:rsidR="00F705A2">
          <w:rPr>
            <w:noProof/>
          </w:rPr>
          <w:t>28</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89" w:history="1">
        <w:r w:rsidR="00E3743E" w:rsidRPr="00E3743E">
          <w:rPr>
            <w:rStyle w:val="Hypertextovodkaz"/>
            <w:noProof/>
          </w:rPr>
          <w:t>3.12.2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k řešení problémů</w:t>
        </w:r>
        <w:r w:rsidR="00E3743E" w:rsidRPr="00E3743E">
          <w:rPr>
            <w:noProof/>
          </w:rPr>
          <w:tab/>
        </w:r>
        <w:r w:rsidR="00E3743E" w:rsidRPr="00E3743E">
          <w:rPr>
            <w:noProof/>
          </w:rPr>
          <w:fldChar w:fldCharType="begin"/>
        </w:r>
        <w:r w:rsidR="00E3743E" w:rsidRPr="00E3743E">
          <w:rPr>
            <w:noProof/>
          </w:rPr>
          <w:instrText xml:space="preserve"> PAGEREF _Toc502427289 \h </w:instrText>
        </w:r>
        <w:r w:rsidR="00E3743E" w:rsidRPr="00E3743E">
          <w:rPr>
            <w:noProof/>
          </w:rPr>
        </w:r>
        <w:r w:rsidR="00E3743E" w:rsidRPr="00E3743E">
          <w:rPr>
            <w:noProof/>
          </w:rPr>
          <w:fldChar w:fldCharType="separate"/>
        </w:r>
        <w:r w:rsidR="00F705A2">
          <w:rPr>
            <w:noProof/>
          </w:rPr>
          <w:t>29</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0" w:history="1">
        <w:r w:rsidR="00E3743E" w:rsidRPr="00E3743E">
          <w:rPr>
            <w:rStyle w:val="Hypertextovodkaz"/>
            <w:noProof/>
          </w:rPr>
          <w:t>3.12.3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Komunikativní kompetence</w:t>
        </w:r>
        <w:r w:rsidR="00E3743E" w:rsidRPr="00E3743E">
          <w:rPr>
            <w:noProof/>
          </w:rPr>
          <w:tab/>
        </w:r>
        <w:r w:rsidR="00E3743E" w:rsidRPr="00E3743E">
          <w:rPr>
            <w:noProof/>
          </w:rPr>
          <w:fldChar w:fldCharType="begin"/>
        </w:r>
        <w:r w:rsidR="00E3743E" w:rsidRPr="00E3743E">
          <w:rPr>
            <w:noProof/>
          </w:rPr>
          <w:instrText xml:space="preserve"> PAGEREF _Toc502427290 \h </w:instrText>
        </w:r>
        <w:r w:rsidR="00E3743E" w:rsidRPr="00E3743E">
          <w:rPr>
            <w:noProof/>
          </w:rPr>
        </w:r>
        <w:r w:rsidR="00E3743E" w:rsidRPr="00E3743E">
          <w:rPr>
            <w:noProof/>
          </w:rPr>
          <w:fldChar w:fldCharType="separate"/>
        </w:r>
        <w:r w:rsidR="00F705A2">
          <w:rPr>
            <w:noProof/>
          </w:rPr>
          <w:t>30</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1" w:history="1">
        <w:r w:rsidR="00E3743E" w:rsidRPr="00E3743E">
          <w:rPr>
            <w:rStyle w:val="Hypertextovodkaz"/>
            <w:noProof/>
          </w:rPr>
          <w:t>3.12.4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Personální a sociální kompetence</w:t>
        </w:r>
        <w:r w:rsidR="00E3743E" w:rsidRPr="00E3743E">
          <w:rPr>
            <w:noProof/>
          </w:rPr>
          <w:tab/>
        </w:r>
        <w:r w:rsidR="00E3743E" w:rsidRPr="00E3743E">
          <w:rPr>
            <w:noProof/>
          </w:rPr>
          <w:fldChar w:fldCharType="begin"/>
        </w:r>
        <w:r w:rsidR="00E3743E" w:rsidRPr="00E3743E">
          <w:rPr>
            <w:noProof/>
          </w:rPr>
          <w:instrText xml:space="preserve"> PAGEREF _Toc502427291 \h </w:instrText>
        </w:r>
        <w:r w:rsidR="00E3743E" w:rsidRPr="00E3743E">
          <w:rPr>
            <w:noProof/>
          </w:rPr>
        </w:r>
        <w:r w:rsidR="00E3743E" w:rsidRPr="00E3743E">
          <w:rPr>
            <w:noProof/>
          </w:rPr>
          <w:fldChar w:fldCharType="separate"/>
        </w:r>
        <w:r w:rsidR="00F705A2">
          <w:rPr>
            <w:noProof/>
          </w:rPr>
          <w:t>31</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2" w:history="1">
        <w:r w:rsidR="00E3743E" w:rsidRPr="00E3743E">
          <w:rPr>
            <w:rStyle w:val="Hypertextovodkaz"/>
            <w:noProof/>
          </w:rPr>
          <w:t>3.12.5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Občanské kompetence a kulturní povědomí</w:t>
        </w:r>
        <w:r w:rsidR="00E3743E" w:rsidRPr="00E3743E">
          <w:rPr>
            <w:noProof/>
          </w:rPr>
          <w:tab/>
        </w:r>
        <w:r w:rsidR="00E3743E" w:rsidRPr="00E3743E">
          <w:rPr>
            <w:noProof/>
          </w:rPr>
          <w:fldChar w:fldCharType="begin"/>
        </w:r>
        <w:r w:rsidR="00E3743E" w:rsidRPr="00E3743E">
          <w:rPr>
            <w:noProof/>
          </w:rPr>
          <w:instrText xml:space="preserve"> PAGEREF _Toc502427292 \h </w:instrText>
        </w:r>
        <w:r w:rsidR="00E3743E" w:rsidRPr="00E3743E">
          <w:rPr>
            <w:noProof/>
          </w:rPr>
        </w:r>
        <w:r w:rsidR="00E3743E" w:rsidRPr="00E3743E">
          <w:rPr>
            <w:noProof/>
          </w:rPr>
          <w:fldChar w:fldCharType="separate"/>
        </w:r>
        <w:r w:rsidR="00F705A2">
          <w:rPr>
            <w:noProof/>
          </w:rPr>
          <w:t>31</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3" w:history="1">
        <w:r w:rsidR="00E3743E" w:rsidRPr="00E3743E">
          <w:rPr>
            <w:rStyle w:val="Hypertextovodkaz"/>
            <w:noProof/>
          </w:rPr>
          <w:t>3.12.6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k pracovnímu uplatnění a podnikatelským aktivitám</w:t>
        </w:r>
        <w:r w:rsidR="00E3743E" w:rsidRPr="00E3743E">
          <w:rPr>
            <w:noProof/>
          </w:rPr>
          <w:tab/>
        </w:r>
        <w:r w:rsidR="00E3743E" w:rsidRPr="00E3743E">
          <w:rPr>
            <w:noProof/>
          </w:rPr>
          <w:fldChar w:fldCharType="begin"/>
        </w:r>
        <w:r w:rsidR="00E3743E" w:rsidRPr="00E3743E">
          <w:rPr>
            <w:noProof/>
          </w:rPr>
          <w:instrText xml:space="preserve"> PAGEREF _Toc502427293 \h </w:instrText>
        </w:r>
        <w:r w:rsidR="00E3743E" w:rsidRPr="00E3743E">
          <w:rPr>
            <w:noProof/>
          </w:rPr>
        </w:r>
        <w:r w:rsidR="00E3743E" w:rsidRPr="00E3743E">
          <w:rPr>
            <w:noProof/>
          </w:rPr>
          <w:fldChar w:fldCharType="separate"/>
        </w:r>
        <w:r w:rsidR="00F705A2">
          <w:rPr>
            <w:noProof/>
          </w:rPr>
          <w:t>32</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4" w:history="1">
        <w:r w:rsidR="00E3743E" w:rsidRPr="00E3743E">
          <w:rPr>
            <w:rStyle w:val="Hypertextovodkaz"/>
            <w:noProof/>
          </w:rPr>
          <w:t>3.12.7</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Matematické kompetence</w:t>
        </w:r>
        <w:r w:rsidR="00E3743E" w:rsidRPr="00E3743E">
          <w:rPr>
            <w:noProof/>
          </w:rPr>
          <w:tab/>
        </w:r>
        <w:r w:rsidR="00E3743E" w:rsidRPr="00E3743E">
          <w:rPr>
            <w:noProof/>
          </w:rPr>
          <w:fldChar w:fldCharType="begin"/>
        </w:r>
        <w:r w:rsidR="00E3743E" w:rsidRPr="00E3743E">
          <w:rPr>
            <w:noProof/>
          </w:rPr>
          <w:instrText xml:space="preserve"> PAGEREF _Toc502427294 \h </w:instrText>
        </w:r>
        <w:r w:rsidR="00E3743E" w:rsidRPr="00E3743E">
          <w:rPr>
            <w:noProof/>
          </w:rPr>
        </w:r>
        <w:r w:rsidR="00E3743E" w:rsidRPr="00E3743E">
          <w:rPr>
            <w:noProof/>
          </w:rPr>
          <w:fldChar w:fldCharType="separate"/>
        </w:r>
        <w:r w:rsidR="00F705A2">
          <w:rPr>
            <w:noProof/>
          </w:rPr>
          <w:t>33</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5" w:history="1">
        <w:r w:rsidR="00E3743E" w:rsidRPr="00E3743E">
          <w:rPr>
            <w:rStyle w:val="Hypertextovodkaz"/>
            <w:noProof/>
          </w:rPr>
          <w:t>3.12.8</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využívat prostředky IKT a pracovat s informacemi</w:t>
        </w:r>
        <w:r w:rsidR="00E3743E" w:rsidRPr="00E3743E">
          <w:rPr>
            <w:noProof/>
          </w:rPr>
          <w:tab/>
        </w:r>
        <w:r w:rsidR="00E3743E" w:rsidRPr="00E3743E">
          <w:rPr>
            <w:noProof/>
          </w:rPr>
          <w:fldChar w:fldCharType="begin"/>
        </w:r>
        <w:r w:rsidR="00E3743E" w:rsidRPr="00E3743E">
          <w:rPr>
            <w:noProof/>
          </w:rPr>
          <w:instrText xml:space="preserve"> PAGEREF _Toc502427295 \h </w:instrText>
        </w:r>
        <w:r w:rsidR="00E3743E" w:rsidRPr="00E3743E">
          <w:rPr>
            <w:noProof/>
          </w:rPr>
        </w:r>
        <w:r w:rsidR="00E3743E" w:rsidRPr="00E3743E">
          <w:rPr>
            <w:noProof/>
          </w:rPr>
          <w:fldChar w:fldCharType="separate"/>
        </w:r>
        <w:r w:rsidR="00F705A2">
          <w:rPr>
            <w:noProof/>
          </w:rPr>
          <w:t>33</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296" w:history="1">
        <w:r w:rsidR="00E3743E" w:rsidRPr="00E3743E">
          <w:rPr>
            <w:rStyle w:val="Hypertextovodkaz"/>
            <w:noProof/>
          </w:rPr>
          <w:t>3.13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Realizace odborných kompetencí</w:t>
        </w:r>
        <w:r w:rsidR="00E3743E" w:rsidRPr="00E3743E">
          <w:rPr>
            <w:noProof/>
          </w:rPr>
          <w:tab/>
        </w:r>
        <w:r w:rsidR="00E3743E" w:rsidRPr="00E3743E">
          <w:rPr>
            <w:noProof/>
          </w:rPr>
          <w:fldChar w:fldCharType="begin"/>
        </w:r>
        <w:r w:rsidR="00E3743E" w:rsidRPr="00E3743E">
          <w:rPr>
            <w:noProof/>
          </w:rPr>
          <w:instrText xml:space="preserve"> PAGEREF _Toc502427296 \h </w:instrText>
        </w:r>
        <w:r w:rsidR="00E3743E" w:rsidRPr="00E3743E">
          <w:rPr>
            <w:noProof/>
          </w:rPr>
        </w:r>
        <w:r w:rsidR="00E3743E" w:rsidRPr="00E3743E">
          <w:rPr>
            <w:noProof/>
          </w:rPr>
          <w:fldChar w:fldCharType="separate"/>
        </w:r>
        <w:r w:rsidR="00F705A2">
          <w:rPr>
            <w:noProof/>
          </w:rPr>
          <w:t>33</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7" w:history="1">
        <w:r w:rsidR="00E3743E" w:rsidRPr="00E3743E">
          <w:rPr>
            <w:rStyle w:val="Hypertextovodkaz"/>
            <w:noProof/>
          </w:rPr>
          <w:t>3.13.1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zajišťovat typické podnikové činnosti</w:t>
        </w:r>
        <w:r w:rsidR="00E3743E" w:rsidRPr="00E3743E">
          <w:rPr>
            <w:noProof/>
          </w:rPr>
          <w:tab/>
        </w:r>
        <w:r w:rsidR="00E3743E" w:rsidRPr="00E3743E">
          <w:rPr>
            <w:noProof/>
          </w:rPr>
          <w:fldChar w:fldCharType="begin"/>
        </w:r>
        <w:r w:rsidR="00E3743E" w:rsidRPr="00E3743E">
          <w:rPr>
            <w:noProof/>
          </w:rPr>
          <w:instrText xml:space="preserve"> PAGEREF _Toc502427297 \h </w:instrText>
        </w:r>
        <w:r w:rsidR="00E3743E" w:rsidRPr="00E3743E">
          <w:rPr>
            <w:noProof/>
          </w:rPr>
        </w:r>
        <w:r w:rsidR="00E3743E" w:rsidRPr="00E3743E">
          <w:rPr>
            <w:noProof/>
          </w:rPr>
          <w:fldChar w:fldCharType="separate"/>
        </w:r>
        <w:r w:rsidR="00F705A2">
          <w:rPr>
            <w:noProof/>
          </w:rPr>
          <w:t>34</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8" w:history="1">
        <w:r w:rsidR="00E3743E" w:rsidRPr="00E3743E">
          <w:rPr>
            <w:rStyle w:val="Hypertextovodkaz"/>
            <w:noProof/>
          </w:rPr>
          <w:t>3.13.2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efektivně hospodařit s finančními prostředky</w:t>
        </w:r>
        <w:r w:rsidR="00E3743E" w:rsidRPr="00E3743E">
          <w:rPr>
            <w:noProof/>
          </w:rPr>
          <w:tab/>
        </w:r>
        <w:r w:rsidR="00E3743E" w:rsidRPr="00E3743E">
          <w:rPr>
            <w:noProof/>
          </w:rPr>
          <w:fldChar w:fldCharType="begin"/>
        </w:r>
        <w:r w:rsidR="00E3743E" w:rsidRPr="00E3743E">
          <w:rPr>
            <w:noProof/>
          </w:rPr>
          <w:instrText xml:space="preserve"> PAGEREF _Toc502427298 \h </w:instrText>
        </w:r>
        <w:r w:rsidR="00E3743E" w:rsidRPr="00E3743E">
          <w:rPr>
            <w:noProof/>
          </w:rPr>
        </w:r>
        <w:r w:rsidR="00E3743E" w:rsidRPr="00E3743E">
          <w:rPr>
            <w:noProof/>
          </w:rPr>
          <w:fldChar w:fldCharType="separate"/>
        </w:r>
        <w:r w:rsidR="00F705A2">
          <w:rPr>
            <w:noProof/>
          </w:rPr>
          <w:t>34</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299" w:history="1">
        <w:r w:rsidR="00E3743E" w:rsidRPr="00E3743E">
          <w:rPr>
            <w:rStyle w:val="Hypertextovodkaz"/>
            <w:noProof/>
          </w:rPr>
          <w:t>3.13.3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zajišťovat obchodní činnost podniku</w:t>
        </w:r>
        <w:r w:rsidR="00E3743E" w:rsidRPr="00E3743E">
          <w:rPr>
            <w:noProof/>
          </w:rPr>
          <w:tab/>
        </w:r>
        <w:r w:rsidR="00E3743E" w:rsidRPr="00E3743E">
          <w:rPr>
            <w:noProof/>
          </w:rPr>
          <w:fldChar w:fldCharType="begin"/>
        </w:r>
        <w:r w:rsidR="00E3743E" w:rsidRPr="00E3743E">
          <w:rPr>
            <w:noProof/>
          </w:rPr>
          <w:instrText xml:space="preserve"> PAGEREF _Toc502427299 \h </w:instrText>
        </w:r>
        <w:r w:rsidR="00E3743E" w:rsidRPr="00E3743E">
          <w:rPr>
            <w:noProof/>
          </w:rPr>
        </w:r>
        <w:r w:rsidR="00E3743E" w:rsidRPr="00E3743E">
          <w:rPr>
            <w:noProof/>
          </w:rPr>
          <w:fldChar w:fldCharType="separate"/>
        </w:r>
        <w:r w:rsidR="00F705A2">
          <w:rPr>
            <w:noProof/>
          </w:rPr>
          <w:t>34</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00" w:history="1">
        <w:r w:rsidR="00E3743E" w:rsidRPr="00E3743E">
          <w:rPr>
            <w:rStyle w:val="Hypertextovodkaz"/>
            <w:noProof/>
          </w:rPr>
          <w:t>3.13.4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dbát na bezpečnost práce a ochranu zdraví při práci</w:t>
        </w:r>
        <w:r w:rsidR="00E3743E" w:rsidRPr="00E3743E">
          <w:rPr>
            <w:noProof/>
          </w:rPr>
          <w:tab/>
        </w:r>
        <w:r w:rsidR="00E3743E" w:rsidRPr="00E3743E">
          <w:rPr>
            <w:noProof/>
          </w:rPr>
          <w:fldChar w:fldCharType="begin"/>
        </w:r>
        <w:r w:rsidR="00E3743E" w:rsidRPr="00E3743E">
          <w:rPr>
            <w:noProof/>
          </w:rPr>
          <w:instrText xml:space="preserve"> PAGEREF _Toc502427300 \h </w:instrText>
        </w:r>
        <w:r w:rsidR="00E3743E" w:rsidRPr="00E3743E">
          <w:rPr>
            <w:noProof/>
          </w:rPr>
        </w:r>
        <w:r w:rsidR="00E3743E" w:rsidRPr="00E3743E">
          <w:rPr>
            <w:noProof/>
          </w:rPr>
          <w:fldChar w:fldCharType="separate"/>
        </w:r>
        <w:r w:rsidR="00F705A2">
          <w:rPr>
            <w:noProof/>
          </w:rPr>
          <w:t>36</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01" w:history="1">
        <w:r w:rsidR="00E3743E" w:rsidRPr="00E3743E">
          <w:rPr>
            <w:rStyle w:val="Hypertextovodkaz"/>
            <w:noProof/>
          </w:rPr>
          <w:t>3.13.5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usilovat o nejvyšší kvalitu své práce, výrobků nebo služeb</w:t>
        </w:r>
        <w:r w:rsidR="00E3743E" w:rsidRPr="00E3743E">
          <w:rPr>
            <w:noProof/>
          </w:rPr>
          <w:tab/>
        </w:r>
        <w:r w:rsidR="00E3743E" w:rsidRPr="00E3743E">
          <w:rPr>
            <w:noProof/>
          </w:rPr>
          <w:fldChar w:fldCharType="begin"/>
        </w:r>
        <w:r w:rsidR="00E3743E" w:rsidRPr="00E3743E">
          <w:rPr>
            <w:noProof/>
          </w:rPr>
          <w:instrText xml:space="preserve"> PAGEREF _Toc502427301 \h </w:instrText>
        </w:r>
        <w:r w:rsidR="00E3743E" w:rsidRPr="00E3743E">
          <w:rPr>
            <w:noProof/>
          </w:rPr>
        </w:r>
        <w:r w:rsidR="00E3743E" w:rsidRPr="00E3743E">
          <w:rPr>
            <w:noProof/>
          </w:rPr>
          <w:fldChar w:fldCharType="separate"/>
        </w:r>
        <w:r w:rsidR="00F705A2">
          <w:rPr>
            <w:noProof/>
          </w:rPr>
          <w:t>36</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02" w:history="1">
        <w:r w:rsidR="00E3743E" w:rsidRPr="00E3743E">
          <w:rPr>
            <w:rStyle w:val="Hypertextovodkaz"/>
            <w:noProof/>
          </w:rPr>
          <w:t>3.13.6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Kompetence jednat ekonomicky a v souladu se strategií trvale udržitelného rozvoje</w:t>
        </w:r>
        <w:r w:rsidR="00E3743E" w:rsidRPr="00E3743E">
          <w:rPr>
            <w:noProof/>
          </w:rPr>
          <w:tab/>
        </w:r>
        <w:r w:rsidR="00E3743E" w:rsidRPr="00E3743E">
          <w:rPr>
            <w:noProof/>
          </w:rPr>
          <w:fldChar w:fldCharType="begin"/>
        </w:r>
        <w:r w:rsidR="00E3743E" w:rsidRPr="00E3743E">
          <w:rPr>
            <w:noProof/>
          </w:rPr>
          <w:instrText xml:space="preserve"> PAGEREF _Toc502427302 \h </w:instrText>
        </w:r>
        <w:r w:rsidR="00E3743E" w:rsidRPr="00E3743E">
          <w:rPr>
            <w:noProof/>
          </w:rPr>
        </w:r>
        <w:r w:rsidR="00E3743E" w:rsidRPr="00E3743E">
          <w:rPr>
            <w:noProof/>
          </w:rPr>
          <w:fldChar w:fldCharType="separate"/>
        </w:r>
        <w:r w:rsidR="00F705A2">
          <w:rPr>
            <w:noProof/>
          </w:rPr>
          <w:t>36</w:t>
        </w:r>
        <w:r w:rsidR="00E3743E" w:rsidRPr="00E3743E">
          <w:rPr>
            <w:noProof/>
          </w:rPr>
          <w:fldChar w:fldCharType="end"/>
        </w:r>
      </w:hyperlink>
    </w:p>
    <w:p w:rsidR="00E3743E" w:rsidRPr="00E3743E" w:rsidRDefault="008133EE"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303" w:history="1">
        <w:r w:rsidR="00E3743E" w:rsidRPr="00E3743E">
          <w:rPr>
            <w:rStyle w:val="Hypertextovodkaz"/>
            <w:noProof/>
          </w:rPr>
          <w:t>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Učební plán</w:t>
        </w:r>
        <w:r w:rsidR="00E3743E" w:rsidRPr="00E3743E">
          <w:rPr>
            <w:noProof/>
          </w:rPr>
          <w:tab/>
        </w:r>
        <w:r w:rsidR="00E3743E" w:rsidRPr="00E3743E">
          <w:rPr>
            <w:noProof/>
          </w:rPr>
          <w:fldChar w:fldCharType="begin"/>
        </w:r>
        <w:r w:rsidR="00E3743E" w:rsidRPr="00E3743E">
          <w:rPr>
            <w:noProof/>
          </w:rPr>
          <w:instrText xml:space="preserve"> PAGEREF _Toc502427303 \h </w:instrText>
        </w:r>
        <w:r w:rsidR="00E3743E" w:rsidRPr="00E3743E">
          <w:rPr>
            <w:noProof/>
          </w:rPr>
        </w:r>
        <w:r w:rsidR="00E3743E" w:rsidRPr="00E3743E">
          <w:rPr>
            <w:noProof/>
          </w:rPr>
          <w:fldChar w:fldCharType="separate"/>
        </w:r>
        <w:r w:rsidR="00F705A2">
          <w:rPr>
            <w:noProof/>
          </w:rPr>
          <w:t>37</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04" w:history="1">
        <w:r w:rsidR="00E3743E" w:rsidRPr="00E3743E">
          <w:rPr>
            <w:rStyle w:val="Hypertextovodkaz"/>
            <w:noProof/>
          </w:rPr>
          <w:t>4.1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Rámcový učební plán</w:t>
        </w:r>
        <w:r w:rsidR="00E3743E" w:rsidRPr="00E3743E">
          <w:rPr>
            <w:noProof/>
          </w:rPr>
          <w:tab/>
        </w:r>
        <w:r w:rsidR="00E3743E" w:rsidRPr="00E3743E">
          <w:rPr>
            <w:noProof/>
          </w:rPr>
          <w:fldChar w:fldCharType="begin"/>
        </w:r>
        <w:r w:rsidR="00E3743E" w:rsidRPr="00E3743E">
          <w:rPr>
            <w:noProof/>
          </w:rPr>
          <w:instrText xml:space="preserve"> PAGEREF _Toc502427304 \h </w:instrText>
        </w:r>
        <w:r w:rsidR="00E3743E" w:rsidRPr="00E3743E">
          <w:rPr>
            <w:noProof/>
          </w:rPr>
        </w:r>
        <w:r w:rsidR="00E3743E" w:rsidRPr="00E3743E">
          <w:rPr>
            <w:noProof/>
          </w:rPr>
          <w:fldChar w:fldCharType="separate"/>
        </w:r>
        <w:r w:rsidR="00F705A2">
          <w:rPr>
            <w:noProof/>
          </w:rPr>
          <w:t>3</w:t>
        </w:r>
        <w:r w:rsidR="00F705A2">
          <w:rPr>
            <w:noProof/>
          </w:rPr>
          <w:t>7</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05" w:history="1">
        <w:r w:rsidR="00E3743E" w:rsidRPr="00E3743E">
          <w:rPr>
            <w:rStyle w:val="Hypertextovodkaz"/>
            <w:noProof/>
          </w:rPr>
          <w:t>4.2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Konkretizovaný učební plán</w:t>
        </w:r>
        <w:r w:rsidR="00E3743E" w:rsidRPr="00E3743E">
          <w:rPr>
            <w:noProof/>
          </w:rPr>
          <w:tab/>
        </w:r>
        <w:r w:rsidR="00E3743E" w:rsidRPr="00E3743E">
          <w:rPr>
            <w:noProof/>
          </w:rPr>
          <w:fldChar w:fldCharType="begin"/>
        </w:r>
        <w:r w:rsidR="00E3743E" w:rsidRPr="00E3743E">
          <w:rPr>
            <w:noProof/>
          </w:rPr>
          <w:instrText xml:space="preserve"> PAGEREF _Toc502427305 \h </w:instrText>
        </w:r>
        <w:r w:rsidR="00E3743E" w:rsidRPr="00E3743E">
          <w:rPr>
            <w:noProof/>
          </w:rPr>
        </w:r>
        <w:r w:rsidR="00E3743E" w:rsidRPr="00E3743E">
          <w:rPr>
            <w:noProof/>
          </w:rPr>
          <w:fldChar w:fldCharType="separate"/>
        </w:r>
        <w:r w:rsidR="00F705A2">
          <w:rPr>
            <w:noProof/>
          </w:rPr>
          <w:t>38</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06" w:history="1">
        <w:r w:rsidR="00E3743E" w:rsidRPr="00E3743E">
          <w:rPr>
            <w:rStyle w:val="Hypertextovodkaz"/>
            <w:noProof/>
          </w:rPr>
          <w:t>4.3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Poznámky k učebnímu plánu</w:t>
        </w:r>
        <w:r w:rsidR="00E3743E" w:rsidRPr="00E3743E">
          <w:rPr>
            <w:noProof/>
          </w:rPr>
          <w:tab/>
        </w:r>
        <w:r w:rsidR="00E3743E" w:rsidRPr="00E3743E">
          <w:rPr>
            <w:noProof/>
          </w:rPr>
          <w:fldChar w:fldCharType="begin"/>
        </w:r>
        <w:r w:rsidR="00E3743E" w:rsidRPr="00E3743E">
          <w:rPr>
            <w:noProof/>
          </w:rPr>
          <w:instrText xml:space="preserve"> PAGEREF _Toc502427306 \h </w:instrText>
        </w:r>
        <w:r w:rsidR="00E3743E" w:rsidRPr="00E3743E">
          <w:rPr>
            <w:noProof/>
          </w:rPr>
        </w:r>
        <w:r w:rsidR="00E3743E" w:rsidRPr="00E3743E">
          <w:rPr>
            <w:noProof/>
          </w:rPr>
          <w:fldChar w:fldCharType="separate"/>
        </w:r>
        <w:r w:rsidR="00F705A2">
          <w:rPr>
            <w:noProof/>
          </w:rPr>
          <w:t>41</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07" w:history="1">
        <w:r w:rsidR="00E3743E" w:rsidRPr="00E3743E">
          <w:rPr>
            <w:rStyle w:val="Hypertextovodkaz"/>
            <w:noProof/>
          </w:rPr>
          <w:t>4.4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Přehled využití týdnů v období září – červen školního roku</w:t>
        </w:r>
        <w:r w:rsidR="00E3743E" w:rsidRPr="00E3743E">
          <w:rPr>
            <w:noProof/>
          </w:rPr>
          <w:tab/>
        </w:r>
        <w:r w:rsidR="00E3743E" w:rsidRPr="00E3743E">
          <w:rPr>
            <w:noProof/>
          </w:rPr>
          <w:fldChar w:fldCharType="begin"/>
        </w:r>
        <w:r w:rsidR="00E3743E" w:rsidRPr="00E3743E">
          <w:rPr>
            <w:noProof/>
          </w:rPr>
          <w:instrText xml:space="preserve"> PAGEREF _Toc502427307 \h </w:instrText>
        </w:r>
        <w:r w:rsidR="00E3743E" w:rsidRPr="00E3743E">
          <w:rPr>
            <w:noProof/>
          </w:rPr>
        </w:r>
        <w:r w:rsidR="00E3743E" w:rsidRPr="00E3743E">
          <w:rPr>
            <w:noProof/>
          </w:rPr>
          <w:fldChar w:fldCharType="separate"/>
        </w:r>
        <w:r w:rsidR="00F705A2">
          <w:rPr>
            <w:noProof/>
          </w:rPr>
          <w:t>42</w:t>
        </w:r>
        <w:r w:rsidR="00E3743E" w:rsidRPr="00E3743E">
          <w:rPr>
            <w:noProof/>
          </w:rPr>
          <w:fldChar w:fldCharType="end"/>
        </w:r>
      </w:hyperlink>
    </w:p>
    <w:p w:rsidR="00E3743E" w:rsidRPr="00E3743E" w:rsidRDefault="008133EE"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308" w:history="1">
        <w:r w:rsidR="00E3743E" w:rsidRPr="00E3743E">
          <w:rPr>
            <w:rStyle w:val="Hypertextovodkaz"/>
            <w:noProof/>
          </w:rPr>
          <w:t>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Učební osnovy</w:t>
        </w:r>
        <w:r w:rsidR="00E3743E" w:rsidRPr="00E3743E">
          <w:rPr>
            <w:noProof/>
          </w:rPr>
          <w:tab/>
        </w:r>
        <w:r w:rsidR="00E3743E" w:rsidRPr="00E3743E">
          <w:rPr>
            <w:noProof/>
          </w:rPr>
          <w:fldChar w:fldCharType="begin"/>
        </w:r>
        <w:r w:rsidR="00E3743E" w:rsidRPr="00E3743E">
          <w:rPr>
            <w:noProof/>
          </w:rPr>
          <w:instrText xml:space="preserve"> PAGEREF _Toc502427308 \h </w:instrText>
        </w:r>
        <w:r w:rsidR="00E3743E" w:rsidRPr="00E3743E">
          <w:rPr>
            <w:noProof/>
          </w:rPr>
        </w:r>
        <w:r w:rsidR="00E3743E" w:rsidRPr="00E3743E">
          <w:rPr>
            <w:noProof/>
          </w:rPr>
          <w:fldChar w:fldCharType="separate"/>
        </w:r>
        <w:r w:rsidR="00F705A2">
          <w:rPr>
            <w:noProof/>
          </w:rPr>
          <w:t>43</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09" w:history="1">
        <w:r w:rsidR="00E3743E" w:rsidRPr="00E3743E">
          <w:rPr>
            <w:rStyle w:val="Hypertextovodkaz"/>
            <w:noProof/>
          </w:rPr>
          <w:t>5.1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Vzdělávání a komunikace v českém jazyce, estetické vzdělávání</w:t>
        </w:r>
        <w:r w:rsidR="00E3743E" w:rsidRPr="00E3743E">
          <w:rPr>
            <w:noProof/>
          </w:rPr>
          <w:tab/>
        </w:r>
        <w:r w:rsidR="00E3743E" w:rsidRPr="00E3743E">
          <w:rPr>
            <w:noProof/>
          </w:rPr>
          <w:fldChar w:fldCharType="begin"/>
        </w:r>
        <w:r w:rsidR="00E3743E" w:rsidRPr="00E3743E">
          <w:rPr>
            <w:noProof/>
          </w:rPr>
          <w:instrText xml:space="preserve"> PAGEREF _Toc502427309 \h </w:instrText>
        </w:r>
        <w:r w:rsidR="00E3743E" w:rsidRPr="00E3743E">
          <w:rPr>
            <w:noProof/>
          </w:rPr>
        </w:r>
        <w:r w:rsidR="00E3743E" w:rsidRPr="00E3743E">
          <w:rPr>
            <w:noProof/>
          </w:rPr>
          <w:fldChar w:fldCharType="separate"/>
        </w:r>
        <w:r w:rsidR="00F705A2">
          <w:rPr>
            <w:noProof/>
          </w:rPr>
          <w:t>43</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0" w:history="1">
        <w:r w:rsidR="00E3743E" w:rsidRPr="00E3743E">
          <w:rPr>
            <w:rStyle w:val="Hypertextovodkaz"/>
            <w:noProof/>
          </w:rPr>
          <w:t>5.1.1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Český jazyk a literatura</w:t>
        </w:r>
        <w:r w:rsidR="00E3743E" w:rsidRPr="00E3743E">
          <w:rPr>
            <w:noProof/>
          </w:rPr>
          <w:tab/>
        </w:r>
        <w:r w:rsidR="00E3743E" w:rsidRPr="00E3743E">
          <w:rPr>
            <w:noProof/>
          </w:rPr>
          <w:fldChar w:fldCharType="begin"/>
        </w:r>
        <w:r w:rsidR="00E3743E" w:rsidRPr="00E3743E">
          <w:rPr>
            <w:noProof/>
          </w:rPr>
          <w:instrText xml:space="preserve"> PAGEREF _Toc502427310 \h </w:instrText>
        </w:r>
        <w:r w:rsidR="00E3743E" w:rsidRPr="00E3743E">
          <w:rPr>
            <w:noProof/>
          </w:rPr>
        </w:r>
        <w:r w:rsidR="00E3743E" w:rsidRPr="00E3743E">
          <w:rPr>
            <w:noProof/>
          </w:rPr>
          <w:fldChar w:fldCharType="separate"/>
        </w:r>
        <w:r w:rsidR="00F705A2">
          <w:rPr>
            <w:noProof/>
          </w:rPr>
          <w:t>43</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1" w:history="1">
        <w:r w:rsidR="00E3743E" w:rsidRPr="00E3743E">
          <w:rPr>
            <w:rStyle w:val="Hypertextovodkaz"/>
            <w:noProof/>
          </w:rPr>
          <w:t>5.1.2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Rétorika</w:t>
        </w:r>
        <w:r w:rsidR="00E3743E" w:rsidRPr="00E3743E">
          <w:rPr>
            <w:noProof/>
          </w:rPr>
          <w:tab/>
        </w:r>
        <w:r w:rsidR="00E3743E" w:rsidRPr="00E3743E">
          <w:rPr>
            <w:noProof/>
          </w:rPr>
          <w:fldChar w:fldCharType="begin"/>
        </w:r>
        <w:r w:rsidR="00E3743E" w:rsidRPr="00E3743E">
          <w:rPr>
            <w:noProof/>
          </w:rPr>
          <w:instrText xml:space="preserve"> PAGEREF _Toc502427311 \h </w:instrText>
        </w:r>
        <w:r w:rsidR="00E3743E" w:rsidRPr="00E3743E">
          <w:rPr>
            <w:noProof/>
          </w:rPr>
        </w:r>
        <w:r w:rsidR="00E3743E" w:rsidRPr="00E3743E">
          <w:rPr>
            <w:noProof/>
          </w:rPr>
          <w:fldChar w:fldCharType="separate"/>
        </w:r>
        <w:r w:rsidR="00F705A2">
          <w:rPr>
            <w:noProof/>
          </w:rPr>
          <w:t>60</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12" w:history="1">
        <w:r w:rsidR="00E3743E" w:rsidRPr="00E3743E">
          <w:rPr>
            <w:rStyle w:val="Hypertextovodkaz"/>
            <w:noProof/>
          </w:rPr>
          <w:t>5.2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Cizí jazyky</w:t>
        </w:r>
        <w:r w:rsidR="00E3743E" w:rsidRPr="00E3743E">
          <w:rPr>
            <w:noProof/>
          </w:rPr>
          <w:tab/>
        </w:r>
        <w:r w:rsidR="00E3743E" w:rsidRPr="00E3743E">
          <w:rPr>
            <w:noProof/>
          </w:rPr>
          <w:fldChar w:fldCharType="begin"/>
        </w:r>
        <w:r w:rsidR="00E3743E" w:rsidRPr="00E3743E">
          <w:rPr>
            <w:noProof/>
          </w:rPr>
          <w:instrText xml:space="preserve"> PAGEREF _Toc502427312 \h </w:instrText>
        </w:r>
        <w:r w:rsidR="00E3743E" w:rsidRPr="00E3743E">
          <w:rPr>
            <w:noProof/>
          </w:rPr>
        </w:r>
        <w:r w:rsidR="00E3743E" w:rsidRPr="00E3743E">
          <w:rPr>
            <w:noProof/>
          </w:rPr>
          <w:fldChar w:fldCharType="separate"/>
        </w:r>
        <w:r w:rsidR="00F705A2">
          <w:rPr>
            <w:noProof/>
          </w:rPr>
          <w:t>66</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3" w:history="1">
        <w:r w:rsidR="00E3743E" w:rsidRPr="00E3743E">
          <w:rPr>
            <w:rStyle w:val="Hypertextovodkaz"/>
            <w:noProof/>
          </w:rPr>
          <w:t>5.2.1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Anglický, německý, ruský, francouzský jazyk a španělský jazyk</w:t>
        </w:r>
        <w:r w:rsidR="00E3743E" w:rsidRPr="00E3743E">
          <w:rPr>
            <w:noProof/>
          </w:rPr>
          <w:tab/>
        </w:r>
        <w:r w:rsidR="00E3743E" w:rsidRPr="00E3743E">
          <w:rPr>
            <w:noProof/>
          </w:rPr>
          <w:fldChar w:fldCharType="begin"/>
        </w:r>
        <w:r w:rsidR="00E3743E" w:rsidRPr="00E3743E">
          <w:rPr>
            <w:noProof/>
          </w:rPr>
          <w:instrText xml:space="preserve"> PAGEREF _Toc502427313 \h </w:instrText>
        </w:r>
        <w:r w:rsidR="00E3743E" w:rsidRPr="00E3743E">
          <w:rPr>
            <w:noProof/>
          </w:rPr>
        </w:r>
        <w:r w:rsidR="00E3743E" w:rsidRPr="00E3743E">
          <w:rPr>
            <w:noProof/>
          </w:rPr>
          <w:fldChar w:fldCharType="separate"/>
        </w:r>
        <w:r w:rsidR="00F705A2">
          <w:rPr>
            <w:noProof/>
          </w:rPr>
          <w:t>66</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14" w:history="1">
        <w:r w:rsidR="00E3743E" w:rsidRPr="00E3743E">
          <w:rPr>
            <w:rStyle w:val="Hypertextovodkaz"/>
            <w:noProof/>
          </w:rPr>
          <w:t>5.3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Společenskovědní vzdělávání</w:t>
        </w:r>
        <w:r w:rsidR="00E3743E" w:rsidRPr="00E3743E">
          <w:rPr>
            <w:noProof/>
          </w:rPr>
          <w:tab/>
        </w:r>
        <w:r w:rsidR="00E3743E" w:rsidRPr="00E3743E">
          <w:rPr>
            <w:noProof/>
          </w:rPr>
          <w:fldChar w:fldCharType="begin"/>
        </w:r>
        <w:r w:rsidR="00E3743E" w:rsidRPr="00E3743E">
          <w:rPr>
            <w:noProof/>
          </w:rPr>
          <w:instrText xml:space="preserve"> PAGEREF _Toc502427314 \h </w:instrText>
        </w:r>
        <w:r w:rsidR="00E3743E" w:rsidRPr="00E3743E">
          <w:rPr>
            <w:noProof/>
          </w:rPr>
        </w:r>
        <w:r w:rsidR="00E3743E" w:rsidRPr="00E3743E">
          <w:rPr>
            <w:noProof/>
          </w:rPr>
          <w:fldChar w:fldCharType="separate"/>
        </w:r>
        <w:r w:rsidR="00F705A2">
          <w:rPr>
            <w:noProof/>
          </w:rPr>
          <w:t>130</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5" w:history="1">
        <w:r w:rsidR="00E3743E" w:rsidRPr="00E3743E">
          <w:rPr>
            <w:rStyle w:val="Hypertextovodkaz"/>
            <w:noProof/>
          </w:rPr>
          <w:t>5.3.1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Dějepis</w:t>
        </w:r>
        <w:r w:rsidR="00E3743E" w:rsidRPr="00E3743E">
          <w:rPr>
            <w:noProof/>
          </w:rPr>
          <w:tab/>
        </w:r>
        <w:r w:rsidR="00E3743E" w:rsidRPr="00E3743E">
          <w:rPr>
            <w:noProof/>
          </w:rPr>
          <w:fldChar w:fldCharType="begin"/>
        </w:r>
        <w:r w:rsidR="00E3743E" w:rsidRPr="00E3743E">
          <w:rPr>
            <w:noProof/>
          </w:rPr>
          <w:instrText xml:space="preserve"> PAGEREF _Toc502427315 \h </w:instrText>
        </w:r>
        <w:r w:rsidR="00E3743E" w:rsidRPr="00E3743E">
          <w:rPr>
            <w:noProof/>
          </w:rPr>
        </w:r>
        <w:r w:rsidR="00E3743E" w:rsidRPr="00E3743E">
          <w:rPr>
            <w:noProof/>
          </w:rPr>
          <w:fldChar w:fldCharType="separate"/>
        </w:r>
        <w:r w:rsidR="00F705A2">
          <w:rPr>
            <w:noProof/>
          </w:rPr>
          <w:t>130</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6" w:history="1">
        <w:r w:rsidR="00E3743E" w:rsidRPr="00E3743E">
          <w:rPr>
            <w:rStyle w:val="Hypertextovodkaz"/>
            <w:noProof/>
          </w:rPr>
          <w:t>5.3.2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Právo</w:t>
        </w:r>
        <w:r w:rsidR="00E3743E" w:rsidRPr="00E3743E">
          <w:rPr>
            <w:noProof/>
          </w:rPr>
          <w:tab/>
        </w:r>
        <w:r w:rsidR="00E3743E" w:rsidRPr="00E3743E">
          <w:rPr>
            <w:noProof/>
          </w:rPr>
          <w:fldChar w:fldCharType="begin"/>
        </w:r>
        <w:r w:rsidR="00E3743E" w:rsidRPr="00E3743E">
          <w:rPr>
            <w:noProof/>
          </w:rPr>
          <w:instrText xml:space="preserve"> PAGEREF _Toc502427316 \h </w:instrText>
        </w:r>
        <w:r w:rsidR="00E3743E" w:rsidRPr="00E3743E">
          <w:rPr>
            <w:noProof/>
          </w:rPr>
        </w:r>
        <w:r w:rsidR="00E3743E" w:rsidRPr="00E3743E">
          <w:rPr>
            <w:noProof/>
          </w:rPr>
          <w:fldChar w:fldCharType="separate"/>
        </w:r>
        <w:r w:rsidR="00F705A2">
          <w:rPr>
            <w:noProof/>
          </w:rPr>
          <w:t>138</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7" w:history="1">
        <w:r w:rsidR="00E3743E" w:rsidRPr="00E3743E">
          <w:rPr>
            <w:rStyle w:val="Hypertextovodkaz"/>
            <w:noProof/>
          </w:rPr>
          <w:t>5.3.3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Psychologie zákazníka</w:t>
        </w:r>
        <w:r w:rsidR="00E3743E" w:rsidRPr="00E3743E">
          <w:rPr>
            <w:noProof/>
          </w:rPr>
          <w:tab/>
        </w:r>
        <w:r w:rsidR="00E3743E" w:rsidRPr="00E3743E">
          <w:rPr>
            <w:noProof/>
          </w:rPr>
          <w:fldChar w:fldCharType="begin"/>
        </w:r>
        <w:r w:rsidR="00E3743E" w:rsidRPr="00E3743E">
          <w:rPr>
            <w:noProof/>
          </w:rPr>
          <w:instrText xml:space="preserve"> PAGEREF _Toc502427317 \h </w:instrText>
        </w:r>
        <w:r w:rsidR="00E3743E" w:rsidRPr="00E3743E">
          <w:rPr>
            <w:noProof/>
          </w:rPr>
        </w:r>
        <w:r w:rsidR="00E3743E" w:rsidRPr="00E3743E">
          <w:rPr>
            <w:noProof/>
          </w:rPr>
          <w:fldChar w:fldCharType="separate"/>
        </w:r>
        <w:r w:rsidR="00F705A2">
          <w:rPr>
            <w:noProof/>
          </w:rPr>
          <w:t>150</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8" w:history="1">
        <w:r w:rsidR="00E3743E" w:rsidRPr="00E3743E">
          <w:rPr>
            <w:rStyle w:val="Hypertextovodkaz"/>
            <w:noProof/>
          </w:rPr>
          <w:t>5.3.4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Etika podnikání</w:t>
        </w:r>
        <w:r w:rsidR="00E3743E" w:rsidRPr="00E3743E">
          <w:rPr>
            <w:noProof/>
          </w:rPr>
          <w:tab/>
        </w:r>
        <w:r w:rsidR="00E3743E" w:rsidRPr="00E3743E">
          <w:rPr>
            <w:noProof/>
          </w:rPr>
          <w:fldChar w:fldCharType="begin"/>
        </w:r>
        <w:r w:rsidR="00E3743E" w:rsidRPr="00E3743E">
          <w:rPr>
            <w:noProof/>
          </w:rPr>
          <w:instrText xml:space="preserve"> PAGEREF _Toc502427318 \h </w:instrText>
        </w:r>
        <w:r w:rsidR="00E3743E" w:rsidRPr="00E3743E">
          <w:rPr>
            <w:noProof/>
          </w:rPr>
        </w:r>
        <w:r w:rsidR="00E3743E" w:rsidRPr="00E3743E">
          <w:rPr>
            <w:noProof/>
          </w:rPr>
          <w:fldChar w:fldCharType="separate"/>
        </w:r>
        <w:r w:rsidR="00F705A2">
          <w:rPr>
            <w:noProof/>
          </w:rPr>
          <w:t>155</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19" w:history="1">
        <w:r w:rsidR="00E3743E" w:rsidRPr="00E3743E">
          <w:rPr>
            <w:rStyle w:val="Hypertextovodkaz"/>
            <w:noProof/>
          </w:rPr>
          <w:t>5.3.5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Hospodářský zeměpis</w:t>
        </w:r>
        <w:r w:rsidR="00E3743E" w:rsidRPr="00E3743E">
          <w:rPr>
            <w:noProof/>
          </w:rPr>
          <w:tab/>
        </w:r>
        <w:r w:rsidR="00E3743E" w:rsidRPr="00E3743E">
          <w:rPr>
            <w:noProof/>
          </w:rPr>
          <w:fldChar w:fldCharType="begin"/>
        </w:r>
        <w:r w:rsidR="00E3743E" w:rsidRPr="00E3743E">
          <w:rPr>
            <w:noProof/>
          </w:rPr>
          <w:instrText xml:space="preserve"> PAGEREF _Toc502427319 \h </w:instrText>
        </w:r>
        <w:r w:rsidR="00E3743E" w:rsidRPr="00E3743E">
          <w:rPr>
            <w:noProof/>
          </w:rPr>
        </w:r>
        <w:r w:rsidR="00E3743E" w:rsidRPr="00E3743E">
          <w:rPr>
            <w:noProof/>
          </w:rPr>
          <w:fldChar w:fldCharType="separate"/>
        </w:r>
        <w:r w:rsidR="00F705A2">
          <w:rPr>
            <w:noProof/>
          </w:rPr>
          <w:t>161</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20" w:history="1">
        <w:r w:rsidR="00E3743E" w:rsidRPr="00E3743E">
          <w:rPr>
            <w:rStyle w:val="Hypertextovodkaz"/>
            <w:noProof/>
          </w:rPr>
          <w:t>5.4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Přírodovědné vzdělávání</w:t>
        </w:r>
        <w:r w:rsidR="00E3743E" w:rsidRPr="00E3743E">
          <w:rPr>
            <w:noProof/>
          </w:rPr>
          <w:tab/>
        </w:r>
        <w:r w:rsidR="00E3743E" w:rsidRPr="00E3743E">
          <w:rPr>
            <w:noProof/>
          </w:rPr>
          <w:fldChar w:fldCharType="begin"/>
        </w:r>
        <w:r w:rsidR="00E3743E" w:rsidRPr="00E3743E">
          <w:rPr>
            <w:noProof/>
          </w:rPr>
          <w:instrText xml:space="preserve"> PAGEREF _Toc502427320 \h </w:instrText>
        </w:r>
        <w:r w:rsidR="00E3743E" w:rsidRPr="00E3743E">
          <w:rPr>
            <w:noProof/>
          </w:rPr>
        </w:r>
        <w:r w:rsidR="00E3743E" w:rsidRPr="00E3743E">
          <w:rPr>
            <w:noProof/>
          </w:rPr>
          <w:fldChar w:fldCharType="separate"/>
        </w:r>
        <w:r w:rsidR="00F705A2">
          <w:rPr>
            <w:noProof/>
          </w:rPr>
          <w:t>168</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21" w:history="1">
        <w:r w:rsidR="00E3743E" w:rsidRPr="00E3743E">
          <w:rPr>
            <w:rStyle w:val="Hypertextovodkaz"/>
            <w:noProof/>
          </w:rPr>
          <w:t>5.4.1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Základy přírodních věd</w:t>
        </w:r>
        <w:r w:rsidR="00E3743E" w:rsidRPr="00E3743E">
          <w:rPr>
            <w:noProof/>
          </w:rPr>
          <w:tab/>
        </w:r>
        <w:r w:rsidR="00E3743E" w:rsidRPr="00E3743E">
          <w:rPr>
            <w:noProof/>
          </w:rPr>
          <w:fldChar w:fldCharType="begin"/>
        </w:r>
        <w:r w:rsidR="00E3743E" w:rsidRPr="00E3743E">
          <w:rPr>
            <w:noProof/>
          </w:rPr>
          <w:instrText xml:space="preserve"> PAGEREF _Toc502427321 \h </w:instrText>
        </w:r>
        <w:r w:rsidR="00E3743E" w:rsidRPr="00E3743E">
          <w:rPr>
            <w:noProof/>
          </w:rPr>
        </w:r>
        <w:r w:rsidR="00E3743E" w:rsidRPr="00E3743E">
          <w:rPr>
            <w:noProof/>
          </w:rPr>
          <w:fldChar w:fldCharType="separate"/>
        </w:r>
        <w:r w:rsidR="00F705A2">
          <w:rPr>
            <w:noProof/>
          </w:rPr>
          <w:t>168</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22" w:history="1">
        <w:r w:rsidR="00E3743E" w:rsidRPr="00E3743E">
          <w:rPr>
            <w:rStyle w:val="Hypertextovodkaz"/>
            <w:noProof/>
          </w:rPr>
          <w:t>5.4.2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Základy ekologie</w:t>
        </w:r>
        <w:r w:rsidR="00E3743E" w:rsidRPr="00E3743E">
          <w:rPr>
            <w:noProof/>
          </w:rPr>
          <w:tab/>
        </w:r>
        <w:r w:rsidR="00E3743E" w:rsidRPr="00E3743E">
          <w:rPr>
            <w:noProof/>
          </w:rPr>
          <w:fldChar w:fldCharType="begin"/>
        </w:r>
        <w:r w:rsidR="00E3743E" w:rsidRPr="00E3743E">
          <w:rPr>
            <w:noProof/>
          </w:rPr>
          <w:instrText xml:space="preserve"> PAGEREF _Toc502427322 \h </w:instrText>
        </w:r>
        <w:r w:rsidR="00E3743E" w:rsidRPr="00E3743E">
          <w:rPr>
            <w:noProof/>
          </w:rPr>
        </w:r>
        <w:r w:rsidR="00E3743E" w:rsidRPr="00E3743E">
          <w:rPr>
            <w:noProof/>
          </w:rPr>
          <w:fldChar w:fldCharType="separate"/>
        </w:r>
        <w:r w:rsidR="00F705A2">
          <w:rPr>
            <w:noProof/>
          </w:rPr>
          <w:t>177</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23" w:history="1">
        <w:r w:rsidR="00E3743E" w:rsidRPr="00E3743E">
          <w:rPr>
            <w:rStyle w:val="Hypertextovodkaz"/>
            <w:noProof/>
          </w:rPr>
          <w:t>5.5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Matematické vzdělávání</w:t>
        </w:r>
        <w:r w:rsidR="00E3743E" w:rsidRPr="00E3743E">
          <w:rPr>
            <w:noProof/>
          </w:rPr>
          <w:tab/>
        </w:r>
        <w:r w:rsidR="00E3743E" w:rsidRPr="00E3743E">
          <w:rPr>
            <w:noProof/>
          </w:rPr>
          <w:fldChar w:fldCharType="begin"/>
        </w:r>
        <w:r w:rsidR="00E3743E" w:rsidRPr="00E3743E">
          <w:rPr>
            <w:noProof/>
          </w:rPr>
          <w:instrText xml:space="preserve"> PAGEREF _Toc502427323 \h </w:instrText>
        </w:r>
        <w:r w:rsidR="00E3743E" w:rsidRPr="00E3743E">
          <w:rPr>
            <w:noProof/>
          </w:rPr>
        </w:r>
        <w:r w:rsidR="00E3743E" w:rsidRPr="00E3743E">
          <w:rPr>
            <w:noProof/>
          </w:rPr>
          <w:fldChar w:fldCharType="separate"/>
        </w:r>
        <w:r w:rsidR="00F705A2">
          <w:rPr>
            <w:noProof/>
          </w:rPr>
          <w:t>184</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24" w:history="1">
        <w:r w:rsidR="00E3743E" w:rsidRPr="00E3743E">
          <w:rPr>
            <w:rStyle w:val="Hypertextovodkaz"/>
            <w:noProof/>
          </w:rPr>
          <w:t>5.5.1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Matematika</w:t>
        </w:r>
        <w:r w:rsidR="00E3743E" w:rsidRPr="00E3743E">
          <w:rPr>
            <w:noProof/>
          </w:rPr>
          <w:tab/>
        </w:r>
        <w:r w:rsidR="00E3743E" w:rsidRPr="00E3743E">
          <w:rPr>
            <w:noProof/>
          </w:rPr>
          <w:fldChar w:fldCharType="begin"/>
        </w:r>
        <w:r w:rsidR="00E3743E" w:rsidRPr="00E3743E">
          <w:rPr>
            <w:noProof/>
          </w:rPr>
          <w:instrText xml:space="preserve"> PAGEREF _Toc502427324 \h </w:instrText>
        </w:r>
        <w:r w:rsidR="00E3743E" w:rsidRPr="00E3743E">
          <w:rPr>
            <w:noProof/>
          </w:rPr>
        </w:r>
        <w:r w:rsidR="00E3743E" w:rsidRPr="00E3743E">
          <w:rPr>
            <w:noProof/>
          </w:rPr>
          <w:fldChar w:fldCharType="separate"/>
        </w:r>
        <w:r w:rsidR="00F705A2">
          <w:rPr>
            <w:noProof/>
          </w:rPr>
          <w:t>184</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25" w:history="1">
        <w:r w:rsidR="00E3743E" w:rsidRPr="00E3743E">
          <w:rPr>
            <w:rStyle w:val="Hypertextovodkaz"/>
            <w:noProof/>
          </w:rPr>
          <w:t>5.6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Estetické vzdělávání</w:t>
        </w:r>
        <w:r w:rsidR="00E3743E" w:rsidRPr="00E3743E">
          <w:rPr>
            <w:noProof/>
          </w:rPr>
          <w:tab/>
        </w:r>
        <w:r w:rsidR="00E3743E" w:rsidRPr="00E3743E">
          <w:rPr>
            <w:noProof/>
          </w:rPr>
          <w:fldChar w:fldCharType="begin"/>
        </w:r>
        <w:r w:rsidR="00E3743E" w:rsidRPr="00E3743E">
          <w:rPr>
            <w:noProof/>
          </w:rPr>
          <w:instrText xml:space="preserve"> PAGEREF _Toc502427325 \h </w:instrText>
        </w:r>
        <w:r w:rsidR="00E3743E" w:rsidRPr="00E3743E">
          <w:rPr>
            <w:noProof/>
          </w:rPr>
        </w:r>
        <w:r w:rsidR="00E3743E" w:rsidRPr="00E3743E">
          <w:rPr>
            <w:noProof/>
          </w:rPr>
          <w:fldChar w:fldCharType="separate"/>
        </w:r>
        <w:r w:rsidR="00F705A2">
          <w:rPr>
            <w:noProof/>
          </w:rPr>
          <w:t>195</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26" w:history="1">
        <w:r w:rsidR="00E3743E" w:rsidRPr="00E3743E">
          <w:rPr>
            <w:rStyle w:val="Hypertextovodkaz"/>
            <w:noProof/>
          </w:rPr>
          <w:t>5.6.1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Firemní kultura</w:t>
        </w:r>
        <w:r w:rsidR="00E3743E" w:rsidRPr="00E3743E">
          <w:rPr>
            <w:noProof/>
          </w:rPr>
          <w:tab/>
        </w:r>
        <w:r w:rsidR="00E3743E" w:rsidRPr="00E3743E">
          <w:rPr>
            <w:noProof/>
          </w:rPr>
          <w:fldChar w:fldCharType="begin"/>
        </w:r>
        <w:r w:rsidR="00E3743E" w:rsidRPr="00E3743E">
          <w:rPr>
            <w:noProof/>
          </w:rPr>
          <w:instrText xml:space="preserve"> PAGEREF _Toc502427326 \h </w:instrText>
        </w:r>
        <w:r w:rsidR="00E3743E" w:rsidRPr="00E3743E">
          <w:rPr>
            <w:noProof/>
          </w:rPr>
        </w:r>
        <w:r w:rsidR="00E3743E" w:rsidRPr="00E3743E">
          <w:rPr>
            <w:noProof/>
          </w:rPr>
          <w:fldChar w:fldCharType="separate"/>
        </w:r>
        <w:r w:rsidR="00F705A2">
          <w:rPr>
            <w:noProof/>
          </w:rPr>
          <w:t>195</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27" w:history="1">
        <w:r w:rsidR="00E3743E" w:rsidRPr="00E3743E">
          <w:rPr>
            <w:rStyle w:val="Hypertextovodkaz"/>
            <w:noProof/>
          </w:rPr>
          <w:t>5.7</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Vzdělávání pro zdraví</w:t>
        </w:r>
        <w:r w:rsidR="00E3743E" w:rsidRPr="00E3743E">
          <w:rPr>
            <w:noProof/>
          </w:rPr>
          <w:tab/>
        </w:r>
        <w:r w:rsidR="00E3743E" w:rsidRPr="00E3743E">
          <w:rPr>
            <w:noProof/>
          </w:rPr>
          <w:fldChar w:fldCharType="begin"/>
        </w:r>
        <w:r w:rsidR="00E3743E" w:rsidRPr="00E3743E">
          <w:rPr>
            <w:noProof/>
          </w:rPr>
          <w:instrText xml:space="preserve"> PAGEREF _Toc502427327 \h </w:instrText>
        </w:r>
        <w:r w:rsidR="00E3743E" w:rsidRPr="00E3743E">
          <w:rPr>
            <w:noProof/>
          </w:rPr>
        </w:r>
        <w:r w:rsidR="00E3743E" w:rsidRPr="00E3743E">
          <w:rPr>
            <w:noProof/>
          </w:rPr>
          <w:fldChar w:fldCharType="separate"/>
        </w:r>
        <w:r w:rsidR="00F705A2">
          <w:rPr>
            <w:noProof/>
          </w:rPr>
          <w:t>199</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28" w:history="1">
        <w:r w:rsidR="00E3743E" w:rsidRPr="00E3743E">
          <w:rPr>
            <w:rStyle w:val="Hypertextovodkaz"/>
            <w:noProof/>
          </w:rPr>
          <w:t>5.7.1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Péče o zdraví</w:t>
        </w:r>
        <w:r w:rsidR="00E3743E" w:rsidRPr="00E3743E">
          <w:rPr>
            <w:noProof/>
          </w:rPr>
          <w:tab/>
        </w:r>
        <w:r w:rsidR="00E3743E" w:rsidRPr="00E3743E">
          <w:rPr>
            <w:noProof/>
          </w:rPr>
          <w:fldChar w:fldCharType="begin"/>
        </w:r>
        <w:r w:rsidR="00E3743E" w:rsidRPr="00E3743E">
          <w:rPr>
            <w:noProof/>
          </w:rPr>
          <w:instrText xml:space="preserve"> PAGEREF _Toc502427328 \h </w:instrText>
        </w:r>
        <w:r w:rsidR="00E3743E" w:rsidRPr="00E3743E">
          <w:rPr>
            <w:noProof/>
          </w:rPr>
        </w:r>
        <w:r w:rsidR="00E3743E" w:rsidRPr="00E3743E">
          <w:rPr>
            <w:noProof/>
          </w:rPr>
          <w:fldChar w:fldCharType="separate"/>
        </w:r>
        <w:r w:rsidR="00F705A2">
          <w:rPr>
            <w:noProof/>
          </w:rPr>
          <w:t>199</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29" w:history="1">
        <w:r w:rsidR="00E3743E" w:rsidRPr="00E3743E">
          <w:rPr>
            <w:rStyle w:val="Hypertextovodkaz"/>
            <w:noProof/>
          </w:rPr>
          <w:t>5.7.2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Tělesná výchova</w:t>
        </w:r>
        <w:r w:rsidR="00E3743E" w:rsidRPr="00E3743E">
          <w:rPr>
            <w:noProof/>
          </w:rPr>
          <w:tab/>
        </w:r>
        <w:r w:rsidR="00E3743E" w:rsidRPr="00E3743E">
          <w:rPr>
            <w:noProof/>
          </w:rPr>
          <w:fldChar w:fldCharType="begin"/>
        </w:r>
        <w:r w:rsidR="00E3743E" w:rsidRPr="00E3743E">
          <w:rPr>
            <w:noProof/>
          </w:rPr>
          <w:instrText xml:space="preserve"> PAGEREF _Toc502427329 \h </w:instrText>
        </w:r>
        <w:r w:rsidR="00E3743E" w:rsidRPr="00E3743E">
          <w:rPr>
            <w:noProof/>
          </w:rPr>
        </w:r>
        <w:r w:rsidR="00E3743E" w:rsidRPr="00E3743E">
          <w:rPr>
            <w:noProof/>
          </w:rPr>
          <w:fldChar w:fldCharType="separate"/>
        </w:r>
        <w:r w:rsidR="00F705A2">
          <w:rPr>
            <w:noProof/>
          </w:rPr>
          <w:t>203</w:t>
        </w:r>
        <w:r w:rsidR="00E3743E" w:rsidRPr="00E3743E">
          <w:rPr>
            <w:noProof/>
          </w:rPr>
          <w:fldChar w:fldCharType="end"/>
        </w:r>
      </w:hyperlink>
    </w:p>
    <w:p w:rsidR="00E3743E" w:rsidRPr="00E3743E" w:rsidRDefault="008133EE" w:rsidP="00E3743E">
      <w:pPr>
        <w:pStyle w:val="Obsah3"/>
        <w:tabs>
          <w:tab w:val="clear" w:pos="9072"/>
          <w:tab w:val="left" w:pos="1320"/>
          <w:tab w:val="right" w:leader="dot" w:pos="9071"/>
        </w:tabs>
        <w:spacing w:line="360" w:lineRule="auto"/>
        <w:rPr>
          <w:rFonts w:asciiTheme="minorHAnsi" w:eastAsiaTheme="minorEastAsia" w:hAnsiTheme="minorHAnsi" w:cstheme="minorBidi"/>
          <w:noProof/>
          <w:sz w:val="22"/>
          <w:szCs w:val="22"/>
          <w:lang w:eastAsia="cs-CZ"/>
        </w:rPr>
      </w:pPr>
      <w:hyperlink w:anchor="_Toc502427330" w:history="1">
        <w:r w:rsidR="00E3743E" w:rsidRPr="00E3743E">
          <w:rPr>
            <w:rStyle w:val="Hypertextovodkaz"/>
            <w:noProof/>
          </w:rPr>
          <w:t>5.8</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Osobnostní trénink</w:t>
        </w:r>
        <w:r w:rsidR="00E3743E" w:rsidRPr="00E3743E">
          <w:rPr>
            <w:noProof/>
          </w:rPr>
          <w:tab/>
        </w:r>
        <w:r w:rsidR="00E3743E" w:rsidRPr="00E3743E">
          <w:rPr>
            <w:noProof/>
          </w:rPr>
          <w:fldChar w:fldCharType="begin"/>
        </w:r>
        <w:r w:rsidR="00E3743E" w:rsidRPr="00E3743E">
          <w:rPr>
            <w:noProof/>
          </w:rPr>
          <w:instrText xml:space="preserve"> PAGEREF _Toc502427330 \h </w:instrText>
        </w:r>
        <w:r w:rsidR="00E3743E" w:rsidRPr="00E3743E">
          <w:rPr>
            <w:noProof/>
          </w:rPr>
        </w:r>
        <w:r w:rsidR="00E3743E" w:rsidRPr="00E3743E">
          <w:rPr>
            <w:noProof/>
          </w:rPr>
          <w:fldChar w:fldCharType="separate"/>
        </w:r>
        <w:r w:rsidR="00F705A2">
          <w:rPr>
            <w:noProof/>
          </w:rPr>
          <w:t>219</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31" w:history="1">
        <w:r w:rsidR="00E3743E" w:rsidRPr="00E3743E">
          <w:rPr>
            <w:rStyle w:val="Hypertextovodkaz"/>
            <w:noProof/>
          </w:rPr>
          <w:t>5.9</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Vzdělávání v IKT</w:t>
        </w:r>
        <w:r w:rsidR="00E3743E" w:rsidRPr="00E3743E">
          <w:rPr>
            <w:noProof/>
          </w:rPr>
          <w:tab/>
        </w:r>
        <w:r w:rsidR="00E3743E" w:rsidRPr="00E3743E">
          <w:rPr>
            <w:noProof/>
          </w:rPr>
          <w:fldChar w:fldCharType="begin"/>
        </w:r>
        <w:r w:rsidR="00E3743E" w:rsidRPr="00E3743E">
          <w:rPr>
            <w:noProof/>
          </w:rPr>
          <w:instrText xml:space="preserve"> PAGEREF _Toc502427331 \h </w:instrText>
        </w:r>
        <w:r w:rsidR="00E3743E" w:rsidRPr="00E3743E">
          <w:rPr>
            <w:noProof/>
          </w:rPr>
        </w:r>
        <w:r w:rsidR="00E3743E" w:rsidRPr="00E3743E">
          <w:rPr>
            <w:noProof/>
          </w:rPr>
          <w:fldChar w:fldCharType="separate"/>
        </w:r>
        <w:r w:rsidR="00F705A2">
          <w:rPr>
            <w:noProof/>
          </w:rPr>
          <w:t>226</w:t>
        </w:r>
        <w:r w:rsidR="00E3743E" w:rsidRPr="00E3743E">
          <w:rPr>
            <w:noProof/>
          </w:rPr>
          <w:fldChar w:fldCharType="end"/>
        </w:r>
      </w:hyperlink>
    </w:p>
    <w:p w:rsidR="00E3743E" w:rsidRPr="00E3743E" w:rsidRDefault="008133EE" w:rsidP="00E3743E">
      <w:pPr>
        <w:pStyle w:val="Obsah3"/>
        <w:tabs>
          <w:tab w:val="clear" w:pos="9072"/>
          <w:tab w:val="left" w:pos="1540"/>
          <w:tab w:val="right" w:leader="dot" w:pos="9071"/>
        </w:tabs>
        <w:spacing w:line="360" w:lineRule="auto"/>
        <w:rPr>
          <w:rFonts w:asciiTheme="minorHAnsi" w:eastAsiaTheme="minorEastAsia" w:hAnsiTheme="minorHAnsi" w:cstheme="minorBidi"/>
          <w:noProof/>
          <w:sz w:val="22"/>
          <w:szCs w:val="22"/>
          <w:lang w:eastAsia="cs-CZ"/>
        </w:rPr>
      </w:pPr>
      <w:hyperlink w:anchor="_Toc502427332" w:history="1">
        <w:r w:rsidR="00E3743E" w:rsidRPr="00E3743E">
          <w:rPr>
            <w:rStyle w:val="Hypertextovodkaz"/>
            <w:noProof/>
          </w:rPr>
          <w:t>5.9.1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Informační a komunikační technologie</w:t>
        </w:r>
        <w:r w:rsidR="00E3743E" w:rsidRPr="00E3743E">
          <w:rPr>
            <w:noProof/>
          </w:rPr>
          <w:tab/>
        </w:r>
        <w:r w:rsidR="00E3743E" w:rsidRPr="00E3743E">
          <w:rPr>
            <w:noProof/>
          </w:rPr>
          <w:fldChar w:fldCharType="begin"/>
        </w:r>
        <w:r w:rsidR="00E3743E" w:rsidRPr="00E3743E">
          <w:rPr>
            <w:noProof/>
          </w:rPr>
          <w:instrText xml:space="preserve"> PAGEREF _Toc502427332 \h </w:instrText>
        </w:r>
        <w:r w:rsidR="00E3743E" w:rsidRPr="00E3743E">
          <w:rPr>
            <w:noProof/>
          </w:rPr>
        </w:r>
        <w:r w:rsidR="00E3743E" w:rsidRPr="00E3743E">
          <w:rPr>
            <w:noProof/>
          </w:rPr>
          <w:fldChar w:fldCharType="separate"/>
        </w:r>
        <w:r w:rsidR="00F705A2">
          <w:rPr>
            <w:noProof/>
          </w:rPr>
          <w:t>226</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33" w:history="1">
        <w:r w:rsidR="00E3743E" w:rsidRPr="00E3743E">
          <w:rPr>
            <w:rStyle w:val="Hypertextovodkaz"/>
            <w:noProof/>
          </w:rPr>
          <w:t>5.10</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Odborné vzdělávání</w:t>
        </w:r>
        <w:r w:rsidR="00E3743E" w:rsidRPr="00E3743E">
          <w:rPr>
            <w:noProof/>
          </w:rPr>
          <w:tab/>
        </w:r>
        <w:r w:rsidR="00E3743E" w:rsidRPr="00E3743E">
          <w:rPr>
            <w:noProof/>
          </w:rPr>
          <w:fldChar w:fldCharType="begin"/>
        </w:r>
        <w:r w:rsidR="00E3743E" w:rsidRPr="00E3743E">
          <w:rPr>
            <w:noProof/>
          </w:rPr>
          <w:instrText xml:space="preserve"> PAGEREF _Toc502427333 \h </w:instrText>
        </w:r>
        <w:r w:rsidR="00E3743E" w:rsidRPr="00E3743E">
          <w:rPr>
            <w:noProof/>
          </w:rPr>
        </w:r>
        <w:r w:rsidR="00E3743E" w:rsidRPr="00E3743E">
          <w:rPr>
            <w:noProof/>
          </w:rPr>
          <w:fldChar w:fldCharType="separate"/>
        </w:r>
        <w:r w:rsidR="00F705A2">
          <w:rPr>
            <w:noProof/>
          </w:rPr>
          <w:t>235</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34" w:history="1">
        <w:r w:rsidR="00E3743E" w:rsidRPr="00E3743E">
          <w:rPr>
            <w:rStyle w:val="Hypertextovodkaz"/>
            <w:noProof/>
          </w:rPr>
          <w:t>5.10.1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Ekonomika</w:t>
        </w:r>
        <w:r w:rsidR="00E3743E" w:rsidRPr="00E3743E">
          <w:rPr>
            <w:noProof/>
          </w:rPr>
          <w:tab/>
        </w:r>
        <w:r w:rsidR="00E3743E" w:rsidRPr="00E3743E">
          <w:rPr>
            <w:noProof/>
          </w:rPr>
          <w:fldChar w:fldCharType="begin"/>
        </w:r>
        <w:r w:rsidR="00E3743E" w:rsidRPr="00E3743E">
          <w:rPr>
            <w:noProof/>
          </w:rPr>
          <w:instrText xml:space="preserve"> PAGEREF _Toc502427334 \h </w:instrText>
        </w:r>
        <w:r w:rsidR="00E3743E" w:rsidRPr="00E3743E">
          <w:rPr>
            <w:noProof/>
          </w:rPr>
        </w:r>
        <w:r w:rsidR="00E3743E" w:rsidRPr="00E3743E">
          <w:rPr>
            <w:noProof/>
          </w:rPr>
          <w:fldChar w:fldCharType="separate"/>
        </w:r>
        <w:r w:rsidR="00F705A2">
          <w:rPr>
            <w:noProof/>
          </w:rPr>
          <w:t>235</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35" w:history="1">
        <w:r w:rsidR="00E3743E" w:rsidRPr="00E3743E">
          <w:rPr>
            <w:rStyle w:val="Hypertextovodkaz"/>
            <w:noProof/>
          </w:rPr>
          <w:t>5.10.2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Fiktivní firma</w:t>
        </w:r>
        <w:r w:rsidR="00E3743E" w:rsidRPr="00E3743E">
          <w:rPr>
            <w:noProof/>
          </w:rPr>
          <w:tab/>
        </w:r>
        <w:r w:rsidR="00E3743E" w:rsidRPr="00E3743E">
          <w:rPr>
            <w:noProof/>
          </w:rPr>
          <w:fldChar w:fldCharType="begin"/>
        </w:r>
        <w:r w:rsidR="00E3743E" w:rsidRPr="00E3743E">
          <w:rPr>
            <w:noProof/>
          </w:rPr>
          <w:instrText xml:space="preserve"> PAGEREF _Toc502427335 \h </w:instrText>
        </w:r>
        <w:r w:rsidR="00E3743E" w:rsidRPr="00E3743E">
          <w:rPr>
            <w:noProof/>
          </w:rPr>
        </w:r>
        <w:r w:rsidR="00E3743E" w:rsidRPr="00E3743E">
          <w:rPr>
            <w:noProof/>
          </w:rPr>
          <w:fldChar w:fldCharType="separate"/>
        </w:r>
        <w:r w:rsidR="00F705A2">
          <w:rPr>
            <w:noProof/>
          </w:rPr>
          <w:t>244</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36" w:history="1">
        <w:r w:rsidR="00E3743E" w:rsidRPr="00E3743E">
          <w:rPr>
            <w:rStyle w:val="Hypertextovodkaz"/>
            <w:noProof/>
          </w:rPr>
          <w:t>5.10.3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Management</w:t>
        </w:r>
        <w:r w:rsidR="00E3743E" w:rsidRPr="00E3743E">
          <w:rPr>
            <w:noProof/>
          </w:rPr>
          <w:tab/>
        </w:r>
        <w:r w:rsidR="00E3743E" w:rsidRPr="00E3743E">
          <w:rPr>
            <w:noProof/>
          </w:rPr>
          <w:fldChar w:fldCharType="begin"/>
        </w:r>
        <w:r w:rsidR="00E3743E" w:rsidRPr="00E3743E">
          <w:rPr>
            <w:noProof/>
          </w:rPr>
          <w:instrText xml:space="preserve"> PAGEREF _Toc502427336 \h </w:instrText>
        </w:r>
        <w:r w:rsidR="00E3743E" w:rsidRPr="00E3743E">
          <w:rPr>
            <w:noProof/>
          </w:rPr>
        </w:r>
        <w:r w:rsidR="00E3743E" w:rsidRPr="00E3743E">
          <w:rPr>
            <w:noProof/>
          </w:rPr>
          <w:fldChar w:fldCharType="separate"/>
        </w:r>
        <w:r w:rsidR="00F705A2">
          <w:rPr>
            <w:noProof/>
          </w:rPr>
          <w:t>251</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37" w:history="1">
        <w:r w:rsidR="00E3743E" w:rsidRPr="00E3743E">
          <w:rPr>
            <w:rStyle w:val="Hypertextovodkaz"/>
            <w:noProof/>
          </w:rPr>
          <w:t>5.10.4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Marketing</w:t>
        </w:r>
        <w:r w:rsidR="00E3743E" w:rsidRPr="00E3743E">
          <w:rPr>
            <w:noProof/>
          </w:rPr>
          <w:tab/>
        </w:r>
        <w:r w:rsidR="00E3743E" w:rsidRPr="00E3743E">
          <w:rPr>
            <w:noProof/>
          </w:rPr>
          <w:fldChar w:fldCharType="begin"/>
        </w:r>
        <w:r w:rsidR="00E3743E" w:rsidRPr="00E3743E">
          <w:rPr>
            <w:noProof/>
          </w:rPr>
          <w:instrText xml:space="preserve"> PAGEREF _Toc502427337 \h </w:instrText>
        </w:r>
        <w:r w:rsidR="00E3743E" w:rsidRPr="00E3743E">
          <w:rPr>
            <w:noProof/>
          </w:rPr>
        </w:r>
        <w:r w:rsidR="00E3743E" w:rsidRPr="00E3743E">
          <w:rPr>
            <w:noProof/>
          </w:rPr>
          <w:fldChar w:fldCharType="separate"/>
        </w:r>
        <w:r w:rsidR="00F705A2">
          <w:rPr>
            <w:noProof/>
          </w:rPr>
          <w:t>261</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38" w:history="1">
        <w:r w:rsidR="00E3743E" w:rsidRPr="00E3743E">
          <w:rPr>
            <w:rStyle w:val="Hypertextovodkaz"/>
            <w:noProof/>
          </w:rPr>
          <w:t>5.10.5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Účetnictví a daně</w:t>
        </w:r>
        <w:r w:rsidR="00E3743E" w:rsidRPr="00E3743E">
          <w:rPr>
            <w:noProof/>
          </w:rPr>
          <w:tab/>
        </w:r>
        <w:r w:rsidR="00E3743E" w:rsidRPr="00E3743E">
          <w:rPr>
            <w:noProof/>
          </w:rPr>
          <w:fldChar w:fldCharType="begin"/>
        </w:r>
        <w:r w:rsidR="00E3743E" w:rsidRPr="00E3743E">
          <w:rPr>
            <w:noProof/>
          </w:rPr>
          <w:instrText xml:space="preserve"> PAGEREF _Toc502427338 \h </w:instrText>
        </w:r>
        <w:r w:rsidR="00E3743E" w:rsidRPr="00E3743E">
          <w:rPr>
            <w:noProof/>
          </w:rPr>
        </w:r>
        <w:r w:rsidR="00E3743E" w:rsidRPr="00E3743E">
          <w:rPr>
            <w:noProof/>
          </w:rPr>
          <w:fldChar w:fldCharType="separate"/>
        </w:r>
        <w:r w:rsidR="00F705A2">
          <w:rPr>
            <w:noProof/>
          </w:rPr>
          <w:t>271</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39" w:history="1">
        <w:r w:rsidR="00E3743E" w:rsidRPr="00E3743E">
          <w:rPr>
            <w:rStyle w:val="Hypertextovodkaz"/>
            <w:noProof/>
          </w:rPr>
          <w:t>5.10.6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Elektronická komunikace</w:t>
        </w:r>
        <w:r w:rsidR="00E3743E" w:rsidRPr="00E3743E">
          <w:rPr>
            <w:noProof/>
          </w:rPr>
          <w:tab/>
        </w:r>
        <w:r w:rsidR="00E3743E" w:rsidRPr="00E3743E">
          <w:rPr>
            <w:noProof/>
          </w:rPr>
          <w:fldChar w:fldCharType="begin"/>
        </w:r>
        <w:r w:rsidR="00E3743E" w:rsidRPr="00E3743E">
          <w:rPr>
            <w:noProof/>
          </w:rPr>
          <w:instrText xml:space="preserve"> PAGEREF _Toc502427339 \h </w:instrText>
        </w:r>
        <w:r w:rsidR="00E3743E" w:rsidRPr="00E3743E">
          <w:rPr>
            <w:noProof/>
          </w:rPr>
        </w:r>
        <w:r w:rsidR="00E3743E" w:rsidRPr="00E3743E">
          <w:rPr>
            <w:noProof/>
          </w:rPr>
          <w:fldChar w:fldCharType="separate"/>
        </w:r>
        <w:r w:rsidR="00F705A2">
          <w:rPr>
            <w:noProof/>
          </w:rPr>
          <w:t>287</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0" w:history="1">
        <w:r w:rsidR="00E3743E" w:rsidRPr="00E3743E">
          <w:rPr>
            <w:rStyle w:val="Hypertextovodkaz"/>
            <w:noProof/>
          </w:rPr>
          <w:t>5.10.7</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Finanční gramotnost</w:t>
        </w:r>
        <w:r w:rsidR="00E3743E" w:rsidRPr="00E3743E">
          <w:rPr>
            <w:noProof/>
          </w:rPr>
          <w:tab/>
        </w:r>
        <w:r w:rsidR="00E3743E" w:rsidRPr="00E3743E">
          <w:rPr>
            <w:noProof/>
          </w:rPr>
          <w:fldChar w:fldCharType="begin"/>
        </w:r>
        <w:r w:rsidR="00E3743E" w:rsidRPr="00E3743E">
          <w:rPr>
            <w:noProof/>
          </w:rPr>
          <w:instrText xml:space="preserve"> PAGEREF _Toc502427340 \h </w:instrText>
        </w:r>
        <w:r w:rsidR="00E3743E" w:rsidRPr="00E3743E">
          <w:rPr>
            <w:noProof/>
          </w:rPr>
        </w:r>
        <w:r w:rsidR="00E3743E" w:rsidRPr="00E3743E">
          <w:rPr>
            <w:noProof/>
          </w:rPr>
          <w:fldChar w:fldCharType="separate"/>
        </w:r>
        <w:r w:rsidR="00F705A2">
          <w:rPr>
            <w:noProof/>
          </w:rPr>
          <w:t>294</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1" w:history="1">
        <w:r w:rsidR="00E3743E" w:rsidRPr="00E3743E">
          <w:rPr>
            <w:rStyle w:val="Hypertextovodkaz"/>
            <w:noProof/>
          </w:rPr>
          <w:t>5.10.9</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Reklama</w:t>
        </w:r>
        <w:r w:rsidR="00E3743E" w:rsidRPr="00E3743E">
          <w:rPr>
            <w:noProof/>
          </w:rPr>
          <w:tab/>
        </w:r>
        <w:r w:rsidR="00E3743E" w:rsidRPr="00E3743E">
          <w:rPr>
            <w:noProof/>
          </w:rPr>
          <w:fldChar w:fldCharType="begin"/>
        </w:r>
        <w:r w:rsidR="00E3743E" w:rsidRPr="00E3743E">
          <w:rPr>
            <w:noProof/>
          </w:rPr>
          <w:instrText xml:space="preserve"> PAGEREF _Toc502427341 \h </w:instrText>
        </w:r>
        <w:r w:rsidR="00E3743E" w:rsidRPr="00E3743E">
          <w:rPr>
            <w:noProof/>
          </w:rPr>
        </w:r>
        <w:r w:rsidR="00E3743E" w:rsidRPr="00E3743E">
          <w:rPr>
            <w:noProof/>
          </w:rPr>
          <w:fldChar w:fldCharType="separate"/>
        </w:r>
        <w:r w:rsidR="00F705A2">
          <w:rPr>
            <w:noProof/>
          </w:rPr>
          <w:t>299</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42" w:history="1">
        <w:r w:rsidR="00E3743E" w:rsidRPr="00E3743E">
          <w:rPr>
            <w:rStyle w:val="Hypertextovodkaz"/>
            <w:noProof/>
          </w:rPr>
          <w:t>5.11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Specializované předměty  ANGLICKÝ JAZYK PRO ODBORNOU PRAXI</w:t>
        </w:r>
        <w:r w:rsidR="00E3743E" w:rsidRPr="00E3743E">
          <w:rPr>
            <w:noProof/>
          </w:rPr>
          <w:tab/>
        </w:r>
        <w:r w:rsidR="00E3743E" w:rsidRPr="00E3743E">
          <w:rPr>
            <w:noProof/>
          </w:rPr>
          <w:fldChar w:fldCharType="begin"/>
        </w:r>
        <w:r w:rsidR="00E3743E" w:rsidRPr="00E3743E">
          <w:rPr>
            <w:noProof/>
          </w:rPr>
          <w:instrText xml:space="preserve"> PAGEREF _Toc502427342 \h </w:instrText>
        </w:r>
        <w:r w:rsidR="00E3743E" w:rsidRPr="00E3743E">
          <w:rPr>
            <w:noProof/>
          </w:rPr>
        </w:r>
        <w:r w:rsidR="00E3743E" w:rsidRPr="00E3743E">
          <w:rPr>
            <w:noProof/>
          </w:rPr>
          <w:fldChar w:fldCharType="separate"/>
        </w:r>
        <w:r w:rsidR="00F705A2">
          <w:rPr>
            <w:noProof/>
          </w:rPr>
          <w:t>303</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3" w:history="1">
        <w:r w:rsidR="00E3743E" w:rsidRPr="00E3743E">
          <w:rPr>
            <w:rStyle w:val="Hypertextovodkaz"/>
            <w:noProof/>
          </w:rPr>
          <w:t>5.11.1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Marketing a komunikace v anglickém jazyce</w:t>
        </w:r>
        <w:r w:rsidR="00E3743E" w:rsidRPr="00E3743E">
          <w:rPr>
            <w:noProof/>
          </w:rPr>
          <w:tab/>
        </w:r>
        <w:r w:rsidR="00E3743E" w:rsidRPr="00E3743E">
          <w:rPr>
            <w:noProof/>
          </w:rPr>
          <w:fldChar w:fldCharType="begin"/>
        </w:r>
        <w:r w:rsidR="00E3743E" w:rsidRPr="00E3743E">
          <w:rPr>
            <w:noProof/>
          </w:rPr>
          <w:instrText xml:space="preserve"> PAGEREF _Toc502427343 \h </w:instrText>
        </w:r>
        <w:r w:rsidR="00E3743E" w:rsidRPr="00E3743E">
          <w:rPr>
            <w:noProof/>
          </w:rPr>
        </w:r>
        <w:r w:rsidR="00E3743E" w:rsidRPr="00E3743E">
          <w:rPr>
            <w:noProof/>
          </w:rPr>
          <w:fldChar w:fldCharType="separate"/>
        </w:r>
        <w:r w:rsidR="00F705A2">
          <w:rPr>
            <w:noProof/>
          </w:rPr>
          <w:t>303</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4" w:history="1">
        <w:r w:rsidR="00E3743E" w:rsidRPr="00E3743E">
          <w:rPr>
            <w:rStyle w:val="Hypertextovodkaz"/>
            <w:noProof/>
          </w:rPr>
          <w:t>5.11.2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Obchodní angličtina</w:t>
        </w:r>
        <w:r w:rsidR="00E3743E" w:rsidRPr="00E3743E">
          <w:rPr>
            <w:noProof/>
          </w:rPr>
          <w:tab/>
        </w:r>
        <w:r w:rsidR="00E3743E" w:rsidRPr="00E3743E">
          <w:rPr>
            <w:noProof/>
          </w:rPr>
          <w:fldChar w:fldCharType="begin"/>
        </w:r>
        <w:r w:rsidR="00E3743E" w:rsidRPr="00E3743E">
          <w:rPr>
            <w:noProof/>
          </w:rPr>
          <w:instrText xml:space="preserve"> PAGEREF _Toc502427344 \h </w:instrText>
        </w:r>
        <w:r w:rsidR="00E3743E" w:rsidRPr="00E3743E">
          <w:rPr>
            <w:noProof/>
          </w:rPr>
        </w:r>
        <w:r w:rsidR="00E3743E" w:rsidRPr="00E3743E">
          <w:rPr>
            <w:noProof/>
          </w:rPr>
          <w:fldChar w:fldCharType="separate"/>
        </w:r>
        <w:r w:rsidR="00F705A2">
          <w:rPr>
            <w:noProof/>
          </w:rPr>
          <w:t>310</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5" w:history="1">
        <w:r w:rsidR="00E3743E" w:rsidRPr="00E3743E">
          <w:rPr>
            <w:rStyle w:val="Hypertextovodkaz"/>
            <w:noProof/>
          </w:rPr>
          <w:t>5.11.3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Prezentační dovednosti v anglickém jazyce</w:t>
        </w:r>
        <w:r w:rsidR="00E3743E" w:rsidRPr="00E3743E">
          <w:rPr>
            <w:noProof/>
          </w:rPr>
          <w:tab/>
        </w:r>
        <w:r w:rsidR="00E3743E" w:rsidRPr="00E3743E">
          <w:rPr>
            <w:noProof/>
          </w:rPr>
          <w:fldChar w:fldCharType="begin"/>
        </w:r>
        <w:r w:rsidR="00E3743E" w:rsidRPr="00E3743E">
          <w:rPr>
            <w:noProof/>
          </w:rPr>
          <w:instrText xml:space="preserve"> PAGEREF _Toc502427345 \h </w:instrText>
        </w:r>
        <w:r w:rsidR="00E3743E" w:rsidRPr="00E3743E">
          <w:rPr>
            <w:noProof/>
          </w:rPr>
        </w:r>
        <w:r w:rsidR="00E3743E" w:rsidRPr="00E3743E">
          <w:rPr>
            <w:noProof/>
          </w:rPr>
          <w:fldChar w:fldCharType="separate"/>
        </w:r>
        <w:r w:rsidR="00F705A2">
          <w:rPr>
            <w:noProof/>
          </w:rPr>
          <w:t>315</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6" w:history="1">
        <w:r w:rsidR="00E3743E" w:rsidRPr="00E3743E">
          <w:rPr>
            <w:rStyle w:val="Hypertextovodkaz"/>
            <w:noProof/>
          </w:rPr>
          <w:t>5.11.4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Obchodní korespondence v anglickém jazyce</w:t>
        </w:r>
        <w:r w:rsidR="00E3743E" w:rsidRPr="00E3743E">
          <w:rPr>
            <w:noProof/>
          </w:rPr>
          <w:tab/>
        </w:r>
        <w:r w:rsidR="00E3743E" w:rsidRPr="00E3743E">
          <w:rPr>
            <w:noProof/>
          </w:rPr>
          <w:fldChar w:fldCharType="begin"/>
        </w:r>
        <w:r w:rsidR="00E3743E" w:rsidRPr="00E3743E">
          <w:rPr>
            <w:noProof/>
          </w:rPr>
          <w:instrText xml:space="preserve"> PAGEREF _Toc502427346 \h </w:instrText>
        </w:r>
        <w:r w:rsidR="00E3743E" w:rsidRPr="00E3743E">
          <w:rPr>
            <w:noProof/>
          </w:rPr>
        </w:r>
        <w:r w:rsidR="00E3743E" w:rsidRPr="00E3743E">
          <w:rPr>
            <w:noProof/>
          </w:rPr>
          <w:fldChar w:fldCharType="separate"/>
        </w:r>
        <w:r w:rsidR="00F705A2">
          <w:rPr>
            <w:noProof/>
          </w:rPr>
          <w:t>319</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7" w:history="1">
        <w:r w:rsidR="00E3743E" w:rsidRPr="00E3743E">
          <w:rPr>
            <w:rStyle w:val="Hypertextovodkaz"/>
            <w:noProof/>
          </w:rPr>
          <w:t>5.11.5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Svět práce</w:t>
        </w:r>
        <w:r w:rsidR="00E3743E" w:rsidRPr="00E3743E">
          <w:rPr>
            <w:noProof/>
          </w:rPr>
          <w:tab/>
        </w:r>
        <w:r w:rsidR="00E3743E" w:rsidRPr="00E3743E">
          <w:rPr>
            <w:noProof/>
          </w:rPr>
          <w:fldChar w:fldCharType="begin"/>
        </w:r>
        <w:r w:rsidR="00E3743E" w:rsidRPr="00E3743E">
          <w:rPr>
            <w:noProof/>
          </w:rPr>
          <w:instrText xml:space="preserve"> PAGEREF _Toc502427347 \h </w:instrText>
        </w:r>
        <w:r w:rsidR="00E3743E" w:rsidRPr="00E3743E">
          <w:rPr>
            <w:noProof/>
          </w:rPr>
        </w:r>
        <w:r w:rsidR="00E3743E" w:rsidRPr="00E3743E">
          <w:rPr>
            <w:noProof/>
          </w:rPr>
          <w:fldChar w:fldCharType="separate"/>
        </w:r>
        <w:r w:rsidR="00F705A2">
          <w:rPr>
            <w:noProof/>
          </w:rPr>
          <w:t>324</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48" w:history="1">
        <w:r w:rsidR="00E3743E" w:rsidRPr="00E3743E">
          <w:rPr>
            <w:rStyle w:val="Hypertextovodkaz"/>
            <w:noProof/>
          </w:rPr>
          <w:t>5.12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Nepovinné předměty</w:t>
        </w:r>
        <w:r w:rsidR="00E3743E" w:rsidRPr="00E3743E">
          <w:rPr>
            <w:noProof/>
          </w:rPr>
          <w:tab/>
        </w:r>
        <w:r w:rsidR="00E3743E" w:rsidRPr="00E3743E">
          <w:rPr>
            <w:noProof/>
          </w:rPr>
          <w:fldChar w:fldCharType="begin"/>
        </w:r>
        <w:r w:rsidR="00E3743E" w:rsidRPr="00E3743E">
          <w:rPr>
            <w:noProof/>
          </w:rPr>
          <w:instrText xml:space="preserve"> PAGEREF _Toc502427348 \h </w:instrText>
        </w:r>
        <w:r w:rsidR="00E3743E" w:rsidRPr="00E3743E">
          <w:rPr>
            <w:noProof/>
          </w:rPr>
        </w:r>
        <w:r w:rsidR="00E3743E" w:rsidRPr="00E3743E">
          <w:rPr>
            <w:noProof/>
          </w:rPr>
          <w:fldChar w:fldCharType="separate"/>
        </w:r>
        <w:r w:rsidR="00F705A2">
          <w:rPr>
            <w:noProof/>
          </w:rPr>
          <w:t>328</w:t>
        </w:r>
        <w:r w:rsidR="00E3743E" w:rsidRPr="00E3743E">
          <w:rPr>
            <w:noProof/>
          </w:rPr>
          <w:fldChar w:fldCharType="end"/>
        </w:r>
      </w:hyperlink>
    </w:p>
    <w:p w:rsidR="00E3743E" w:rsidRPr="00E3743E" w:rsidRDefault="008133EE" w:rsidP="00E3743E">
      <w:pPr>
        <w:pStyle w:val="Obsah3"/>
        <w:tabs>
          <w:tab w:val="clear" w:pos="9072"/>
          <w:tab w:val="left" w:pos="1760"/>
          <w:tab w:val="right" w:leader="dot" w:pos="9071"/>
        </w:tabs>
        <w:spacing w:line="360" w:lineRule="auto"/>
        <w:rPr>
          <w:rFonts w:asciiTheme="minorHAnsi" w:eastAsiaTheme="minorEastAsia" w:hAnsiTheme="minorHAnsi" w:cstheme="minorBidi"/>
          <w:noProof/>
          <w:sz w:val="22"/>
          <w:szCs w:val="22"/>
          <w:lang w:eastAsia="cs-CZ"/>
        </w:rPr>
      </w:pPr>
      <w:hyperlink w:anchor="_Toc502427349" w:history="1">
        <w:r w:rsidR="00E3743E" w:rsidRPr="00E3743E">
          <w:rPr>
            <w:rStyle w:val="Hypertextovodkaz"/>
            <w:noProof/>
          </w:rPr>
          <w:t>5.12.1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bCs/>
            <w:noProof/>
          </w:rPr>
          <w:t>Cizí jazyk (španělština, francouzština, čínština, portugalština)</w:t>
        </w:r>
        <w:r w:rsidR="00E3743E" w:rsidRPr="00E3743E">
          <w:rPr>
            <w:noProof/>
          </w:rPr>
          <w:tab/>
        </w:r>
        <w:r w:rsidR="00E3743E" w:rsidRPr="00E3743E">
          <w:rPr>
            <w:noProof/>
          </w:rPr>
          <w:fldChar w:fldCharType="begin"/>
        </w:r>
        <w:r w:rsidR="00E3743E" w:rsidRPr="00E3743E">
          <w:rPr>
            <w:noProof/>
          </w:rPr>
          <w:instrText xml:space="preserve"> PAGEREF _Toc502427349 \h </w:instrText>
        </w:r>
        <w:r w:rsidR="00E3743E" w:rsidRPr="00E3743E">
          <w:rPr>
            <w:noProof/>
          </w:rPr>
        </w:r>
        <w:r w:rsidR="00E3743E" w:rsidRPr="00E3743E">
          <w:rPr>
            <w:noProof/>
          </w:rPr>
          <w:fldChar w:fldCharType="separate"/>
        </w:r>
        <w:r w:rsidR="00F705A2">
          <w:rPr>
            <w:noProof/>
          </w:rPr>
          <w:t>328</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0" w:history="1">
        <w:r w:rsidR="00E3743E" w:rsidRPr="00E3743E">
          <w:rPr>
            <w:rStyle w:val="Hypertextovodkaz"/>
            <w:noProof/>
          </w:rPr>
          <w:t>5.13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Odborná praxe</w:t>
        </w:r>
        <w:r w:rsidR="00E3743E" w:rsidRPr="00E3743E">
          <w:rPr>
            <w:noProof/>
          </w:rPr>
          <w:tab/>
        </w:r>
        <w:r w:rsidR="00E3743E" w:rsidRPr="00E3743E">
          <w:rPr>
            <w:noProof/>
          </w:rPr>
          <w:fldChar w:fldCharType="begin"/>
        </w:r>
        <w:r w:rsidR="00E3743E" w:rsidRPr="00E3743E">
          <w:rPr>
            <w:noProof/>
          </w:rPr>
          <w:instrText xml:space="preserve"> PAGEREF _Toc502427350 \h </w:instrText>
        </w:r>
        <w:r w:rsidR="00E3743E" w:rsidRPr="00E3743E">
          <w:rPr>
            <w:noProof/>
          </w:rPr>
        </w:r>
        <w:r w:rsidR="00E3743E" w:rsidRPr="00E3743E">
          <w:rPr>
            <w:noProof/>
          </w:rPr>
          <w:fldChar w:fldCharType="separate"/>
        </w:r>
        <w:r w:rsidR="00F705A2">
          <w:rPr>
            <w:noProof/>
          </w:rPr>
          <w:t>336</w:t>
        </w:r>
        <w:r w:rsidR="00E3743E" w:rsidRPr="00E3743E">
          <w:rPr>
            <w:noProof/>
          </w:rPr>
          <w:fldChar w:fldCharType="end"/>
        </w:r>
      </w:hyperlink>
    </w:p>
    <w:p w:rsidR="00E3743E" w:rsidRPr="00E3743E" w:rsidRDefault="008133EE"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351" w:history="1">
        <w:r w:rsidR="00E3743E" w:rsidRPr="00E3743E">
          <w:rPr>
            <w:rStyle w:val="Hypertextovodkaz"/>
            <w:noProof/>
          </w:rPr>
          <w:t>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Personální a materiální podmínky realizace ŠVP</w:t>
        </w:r>
        <w:r w:rsidR="00E3743E" w:rsidRPr="00E3743E">
          <w:rPr>
            <w:noProof/>
          </w:rPr>
          <w:tab/>
        </w:r>
        <w:r w:rsidR="00E3743E" w:rsidRPr="00E3743E">
          <w:rPr>
            <w:noProof/>
          </w:rPr>
          <w:fldChar w:fldCharType="begin"/>
        </w:r>
        <w:r w:rsidR="00E3743E" w:rsidRPr="00E3743E">
          <w:rPr>
            <w:noProof/>
          </w:rPr>
          <w:instrText xml:space="preserve"> PAGEREF _Toc502427351 \h </w:instrText>
        </w:r>
        <w:r w:rsidR="00E3743E" w:rsidRPr="00E3743E">
          <w:rPr>
            <w:noProof/>
          </w:rPr>
        </w:r>
        <w:r w:rsidR="00E3743E" w:rsidRPr="00E3743E">
          <w:rPr>
            <w:noProof/>
          </w:rPr>
          <w:fldChar w:fldCharType="separate"/>
        </w:r>
        <w:r w:rsidR="00F705A2">
          <w:rPr>
            <w:noProof/>
          </w:rPr>
          <w:t>343</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2" w:history="1">
        <w:r w:rsidR="00E3743E" w:rsidRPr="00E3743E">
          <w:rPr>
            <w:rStyle w:val="Hypertextovodkaz"/>
            <w:noProof/>
          </w:rPr>
          <w:t>6.1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Personální podmínky</w:t>
        </w:r>
        <w:r w:rsidR="00E3743E" w:rsidRPr="00E3743E">
          <w:rPr>
            <w:noProof/>
          </w:rPr>
          <w:tab/>
        </w:r>
        <w:r w:rsidR="00E3743E" w:rsidRPr="00E3743E">
          <w:rPr>
            <w:noProof/>
          </w:rPr>
          <w:fldChar w:fldCharType="begin"/>
        </w:r>
        <w:r w:rsidR="00E3743E" w:rsidRPr="00E3743E">
          <w:rPr>
            <w:noProof/>
          </w:rPr>
          <w:instrText xml:space="preserve"> PAGEREF _Toc502427352 \h </w:instrText>
        </w:r>
        <w:r w:rsidR="00E3743E" w:rsidRPr="00E3743E">
          <w:rPr>
            <w:noProof/>
          </w:rPr>
        </w:r>
        <w:r w:rsidR="00E3743E" w:rsidRPr="00E3743E">
          <w:rPr>
            <w:noProof/>
          </w:rPr>
          <w:fldChar w:fldCharType="separate"/>
        </w:r>
        <w:r w:rsidR="00F705A2">
          <w:rPr>
            <w:noProof/>
          </w:rPr>
          <w:t>343</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3" w:history="1">
        <w:r w:rsidR="00E3743E" w:rsidRPr="00E3743E">
          <w:rPr>
            <w:rStyle w:val="Hypertextovodkaz"/>
            <w:noProof/>
          </w:rPr>
          <w:t>6.2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Materiální a technické zabezpečení výuky</w:t>
        </w:r>
        <w:r w:rsidR="00E3743E" w:rsidRPr="00E3743E">
          <w:rPr>
            <w:noProof/>
          </w:rPr>
          <w:tab/>
        </w:r>
        <w:r w:rsidR="00E3743E" w:rsidRPr="00E3743E">
          <w:rPr>
            <w:noProof/>
          </w:rPr>
          <w:fldChar w:fldCharType="begin"/>
        </w:r>
        <w:r w:rsidR="00E3743E" w:rsidRPr="00E3743E">
          <w:rPr>
            <w:noProof/>
          </w:rPr>
          <w:instrText xml:space="preserve"> PAGEREF _Toc502427353 \h </w:instrText>
        </w:r>
        <w:r w:rsidR="00E3743E" w:rsidRPr="00E3743E">
          <w:rPr>
            <w:noProof/>
          </w:rPr>
        </w:r>
        <w:r w:rsidR="00E3743E" w:rsidRPr="00E3743E">
          <w:rPr>
            <w:noProof/>
          </w:rPr>
          <w:fldChar w:fldCharType="separate"/>
        </w:r>
        <w:r w:rsidR="00F705A2">
          <w:rPr>
            <w:noProof/>
          </w:rPr>
          <w:t>343</w:t>
        </w:r>
        <w:r w:rsidR="00E3743E" w:rsidRPr="00E3743E">
          <w:rPr>
            <w:noProof/>
          </w:rPr>
          <w:fldChar w:fldCharType="end"/>
        </w:r>
      </w:hyperlink>
    </w:p>
    <w:p w:rsidR="00E3743E" w:rsidRPr="00E3743E" w:rsidRDefault="008133EE"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354" w:history="1">
        <w:r w:rsidR="00E3743E" w:rsidRPr="00E3743E">
          <w:rPr>
            <w:rStyle w:val="Hypertextovodkaz"/>
            <w:noProof/>
          </w:rPr>
          <w:t>7</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Charakteristika spolupráce se sociálními partnery při realizaci ŠVP</w:t>
        </w:r>
        <w:r w:rsidR="00E3743E" w:rsidRPr="00E3743E">
          <w:rPr>
            <w:noProof/>
          </w:rPr>
          <w:tab/>
        </w:r>
        <w:r w:rsidR="00E3743E" w:rsidRPr="00E3743E">
          <w:rPr>
            <w:noProof/>
          </w:rPr>
          <w:fldChar w:fldCharType="begin"/>
        </w:r>
        <w:r w:rsidR="00E3743E" w:rsidRPr="00E3743E">
          <w:rPr>
            <w:noProof/>
          </w:rPr>
          <w:instrText xml:space="preserve"> PAGEREF _Toc502427354 \h </w:instrText>
        </w:r>
        <w:r w:rsidR="00E3743E" w:rsidRPr="00E3743E">
          <w:rPr>
            <w:noProof/>
          </w:rPr>
        </w:r>
        <w:r w:rsidR="00E3743E" w:rsidRPr="00E3743E">
          <w:rPr>
            <w:noProof/>
          </w:rPr>
          <w:fldChar w:fldCharType="separate"/>
        </w:r>
        <w:r w:rsidR="00F705A2">
          <w:rPr>
            <w:noProof/>
          </w:rPr>
          <w:t>345</w:t>
        </w:r>
        <w:r w:rsidR="00E3743E" w:rsidRPr="00E3743E">
          <w:rPr>
            <w:noProof/>
          </w:rPr>
          <w:fldChar w:fldCharType="end"/>
        </w:r>
      </w:hyperlink>
    </w:p>
    <w:p w:rsidR="00E3743E" w:rsidRPr="00E3743E" w:rsidRDefault="008133EE" w:rsidP="00E3743E">
      <w:pPr>
        <w:pStyle w:val="Obsah1"/>
        <w:tabs>
          <w:tab w:val="clear" w:pos="9638"/>
          <w:tab w:val="left" w:pos="566"/>
          <w:tab w:val="right" w:leader="dot" w:pos="9071"/>
        </w:tabs>
        <w:spacing w:line="360" w:lineRule="auto"/>
        <w:rPr>
          <w:rFonts w:asciiTheme="minorHAnsi" w:eastAsiaTheme="minorEastAsia" w:hAnsiTheme="minorHAnsi" w:cstheme="minorBidi"/>
          <w:noProof/>
          <w:sz w:val="22"/>
          <w:szCs w:val="22"/>
          <w:lang w:eastAsia="cs-CZ"/>
        </w:rPr>
      </w:pPr>
      <w:hyperlink w:anchor="_Toc502427355" w:history="1">
        <w:r w:rsidR="00E3743E" w:rsidRPr="00E3743E">
          <w:rPr>
            <w:rStyle w:val="Hypertextovodkaz"/>
            <w:noProof/>
          </w:rPr>
          <w:t>8</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Přílohy</w:t>
        </w:r>
        <w:r w:rsidR="00E3743E" w:rsidRPr="00E3743E">
          <w:rPr>
            <w:noProof/>
          </w:rPr>
          <w:tab/>
        </w:r>
        <w:r w:rsidR="00E3743E" w:rsidRPr="00E3743E">
          <w:rPr>
            <w:noProof/>
          </w:rPr>
          <w:fldChar w:fldCharType="begin"/>
        </w:r>
        <w:r w:rsidR="00E3743E" w:rsidRPr="00E3743E">
          <w:rPr>
            <w:noProof/>
          </w:rPr>
          <w:instrText xml:space="preserve"> PAGEREF _Toc502427355 \h </w:instrText>
        </w:r>
        <w:r w:rsidR="00E3743E" w:rsidRPr="00E3743E">
          <w:rPr>
            <w:noProof/>
          </w:rPr>
        </w:r>
        <w:r w:rsidR="00E3743E" w:rsidRPr="00E3743E">
          <w:rPr>
            <w:noProof/>
          </w:rPr>
          <w:fldChar w:fldCharType="separate"/>
        </w:r>
        <w:r w:rsidR="00F705A2">
          <w:rPr>
            <w:noProof/>
          </w:rPr>
          <w:t>347</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6" w:history="1">
        <w:r w:rsidR="00E3743E" w:rsidRPr="00E3743E">
          <w:rPr>
            <w:rStyle w:val="Hypertextovodkaz"/>
            <w:noProof/>
          </w:rPr>
          <w:t>8.1</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rFonts w:cs="Times New Roman"/>
            <w:noProof/>
          </w:rPr>
          <w:t>Kritéria přijímacího řízení</w:t>
        </w:r>
        <w:r w:rsidR="00E3743E" w:rsidRPr="00E3743E">
          <w:rPr>
            <w:noProof/>
          </w:rPr>
          <w:tab/>
        </w:r>
        <w:r w:rsidR="00E3743E" w:rsidRPr="00E3743E">
          <w:rPr>
            <w:noProof/>
          </w:rPr>
          <w:fldChar w:fldCharType="begin"/>
        </w:r>
        <w:r w:rsidR="00E3743E" w:rsidRPr="00E3743E">
          <w:rPr>
            <w:noProof/>
          </w:rPr>
          <w:instrText xml:space="preserve"> PAGEREF _Toc502427356 \h </w:instrText>
        </w:r>
        <w:r w:rsidR="00E3743E" w:rsidRPr="00E3743E">
          <w:rPr>
            <w:noProof/>
          </w:rPr>
        </w:r>
        <w:r w:rsidR="00E3743E" w:rsidRPr="00E3743E">
          <w:rPr>
            <w:noProof/>
          </w:rPr>
          <w:fldChar w:fldCharType="separate"/>
        </w:r>
        <w:r w:rsidR="00F705A2">
          <w:rPr>
            <w:noProof/>
          </w:rPr>
          <w:t>348</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7" w:history="1">
        <w:r w:rsidR="00E3743E" w:rsidRPr="00E3743E">
          <w:rPr>
            <w:rStyle w:val="Hypertextovodkaz"/>
            <w:noProof/>
          </w:rPr>
          <w:t>8.2</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rFonts w:cs="Times New Roman"/>
            <w:noProof/>
          </w:rPr>
          <w:t>Organizace maturitní zkoušky</w:t>
        </w:r>
        <w:r w:rsidR="00E3743E" w:rsidRPr="00E3743E">
          <w:rPr>
            <w:noProof/>
          </w:rPr>
          <w:tab/>
        </w:r>
        <w:r w:rsidR="00E3743E" w:rsidRPr="00E3743E">
          <w:rPr>
            <w:noProof/>
          </w:rPr>
          <w:fldChar w:fldCharType="begin"/>
        </w:r>
        <w:r w:rsidR="00E3743E" w:rsidRPr="00E3743E">
          <w:rPr>
            <w:noProof/>
          </w:rPr>
          <w:instrText xml:space="preserve"> PAGEREF _Toc502427357 \h </w:instrText>
        </w:r>
        <w:r w:rsidR="00E3743E" w:rsidRPr="00E3743E">
          <w:rPr>
            <w:noProof/>
          </w:rPr>
        </w:r>
        <w:r w:rsidR="00E3743E" w:rsidRPr="00E3743E">
          <w:rPr>
            <w:noProof/>
          </w:rPr>
          <w:fldChar w:fldCharType="separate"/>
        </w:r>
        <w:r w:rsidR="00F705A2">
          <w:rPr>
            <w:noProof/>
          </w:rPr>
          <w:t>351</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8" w:history="1">
        <w:r w:rsidR="00E3743E" w:rsidRPr="00E3743E">
          <w:rPr>
            <w:rStyle w:val="Hypertextovodkaz"/>
            <w:noProof/>
          </w:rPr>
          <w:t>8.3</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rFonts w:cs="Times New Roman"/>
            <w:noProof/>
          </w:rPr>
          <w:t>Osnova lyžařského kurzu</w:t>
        </w:r>
        <w:r w:rsidR="00E3743E" w:rsidRPr="00E3743E">
          <w:rPr>
            <w:noProof/>
          </w:rPr>
          <w:tab/>
        </w:r>
        <w:r w:rsidR="00E3743E" w:rsidRPr="00E3743E">
          <w:rPr>
            <w:noProof/>
          </w:rPr>
          <w:fldChar w:fldCharType="begin"/>
        </w:r>
        <w:r w:rsidR="00E3743E" w:rsidRPr="00E3743E">
          <w:rPr>
            <w:noProof/>
          </w:rPr>
          <w:instrText xml:space="preserve"> PAGEREF _Toc502427358 \h </w:instrText>
        </w:r>
        <w:r w:rsidR="00E3743E" w:rsidRPr="00E3743E">
          <w:rPr>
            <w:noProof/>
          </w:rPr>
        </w:r>
        <w:r w:rsidR="00E3743E" w:rsidRPr="00E3743E">
          <w:rPr>
            <w:noProof/>
          </w:rPr>
          <w:fldChar w:fldCharType="separate"/>
        </w:r>
        <w:r w:rsidR="00F705A2">
          <w:rPr>
            <w:noProof/>
          </w:rPr>
          <w:t>352</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59" w:history="1">
        <w:r w:rsidR="00E3743E" w:rsidRPr="00E3743E">
          <w:rPr>
            <w:rStyle w:val="Hypertextovodkaz"/>
            <w:noProof/>
          </w:rPr>
          <w:t>8.4</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Školní, klasifikační a stipendijní řád</w:t>
        </w:r>
        <w:r w:rsidR="00E3743E" w:rsidRPr="00E3743E">
          <w:rPr>
            <w:noProof/>
          </w:rPr>
          <w:tab/>
        </w:r>
        <w:r w:rsidR="00E3743E" w:rsidRPr="00E3743E">
          <w:rPr>
            <w:noProof/>
          </w:rPr>
          <w:fldChar w:fldCharType="begin"/>
        </w:r>
        <w:r w:rsidR="00E3743E" w:rsidRPr="00E3743E">
          <w:rPr>
            <w:noProof/>
          </w:rPr>
          <w:instrText xml:space="preserve"> PAGEREF _Toc502427359 \h </w:instrText>
        </w:r>
        <w:r w:rsidR="00E3743E" w:rsidRPr="00E3743E">
          <w:rPr>
            <w:noProof/>
          </w:rPr>
        </w:r>
        <w:r w:rsidR="00E3743E" w:rsidRPr="00E3743E">
          <w:rPr>
            <w:noProof/>
          </w:rPr>
          <w:fldChar w:fldCharType="separate"/>
        </w:r>
        <w:r w:rsidR="00F705A2">
          <w:rPr>
            <w:noProof/>
          </w:rPr>
          <w:t>354</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60" w:history="1">
        <w:r w:rsidR="00E3743E" w:rsidRPr="00E3743E">
          <w:rPr>
            <w:rStyle w:val="Hypertextovodkaz"/>
            <w:noProof/>
          </w:rPr>
          <w:t>8.5</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Seznam užívaných učebnic</w:t>
        </w:r>
        <w:r w:rsidR="00E3743E" w:rsidRPr="00E3743E">
          <w:rPr>
            <w:noProof/>
          </w:rPr>
          <w:tab/>
        </w:r>
        <w:r w:rsidR="00E3743E" w:rsidRPr="00E3743E">
          <w:rPr>
            <w:noProof/>
          </w:rPr>
          <w:fldChar w:fldCharType="begin"/>
        </w:r>
        <w:r w:rsidR="00E3743E" w:rsidRPr="00E3743E">
          <w:rPr>
            <w:noProof/>
          </w:rPr>
          <w:instrText xml:space="preserve"> PAGEREF _Toc502427360 \h </w:instrText>
        </w:r>
        <w:r w:rsidR="00E3743E" w:rsidRPr="00E3743E">
          <w:rPr>
            <w:noProof/>
          </w:rPr>
        </w:r>
        <w:r w:rsidR="00E3743E" w:rsidRPr="00E3743E">
          <w:rPr>
            <w:noProof/>
          </w:rPr>
          <w:fldChar w:fldCharType="separate"/>
        </w:r>
        <w:r w:rsidR="00F705A2">
          <w:rPr>
            <w:noProof/>
          </w:rPr>
          <w:t>377</w:t>
        </w:r>
        <w:r w:rsidR="00E3743E" w:rsidRPr="00E3743E">
          <w:rPr>
            <w:noProof/>
          </w:rPr>
          <w:fldChar w:fldCharType="end"/>
        </w:r>
      </w:hyperlink>
    </w:p>
    <w:p w:rsidR="00E3743E" w:rsidRPr="00E3743E" w:rsidRDefault="008133EE" w:rsidP="00E3743E">
      <w:pPr>
        <w:pStyle w:val="Obsah2"/>
        <w:tabs>
          <w:tab w:val="left" w:pos="1100"/>
          <w:tab w:val="right" w:leader="dot" w:pos="9071"/>
        </w:tabs>
        <w:spacing w:line="360" w:lineRule="auto"/>
        <w:rPr>
          <w:rFonts w:asciiTheme="minorHAnsi" w:eastAsiaTheme="minorEastAsia" w:hAnsiTheme="minorHAnsi" w:cstheme="minorBidi"/>
          <w:noProof/>
          <w:sz w:val="22"/>
          <w:szCs w:val="22"/>
          <w:lang w:eastAsia="cs-CZ"/>
        </w:rPr>
      </w:pPr>
      <w:hyperlink w:anchor="_Toc502427361" w:history="1">
        <w:r w:rsidR="00E3743E" w:rsidRPr="00E3743E">
          <w:rPr>
            <w:rStyle w:val="Hypertextovodkaz"/>
            <w:noProof/>
          </w:rPr>
          <w:t>8.6</w:t>
        </w:r>
        <w:r w:rsidR="00E3743E" w:rsidRPr="00E3743E">
          <w:rPr>
            <w:rFonts w:asciiTheme="minorHAnsi" w:eastAsiaTheme="minorEastAsia" w:hAnsiTheme="minorHAnsi" w:cstheme="minorBidi"/>
            <w:noProof/>
            <w:sz w:val="22"/>
            <w:szCs w:val="22"/>
            <w:lang w:eastAsia="cs-CZ"/>
          </w:rPr>
          <w:tab/>
        </w:r>
        <w:r w:rsidR="00E3743E" w:rsidRPr="00E3743E">
          <w:rPr>
            <w:rStyle w:val="Hypertextovodkaz"/>
            <w:noProof/>
          </w:rPr>
          <w:t>Seznam použitých zkratek</w:t>
        </w:r>
        <w:r w:rsidR="00E3743E" w:rsidRPr="00E3743E">
          <w:rPr>
            <w:noProof/>
          </w:rPr>
          <w:tab/>
        </w:r>
        <w:r w:rsidR="00E3743E" w:rsidRPr="00E3743E">
          <w:rPr>
            <w:noProof/>
          </w:rPr>
          <w:fldChar w:fldCharType="begin"/>
        </w:r>
        <w:r w:rsidR="00E3743E" w:rsidRPr="00E3743E">
          <w:rPr>
            <w:noProof/>
          </w:rPr>
          <w:instrText xml:space="preserve"> PAGEREF _Toc502427361 \h </w:instrText>
        </w:r>
        <w:r w:rsidR="00E3743E" w:rsidRPr="00E3743E">
          <w:rPr>
            <w:noProof/>
          </w:rPr>
        </w:r>
        <w:r w:rsidR="00E3743E" w:rsidRPr="00E3743E">
          <w:rPr>
            <w:noProof/>
          </w:rPr>
          <w:fldChar w:fldCharType="separate"/>
        </w:r>
        <w:r w:rsidR="00F705A2">
          <w:rPr>
            <w:noProof/>
          </w:rPr>
          <w:t>380</w:t>
        </w:r>
        <w:r w:rsidR="00E3743E" w:rsidRPr="00E3743E">
          <w:rPr>
            <w:noProof/>
          </w:rPr>
          <w:fldChar w:fldCharType="end"/>
        </w:r>
      </w:hyperlink>
    </w:p>
    <w:p w:rsidR="00016F32" w:rsidRPr="00E3743E" w:rsidRDefault="00085B92" w:rsidP="00E3743E">
      <w:pPr>
        <w:pStyle w:val="VPobsah2"/>
        <w:tabs>
          <w:tab w:val="clear" w:pos="9638"/>
          <w:tab w:val="left" w:pos="850"/>
          <w:tab w:val="right" w:leader="dot" w:pos="9071"/>
        </w:tabs>
      </w:pPr>
      <w:r w:rsidRPr="00E3743E">
        <w:fldChar w:fldCharType="end"/>
      </w:r>
    </w:p>
    <w:p w:rsidR="00016F32" w:rsidRDefault="00085B92" w:rsidP="00E3743E">
      <w:pPr>
        <w:pStyle w:val="VPnadpis1"/>
        <w:numPr>
          <w:ilvl w:val="0"/>
          <w:numId w:val="2"/>
        </w:numPr>
        <w:ind w:hanging="1110"/>
        <w:rPr>
          <w:sz w:val="28"/>
        </w:rPr>
      </w:pPr>
      <w:bookmarkStart w:id="1" w:name="_Toc502427258"/>
      <w:r>
        <w:lastRenderedPageBreak/>
        <w:t>Identifikační údaje</w:t>
      </w:r>
      <w:bookmarkEnd w:id="1"/>
    </w:p>
    <w:p w:rsidR="00016F32" w:rsidRDefault="00085B92" w:rsidP="00E3743E">
      <w:pPr>
        <w:pStyle w:val="VPtext"/>
        <w:tabs>
          <w:tab w:val="left" w:pos="2574"/>
        </w:tabs>
        <w:rPr>
          <w:sz w:val="24"/>
        </w:rPr>
      </w:pPr>
      <w:r>
        <w:t xml:space="preserve">Název a kód RVP: </w:t>
      </w:r>
      <w:r>
        <w:tab/>
        <w:t>63 -41-M/01 Ekonomika a podnikání</w:t>
      </w:r>
    </w:p>
    <w:p w:rsidR="00016F32" w:rsidRDefault="00085B92" w:rsidP="00E3743E">
      <w:pPr>
        <w:pStyle w:val="VPtext"/>
        <w:tabs>
          <w:tab w:val="left" w:pos="2574"/>
        </w:tabs>
      </w:pPr>
      <w:r>
        <w:t xml:space="preserve">Název ŠVP:  </w:t>
      </w:r>
      <w:r>
        <w:tab/>
      </w:r>
      <w:r>
        <w:rPr>
          <w:b/>
        </w:rPr>
        <w:t>Anglický jazyk pro odbornou praxi</w:t>
      </w:r>
    </w:p>
    <w:p w:rsidR="00016F32" w:rsidRDefault="00085B92" w:rsidP="00E3743E">
      <w:pPr>
        <w:pStyle w:val="VPtext"/>
        <w:tabs>
          <w:tab w:val="left" w:pos="2574"/>
        </w:tabs>
      </w:pPr>
      <w:r>
        <w:t xml:space="preserve">Délka a forma studia: </w:t>
      </w:r>
      <w:r>
        <w:tab/>
      </w:r>
      <w:r>
        <w:rPr>
          <w:b/>
        </w:rPr>
        <w:t>4 roky, denní studium</w:t>
      </w:r>
    </w:p>
    <w:p w:rsidR="00016F32" w:rsidRDefault="00085B92" w:rsidP="00E3743E">
      <w:pPr>
        <w:pStyle w:val="VPtext"/>
        <w:tabs>
          <w:tab w:val="left" w:pos="2574"/>
        </w:tabs>
        <w:rPr>
          <w:sz w:val="24"/>
        </w:rPr>
      </w:pPr>
      <w:r>
        <w:t xml:space="preserve">Stupeň vzdělání:  </w:t>
      </w:r>
      <w:r>
        <w:tab/>
        <w:t>střední vzdělání s maturitní zkouškou</w:t>
      </w:r>
    </w:p>
    <w:p w:rsidR="00016F32" w:rsidRDefault="00085B92" w:rsidP="00E3743E">
      <w:pPr>
        <w:pStyle w:val="VPtext"/>
        <w:tabs>
          <w:tab w:val="left" w:pos="2574"/>
        </w:tabs>
        <w:rPr>
          <w:sz w:val="24"/>
        </w:rPr>
      </w:pPr>
      <w:r>
        <w:t xml:space="preserve">Název školy: </w:t>
      </w:r>
      <w:r>
        <w:tab/>
        <w:t>Střední škola podnikání Vysoké Mýto, s.r.o.</w:t>
      </w:r>
    </w:p>
    <w:p w:rsidR="00016F32" w:rsidRDefault="00085B92" w:rsidP="00E3743E">
      <w:pPr>
        <w:pStyle w:val="VPtext"/>
        <w:tabs>
          <w:tab w:val="left" w:pos="2574"/>
        </w:tabs>
        <w:rPr>
          <w:sz w:val="24"/>
        </w:rPr>
      </w:pPr>
      <w:r>
        <w:t>Adresa školy:</w:t>
      </w:r>
      <w:r>
        <w:tab/>
        <w:t>Generála Závady 118/IV, Vysoké Mýto 56601</w:t>
      </w:r>
    </w:p>
    <w:p w:rsidR="00016F32" w:rsidRDefault="00085B92" w:rsidP="00E3743E">
      <w:pPr>
        <w:pStyle w:val="VPtext"/>
        <w:tabs>
          <w:tab w:val="left" w:pos="2574"/>
        </w:tabs>
        <w:rPr>
          <w:sz w:val="24"/>
        </w:rPr>
      </w:pPr>
      <w:r>
        <w:t>Telefon:</w:t>
      </w:r>
      <w:r>
        <w:tab/>
        <w:t>468 00 32 61, 468 00 32 62</w:t>
      </w:r>
    </w:p>
    <w:p w:rsidR="00016F32" w:rsidRDefault="00085B92" w:rsidP="00E3743E">
      <w:pPr>
        <w:pStyle w:val="VPtext"/>
        <w:tabs>
          <w:tab w:val="left" w:pos="2574"/>
        </w:tabs>
      </w:pPr>
      <w:r>
        <w:t>Email:</w:t>
      </w:r>
      <w:r>
        <w:tab/>
        <w:t>chladkova@sspo.cz</w:t>
      </w:r>
    </w:p>
    <w:p w:rsidR="00016F32" w:rsidRDefault="00085B92" w:rsidP="00E3743E">
      <w:pPr>
        <w:pStyle w:val="VPtext"/>
        <w:tabs>
          <w:tab w:val="left" w:pos="2574"/>
        </w:tabs>
        <w:rPr>
          <w:sz w:val="24"/>
        </w:rPr>
      </w:pPr>
      <w:r>
        <w:t>www:</w:t>
      </w:r>
      <w:r>
        <w:tab/>
        <w:t>www.sspo.cz</w:t>
      </w:r>
    </w:p>
    <w:p w:rsidR="00016F32" w:rsidRDefault="00085B92" w:rsidP="00E3743E">
      <w:pPr>
        <w:pStyle w:val="VPtext"/>
        <w:tabs>
          <w:tab w:val="left" w:pos="2574"/>
        </w:tabs>
        <w:rPr>
          <w:sz w:val="24"/>
        </w:rPr>
      </w:pPr>
      <w:r>
        <w:t>REDIZO:</w:t>
      </w:r>
      <w:r>
        <w:tab/>
        <w:t>600013103</w:t>
      </w:r>
    </w:p>
    <w:p w:rsidR="00016F32" w:rsidRDefault="00085B92" w:rsidP="00E3743E">
      <w:pPr>
        <w:pStyle w:val="VPtext"/>
        <w:tabs>
          <w:tab w:val="left" w:pos="2574"/>
        </w:tabs>
        <w:rPr>
          <w:sz w:val="24"/>
        </w:rPr>
      </w:pPr>
      <w:r>
        <w:t>IZO:</w:t>
      </w:r>
      <w:r>
        <w:tab/>
        <w:t>110011848</w:t>
      </w:r>
    </w:p>
    <w:p w:rsidR="00016F32" w:rsidRDefault="00085B92" w:rsidP="00E3743E">
      <w:pPr>
        <w:pStyle w:val="VPtext"/>
        <w:tabs>
          <w:tab w:val="left" w:pos="2574"/>
        </w:tabs>
        <w:rPr>
          <w:sz w:val="24"/>
        </w:rPr>
      </w:pPr>
      <w:r>
        <w:t>IČ:</w:t>
      </w:r>
      <w:r>
        <w:tab/>
        <w:t>25266195</w:t>
      </w:r>
    </w:p>
    <w:p w:rsidR="00016F32" w:rsidRDefault="00085B92" w:rsidP="00E3743E">
      <w:pPr>
        <w:pStyle w:val="VPtext"/>
        <w:tabs>
          <w:tab w:val="left" w:pos="2574"/>
        </w:tabs>
        <w:rPr>
          <w:sz w:val="24"/>
        </w:rPr>
      </w:pPr>
      <w:r>
        <w:t>Právní forma:</w:t>
      </w:r>
      <w:r>
        <w:tab/>
        <w:t>společnost s ručením omezeným</w:t>
      </w:r>
    </w:p>
    <w:p w:rsidR="00016F32" w:rsidRPr="00232025" w:rsidRDefault="00085B92" w:rsidP="00E3743E">
      <w:pPr>
        <w:pStyle w:val="VPtext"/>
        <w:tabs>
          <w:tab w:val="left" w:pos="2574"/>
        </w:tabs>
        <w:ind w:left="2574" w:hanging="2574"/>
      </w:pPr>
      <w:r>
        <w:t>Zřizovatel:</w:t>
      </w:r>
      <w:r>
        <w:tab/>
        <w:t xml:space="preserve">PaedDr. Karel Kostka, Mgr. Ivana </w:t>
      </w:r>
      <w:r w:rsidR="00232025">
        <w:t xml:space="preserve">Kostková, </w:t>
      </w:r>
      <w:r>
        <w:t xml:space="preserve">Horská 1912, </w:t>
      </w:r>
      <w:r w:rsidR="00232025">
        <w:br/>
      </w:r>
      <w:r>
        <w:t>755 01  Vsetín</w:t>
      </w:r>
    </w:p>
    <w:p w:rsidR="00016F32" w:rsidRDefault="00085B92" w:rsidP="00E3743E">
      <w:pPr>
        <w:pStyle w:val="VPtext"/>
        <w:tabs>
          <w:tab w:val="left" w:pos="2574"/>
        </w:tabs>
      </w:pPr>
      <w:r>
        <w:t xml:space="preserve">Ředitelka školy: </w:t>
      </w:r>
      <w:r>
        <w:tab/>
        <w:t>Ing. Jitka Chládková</w:t>
      </w:r>
      <w:r>
        <w:tab/>
      </w:r>
    </w:p>
    <w:p w:rsidR="00016F32" w:rsidRDefault="00085B92" w:rsidP="00E3743E">
      <w:pPr>
        <w:pStyle w:val="VPtext"/>
        <w:tabs>
          <w:tab w:val="left" w:pos="2574"/>
        </w:tabs>
      </w:pPr>
      <w:r>
        <w:t>Platnost dokumentu:</w:t>
      </w:r>
      <w:r>
        <w:tab/>
        <w:t>od 1. září 2016</w:t>
      </w:r>
    </w:p>
    <w:p w:rsidR="00016F32" w:rsidRDefault="00016F32" w:rsidP="00E3743E">
      <w:pPr>
        <w:pStyle w:val="VPtext"/>
        <w:tabs>
          <w:tab w:val="left" w:pos="2574"/>
        </w:tabs>
        <w:rPr>
          <w:sz w:val="24"/>
        </w:rPr>
      </w:pPr>
    </w:p>
    <w:p w:rsidR="00016F32" w:rsidRDefault="00016F32" w:rsidP="00E3743E">
      <w:pPr>
        <w:pStyle w:val="VPtext"/>
        <w:tabs>
          <w:tab w:val="left" w:pos="2574"/>
        </w:tabs>
        <w:rPr>
          <w:sz w:val="24"/>
        </w:rPr>
      </w:pPr>
    </w:p>
    <w:p w:rsidR="00016F32" w:rsidRDefault="00016F32" w:rsidP="00E3743E">
      <w:pPr>
        <w:pStyle w:val="VPtext"/>
        <w:tabs>
          <w:tab w:val="left" w:pos="2574"/>
        </w:tabs>
        <w:rPr>
          <w:sz w:val="24"/>
        </w:rPr>
      </w:pPr>
    </w:p>
    <w:p w:rsidR="00016F32" w:rsidRDefault="00085B92" w:rsidP="00E3743E">
      <w:pPr>
        <w:pStyle w:val="VPtext"/>
        <w:tabs>
          <w:tab w:val="left" w:pos="2574"/>
        </w:tabs>
        <w:rPr>
          <w:sz w:val="24"/>
        </w:rPr>
      </w:pPr>
      <w:r>
        <w:tab/>
      </w:r>
      <w:r>
        <w:tab/>
      </w:r>
      <w:r>
        <w:tab/>
      </w:r>
      <w:r>
        <w:tab/>
      </w:r>
    </w:p>
    <w:p w:rsidR="00016F32" w:rsidRDefault="00085B92" w:rsidP="00E3743E">
      <w:pPr>
        <w:pStyle w:val="VPtext"/>
        <w:tabs>
          <w:tab w:val="center" w:pos="2558"/>
          <w:tab w:val="center" w:pos="7089"/>
        </w:tabs>
        <w:spacing w:after="0"/>
      </w:pPr>
      <w:r>
        <w:t xml:space="preserve">   razítko školy</w:t>
      </w:r>
      <w:r>
        <w:tab/>
      </w:r>
      <w:r>
        <w:tab/>
        <w:t>Ing. Jitka Chládková</w:t>
      </w:r>
    </w:p>
    <w:p w:rsidR="00016F32" w:rsidRDefault="00085B92" w:rsidP="00E3743E">
      <w:pPr>
        <w:pStyle w:val="VPtext"/>
        <w:tabs>
          <w:tab w:val="center" w:pos="2558"/>
          <w:tab w:val="center" w:pos="7089"/>
        </w:tabs>
      </w:pPr>
      <w:r>
        <w:tab/>
      </w:r>
      <w:r>
        <w:tab/>
        <w:t>ředitelka</w:t>
      </w:r>
      <w:r>
        <w:br w:type="page"/>
      </w:r>
    </w:p>
    <w:p w:rsidR="00016F32" w:rsidRDefault="00085B92" w:rsidP="00E3743E">
      <w:pPr>
        <w:pStyle w:val="VPnadpis1"/>
        <w:numPr>
          <w:ilvl w:val="0"/>
          <w:numId w:val="2"/>
        </w:numPr>
        <w:ind w:hanging="1134"/>
        <w:rPr>
          <w:sz w:val="28"/>
        </w:rPr>
      </w:pPr>
      <w:bookmarkStart w:id="2" w:name="_Toc502427259"/>
      <w:r>
        <w:lastRenderedPageBreak/>
        <w:t>Profil absolventa</w:t>
      </w:r>
      <w:bookmarkEnd w:id="2"/>
    </w:p>
    <w:p w:rsidR="00016F32" w:rsidRDefault="00085B92" w:rsidP="00E3743E">
      <w:pPr>
        <w:pStyle w:val="VPtext"/>
        <w:tabs>
          <w:tab w:val="left" w:pos="2264"/>
        </w:tabs>
        <w:rPr>
          <w:sz w:val="24"/>
        </w:rPr>
      </w:pPr>
      <w:r>
        <w:t xml:space="preserve">Název a kód RVP: </w:t>
      </w:r>
      <w:r>
        <w:tab/>
        <w:t>63 – 41 – M/01 Ekonomika a podnikání</w:t>
      </w:r>
    </w:p>
    <w:p w:rsidR="00016F32" w:rsidRDefault="00085B92" w:rsidP="00E3743E">
      <w:pPr>
        <w:pStyle w:val="VPtext"/>
        <w:tabs>
          <w:tab w:val="left" w:pos="2264"/>
        </w:tabs>
      </w:pPr>
      <w:r>
        <w:t xml:space="preserve">Název ŠVP:  </w:t>
      </w:r>
      <w:r>
        <w:tab/>
      </w:r>
      <w:r>
        <w:rPr>
          <w:b/>
        </w:rPr>
        <w:t>Anglický jazyk pro odbornou praxi</w:t>
      </w:r>
    </w:p>
    <w:p w:rsidR="00016F32" w:rsidRDefault="00085B92" w:rsidP="00E3743E">
      <w:pPr>
        <w:pStyle w:val="VPtext"/>
        <w:tabs>
          <w:tab w:val="left" w:pos="2268"/>
        </w:tabs>
        <w:ind w:left="2268" w:hanging="2268"/>
      </w:pPr>
      <w:r>
        <w:t>Zřizovatel:</w:t>
      </w:r>
      <w:r>
        <w:tab/>
      </w:r>
      <w:r>
        <w:rPr>
          <w:b/>
          <w:sz w:val="22"/>
          <w:szCs w:val="22"/>
        </w:rPr>
        <w:t>PaedDr. Karel Kostka, Mgr. Ivana Kostková</w:t>
      </w:r>
      <w:r>
        <w:rPr>
          <w:b/>
          <w:sz w:val="22"/>
          <w:szCs w:val="22"/>
        </w:rPr>
        <w:tab/>
        <w:t>Horská 1912, 755 01  Vsetín</w:t>
      </w:r>
    </w:p>
    <w:p w:rsidR="00016F32" w:rsidRDefault="00085B92" w:rsidP="00E3743E">
      <w:pPr>
        <w:pStyle w:val="VPtext"/>
      </w:pPr>
      <w:r>
        <w:t xml:space="preserve">Hlavním posláním školy je poskytovat kvalitní vzdělání a formovat zdravé osobnosti. Absolvent opouštějící školu po maturitní zkoušce je člověkem samostatným, tvořivým a kreativním, má zdravé sebevědomí a všeobecný rozhled, je flexibilní a adaptabilní ve vztahu k dalšímu vzdělávání a k uplatnění na pracovním trhu.  </w:t>
      </w:r>
    </w:p>
    <w:p w:rsidR="00016F32" w:rsidRDefault="00085B92" w:rsidP="00E3743E">
      <w:pPr>
        <w:pStyle w:val="VPtext"/>
      </w:pPr>
      <w:r>
        <w:t>Škola důsledně dbá na to, aby podporovala individualitu každého žáka a aby byl absolvent svébytnou rozvinutou osobností, schopnou stanovit si osobní cíle a nacházet cesty k jejich realizaci. Z hlediska osobnostní formace je žák nasměrován k odpovědnosti, samostatnosti a tvořivosti, má předpoklady pro vytvoření pozitivních postojů a úctě k životu, svobodě člověka a lidské sounáležitosti.</w:t>
      </w:r>
    </w:p>
    <w:p w:rsidR="00016F32" w:rsidRDefault="00085B92" w:rsidP="00E3743E">
      <w:pPr>
        <w:pStyle w:val="VPnadpis2"/>
        <w:numPr>
          <w:ilvl w:val="1"/>
          <w:numId w:val="2"/>
        </w:numPr>
      </w:pPr>
      <w:bookmarkStart w:id="3" w:name="_Toc502427260"/>
      <w:r>
        <w:t>Profil absolventa</w:t>
      </w:r>
      <w:bookmarkEnd w:id="3"/>
    </w:p>
    <w:p w:rsidR="00016F32" w:rsidRDefault="00085B92" w:rsidP="00E3743E">
      <w:pPr>
        <w:pStyle w:val="VPtext"/>
        <w:numPr>
          <w:ilvl w:val="0"/>
          <w:numId w:val="9"/>
        </w:numPr>
      </w:pPr>
      <w:r>
        <w:t>Absolventi získají složením maturitní zkoušky odborné středoškolské vzdělání, což vytváří předpoklady nejen pro praxi, ale i pro další studium na vyšší odborné škole nebo na vysoké škole.</w:t>
      </w:r>
    </w:p>
    <w:p w:rsidR="00016F32" w:rsidRDefault="00085B92" w:rsidP="00E3743E">
      <w:pPr>
        <w:pStyle w:val="VPtext"/>
        <w:numPr>
          <w:ilvl w:val="0"/>
          <w:numId w:val="9"/>
        </w:numPr>
      </w:pPr>
      <w:r>
        <w:t>Ve středoškolském měřítku nadstandardní rozsah anglického jazyka připravuje absolventy na práci v organizacích a firmách, kde bude zaměstnavatelem požadována komunikace v odborném anglickém jazyce.</w:t>
      </w:r>
    </w:p>
    <w:p w:rsidR="00016F32" w:rsidRDefault="00085B92" w:rsidP="00E3743E">
      <w:pPr>
        <w:pStyle w:val="VPtext"/>
        <w:numPr>
          <w:ilvl w:val="0"/>
          <w:numId w:val="9"/>
        </w:numPr>
      </w:pPr>
      <w:r>
        <w:rPr>
          <w:rFonts w:eastAsia="Calibri;Arial"/>
        </w:rPr>
        <w:t>Absolventi jsou schopni se po nástup</w:t>
      </w:r>
      <w:r>
        <w:t xml:space="preserve">u do zaměstnání rychle orientovat a  začít uplatňovat znalosti z odborné angličtiny v oblastech administrativy, obchodu a marketingu </w:t>
      </w:r>
    </w:p>
    <w:p w:rsidR="00016F32" w:rsidRDefault="00085B92" w:rsidP="00E3743E">
      <w:pPr>
        <w:pStyle w:val="VPtext"/>
        <w:numPr>
          <w:ilvl w:val="0"/>
          <w:numId w:val="9"/>
        </w:numPr>
      </w:pPr>
      <w:r>
        <w:t>Absolvent disponuje ve středoškolském měřítku nadstandardními znalostmi právní výuky, které může uplatnit ve vlastním podnikání nebo při práci ve státní správě, popř. u bezpečnostních složek státu.</w:t>
      </w:r>
    </w:p>
    <w:p w:rsidR="00016F32" w:rsidRDefault="00085B92" w:rsidP="00E3743E">
      <w:pPr>
        <w:pStyle w:val="VPtext"/>
        <w:numPr>
          <w:ilvl w:val="0"/>
          <w:numId w:val="9"/>
        </w:numPr>
      </w:pPr>
      <w:r>
        <w:t>V praxi jsou absolventi dále schopni vykonávat činnosti v rámci následujících podnikových funkcí: logistika, výroba, personální práce, marketing.</w:t>
      </w:r>
    </w:p>
    <w:p w:rsidR="00016F32" w:rsidRDefault="00085B92" w:rsidP="00E3743E">
      <w:pPr>
        <w:pStyle w:val="VPtext"/>
        <w:numPr>
          <w:ilvl w:val="0"/>
          <w:numId w:val="9"/>
        </w:numPr>
      </w:pPr>
      <w:r>
        <w:lastRenderedPageBreak/>
        <w:t>Absolventi mohou také vykonávat dílčí analytické, organizační, administrativní, sekretářské, poradenské a další činnosti ve výrobních i obchodních firmách, ve službách, popř. v organizacích veřejné správy apod.</w:t>
      </w:r>
    </w:p>
    <w:p w:rsidR="00016F32" w:rsidRDefault="00085B92" w:rsidP="00E3743E">
      <w:pPr>
        <w:pStyle w:val="VPtext"/>
        <w:numPr>
          <w:ilvl w:val="0"/>
          <w:numId w:val="9"/>
        </w:numPr>
      </w:pPr>
      <w:r>
        <w:t xml:space="preserve">Absolvent aktivně ovládá dva světové jazyky, jeden z těchto jazyků ovládá v minimální úrovni B1 (podle Společného evropského referenčního  jazyků). </w:t>
      </w:r>
    </w:p>
    <w:p w:rsidR="00016F32" w:rsidRDefault="00232025" w:rsidP="00E3743E">
      <w:pPr>
        <w:pStyle w:val="VPtext"/>
        <w:numPr>
          <w:ilvl w:val="0"/>
          <w:numId w:val="9"/>
        </w:numPr>
        <w:jc w:val="left"/>
      </w:pPr>
      <w:r>
        <w:t xml:space="preserve">Absolvent je připraven </w:t>
      </w:r>
      <w:r w:rsidR="00085B92">
        <w:t>pro  vysokoškolské studium se zaměřením na:</w:t>
      </w:r>
      <w:r w:rsidR="00085B92">
        <w:br/>
        <w:t xml:space="preserve">- </w:t>
      </w:r>
      <w:r w:rsidR="00085B92">
        <w:rPr>
          <w:b/>
        </w:rPr>
        <w:t>ekonomii</w:t>
      </w:r>
      <w:r w:rsidR="00085B92">
        <w:t>: podnikání, mezinárodní vztahy, účetnictví a daně, marketing</w:t>
      </w:r>
      <w:r w:rsidR="00085B92">
        <w:br/>
        <w:t xml:space="preserve">- </w:t>
      </w:r>
      <w:r w:rsidR="00085B92">
        <w:rPr>
          <w:b/>
        </w:rPr>
        <w:t>cizí jazyky</w:t>
      </w:r>
      <w:r w:rsidR="00085B92">
        <w:t xml:space="preserve">  – cestovní ruch, učitelství cizích jazyků, filologie cizích jazyků, studium odborných cizích jazyků</w:t>
      </w:r>
      <w:r w:rsidR="00085B92">
        <w:br/>
        <w:t xml:space="preserve">- </w:t>
      </w:r>
      <w:r w:rsidR="00085B92">
        <w:rPr>
          <w:b/>
        </w:rPr>
        <w:t>humanitní zaměření</w:t>
      </w:r>
      <w:r w:rsidR="00085B92">
        <w:t xml:space="preserve"> – práva, sociální a charitativní práce, žurnalistika, politologie, učitelství</w:t>
      </w:r>
    </w:p>
    <w:p w:rsidR="00016F32" w:rsidRDefault="00085B92" w:rsidP="00E3743E">
      <w:pPr>
        <w:pStyle w:val="VPtext"/>
        <w:numPr>
          <w:ilvl w:val="0"/>
          <w:numId w:val="9"/>
        </w:numPr>
        <w:rPr>
          <w:sz w:val="24"/>
        </w:rPr>
      </w:pPr>
      <w:r>
        <w:t>Absolvent</w:t>
      </w:r>
      <w:r w:rsidR="00232025">
        <w:t xml:space="preserve"> má předpoklady pro založení a rozvoj vlastního </w:t>
      </w:r>
      <w:r>
        <w:t>podnikání.</w:t>
      </w:r>
    </w:p>
    <w:p w:rsidR="00016F32" w:rsidRDefault="00085B92" w:rsidP="00E3743E">
      <w:pPr>
        <w:pStyle w:val="VPnadpis2"/>
        <w:numPr>
          <w:ilvl w:val="1"/>
          <w:numId w:val="2"/>
        </w:numPr>
      </w:pPr>
      <w:bookmarkStart w:id="4" w:name="_Toc502427261"/>
      <w:r>
        <w:t>Očekávané výsledky vzdělání absolventa</w:t>
      </w:r>
      <w:bookmarkEnd w:id="4"/>
    </w:p>
    <w:p w:rsidR="00016F32" w:rsidRDefault="00085B92" w:rsidP="00E3743E">
      <w:pPr>
        <w:pStyle w:val="VPtext"/>
      </w:pPr>
      <w:r>
        <w:t xml:space="preserve">Klíčové kompetence představují soubor vědomostí, dovedností, schopností, postojů a hodnot, které jsou důležité pro osobní rozvoj jedince, jeho aktivní zapojení do společnosti a budoucí uplatnění v životě. Úroveň klíčových kompetencí popsaná v ŠVP představuje žádoucí stav, ke kterému se mají všichni žáci na základě svých individuálních předpokladů </w:t>
      </w:r>
      <w:r>
        <w:rPr>
          <w:b/>
        </w:rPr>
        <w:t>postupně přibližovat</w:t>
      </w:r>
      <w:r>
        <w:rPr>
          <w:bCs w:val="0"/>
        </w:rPr>
        <w:t>.</w:t>
      </w:r>
      <w:r>
        <w:t xml:space="preserve"> Vzhledem k tomu, že schopnosti žáků a jejich osobní dispozice jsou velmi různé, poměřují učitelé dosaženou úroveň kompetencí osobním pokrokem každého žáka a jeho individuálními možnostmi. </w:t>
      </w:r>
    </w:p>
    <w:p w:rsidR="00016F32" w:rsidRDefault="00085B92" w:rsidP="00E3743E">
      <w:pPr>
        <w:pStyle w:val="VPtext"/>
      </w:pPr>
      <w:r>
        <w:t xml:space="preserve">Níže uvedené klíčové kompetence vycházejí z požadavků RVP Ekonomika a podnikání, který tyto tzv. dílčí kompetence klasifikuje do sedmi základních kategorií. Dílčí kompetence jsou pak podrobněji uvedeny v kapitole </w:t>
      </w:r>
      <w:r>
        <w:rPr>
          <w:i/>
          <w:iCs/>
        </w:rPr>
        <w:t>Realizace klíčových kompetencí</w:t>
      </w:r>
      <w:r>
        <w:t xml:space="preserve"> a následně rozepsány v úvodní charakteristice vybraných předmětů.</w:t>
      </w:r>
    </w:p>
    <w:p w:rsidR="00016F32" w:rsidRDefault="00085B92" w:rsidP="00E3743E">
      <w:pPr>
        <w:pStyle w:val="VPnadpis3"/>
        <w:numPr>
          <w:ilvl w:val="2"/>
          <w:numId w:val="2"/>
        </w:numPr>
        <w:spacing w:line="360" w:lineRule="auto"/>
        <w:rPr>
          <w:sz w:val="24"/>
        </w:rPr>
      </w:pPr>
      <w:bookmarkStart w:id="5" w:name="_Toc502427262"/>
      <w:r>
        <w:t>Klíčové kompetence</w:t>
      </w:r>
      <w:bookmarkEnd w:id="5"/>
      <w:r>
        <w:t xml:space="preserve"> </w:t>
      </w:r>
    </w:p>
    <w:p w:rsidR="00016F32" w:rsidRDefault="00085B92" w:rsidP="00E3743E">
      <w:pPr>
        <w:pStyle w:val="VPnadpis4"/>
        <w:numPr>
          <w:ilvl w:val="3"/>
          <w:numId w:val="2"/>
        </w:numPr>
        <w:spacing w:before="238" w:line="360" w:lineRule="auto"/>
      </w:pPr>
      <w:bookmarkStart w:id="6" w:name="__RefHeading__1120_278065394"/>
      <w:bookmarkEnd w:id="6"/>
      <w:r>
        <w:t>Kompetence k učení</w:t>
      </w:r>
    </w:p>
    <w:p w:rsidR="00016F32" w:rsidRDefault="00085B92" w:rsidP="00E3743E">
      <w:pPr>
        <w:pStyle w:val="VPtext"/>
        <w:numPr>
          <w:ilvl w:val="0"/>
          <w:numId w:val="10"/>
        </w:numPr>
        <w:rPr>
          <w:sz w:val="24"/>
        </w:rPr>
      </w:pPr>
      <w:r>
        <w:t>Absolvent má pozitivní vztah k učení a vzdělávání a volí si pro sebe nejvhodnější formu učení</w:t>
      </w:r>
    </w:p>
    <w:p w:rsidR="00016F32" w:rsidRDefault="00085B92" w:rsidP="00E3743E">
      <w:pPr>
        <w:pStyle w:val="VPtext"/>
        <w:numPr>
          <w:ilvl w:val="0"/>
          <w:numId w:val="10"/>
        </w:numPr>
        <w:rPr>
          <w:sz w:val="24"/>
        </w:rPr>
      </w:pPr>
      <w:r>
        <w:t>Absolvent efektivně získává poznatky</w:t>
      </w:r>
    </w:p>
    <w:p w:rsidR="00016F32" w:rsidRDefault="00085B92" w:rsidP="00E3743E">
      <w:pPr>
        <w:pStyle w:val="VPtext"/>
        <w:numPr>
          <w:ilvl w:val="0"/>
          <w:numId w:val="10"/>
        </w:numPr>
        <w:rPr>
          <w:sz w:val="24"/>
        </w:rPr>
      </w:pPr>
      <w:r>
        <w:t>Absolvent se orientuje v informačních zdrojích a využívá je ke svému vzdělávání</w:t>
      </w:r>
    </w:p>
    <w:p w:rsidR="00016F32" w:rsidRDefault="00085B92" w:rsidP="00E3743E">
      <w:pPr>
        <w:pStyle w:val="VPtext"/>
        <w:numPr>
          <w:ilvl w:val="0"/>
          <w:numId w:val="10"/>
        </w:numPr>
        <w:rPr>
          <w:sz w:val="24"/>
        </w:rPr>
      </w:pPr>
      <w:r>
        <w:lastRenderedPageBreak/>
        <w:t>Absolvent dokáže vyhodnocovat výsledky své práce a hledat cesty ke svému dalšímu rozvoji</w:t>
      </w:r>
    </w:p>
    <w:p w:rsidR="00016F32" w:rsidRDefault="00085B92" w:rsidP="00E3743E">
      <w:pPr>
        <w:pStyle w:val="VPtext"/>
        <w:numPr>
          <w:ilvl w:val="0"/>
          <w:numId w:val="10"/>
        </w:numPr>
        <w:rPr>
          <w:sz w:val="24"/>
        </w:rPr>
      </w:pPr>
      <w:r>
        <w:t>Absolvent zná možnosti svého dalšího vzdělávání a uplatnění v oboru</w:t>
      </w:r>
    </w:p>
    <w:p w:rsidR="00016F32" w:rsidRDefault="00085B92" w:rsidP="00E3743E">
      <w:pPr>
        <w:pStyle w:val="VPnadpis4"/>
        <w:numPr>
          <w:ilvl w:val="3"/>
          <w:numId w:val="2"/>
        </w:numPr>
        <w:spacing w:line="360" w:lineRule="auto"/>
      </w:pPr>
      <w:bookmarkStart w:id="7" w:name="__RefHeading__1122_278065394"/>
      <w:bookmarkEnd w:id="7"/>
      <w:r>
        <w:t>Kompetence k řešení problémů</w:t>
      </w:r>
    </w:p>
    <w:p w:rsidR="00016F32" w:rsidRDefault="00085B92" w:rsidP="00E3743E">
      <w:pPr>
        <w:pStyle w:val="VPtext"/>
        <w:numPr>
          <w:ilvl w:val="0"/>
          <w:numId w:val="11"/>
        </w:numPr>
        <w:rPr>
          <w:sz w:val="24"/>
        </w:rPr>
      </w:pPr>
      <w:r>
        <w:t>Absolvent umí definovat problém a stanovit cesty a strategie k jeho vyřešení, spolupracuje při řešení problémů s jinými lidmi</w:t>
      </w:r>
    </w:p>
    <w:p w:rsidR="00016F32" w:rsidRDefault="00085B92" w:rsidP="00E3743E">
      <w:pPr>
        <w:pStyle w:val="VPnadpis4"/>
        <w:numPr>
          <w:ilvl w:val="3"/>
          <w:numId w:val="2"/>
        </w:numPr>
        <w:spacing w:line="360" w:lineRule="auto"/>
      </w:pPr>
      <w:bookmarkStart w:id="8" w:name="__RefHeading__1124_278065394"/>
      <w:bookmarkEnd w:id="8"/>
      <w:r>
        <w:rPr>
          <w:rStyle w:val="Silnzdraznn"/>
          <w:b w:val="0"/>
          <w:bCs w:val="0"/>
        </w:rPr>
        <w:t>Komunikativní kompetence</w:t>
      </w:r>
      <w:r>
        <w:t xml:space="preserve"> </w:t>
      </w:r>
    </w:p>
    <w:p w:rsidR="00016F32" w:rsidRDefault="00085B92" w:rsidP="00E3743E">
      <w:pPr>
        <w:pStyle w:val="VPtext"/>
        <w:numPr>
          <w:ilvl w:val="0"/>
          <w:numId w:val="12"/>
        </w:numPr>
        <w:rPr>
          <w:sz w:val="24"/>
        </w:rPr>
      </w:pPr>
      <w:r>
        <w:t>Absolvent je schopen kultivované verbální i neverbální komunikace</w:t>
      </w:r>
    </w:p>
    <w:p w:rsidR="00016F32" w:rsidRDefault="00085B92" w:rsidP="00E3743E">
      <w:pPr>
        <w:pStyle w:val="VPtext"/>
        <w:numPr>
          <w:ilvl w:val="0"/>
          <w:numId w:val="12"/>
        </w:numPr>
        <w:rPr>
          <w:sz w:val="24"/>
        </w:rPr>
      </w:pPr>
      <w:r>
        <w:t>Absolvent zpracovává administrativní písemnosti a dodržuje jazykové a stylistické normy</w:t>
      </w:r>
    </w:p>
    <w:p w:rsidR="00016F32" w:rsidRDefault="00085B92" w:rsidP="00E3743E">
      <w:pPr>
        <w:pStyle w:val="VPtext"/>
        <w:numPr>
          <w:ilvl w:val="0"/>
          <w:numId w:val="12"/>
        </w:numPr>
        <w:rPr>
          <w:sz w:val="24"/>
        </w:rPr>
      </w:pPr>
      <w:r>
        <w:t>Absolvent ovládá a používá odbornou terminologii</w:t>
      </w:r>
    </w:p>
    <w:p w:rsidR="00016F32" w:rsidRDefault="00085B92" w:rsidP="00E3743E">
      <w:pPr>
        <w:pStyle w:val="VPnadpis4"/>
        <w:numPr>
          <w:ilvl w:val="3"/>
          <w:numId w:val="2"/>
        </w:numPr>
        <w:spacing w:line="360" w:lineRule="auto"/>
      </w:pPr>
      <w:bookmarkStart w:id="9" w:name="__RefHeading__1126_278065394"/>
      <w:bookmarkEnd w:id="9"/>
      <w:r>
        <w:rPr>
          <w:rStyle w:val="Silnzdraznn"/>
          <w:b w:val="0"/>
          <w:bCs w:val="0"/>
        </w:rPr>
        <w:t>Personální a sociální kompetence</w:t>
      </w:r>
      <w:r>
        <w:t xml:space="preserve"> </w:t>
      </w:r>
    </w:p>
    <w:p w:rsidR="00016F32" w:rsidRDefault="00085B92" w:rsidP="00E3743E">
      <w:pPr>
        <w:pStyle w:val="VPtext"/>
        <w:numPr>
          <w:ilvl w:val="0"/>
          <w:numId w:val="13"/>
        </w:numPr>
        <w:rPr>
          <w:sz w:val="24"/>
        </w:rPr>
      </w:pPr>
      <w:r>
        <w:t>Absolvent je schopen souvztažného hodnocení své osobnosti</w:t>
      </w:r>
    </w:p>
    <w:p w:rsidR="00016F32" w:rsidRDefault="00085B92" w:rsidP="00E3743E">
      <w:pPr>
        <w:pStyle w:val="VPtext"/>
        <w:numPr>
          <w:ilvl w:val="0"/>
          <w:numId w:val="13"/>
        </w:numPr>
        <w:rPr>
          <w:sz w:val="24"/>
        </w:rPr>
      </w:pPr>
      <w:r>
        <w:t>Absolvent klade důraz na harmonii svých duševních a fyzických schopností a životního stylu</w:t>
      </w:r>
    </w:p>
    <w:p w:rsidR="00016F32" w:rsidRDefault="00085B92" w:rsidP="00E3743E">
      <w:pPr>
        <w:pStyle w:val="VPtext"/>
        <w:numPr>
          <w:ilvl w:val="0"/>
          <w:numId w:val="13"/>
        </w:numPr>
        <w:rPr>
          <w:sz w:val="24"/>
        </w:rPr>
      </w:pPr>
      <w:r>
        <w:t>Absolvent je schopen týmové spolupráce, která nepotlačuje jeho osobnost</w:t>
      </w:r>
    </w:p>
    <w:p w:rsidR="00016F32" w:rsidRDefault="00085B92" w:rsidP="00E3743E">
      <w:pPr>
        <w:pStyle w:val="VPtext"/>
        <w:numPr>
          <w:ilvl w:val="0"/>
          <w:numId w:val="13"/>
        </w:numPr>
        <w:rPr>
          <w:sz w:val="24"/>
        </w:rPr>
      </w:pPr>
      <w:r>
        <w:t>Absolvent se snaží vytvářet vstřícné mezilidské vztahy a předchází osobním konfliktům</w:t>
      </w:r>
    </w:p>
    <w:p w:rsidR="00016F32" w:rsidRDefault="00085B92" w:rsidP="00E3743E">
      <w:pPr>
        <w:pStyle w:val="VPnadpis4"/>
        <w:numPr>
          <w:ilvl w:val="3"/>
          <w:numId w:val="2"/>
        </w:numPr>
        <w:spacing w:line="360" w:lineRule="auto"/>
      </w:pPr>
      <w:bookmarkStart w:id="10" w:name="__RefHeading__1128_278065394"/>
      <w:bookmarkEnd w:id="10"/>
      <w:r>
        <w:rPr>
          <w:rStyle w:val="Silnzdraznn"/>
          <w:b w:val="0"/>
          <w:bCs w:val="0"/>
        </w:rPr>
        <w:t>Občanské kompetence a kulturní povědomí</w:t>
      </w:r>
      <w:r>
        <w:t xml:space="preserve"> </w:t>
      </w:r>
    </w:p>
    <w:p w:rsidR="00016F32" w:rsidRDefault="00085B92" w:rsidP="00E3743E">
      <w:pPr>
        <w:pStyle w:val="VPtext"/>
        <w:numPr>
          <w:ilvl w:val="0"/>
          <w:numId w:val="14"/>
        </w:numPr>
        <w:rPr>
          <w:sz w:val="24"/>
        </w:rPr>
      </w:pPr>
      <w:r>
        <w:t>Absolvent má respekt k právu a povinnostem, je tolerantní a odmítá diskriminaci</w:t>
      </w:r>
    </w:p>
    <w:p w:rsidR="00016F32" w:rsidRDefault="00085B92" w:rsidP="00E3743E">
      <w:pPr>
        <w:pStyle w:val="VPtext"/>
        <w:numPr>
          <w:ilvl w:val="0"/>
          <w:numId w:val="14"/>
        </w:numPr>
        <w:rPr>
          <w:sz w:val="24"/>
        </w:rPr>
      </w:pPr>
      <w:r>
        <w:t>Absolvent uznává tradice a hodnoty, aktivně přistupuje k ochraně životního prostředí</w:t>
      </w:r>
    </w:p>
    <w:p w:rsidR="00016F32" w:rsidRDefault="00085B92" w:rsidP="00E3743E">
      <w:pPr>
        <w:pStyle w:val="VPnadpis4"/>
        <w:numPr>
          <w:ilvl w:val="3"/>
          <w:numId w:val="2"/>
        </w:numPr>
        <w:spacing w:line="360" w:lineRule="auto"/>
      </w:pPr>
      <w:bookmarkStart w:id="11" w:name="__RefHeading__1130_278065394"/>
      <w:bookmarkEnd w:id="11"/>
      <w:r>
        <w:rPr>
          <w:rStyle w:val="Silnzdraznn"/>
          <w:b w:val="0"/>
          <w:bCs w:val="0"/>
        </w:rPr>
        <w:t>Kompetence k pracovnímu uplatnění a podnikatelským aktivitám</w:t>
      </w:r>
      <w:r>
        <w:t xml:space="preserve"> </w:t>
      </w:r>
    </w:p>
    <w:p w:rsidR="00016F32" w:rsidRDefault="00085B92" w:rsidP="00E3743E">
      <w:pPr>
        <w:pStyle w:val="VPtext"/>
        <w:numPr>
          <w:ilvl w:val="0"/>
          <w:numId w:val="15"/>
        </w:numPr>
        <w:rPr>
          <w:sz w:val="24"/>
        </w:rPr>
      </w:pPr>
      <w:r>
        <w:t>Absolvent se orientuje na trhu práce a využívá svých předpokladů k úspěšnému uplatnění na tomto trhu</w:t>
      </w:r>
    </w:p>
    <w:p w:rsidR="00016F32" w:rsidRDefault="00085B92" w:rsidP="00E3743E">
      <w:pPr>
        <w:pStyle w:val="VPtext"/>
        <w:numPr>
          <w:ilvl w:val="0"/>
          <w:numId w:val="15"/>
        </w:numPr>
        <w:rPr>
          <w:sz w:val="24"/>
        </w:rPr>
      </w:pPr>
      <w:r>
        <w:lastRenderedPageBreak/>
        <w:t>Absolvent uvědomuje si důležitost celoživotního vzdělávání v pracovním oboru</w:t>
      </w:r>
    </w:p>
    <w:p w:rsidR="00016F32" w:rsidRDefault="00085B92" w:rsidP="00E3743E">
      <w:pPr>
        <w:pStyle w:val="VPnadpis4"/>
        <w:numPr>
          <w:ilvl w:val="3"/>
          <w:numId w:val="2"/>
        </w:numPr>
        <w:spacing w:line="360" w:lineRule="auto"/>
      </w:pPr>
      <w:bookmarkStart w:id="12" w:name="__RefHeading__1132_278065394"/>
      <w:bookmarkEnd w:id="12"/>
      <w:r>
        <w:rPr>
          <w:rStyle w:val="Silnzdraznn"/>
          <w:b w:val="0"/>
          <w:bCs w:val="0"/>
        </w:rPr>
        <w:t>Matematické kompetence</w:t>
      </w:r>
      <w:r>
        <w:t xml:space="preserve"> </w:t>
      </w:r>
    </w:p>
    <w:p w:rsidR="00016F32" w:rsidRDefault="00085B92" w:rsidP="00E3743E">
      <w:pPr>
        <w:pStyle w:val="VPtext"/>
        <w:numPr>
          <w:ilvl w:val="0"/>
          <w:numId w:val="16"/>
        </w:numPr>
        <w:rPr>
          <w:sz w:val="24"/>
        </w:rPr>
      </w:pPr>
      <w:r>
        <w:t>Absolvent ovládá základní matematické techniky využitelné v praktickém životě</w:t>
      </w:r>
    </w:p>
    <w:p w:rsidR="00016F32" w:rsidRDefault="00085B92" w:rsidP="00E3743E">
      <w:pPr>
        <w:pStyle w:val="VPtext"/>
        <w:numPr>
          <w:ilvl w:val="0"/>
          <w:numId w:val="16"/>
        </w:numPr>
        <w:rPr>
          <w:sz w:val="24"/>
        </w:rPr>
      </w:pPr>
      <w:r>
        <w:t>Absolvent efektivně aplikuje osvojené matematické a logické postupy v běžných životních situacích</w:t>
      </w:r>
    </w:p>
    <w:p w:rsidR="00016F32" w:rsidRDefault="00085B92" w:rsidP="00E3743E">
      <w:pPr>
        <w:pStyle w:val="VPnadpis4"/>
        <w:numPr>
          <w:ilvl w:val="3"/>
          <w:numId w:val="2"/>
        </w:numPr>
        <w:spacing w:line="360" w:lineRule="auto"/>
      </w:pPr>
      <w:bookmarkStart w:id="13" w:name="__RefHeading__1134_278065394"/>
      <w:bookmarkEnd w:id="13"/>
      <w:r>
        <w:rPr>
          <w:rStyle w:val="Silnzdraznn"/>
          <w:b w:val="0"/>
          <w:bCs w:val="0"/>
        </w:rPr>
        <w:t>Kompetence využívat prostředky informačních a komunikačních technologií a pracovat s informacemi</w:t>
      </w:r>
      <w:r>
        <w:t xml:space="preserve"> </w:t>
      </w:r>
    </w:p>
    <w:p w:rsidR="00016F32" w:rsidRDefault="00085B92" w:rsidP="00E3743E">
      <w:pPr>
        <w:pStyle w:val="VPtext"/>
        <w:numPr>
          <w:ilvl w:val="0"/>
          <w:numId w:val="17"/>
        </w:numPr>
        <w:rPr>
          <w:sz w:val="24"/>
        </w:rPr>
      </w:pPr>
      <w:r>
        <w:t>Absolvent spolehlivě ovládá prostředky informačních a výpočetních technologií</w:t>
      </w:r>
    </w:p>
    <w:p w:rsidR="00016F32" w:rsidRDefault="00085B92" w:rsidP="00E3743E">
      <w:pPr>
        <w:pStyle w:val="VPtext"/>
        <w:numPr>
          <w:ilvl w:val="0"/>
          <w:numId w:val="17"/>
        </w:numPr>
        <w:rPr>
          <w:sz w:val="24"/>
        </w:rPr>
      </w:pPr>
      <w:r>
        <w:t xml:space="preserve">Absolvent k získávání informací využívá veškerých možností prostředků informačních a komunikačních technologií, zejména pak celosvětové sítě Internet </w:t>
      </w:r>
    </w:p>
    <w:p w:rsidR="00016F32" w:rsidRDefault="00085B92" w:rsidP="00E3743E">
      <w:pPr>
        <w:pStyle w:val="VPtext"/>
        <w:numPr>
          <w:ilvl w:val="0"/>
          <w:numId w:val="17"/>
        </w:numPr>
        <w:rPr>
          <w:sz w:val="24"/>
        </w:rPr>
      </w:pPr>
      <w:r>
        <w:t>Absolvent kriticky posuzuje věrohodnost informací získaných z různých informačních zdrojů</w:t>
      </w:r>
    </w:p>
    <w:p w:rsidR="00016F32" w:rsidRDefault="00085B92" w:rsidP="00E3743E">
      <w:pPr>
        <w:pStyle w:val="VPtext"/>
        <w:numPr>
          <w:ilvl w:val="0"/>
          <w:numId w:val="17"/>
        </w:numPr>
        <w:rPr>
          <w:sz w:val="24"/>
        </w:rPr>
      </w:pPr>
      <w:r>
        <w:t>Absolvent rozumí podstatě a principům podnikání, umí aplikovat právní</w:t>
      </w:r>
      <w:r w:rsidR="00C92EE0">
        <w:t xml:space="preserve">, ekonomické, administrativní, </w:t>
      </w:r>
      <w:r>
        <w:t>psychologické a etické aspekty v internetovém podnikání</w:t>
      </w:r>
    </w:p>
    <w:p w:rsidR="00016F32" w:rsidRDefault="00085B92" w:rsidP="00E3743E">
      <w:pPr>
        <w:pStyle w:val="VPtext"/>
        <w:numPr>
          <w:ilvl w:val="0"/>
          <w:numId w:val="17"/>
        </w:numPr>
      </w:pPr>
      <w:r>
        <w:t>Absolvent dokáže vyhledávat podnikatelské příležitosti</w:t>
      </w:r>
    </w:p>
    <w:p w:rsidR="00016F32" w:rsidRDefault="00085B92" w:rsidP="00E3743E">
      <w:pPr>
        <w:pStyle w:val="VPnadpis3"/>
        <w:numPr>
          <w:ilvl w:val="2"/>
          <w:numId w:val="2"/>
        </w:numPr>
        <w:spacing w:line="360" w:lineRule="auto"/>
        <w:rPr>
          <w:sz w:val="24"/>
        </w:rPr>
      </w:pPr>
      <w:bookmarkStart w:id="14" w:name="_Toc502427263"/>
      <w:r>
        <w:t>Odborné kompetence</w:t>
      </w:r>
      <w:bookmarkEnd w:id="14"/>
    </w:p>
    <w:p w:rsidR="00016F32" w:rsidRDefault="00085B92" w:rsidP="00E3743E">
      <w:pPr>
        <w:pStyle w:val="VPtext"/>
      </w:pPr>
      <w:r>
        <w:t>Odborné kompetence představují ve školním vzdělávacím programu středního odborného vzdělávání přehled těch způsobilostí, které by měl absolvent aktivně ovládat po ukončení studia daného oboru. Tvoří je soubor odborných vědomostí, dovedností, postojů a hodnot potřebných pro výkon pracovních činností daného povolání.</w:t>
      </w:r>
    </w:p>
    <w:p w:rsidR="00016F32" w:rsidRDefault="00085B92" w:rsidP="00E3743E">
      <w:pPr>
        <w:pStyle w:val="VPtext"/>
      </w:pPr>
      <w:r>
        <w:rPr>
          <w:rStyle w:val="VPzen01"/>
        </w:rPr>
        <w:t>Níže uvedené odborné kompetence vychází z požadavků RVP Ekonomika a podnikání, který tyto tzv. dílčí kompetence klasifikuje do šesti základních kategorií. Dílčí kompetence, rozvíjené v rámci jednotlivých výukových předmětů, jsou pak podrobně rozepsány do konkrétních odborných kompetencí v rozpisu výsledků vzdělávání. Odborné kompetence žáci komplexně rozvijí při práci ve fiktivní firmě a při odborné praxi.</w:t>
      </w:r>
    </w:p>
    <w:p w:rsidR="00016F32" w:rsidRDefault="00085B92" w:rsidP="00E3743E">
      <w:pPr>
        <w:pStyle w:val="VPnadpis4"/>
        <w:numPr>
          <w:ilvl w:val="3"/>
          <w:numId w:val="2"/>
        </w:numPr>
        <w:spacing w:line="360" w:lineRule="auto"/>
      </w:pPr>
      <w:bookmarkStart w:id="15" w:name="__RefHeading__1138_278065394"/>
      <w:bookmarkEnd w:id="15"/>
      <w:r>
        <w:rPr>
          <w:rStyle w:val="Silnzdraznn"/>
          <w:b w:val="0"/>
          <w:bCs w:val="0"/>
        </w:rPr>
        <w:t>Kompetence zajišťovat typické podnikové činnosti</w:t>
      </w:r>
      <w:r>
        <w:t xml:space="preserve"> </w:t>
      </w:r>
    </w:p>
    <w:p w:rsidR="00016F32" w:rsidRDefault="00085B92" w:rsidP="00E3743E">
      <w:pPr>
        <w:pStyle w:val="VPtext"/>
        <w:numPr>
          <w:ilvl w:val="0"/>
          <w:numId w:val="18"/>
        </w:numPr>
        <w:rPr>
          <w:sz w:val="24"/>
        </w:rPr>
      </w:pPr>
      <w:r>
        <w:lastRenderedPageBreak/>
        <w:t>Absolvent vyhodnocuje a zabezpečuje hlavní činnost dlouhodobým a oběžným majetkem</w:t>
      </w:r>
    </w:p>
    <w:p w:rsidR="00016F32" w:rsidRDefault="00085B92" w:rsidP="00E3743E">
      <w:pPr>
        <w:pStyle w:val="VPtext"/>
        <w:numPr>
          <w:ilvl w:val="0"/>
          <w:numId w:val="18"/>
        </w:numPr>
        <w:rPr>
          <w:sz w:val="24"/>
        </w:rPr>
      </w:pPr>
      <w:r>
        <w:t>Absolvent zpracovává doklady a vede administrativu související s podnikovými činnostmi</w:t>
      </w:r>
    </w:p>
    <w:p w:rsidR="00016F32" w:rsidRDefault="00085B92" w:rsidP="00E3743E">
      <w:pPr>
        <w:pStyle w:val="VPtext"/>
        <w:numPr>
          <w:ilvl w:val="0"/>
          <w:numId w:val="18"/>
        </w:numPr>
        <w:rPr>
          <w:sz w:val="24"/>
        </w:rPr>
      </w:pPr>
      <w:r>
        <w:t>Absolvent zjišťuje potřebu lidských zdrojů a zajišťuje základní personální činnosti</w:t>
      </w:r>
    </w:p>
    <w:p w:rsidR="00016F32" w:rsidRDefault="00085B92" w:rsidP="00E3743E">
      <w:pPr>
        <w:pStyle w:val="VPtext"/>
        <w:numPr>
          <w:ilvl w:val="0"/>
          <w:numId w:val="18"/>
        </w:numPr>
        <w:rPr>
          <w:sz w:val="24"/>
        </w:rPr>
      </w:pPr>
      <w:r>
        <w:t>Absolvent prakticky využívá styly vedení lidí</w:t>
      </w:r>
    </w:p>
    <w:p w:rsidR="00016F32" w:rsidRDefault="00085B92" w:rsidP="00E3743E">
      <w:pPr>
        <w:pStyle w:val="VPnadpis4"/>
        <w:numPr>
          <w:ilvl w:val="3"/>
          <w:numId w:val="2"/>
        </w:numPr>
        <w:spacing w:before="295" w:after="176" w:line="360" w:lineRule="auto"/>
      </w:pPr>
      <w:bookmarkStart w:id="16" w:name="__RefHeading__1140_278065394"/>
      <w:bookmarkEnd w:id="16"/>
      <w:r>
        <w:rPr>
          <w:rStyle w:val="Silnzdraznn"/>
          <w:b w:val="0"/>
          <w:bCs w:val="0"/>
        </w:rPr>
        <w:t>Kompetence efektivně hospodařit s finančními prostředky</w:t>
      </w:r>
      <w:r>
        <w:t xml:space="preserve"> </w:t>
      </w:r>
    </w:p>
    <w:p w:rsidR="00016F32" w:rsidRDefault="00085B92" w:rsidP="00E3743E">
      <w:pPr>
        <w:pStyle w:val="VPtext"/>
        <w:numPr>
          <w:ilvl w:val="0"/>
          <w:numId w:val="19"/>
        </w:numPr>
        <w:rPr>
          <w:sz w:val="24"/>
        </w:rPr>
      </w:pPr>
      <w:r>
        <w:t>Absolvent charakterizuje finanční trh, popíše jeho složky a finanční nástroje</w:t>
      </w:r>
    </w:p>
    <w:p w:rsidR="00016F32" w:rsidRDefault="00085B92" w:rsidP="00E3743E">
      <w:pPr>
        <w:pStyle w:val="VPtext"/>
        <w:numPr>
          <w:ilvl w:val="0"/>
          <w:numId w:val="19"/>
        </w:numPr>
        <w:rPr>
          <w:sz w:val="24"/>
        </w:rPr>
      </w:pPr>
      <w:r>
        <w:t>Absolvent uplatňuje zásady účetnictví a zaúčtuje stěžejní operace na rozvahových a výsledkových účtech, provádí účetní uzávěrku a závěrku</w:t>
      </w:r>
    </w:p>
    <w:p w:rsidR="00016F32" w:rsidRDefault="00085B92" w:rsidP="00E3743E">
      <w:pPr>
        <w:pStyle w:val="VPtext"/>
        <w:numPr>
          <w:ilvl w:val="0"/>
          <w:numId w:val="19"/>
        </w:numPr>
        <w:rPr>
          <w:sz w:val="24"/>
        </w:rPr>
      </w:pPr>
      <w:r>
        <w:t>Absolvent využívá znalosti manažerského účetnictví pro tvorbu cen</w:t>
      </w:r>
    </w:p>
    <w:p w:rsidR="00016F32" w:rsidRDefault="00085B92" w:rsidP="00E3743E">
      <w:pPr>
        <w:pStyle w:val="VPtext"/>
        <w:numPr>
          <w:ilvl w:val="0"/>
          <w:numId w:val="19"/>
        </w:numPr>
        <w:rPr>
          <w:sz w:val="24"/>
        </w:rPr>
      </w:pPr>
      <w:r>
        <w:t>Absolvent orientuje se v systému daní a veřejného pojištění, stanovuje daňovou povinnost a pojistné zdravotního pojištění a sociálního zabezpečení fyzických i právnických osob</w:t>
      </w:r>
    </w:p>
    <w:p w:rsidR="00016F32" w:rsidRDefault="00085B92" w:rsidP="00E3743E">
      <w:pPr>
        <w:pStyle w:val="VPtext"/>
        <w:numPr>
          <w:ilvl w:val="0"/>
          <w:numId w:val="19"/>
        </w:numPr>
        <w:rPr>
          <w:sz w:val="24"/>
        </w:rPr>
      </w:pPr>
      <w:r>
        <w:t>Absolvent provádí platební styk a zpracuje doklady související s hotovostním a bezhotovostním platebním stykem</w:t>
      </w:r>
    </w:p>
    <w:p w:rsidR="00016F32" w:rsidRDefault="00085B92" w:rsidP="00E3743E">
      <w:pPr>
        <w:pStyle w:val="VPnadpis4"/>
        <w:numPr>
          <w:ilvl w:val="3"/>
          <w:numId w:val="2"/>
        </w:numPr>
        <w:spacing w:line="360" w:lineRule="auto"/>
      </w:pPr>
      <w:bookmarkStart w:id="17" w:name="__RefHeading__1142_278065394"/>
      <w:bookmarkEnd w:id="17"/>
      <w:r>
        <w:rPr>
          <w:rStyle w:val="Silnzdraznn"/>
          <w:b w:val="0"/>
          <w:bCs w:val="0"/>
        </w:rPr>
        <w:t>Kompetence zajišťovat obchodní činnost podniku</w:t>
      </w:r>
      <w:r>
        <w:t xml:space="preserve"> </w:t>
      </w:r>
    </w:p>
    <w:p w:rsidR="00016F32" w:rsidRDefault="00085B92" w:rsidP="00E3743E">
      <w:pPr>
        <w:pStyle w:val="VPtext"/>
        <w:numPr>
          <w:ilvl w:val="0"/>
          <w:numId w:val="20"/>
        </w:numPr>
        <w:rPr>
          <w:sz w:val="24"/>
        </w:rPr>
      </w:pPr>
      <w:r>
        <w:t>Absolvent zajišťuje a provádí nákup zboží, výrobků a služeb</w:t>
      </w:r>
    </w:p>
    <w:p w:rsidR="00016F32" w:rsidRDefault="00085B92" w:rsidP="00E3743E">
      <w:pPr>
        <w:pStyle w:val="VPtext"/>
        <w:numPr>
          <w:ilvl w:val="0"/>
          <w:numId w:val="20"/>
        </w:numPr>
        <w:rPr>
          <w:sz w:val="24"/>
        </w:rPr>
      </w:pPr>
      <w:r>
        <w:t>Absolvent organizuje průzkum trhu a vyhodnocuje výsledky, efektivně využívá marketingové nástroje k působení na zákazníky</w:t>
      </w:r>
    </w:p>
    <w:p w:rsidR="00016F32" w:rsidRDefault="00085B92" w:rsidP="00E3743E">
      <w:pPr>
        <w:pStyle w:val="VPtext"/>
        <w:numPr>
          <w:ilvl w:val="0"/>
          <w:numId w:val="20"/>
        </w:numPr>
        <w:rPr>
          <w:sz w:val="24"/>
        </w:rPr>
      </w:pPr>
      <w:r>
        <w:t>Absolvent vhodným způsobem reprezentuje  firmu a spoluvytváří  image firmy na veřejnosti</w:t>
      </w:r>
    </w:p>
    <w:p w:rsidR="00016F32" w:rsidRDefault="00085B92" w:rsidP="00E3743E">
      <w:pPr>
        <w:pStyle w:val="VPtext"/>
        <w:numPr>
          <w:ilvl w:val="0"/>
          <w:numId w:val="20"/>
        </w:numPr>
        <w:rPr>
          <w:sz w:val="24"/>
        </w:rPr>
      </w:pPr>
      <w:r>
        <w:t>Absolvent se svými zákazníky komunikuje formálně i obsahově kvalitně, a to nejen v rodném jazyce, ale i ve dvou cizích jazycích</w:t>
      </w:r>
    </w:p>
    <w:p w:rsidR="00016F32" w:rsidRDefault="00085B92" w:rsidP="00E3743E">
      <w:pPr>
        <w:pStyle w:val="VPtext"/>
        <w:numPr>
          <w:ilvl w:val="0"/>
          <w:numId w:val="20"/>
        </w:numPr>
        <w:rPr>
          <w:sz w:val="24"/>
        </w:rPr>
      </w:pPr>
      <w:r>
        <w:t>Absolvent při podnikatelských aktivitách dodržuje etické a právní normy a respektuje práva zákazníků</w:t>
      </w:r>
    </w:p>
    <w:p w:rsidR="00016F32" w:rsidRDefault="00085B92" w:rsidP="00E3743E">
      <w:pPr>
        <w:pStyle w:val="VPtext"/>
        <w:numPr>
          <w:ilvl w:val="0"/>
          <w:numId w:val="20"/>
        </w:numPr>
        <w:rPr>
          <w:sz w:val="24"/>
        </w:rPr>
      </w:pPr>
      <w:r>
        <w:lastRenderedPageBreak/>
        <w:t>Absolvent rozumí podstatě a principům podnikání, má představu o právních, ekonomických, administrativních, osobnostních a etických aspektech soukromého podnikání</w:t>
      </w:r>
    </w:p>
    <w:p w:rsidR="00016F32" w:rsidRDefault="00085B92" w:rsidP="00E3743E">
      <w:pPr>
        <w:pStyle w:val="VPnadpis4"/>
        <w:numPr>
          <w:ilvl w:val="3"/>
          <w:numId w:val="2"/>
        </w:numPr>
        <w:spacing w:line="360" w:lineRule="auto"/>
      </w:pPr>
      <w:bookmarkStart w:id="18" w:name="__RefHeading__1144_278065394"/>
      <w:bookmarkEnd w:id="18"/>
      <w:r>
        <w:rPr>
          <w:rStyle w:val="Silnzdraznn"/>
          <w:b w:val="0"/>
          <w:bCs w:val="0"/>
        </w:rPr>
        <w:t>Kompetence dbát na bezpečnost práce a ochranu zdraví při práci</w:t>
      </w:r>
      <w:r>
        <w:t xml:space="preserve"> </w:t>
      </w:r>
    </w:p>
    <w:p w:rsidR="00016F32" w:rsidRDefault="00085B92" w:rsidP="00E3743E">
      <w:pPr>
        <w:pStyle w:val="VPtext"/>
        <w:numPr>
          <w:ilvl w:val="0"/>
          <w:numId w:val="21"/>
        </w:numPr>
        <w:rPr>
          <w:sz w:val="24"/>
        </w:rPr>
      </w:pPr>
      <w:r>
        <w:t>Absolvent zná právní předpisy týkající se bezpečnosti a ochrany zdraví při práci, dodržuje je a v případě potřeby je schopen poskytnout první pomoc</w:t>
      </w:r>
    </w:p>
    <w:p w:rsidR="00016F32" w:rsidRDefault="00085B92" w:rsidP="00E3743E">
      <w:pPr>
        <w:pStyle w:val="VPnadpis4"/>
        <w:numPr>
          <w:ilvl w:val="3"/>
          <w:numId w:val="2"/>
        </w:numPr>
        <w:spacing w:line="360" w:lineRule="auto"/>
      </w:pPr>
      <w:bookmarkStart w:id="19" w:name="__RefHeading__1146_278065394"/>
      <w:bookmarkEnd w:id="19"/>
      <w:r>
        <w:rPr>
          <w:rStyle w:val="Silnzdraznn"/>
          <w:b w:val="0"/>
          <w:bCs w:val="0"/>
        </w:rPr>
        <w:t>Kompetence usilovat o nejvyšší kvalitu své práce, výrobků nebo služeb</w:t>
      </w:r>
    </w:p>
    <w:p w:rsidR="00016F32" w:rsidRDefault="00085B92" w:rsidP="00E3743E">
      <w:pPr>
        <w:pStyle w:val="VPtext"/>
        <w:numPr>
          <w:ilvl w:val="0"/>
          <w:numId w:val="22"/>
        </w:numPr>
        <w:rPr>
          <w:sz w:val="24"/>
        </w:rPr>
      </w:pPr>
      <w:r>
        <w:t>Absolvent usiluje o vysokou kvalitu své práce, výrobků a poskytovaných služeb</w:t>
      </w:r>
    </w:p>
    <w:p w:rsidR="00016F32" w:rsidRDefault="00085B92" w:rsidP="00E3743E">
      <w:pPr>
        <w:pStyle w:val="VPnadpis4"/>
        <w:numPr>
          <w:ilvl w:val="3"/>
          <w:numId w:val="2"/>
        </w:numPr>
        <w:spacing w:line="360" w:lineRule="auto"/>
      </w:pPr>
      <w:bookmarkStart w:id="20" w:name="__RefHeading__1148_278065394"/>
      <w:bookmarkEnd w:id="20"/>
      <w:r>
        <w:rPr>
          <w:rStyle w:val="Silnzdraznn"/>
          <w:b w:val="0"/>
          <w:bCs w:val="0"/>
        </w:rPr>
        <w:t>Kompetence jednat ekonomicky a v souladu se strategií trvale udržitelného rozvoje</w:t>
      </w:r>
      <w:r>
        <w:t xml:space="preserve"> </w:t>
      </w:r>
    </w:p>
    <w:p w:rsidR="00016F32" w:rsidRDefault="00085B92" w:rsidP="00E3743E">
      <w:pPr>
        <w:pStyle w:val="VPtext"/>
        <w:numPr>
          <w:ilvl w:val="0"/>
          <w:numId w:val="23"/>
        </w:numPr>
        <w:rPr>
          <w:sz w:val="24"/>
        </w:rPr>
      </w:pPr>
      <w:r>
        <w:t>Absolvent jedná ekonomicky a v souladu se strategií trvale udržitelného rozvoje</w:t>
      </w:r>
    </w:p>
    <w:p w:rsidR="00016F32" w:rsidRDefault="00085B92" w:rsidP="00E3743E">
      <w:pPr>
        <w:pStyle w:val="VPnadpis3"/>
        <w:numPr>
          <w:ilvl w:val="2"/>
          <w:numId w:val="2"/>
        </w:numPr>
        <w:spacing w:line="360" w:lineRule="auto"/>
      </w:pPr>
      <w:bookmarkStart w:id="21" w:name="_Toc502427264"/>
      <w:r>
        <w:t>Odborné profilující kompetence ŠVP – anglický jazyk pro odbornou praxi</w:t>
      </w:r>
      <w:bookmarkEnd w:id="21"/>
    </w:p>
    <w:p w:rsidR="00016F32" w:rsidRDefault="00085B92" w:rsidP="00E3743E">
      <w:pPr>
        <w:pStyle w:val="VPtext"/>
      </w:pPr>
      <w:r>
        <w:t>Šest základních kategorií odborných kompetencí rozšiřujeme o samostatnou kategorii odborných (profilujících) kompetencí, které jsou rozvíjeny v rámci profilujícího zaměření ŠVP a z hlediska absolventa představují přidanou hodnotu jeho získaného odborného vzdělání.</w:t>
      </w:r>
    </w:p>
    <w:p w:rsidR="00016F32" w:rsidRDefault="00085B92" w:rsidP="00E3743E">
      <w:pPr>
        <w:pStyle w:val="VPtext"/>
        <w:numPr>
          <w:ilvl w:val="0"/>
          <w:numId w:val="24"/>
        </w:numPr>
      </w:pPr>
      <w:r>
        <w:t xml:space="preserve">Absolvent ústně komunikuje v odborném anglickém jazyce </w:t>
      </w:r>
    </w:p>
    <w:p w:rsidR="00016F32" w:rsidRDefault="00085B92" w:rsidP="00E3743E">
      <w:pPr>
        <w:pStyle w:val="VPtext"/>
        <w:numPr>
          <w:ilvl w:val="0"/>
          <w:numId w:val="24"/>
        </w:numPr>
      </w:pPr>
      <w:r>
        <w:t>Absolvent zohledňuje kulturní a společenské aspekty ovlivňujících charakter a obsah komunikace v obchodní praxi</w:t>
      </w:r>
    </w:p>
    <w:p w:rsidR="00016F32" w:rsidRDefault="00085B92" w:rsidP="00E3743E">
      <w:pPr>
        <w:pStyle w:val="VPtext"/>
        <w:numPr>
          <w:ilvl w:val="0"/>
          <w:numId w:val="24"/>
        </w:numPr>
      </w:pPr>
      <w:r>
        <w:t>Absolvent uplatňuje odbornou angličtinu při přípravě a realizaci prezentací</w:t>
      </w:r>
    </w:p>
    <w:p w:rsidR="00016F32" w:rsidRDefault="00085B92" w:rsidP="00E3743E">
      <w:pPr>
        <w:pStyle w:val="VPtext"/>
        <w:numPr>
          <w:ilvl w:val="0"/>
          <w:numId w:val="24"/>
        </w:numPr>
      </w:pPr>
      <w:r>
        <w:t xml:space="preserve">Absolvent </w:t>
      </w:r>
      <w:proofErr w:type="spellStart"/>
      <w:r>
        <w:t>defininuje</w:t>
      </w:r>
      <w:proofErr w:type="spellEnd"/>
      <w:r>
        <w:t xml:space="preserve"> podobu a strukturu obchodního dopisu v anglickém jazyce, efektivně komunikuje v písemné odborné angličtině</w:t>
      </w:r>
    </w:p>
    <w:p w:rsidR="00016F32" w:rsidRDefault="00085B92" w:rsidP="00E3743E">
      <w:pPr>
        <w:pStyle w:val="VPtext"/>
        <w:numPr>
          <w:ilvl w:val="0"/>
          <w:numId w:val="24"/>
        </w:numPr>
      </w:pPr>
      <w:r>
        <w:t>Absolvent má praktické dovednosti pro absolvování pracovního pohovoru v anglickém jazyce</w:t>
      </w:r>
    </w:p>
    <w:p w:rsidR="00016F32" w:rsidRDefault="00085B92" w:rsidP="00E3743E">
      <w:pPr>
        <w:pStyle w:val="VPnadpis2"/>
        <w:numPr>
          <w:ilvl w:val="1"/>
          <w:numId w:val="2"/>
        </w:numPr>
        <w:spacing w:before="567"/>
      </w:pPr>
      <w:bookmarkStart w:id="22" w:name="_Toc502427265"/>
      <w:r>
        <w:lastRenderedPageBreak/>
        <w:t>Způsob ukončení vzdělávání a potvrzení dosaženého vzdělání</w:t>
      </w:r>
      <w:bookmarkEnd w:id="22"/>
      <w:r>
        <w:t xml:space="preserve"> </w:t>
      </w:r>
    </w:p>
    <w:p w:rsidR="00016F32" w:rsidRDefault="00085B92" w:rsidP="00E3743E">
      <w:pPr>
        <w:pStyle w:val="VPtext"/>
      </w:pPr>
      <w:r>
        <w:t xml:space="preserve">Vzdělávání je ukončeno maturitní zkouškou. Dokladem o dosažení středního vzdělání je vysvědčení o maturitní zkoušce. Úspěšný absolvent školy má úplné středoškolské vzdělání s maturitou. </w:t>
      </w:r>
      <w:r>
        <w:br w:type="page"/>
      </w:r>
    </w:p>
    <w:p w:rsidR="00016F32" w:rsidRDefault="00085B92" w:rsidP="00E3743E">
      <w:pPr>
        <w:pStyle w:val="VPnadpis1"/>
        <w:numPr>
          <w:ilvl w:val="0"/>
          <w:numId w:val="2"/>
        </w:numPr>
        <w:ind w:hanging="1134"/>
        <w:rPr>
          <w:sz w:val="28"/>
        </w:rPr>
      </w:pPr>
      <w:bookmarkStart w:id="23" w:name="_Toc502427266"/>
      <w:r>
        <w:lastRenderedPageBreak/>
        <w:t>Charakteristika školního vzdělávacího programu</w:t>
      </w:r>
      <w:bookmarkEnd w:id="23"/>
    </w:p>
    <w:p w:rsidR="00016F32" w:rsidRDefault="00085B92" w:rsidP="00E3743E">
      <w:pPr>
        <w:pStyle w:val="VPnadpis2"/>
        <w:numPr>
          <w:ilvl w:val="1"/>
          <w:numId w:val="2"/>
        </w:numPr>
        <w:rPr>
          <w:rFonts w:cs="Times New Roman"/>
        </w:rPr>
      </w:pPr>
      <w:bookmarkStart w:id="24" w:name="OLE_LINK3"/>
      <w:bookmarkStart w:id="25" w:name="_Toc502427267"/>
      <w:bookmarkEnd w:id="24"/>
      <w:r>
        <w:rPr>
          <w:rFonts w:cs="Times New Roman"/>
        </w:rPr>
        <w:t>Výchovné a vzdělávací záměry školy</w:t>
      </w:r>
      <w:bookmarkEnd w:id="25"/>
      <w:r>
        <w:rPr>
          <w:rFonts w:cs="Times New Roman"/>
        </w:rPr>
        <w:tab/>
      </w:r>
    </w:p>
    <w:p w:rsidR="00016F32" w:rsidRDefault="00085B92" w:rsidP="00E3743E">
      <w:pPr>
        <w:pStyle w:val="VPtext"/>
      </w:pPr>
      <w:r>
        <w:t>Od svého založení škola důsledně naplňuje filozofii, v rámci které je na stejnou úroveň při vzdělávání a výchově žáků kladeno získání teoretických znalostí a praktických dovedností, na straně druhé rozvoj jejich osobnostních postojů, názorů a charakteristik.</w:t>
      </w:r>
    </w:p>
    <w:p w:rsidR="00016F32" w:rsidRDefault="00085B92" w:rsidP="00E3743E">
      <w:pPr>
        <w:pStyle w:val="VPtext"/>
      </w:pPr>
      <w:r>
        <w:t xml:space="preserve">Žák je veden k prosazování vlastních názorů, k rozvoji komunikativních schopností, k znalostem technik, jak se prosadit, k schopnostem jasně a zřetelně formulovat své myšlenky a názory kultivovanou a nekonfliktní formou. Jedním z nejdůležitějších úkolů školy je důsledná snaha vést žáky k vlastnímu názoru a ke schopnosti tento názor obhájit, případně provést korekci v případě, že názor se v diskusi ukáže jako mylný, nepřesný či zkreslený. </w:t>
      </w:r>
    </w:p>
    <w:p w:rsidR="00016F32" w:rsidRDefault="00085B92" w:rsidP="00E3743E">
      <w:pPr>
        <w:pStyle w:val="VPtext"/>
      </w:pPr>
      <w:r>
        <w:t>Pedagogové i ostatní pracovníci školy jsou ochotní v konzultačních hodinách pomáhat s učivem slabším žákům a v maximální možné míře prohlubovat znalosti žáků nadaných.</w:t>
      </w:r>
    </w:p>
    <w:p w:rsidR="00016F32" w:rsidRDefault="00085B92" w:rsidP="00E3743E">
      <w:pPr>
        <w:pStyle w:val="VPtext"/>
      </w:pPr>
      <w:r>
        <w:t>Průběh vzdělávání se nemá orientovat pouze na vlastní vyučování ve škole, ale je průběžně doplňován kvalitní praxí v tuzemsku i v zahraničí, ať už jde o odborně zaměřené praxe, exkurze, stáže či další školní i mimoškolní aktivity.</w:t>
      </w:r>
    </w:p>
    <w:p w:rsidR="00016F32" w:rsidRDefault="00085B92" w:rsidP="00E3743E">
      <w:pPr>
        <w:pStyle w:val="VPtext"/>
      </w:pPr>
      <w:r>
        <w:t>Pedagogové a ostatní pracovníci vytvářejí, udržují a rozvíjejí tvůrčí a přátelskou atmosféru ve škole, přičemž výsledků ve vzdělávání nedosahují přes strach a obavy žáků, neboť takový způsob je sice donutí naučit se dané učivo, ale ve svém důsledku nemotivuje ve vztahu k probíranému předmětu. Žák si v případě negativní motivace neumí nic vlastního k probírané látce přidat, neumí a nechce ji rozvíjet a nedokáže prakticky naučenou problematiku v praxi použít a využít. Navíc si v rámci obav a strachu osvojí způsoby jednání, v důsledku kterých se bude celý život místo samostatného myšlení a rozhodování nepřetržitě u jiných lidí ujišťovat, zda dělá to či ono dobře, a bude vyžadovat vedení od jiných. Takový přístup omezí jeho osobnostní rozvoj a může být překážkou v tom, aby absolvent školy dosahoval ve svém životě úspěchů.</w:t>
      </w:r>
    </w:p>
    <w:p w:rsidR="00016F32" w:rsidRDefault="00085B92" w:rsidP="00E3743E">
      <w:pPr>
        <w:pStyle w:val="VPtext"/>
      </w:pPr>
      <w:r>
        <w:t xml:space="preserve">Atmosféra ve škole není a nesmí být konzervativní, negativní a stresující, ale je a musí být moderní, přátelská, pozitivní a motivující. Žáci mají právo na to, aby jim bylo poskytováno co nejdokonalejší vzdělávací prostředí, za což je škola oprávněna požadovat po nich odpovídající výkon. </w:t>
      </w:r>
    </w:p>
    <w:p w:rsidR="00016F32" w:rsidRDefault="00085B92" w:rsidP="00E3743E">
      <w:pPr>
        <w:pStyle w:val="VPtext"/>
      </w:pPr>
      <w:r>
        <w:lastRenderedPageBreak/>
        <w:t>Úkolem všech pedagogů a pracovníků je – ve spolupráci s žáky – trvalé dosahování stavu, v rámci kterého je škola hravá, barevná, čistá, voňavá, usměvavá, plná překvapujících nápadů. Za školné, které žáci platí, musí dostat nadstandardní a alternativní možnosti, jinak by existence soukromé školy postrádala smysl.</w:t>
      </w:r>
    </w:p>
    <w:p w:rsidR="00016F32" w:rsidRDefault="00085B92" w:rsidP="00E3743E">
      <w:pPr>
        <w:pStyle w:val="VPnadpis2"/>
        <w:numPr>
          <w:ilvl w:val="1"/>
          <w:numId w:val="2"/>
        </w:numPr>
      </w:pPr>
      <w:bookmarkStart w:id="26" w:name="_Toc502427268"/>
      <w:r>
        <w:t>Celkové pojetí vzdělávání v daném oboru</w:t>
      </w:r>
      <w:bookmarkEnd w:id="26"/>
    </w:p>
    <w:p w:rsidR="00016F32" w:rsidRDefault="00085B92" w:rsidP="00E3743E">
      <w:pPr>
        <w:pStyle w:val="VPtext"/>
      </w:pPr>
      <w:r>
        <w:t>Školní vzdělávací program ANGLICKÝ JAZYK PRO ODBORNOU PRAXI vychází z RVP Ekonomika a podnikání 63-41-M/01. Je doplněn o požadavky rámcově vzdělávacího programu a aktualizován podle nejnovějších vzdělávacích trendů.</w:t>
      </w:r>
    </w:p>
    <w:p w:rsidR="00016F32" w:rsidRDefault="00085B92" w:rsidP="00E3743E">
      <w:pPr>
        <w:pStyle w:val="VPtext"/>
      </w:pPr>
      <w:r>
        <w:t>Pro vytvoření strategie směřování školy a tvorbu školního vzdělávacího programu byly využity  analýzy</w:t>
      </w:r>
    </w:p>
    <w:p w:rsidR="00016F32" w:rsidRDefault="00085B92" w:rsidP="00E3743E">
      <w:pPr>
        <w:pStyle w:val="VPtext"/>
        <w:numPr>
          <w:ilvl w:val="0"/>
          <w:numId w:val="25"/>
        </w:numPr>
        <w:rPr>
          <w:sz w:val="24"/>
        </w:rPr>
      </w:pPr>
      <w:r>
        <w:t xml:space="preserve">SWOT analýza školy  </w:t>
      </w:r>
    </w:p>
    <w:p w:rsidR="00016F32" w:rsidRDefault="00085B92" w:rsidP="00E3743E">
      <w:pPr>
        <w:pStyle w:val="VPtext"/>
        <w:numPr>
          <w:ilvl w:val="0"/>
          <w:numId w:val="25"/>
        </w:numPr>
        <w:rPr>
          <w:sz w:val="24"/>
        </w:rPr>
      </w:pPr>
      <w:r>
        <w:t>Analýza trhu, tj. nabídky konkurenčních oborů středních škol v okresech Ústí nad Orlicí, Svitavy a Chrudim</w:t>
      </w:r>
    </w:p>
    <w:p w:rsidR="00016F32" w:rsidRDefault="00085B92" w:rsidP="00E3743E">
      <w:pPr>
        <w:pStyle w:val="VPtext"/>
        <w:numPr>
          <w:ilvl w:val="0"/>
          <w:numId w:val="25"/>
        </w:numPr>
        <w:rPr>
          <w:sz w:val="24"/>
        </w:rPr>
      </w:pPr>
      <w:r>
        <w:t>Analýza uplatnění absolventů školy</w:t>
      </w:r>
    </w:p>
    <w:p w:rsidR="00016F32" w:rsidRDefault="00085B92" w:rsidP="00E3743E">
      <w:pPr>
        <w:pStyle w:val="VPtext"/>
        <w:numPr>
          <w:ilvl w:val="0"/>
          <w:numId w:val="25"/>
        </w:numPr>
        <w:rPr>
          <w:sz w:val="24"/>
        </w:rPr>
      </w:pPr>
      <w:r>
        <w:t>Analýza vlastního hodnocení školy</w:t>
      </w:r>
    </w:p>
    <w:p w:rsidR="00016F32" w:rsidRDefault="00085B92" w:rsidP="00E3743E">
      <w:pPr>
        <w:pStyle w:val="VPtext"/>
        <w:numPr>
          <w:ilvl w:val="0"/>
          <w:numId w:val="25"/>
        </w:numPr>
        <w:rPr>
          <w:sz w:val="24"/>
        </w:rPr>
      </w:pPr>
      <w:r>
        <w:t>Analýza odborných požadavků sociálních partnerů školy</w:t>
      </w:r>
    </w:p>
    <w:p w:rsidR="00016F32" w:rsidRDefault="00085B92" w:rsidP="00E3743E">
      <w:pPr>
        <w:pStyle w:val="VPtext"/>
      </w:pPr>
      <w:r>
        <w:t xml:space="preserve">Na základě zjištěných faktů a s ohledem na dlouholetou praxi ve výuce podnikání se škola chce </w:t>
      </w:r>
      <w:r w:rsidR="00C92EE0">
        <w:t xml:space="preserve">v školním vzdělávacím programu </w:t>
      </w:r>
      <w:r>
        <w:t>ANGLICKÝ JAZYK PRO ODBORNOU PRAXI profilovat v následujících pěti oblastech:</w:t>
      </w:r>
    </w:p>
    <w:p w:rsidR="00016F32" w:rsidRDefault="00085B92" w:rsidP="00E3743E">
      <w:pPr>
        <w:pStyle w:val="VPtext"/>
        <w:numPr>
          <w:ilvl w:val="0"/>
          <w:numId w:val="26"/>
        </w:numPr>
        <w:rPr>
          <w:sz w:val="24"/>
        </w:rPr>
      </w:pPr>
      <w:r>
        <w:t xml:space="preserve">vytváření kvalitních vzdělávacích podmínek </w:t>
      </w:r>
    </w:p>
    <w:p w:rsidR="00016F32" w:rsidRDefault="00085B92" w:rsidP="00E3743E">
      <w:pPr>
        <w:pStyle w:val="VPtext"/>
        <w:numPr>
          <w:ilvl w:val="0"/>
          <w:numId w:val="26"/>
        </w:numPr>
      </w:pPr>
      <w:r>
        <w:t>profilace v odborném anglickém jazyce</w:t>
      </w:r>
    </w:p>
    <w:p w:rsidR="00016F32" w:rsidRDefault="00085B92" w:rsidP="00E3743E">
      <w:pPr>
        <w:pStyle w:val="VPtext"/>
        <w:numPr>
          <w:ilvl w:val="0"/>
          <w:numId w:val="26"/>
        </w:numPr>
      </w:pPr>
      <w:r>
        <w:t>profilace v dalších cizích jazycích</w:t>
      </w:r>
    </w:p>
    <w:p w:rsidR="00016F32" w:rsidRDefault="00085B92" w:rsidP="00E3743E">
      <w:pPr>
        <w:pStyle w:val="VPtext"/>
        <w:numPr>
          <w:ilvl w:val="0"/>
          <w:numId w:val="26"/>
        </w:numPr>
      </w:pPr>
      <w:r>
        <w:t>profilace v předmětu právo</w:t>
      </w:r>
    </w:p>
    <w:p w:rsidR="00016F32" w:rsidRDefault="00085B92" w:rsidP="00E3743E">
      <w:pPr>
        <w:pStyle w:val="VPtext"/>
        <w:numPr>
          <w:ilvl w:val="0"/>
          <w:numId w:val="26"/>
        </w:numPr>
      </w:pPr>
      <w:r>
        <w:t xml:space="preserve">podpora studijní motivace žáků </w:t>
      </w:r>
    </w:p>
    <w:p w:rsidR="00016F32" w:rsidRDefault="00085B92" w:rsidP="00E3743E">
      <w:pPr>
        <w:pStyle w:val="VPnadpis3"/>
        <w:numPr>
          <w:ilvl w:val="2"/>
          <w:numId w:val="2"/>
        </w:numPr>
        <w:spacing w:line="360" w:lineRule="auto"/>
        <w:rPr>
          <w:sz w:val="24"/>
        </w:rPr>
      </w:pPr>
      <w:bookmarkStart w:id="27" w:name="_Toc502427269"/>
      <w:r>
        <w:t>Rodinný charakter školy</w:t>
      </w:r>
      <w:bookmarkEnd w:id="27"/>
    </w:p>
    <w:p w:rsidR="00016F32" w:rsidRDefault="00085B92" w:rsidP="00E3743E">
      <w:pPr>
        <w:pStyle w:val="VPtext"/>
        <w:numPr>
          <w:ilvl w:val="0"/>
          <w:numId w:val="27"/>
        </w:numPr>
        <w:rPr>
          <w:sz w:val="24"/>
        </w:rPr>
      </w:pPr>
      <w:r>
        <w:t>Rodinný charakter školy je dán maximálně povoleným počtem žáků, který je celkově stanoven na 120</w:t>
      </w:r>
    </w:p>
    <w:p w:rsidR="00016F32" w:rsidRDefault="00085B92" w:rsidP="00E3743E">
      <w:pPr>
        <w:pStyle w:val="VPtext"/>
        <w:numPr>
          <w:ilvl w:val="0"/>
          <w:numId w:val="27"/>
        </w:numPr>
        <w:rPr>
          <w:sz w:val="24"/>
        </w:rPr>
      </w:pPr>
      <w:r>
        <w:lastRenderedPageBreak/>
        <w:t>Vedení školy nebude upřednostňovat maximální počty žáků ve třídách na úkor vědomostní kvality žáků</w:t>
      </w:r>
    </w:p>
    <w:p w:rsidR="00016F32" w:rsidRDefault="00085B92" w:rsidP="00E3743E">
      <w:pPr>
        <w:pStyle w:val="VPtext"/>
        <w:numPr>
          <w:ilvl w:val="0"/>
          <w:numId w:val="27"/>
        </w:numPr>
        <w:rPr>
          <w:sz w:val="24"/>
        </w:rPr>
      </w:pPr>
      <w:r>
        <w:t>V každém školním roce bude otevírána jen jedna třída, tzn. že  škola bude mít  maximálně čtyři třídy</w:t>
      </w:r>
    </w:p>
    <w:p w:rsidR="00016F32" w:rsidRDefault="00085B92" w:rsidP="00E3743E">
      <w:pPr>
        <w:pStyle w:val="VPtext"/>
        <w:numPr>
          <w:ilvl w:val="0"/>
          <w:numId w:val="27"/>
        </w:numPr>
        <w:rPr>
          <w:sz w:val="24"/>
        </w:rPr>
      </w:pPr>
      <w:r>
        <w:t>K těmto třídám nebudou již připojovány další vzdělávací programy – jako například dálkové studium, vyšší odbo</w:t>
      </w:r>
      <w:r w:rsidR="00C92EE0">
        <w:t xml:space="preserve">rné studium či další </w:t>
      </w:r>
      <w:r>
        <w:t>vzdělávací obory střední školy</w:t>
      </w:r>
    </w:p>
    <w:p w:rsidR="00016F32" w:rsidRDefault="00085B92" w:rsidP="00E3743E">
      <w:pPr>
        <w:pStyle w:val="VPtext"/>
        <w:numPr>
          <w:ilvl w:val="0"/>
          <w:numId w:val="27"/>
        </w:numPr>
        <w:rPr>
          <w:sz w:val="24"/>
        </w:rPr>
      </w:pPr>
      <w:r>
        <w:t>Záměrem je, aby se pedagogové mohli soustředit jen na jedinou cílovou skupinu žáků střední školy, tj. na žáky mezi 15. a 19. rokem a na jediný obor vzdělávání</w:t>
      </w:r>
    </w:p>
    <w:p w:rsidR="00016F32" w:rsidRDefault="00085B92" w:rsidP="00E3743E">
      <w:pPr>
        <w:pStyle w:val="VPtext"/>
        <w:numPr>
          <w:ilvl w:val="0"/>
          <w:numId w:val="27"/>
        </w:numPr>
        <w:rPr>
          <w:sz w:val="24"/>
        </w:rPr>
      </w:pPr>
      <w:r>
        <w:t>Vedení školy bude podporovat dělení tříd na menší studijní skupiny, čímž bude umožněn individuálnější přístup k žákům</w:t>
      </w:r>
    </w:p>
    <w:p w:rsidR="00016F32" w:rsidRDefault="00085B92" w:rsidP="00E3743E">
      <w:pPr>
        <w:pStyle w:val="VPnadpis3"/>
        <w:numPr>
          <w:ilvl w:val="2"/>
          <w:numId w:val="2"/>
        </w:numPr>
        <w:spacing w:line="360" w:lineRule="auto"/>
      </w:pPr>
      <w:bookmarkStart w:id="28" w:name="_Toc502427270"/>
      <w:r>
        <w:t>Profilace v anglickém jazyce pro odbornou praxi</w:t>
      </w:r>
      <w:bookmarkEnd w:id="28"/>
    </w:p>
    <w:p w:rsidR="00016F32" w:rsidRDefault="00085B92" w:rsidP="00E3743E">
      <w:pPr>
        <w:pStyle w:val="VPtext"/>
        <w:numPr>
          <w:ilvl w:val="0"/>
          <w:numId w:val="28"/>
        </w:numPr>
        <w:outlineLvl w:val="2"/>
      </w:pPr>
      <w:bookmarkStart w:id="29" w:name="__RefHeading__87983_2033812681"/>
      <w:bookmarkEnd w:id="29"/>
      <w:r>
        <w:t>ve třetím a čtvrtém ročníku je celkem osm týdenních hodin zaměřených na odborný anglický jazyk</w:t>
      </w:r>
    </w:p>
    <w:p w:rsidR="00016F32" w:rsidRDefault="00085B92" w:rsidP="00E3743E">
      <w:pPr>
        <w:pStyle w:val="VPtext"/>
        <w:numPr>
          <w:ilvl w:val="0"/>
          <w:numId w:val="28"/>
        </w:numPr>
        <w:outlineLvl w:val="2"/>
      </w:pPr>
      <w:bookmarkStart w:id="30" w:name="__RefHeading__87985_2033812681"/>
      <w:bookmarkEnd w:id="30"/>
      <w:r>
        <w:t>výuka je zaměřená především na získání a rozvoj praktických dovedností spojených s použitím odborného anglického jazyka</w:t>
      </w:r>
    </w:p>
    <w:p w:rsidR="00016F32" w:rsidRDefault="00085B92" w:rsidP="00E3743E">
      <w:pPr>
        <w:pStyle w:val="VPtext"/>
        <w:numPr>
          <w:ilvl w:val="0"/>
          <w:numId w:val="28"/>
        </w:numPr>
        <w:outlineLvl w:val="2"/>
      </w:pPr>
      <w:bookmarkStart w:id="31" w:name="__RefHeading__87987_2033812681"/>
      <w:bookmarkEnd w:id="31"/>
      <w:r>
        <w:t>výuka jednotlivých předmětů anglic</w:t>
      </w:r>
      <w:r w:rsidR="00C92EE0">
        <w:t xml:space="preserve">kého jazyka pro odbornou praxi </w:t>
      </w:r>
      <w:r>
        <w:t>je nadstavbou odborných předmětů vyučovaných v rámci ŠVP ( marketing, reklama, psychologie zákazníka, management, právo, ekonomika)</w:t>
      </w:r>
    </w:p>
    <w:p w:rsidR="00016F32" w:rsidRDefault="00085B92" w:rsidP="00E3743E">
      <w:pPr>
        <w:pStyle w:val="VPtext"/>
        <w:numPr>
          <w:ilvl w:val="0"/>
          <w:numId w:val="28"/>
        </w:numPr>
        <w:outlineLvl w:val="2"/>
      </w:pPr>
      <w:bookmarkStart w:id="32" w:name="__RefHeading__87989_2033812681"/>
      <w:bookmarkEnd w:id="32"/>
      <w:r>
        <w:t>z předmětu anglický jazyk pro odbornou praxi se skládá praktická maturitní zkouška</w:t>
      </w:r>
    </w:p>
    <w:p w:rsidR="00016F32" w:rsidRDefault="00085B92" w:rsidP="00E3743E">
      <w:pPr>
        <w:pStyle w:val="VPtext"/>
        <w:numPr>
          <w:ilvl w:val="0"/>
          <w:numId w:val="28"/>
        </w:numPr>
        <w:outlineLvl w:val="2"/>
        <w:rPr>
          <w:sz w:val="24"/>
        </w:rPr>
      </w:pPr>
      <w:bookmarkStart w:id="33" w:name="__RefHeading__87991_2033812681"/>
      <w:bookmarkEnd w:id="33"/>
      <w:r>
        <w:t>žáci mají možnost složení zkoušky v rámci národní soustavy kvalifikací: SPECIALISTA MARKETINGU 66-021-N</w:t>
      </w:r>
    </w:p>
    <w:p w:rsidR="00016F32" w:rsidRDefault="00085B92" w:rsidP="00E3743E">
      <w:pPr>
        <w:pStyle w:val="VPtext"/>
        <w:numPr>
          <w:ilvl w:val="0"/>
          <w:numId w:val="28"/>
        </w:numPr>
        <w:outlineLvl w:val="2"/>
      </w:pPr>
      <w:bookmarkStart w:id="34" w:name="__RefHeading__21320_147213077"/>
      <w:bookmarkEnd w:id="34"/>
      <w:r>
        <w:t>žáci mají možnost složení zkoušky z odborné angličtiny BUSINESS ENGLISH</w:t>
      </w:r>
    </w:p>
    <w:p w:rsidR="00016F32" w:rsidRDefault="00085B92" w:rsidP="00E3743E">
      <w:pPr>
        <w:pStyle w:val="VPtext"/>
        <w:numPr>
          <w:ilvl w:val="0"/>
          <w:numId w:val="28"/>
        </w:numPr>
        <w:outlineLvl w:val="2"/>
      </w:pPr>
      <w:bookmarkStart w:id="35" w:name="__RefHeading__21322_147213077"/>
      <w:bookmarkEnd w:id="35"/>
      <w:r>
        <w:t>žáci mají možnost složení zkoušky z  angličtiny CAMBRIDGE ENGLISH</w:t>
      </w:r>
    </w:p>
    <w:p w:rsidR="00016F32" w:rsidRDefault="00085B92" w:rsidP="00E3743E">
      <w:pPr>
        <w:pStyle w:val="VPnadpis3"/>
        <w:numPr>
          <w:ilvl w:val="2"/>
          <w:numId w:val="2"/>
        </w:numPr>
        <w:spacing w:line="360" w:lineRule="auto"/>
        <w:rPr>
          <w:sz w:val="24"/>
        </w:rPr>
      </w:pPr>
      <w:bookmarkStart w:id="36" w:name="_Toc502427271"/>
      <w:r>
        <w:t>Profilace v cizích jazycích</w:t>
      </w:r>
      <w:bookmarkEnd w:id="36"/>
    </w:p>
    <w:p w:rsidR="00016F32" w:rsidRDefault="00085B92" w:rsidP="00E3743E">
      <w:pPr>
        <w:pStyle w:val="VPtext"/>
        <w:spacing w:after="119"/>
        <w:rPr>
          <w:sz w:val="24"/>
        </w:rPr>
      </w:pPr>
      <w:r>
        <w:t>Jazyková profilace vzdělávacího programu je podpořena</w:t>
      </w:r>
    </w:p>
    <w:p w:rsidR="00016F32" w:rsidRDefault="00085B92" w:rsidP="00E3743E">
      <w:pPr>
        <w:pStyle w:val="VPtext"/>
        <w:numPr>
          <w:ilvl w:val="0"/>
          <w:numId w:val="29"/>
        </w:numPr>
        <w:rPr>
          <w:sz w:val="24"/>
        </w:rPr>
      </w:pPr>
      <w:r>
        <w:lastRenderedPageBreak/>
        <w:t>Nabídkou cizích jazyků, přičemž anglický jazyk mají všichni žáci školy a druhý jazyk si mohu vybrat z nab</w:t>
      </w:r>
      <w:r w:rsidR="00D51613">
        <w:t xml:space="preserve">ídky německého, francouzského, </w:t>
      </w:r>
      <w:r>
        <w:t xml:space="preserve">ruského </w:t>
      </w:r>
      <w:r w:rsidR="00D51613">
        <w:t xml:space="preserve">a španělského </w:t>
      </w:r>
      <w:r>
        <w:t>jazyka</w:t>
      </w:r>
    </w:p>
    <w:p w:rsidR="00016F32" w:rsidRDefault="00085B92" w:rsidP="00E3743E">
      <w:pPr>
        <w:pStyle w:val="VPtext"/>
        <w:numPr>
          <w:ilvl w:val="0"/>
          <w:numId w:val="29"/>
        </w:numPr>
        <w:spacing w:after="176"/>
        <w:rPr>
          <w:sz w:val="24"/>
        </w:rPr>
      </w:pPr>
      <w:r>
        <w:t>Navýšením hodinové dotace cizích jazyků v učebním plánu, tj. základní čtyřhodinovo</w:t>
      </w:r>
      <w:r w:rsidR="00C92EE0">
        <w:t xml:space="preserve">u dotací u každého z vybraných </w:t>
      </w:r>
      <w:r>
        <w:t>jazyků</w:t>
      </w:r>
    </w:p>
    <w:p w:rsidR="00016F32" w:rsidRDefault="00085B92" w:rsidP="00E3743E">
      <w:pPr>
        <w:pStyle w:val="VPtext"/>
        <w:numPr>
          <w:ilvl w:val="0"/>
          <w:numId w:val="29"/>
        </w:numPr>
        <w:rPr>
          <w:sz w:val="24"/>
        </w:rPr>
      </w:pPr>
      <w:r>
        <w:t>Dělením třídy v danou vyučovací hodinu cizího jazyka zpravidla na tři skupiny, čímž dojde ke snížení počtu žáků na učitele</w:t>
      </w:r>
    </w:p>
    <w:p w:rsidR="00016F32" w:rsidRDefault="00085B92" w:rsidP="00E3743E">
      <w:pPr>
        <w:pStyle w:val="VPtext"/>
        <w:numPr>
          <w:ilvl w:val="0"/>
          <w:numId w:val="29"/>
        </w:numPr>
        <w:spacing w:after="176"/>
        <w:rPr>
          <w:sz w:val="24"/>
        </w:rPr>
      </w:pPr>
      <w:r>
        <w:t>Závěrečnými zkouškami z každého vybraného cizího jazyka na konci prvního, druhého a třetího ročníku (na základě klasifikačního řádu školy), které jsou pojaté jako praktická příprava na státní maturitní zkoušku</w:t>
      </w:r>
    </w:p>
    <w:p w:rsidR="00016F32" w:rsidRDefault="00085B92" w:rsidP="00E3743E">
      <w:pPr>
        <w:pStyle w:val="VPtext"/>
        <w:numPr>
          <w:ilvl w:val="0"/>
          <w:numId w:val="29"/>
        </w:numPr>
        <w:spacing w:after="176"/>
        <w:rPr>
          <w:sz w:val="24"/>
        </w:rPr>
      </w:pPr>
      <w:r>
        <w:t>Účastí rodilých mluvčích ve výuce</w:t>
      </w:r>
    </w:p>
    <w:p w:rsidR="00016F32" w:rsidRDefault="00085B92" w:rsidP="00E3743E">
      <w:pPr>
        <w:pStyle w:val="VPtext"/>
        <w:numPr>
          <w:ilvl w:val="0"/>
          <w:numId w:val="29"/>
        </w:numPr>
        <w:rPr>
          <w:sz w:val="24"/>
        </w:rPr>
      </w:pPr>
      <w:r>
        <w:t>Zahraničními stážemi, výměnnými zahraničními pobyty, poznávacími zahraničními zájezdy</w:t>
      </w:r>
    </w:p>
    <w:p w:rsidR="00016F32" w:rsidRDefault="00085B92" w:rsidP="00E3743E">
      <w:pPr>
        <w:pStyle w:val="VPnadpis3"/>
        <w:numPr>
          <w:ilvl w:val="2"/>
          <w:numId w:val="2"/>
        </w:numPr>
        <w:spacing w:line="360" w:lineRule="auto"/>
        <w:rPr>
          <w:sz w:val="24"/>
        </w:rPr>
      </w:pPr>
      <w:bookmarkStart w:id="37" w:name="_Toc502427272"/>
      <w:r>
        <w:t>Profilace v předmětu Právo</w:t>
      </w:r>
      <w:bookmarkEnd w:id="37"/>
    </w:p>
    <w:p w:rsidR="00016F32" w:rsidRDefault="00085B92" w:rsidP="00E3743E">
      <w:pPr>
        <w:pStyle w:val="VPtext"/>
        <w:spacing w:after="176"/>
      </w:pPr>
      <w:r>
        <w:t xml:space="preserve">Profilace v předmětu </w:t>
      </w:r>
      <w:r>
        <w:rPr>
          <w:i/>
          <w:iCs/>
        </w:rPr>
        <w:t>Právo</w:t>
      </w:r>
      <w:r>
        <w:t xml:space="preserve"> je podpořena</w:t>
      </w:r>
    </w:p>
    <w:p w:rsidR="00016F32" w:rsidRDefault="00085B92" w:rsidP="00E3743E">
      <w:pPr>
        <w:pStyle w:val="VPtext"/>
        <w:numPr>
          <w:ilvl w:val="0"/>
          <w:numId w:val="30"/>
        </w:numPr>
        <w:spacing w:after="176"/>
        <w:rPr>
          <w:sz w:val="24"/>
        </w:rPr>
      </w:pPr>
      <w:r>
        <w:t>Zařazením předmětu Právo do učebního plánu</w:t>
      </w:r>
    </w:p>
    <w:p w:rsidR="00016F32" w:rsidRDefault="00085B92" w:rsidP="00E3743E">
      <w:pPr>
        <w:pStyle w:val="VPtext"/>
        <w:numPr>
          <w:ilvl w:val="0"/>
          <w:numId w:val="30"/>
        </w:numPr>
        <w:spacing w:after="176"/>
        <w:rPr>
          <w:sz w:val="24"/>
        </w:rPr>
      </w:pPr>
      <w:r>
        <w:t>Dvouhodinovou týdenní dotací ve všech ročnících</w:t>
      </w:r>
    </w:p>
    <w:p w:rsidR="00016F32" w:rsidRDefault="00085B92" w:rsidP="00E3743E">
      <w:pPr>
        <w:pStyle w:val="VPtext"/>
        <w:numPr>
          <w:ilvl w:val="0"/>
          <w:numId w:val="30"/>
        </w:numPr>
        <w:spacing w:after="176"/>
        <w:rPr>
          <w:sz w:val="24"/>
        </w:rPr>
      </w:pPr>
      <w:r>
        <w:t xml:space="preserve">Profilovou maturitní zkouškou  </w:t>
      </w:r>
    </w:p>
    <w:p w:rsidR="00016F32" w:rsidRDefault="00085B92" w:rsidP="00E3743E">
      <w:pPr>
        <w:pStyle w:val="VPtext"/>
        <w:numPr>
          <w:ilvl w:val="0"/>
          <w:numId w:val="30"/>
        </w:numPr>
        <w:spacing w:after="176"/>
        <w:rPr>
          <w:sz w:val="24"/>
        </w:rPr>
      </w:pPr>
      <w:r>
        <w:t>Přednáškami, besedami a exkurzemi navazujícími na výuku práva ve škole</w:t>
      </w:r>
    </w:p>
    <w:p w:rsidR="00016F32" w:rsidRDefault="00085B92" w:rsidP="00E3743E">
      <w:pPr>
        <w:pStyle w:val="VPtext"/>
        <w:numPr>
          <w:ilvl w:val="0"/>
          <w:numId w:val="30"/>
        </w:numPr>
        <w:rPr>
          <w:sz w:val="24"/>
        </w:rPr>
      </w:pPr>
      <w:r>
        <w:t>Přípravou na vysoké školy právního zaměření</w:t>
      </w:r>
    </w:p>
    <w:p w:rsidR="00016F32" w:rsidRDefault="00085B92" w:rsidP="00E3743E">
      <w:pPr>
        <w:pStyle w:val="VPnadpis3"/>
        <w:numPr>
          <w:ilvl w:val="2"/>
          <w:numId w:val="2"/>
        </w:numPr>
        <w:spacing w:line="360" w:lineRule="auto"/>
        <w:rPr>
          <w:sz w:val="24"/>
        </w:rPr>
      </w:pPr>
      <w:bookmarkStart w:id="38" w:name="_Toc502427273"/>
      <w:r>
        <w:t>Motivace žáků – stipendia</w:t>
      </w:r>
      <w:bookmarkEnd w:id="38"/>
    </w:p>
    <w:p w:rsidR="00016F32" w:rsidRDefault="00085B92" w:rsidP="00E3743E">
      <w:pPr>
        <w:pStyle w:val="VPtext"/>
      </w:pPr>
      <w:r>
        <w:t>Na základě stipendijního řádu jsou žáci za výborné studijní výsledky finančně odměňováni.</w:t>
      </w:r>
    </w:p>
    <w:p w:rsidR="00016F32" w:rsidRDefault="00085B92" w:rsidP="00E3743E">
      <w:pPr>
        <w:pStyle w:val="VPtext"/>
        <w:spacing w:after="176"/>
        <w:rPr>
          <w:sz w:val="24"/>
        </w:rPr>
      </w:pPr>
      <w:r>
        <w:t>Při splnění stanovených kritérií jsou vyplácena následující stipendia</w:t>
      </w:r>
    </w:p>
    <w:p w:rsidR="00016F32" w:rsidRDefault="00085B92" w:rsidP="00E3743E">
      <w:pPr>
        <w:pStyle w:val="VPtext"/>
        <w:numPr>
          <w:ilvl w:val="0"/>
          <w:numId w:val="31"/>
        </w:numPr>
        <w:spacing w:after="176"/>
        <w:rPr>
          <w:sz w:val="24"/>
        </w:rPr>
      </w:pPr>
      <w:r>
        <w:t>Měsíční prospěchové za výborný prospěch na základní škole</w:t>
      </w:r>
    </w:p>
    <w:p w:rsidR="00016F32" w:rsidRDefault="00085B92" w:rsidP="00E3743E">
      <w:pPr>
        <w:pStyle w:val="VPtext"/>
        <w:numPr>
          <w:ilvl w:val="0"/>
          <w:numId w:val="31"/>
        </w:numPr>
        <w:spacing w:after="176"/>
        <w:rPr>
          <w:sz w:val="24"/>
        </w:rPr>
      </w:pPr>
      <w:r>
        <w:t>Měsíční prospěchové za výborný prospěch</w:t>
      </w:r>
    </w:p>
    <w:p w:rsidR="00016F32" w:rsidRDefault="00085B92" w:rsidP="00E3743E">
      <w:pPr>
        <w:pStyle w:val="VPtext"/>
        <w:numPr>
          <w:ilvl w:val="0"/>
          <w:numId w:val="31"/>
        </w:numPr>
        <w:spacing w:after="176"/>
        <w:rPr>
          <w:sz w:val="24"/>
        </w:rPr>
      </w:pPr>
      <w:r>
        <w:t>Prázdninové stipendium</w:t>
      </w:r>
    </w:p>
    <w:p w:rsidR="00016F32" w:rsidRDefault="00085B92" w:rsidP="00E3743E">
      <w:pPr>
        <w:pStyle w:val="VPtext"/>
        <w:numPr>
          <w:ilvl w:val="0"/>
          <w:numId w:val="31"/>
        </w:numPr>
        <w:spacing w:after="176"/>
        <w:rPr>
          <w:sz w:val="24"/>
        </w:rPr>
      </w:pPr>
      <w:r>
        <w:t>Jednorázové za zlepšení prospěchu</w:t>
      </w:r>
    </w:p>
    <w:p w:rsidR="00016F32" w:rsidRDefault="00085B92" w:rsidP="00E3743E">
      <w:pPr>
        <w:pStyle w:val="VPtext"/>
        <w:numPr>
          <w:ilvl w:val="0"/>
          <w:numId w:val="31"/>
        </w:numPr>
        <w:spacing w:after="176"/>
        <w:rPr>
          <w:sz w:val="24"/>
        </w:rPr>
      </w:pPr>
      <w:r>
        <w:lastRenderedPageBreak/>
        <w:t>Jednorázový příspěvek na autoškolu</w:t>
      </w:r>
    </w:p>
    <w:p w:rsidR="00016F32" w:rsidRDefault="00085B92" w:rsidP="00E3743E">
      <w:pPr>
        <w:pStyle w:val="VPtext"/>
        <w:numPr>
          <w:ilvl w:val="0"/>
          <w:numId w:val="31"/>
        </w:numPr>
        <w:spacing w:after="176"/>
        <w:rPr>
          <w:sz w:val="24"/>
        </w:rPr>
      </w:pPr>
      <w:r>
        <w:t>Jednorázový příspěvek na zahraniční zájezdy</w:t>
      </w:r>
    </w:p>
    <w:p w:rsidR="00016F32" w:rsidRDefault="00085B92" w:rsidP="00E3743E">
      <w:pPr>
        <w:pStyle w:val="VPtext"/>
        <w:numPr>
          <w:ilvl w:val="0"/>
          <w:numId w:val="31"/>
        </w:numPr>
        <w:rPr>
          <w:sz w:val="24"/>
        </w:rPr>
      </w:pPr>
      <w:r>
        <w:t xml:space="preserve">Jednorázové stipendium pro celou třídu  </w:t>
      </w:r>
    </w:p>
    <w:p w:rsidR="00016F32" w:rsidRDefault="00085B92" w:rsidP="00E3743E">
      <w:pPr>
        <w:pStyle w:val="VPnadpis2"/>
        <w:numPr>
          <w:ilvl w:val="1"/>
          <w:numId w:val="2"/>
        </w:numPr>
        <w:spacing w:before="567"/>
      </w:pPr>
      <w:bookmarkStart w:id="39" w:name="_Toc502427274"/>
      <w:r>
        <w:t>Stěžejní metody výuky využívané v rámci teoretického a praktického vyučování</w:t>
      </w:r>
      <w:bookmarkEnd w:id="39"/>
    </w:p>
    <w:p w:rsidR="00016F32" w:rsidRDefault="00085B92" w:rsidP="00E3743E">
      <w:pPr>
        <w:pStyle w:val="VPtext"/>
      </w:pPr>
      <w:r>
        <w:t xml:space="preserve">Stěžejní metody výuky a aktivity školy jsou voleny tak, aby v maximální míře podpořily motivaci žáka, jeho kreativitu a vlastní aktivitu. </w:t>
      </w:r>
    </w:p>
    <w:p w:rsidR="00016F32" w:rsidRDefault="00085B92" w:rsidP="00E3743E">
      <w:pPr>
        <w:pStyle w:val="VPtext"/>
      </w:pPr>
      <w:r>
        <w:t xml:space="preserve">U rozvoje klíčových i odborných kompetencí jsou důležité osobní postoje a názory vyučujícího, který v průběhu pedagogického procesu ovlivňuje utváření charakteru a odbornosti žáka. </w:t>
      </w:r>
    </w:p>
    <w:p w:rsidR="00016F32" w:rsidRDefault="00085B92" w:rsidP="00E3743E">
      <w:pPr>
        <w:pStyle w:val="VPtext"/>
        <w:spacing w:after="176"/>
        <w:rPr>
          <w:sz w:val="24"/>
        </w:rPr>
      </w:pPr>
      <w:r>
        <w:t>V oblasti klíčových kompetencí se jedná především o to, aby vyučující jednal v souladu s morálními principy a zásadami společenského chování, přispíval k upla</w:t>
      </w:r>
      <w:r w:rsidR="00C92EE0">
        <w:t xml:space="preserve">tňování hodnot demokracie, měl </w:t>
      </w:r>
      <w:r>
        <w:t xml:space="preserve">odpovědný vztah ke svému zdraví a pečoval o svůj fyzický i duševní rozvoj. </w:t>
      </w:r>
    </w:p>
    <w:p w:rsidR="00016F32" w:rsidRDefault="00085B92" w:rsidP="00E3743E">
      <w:pPr>
        <w:pStyle w:val="VPtext"/>
        <w:spacing w:after="176"/>
        <w:rPr>
          <w:sz w:val="24"/>
        </w:rPr>
      </w:pPr>
      <w:r>
        <w:t>Vyučující má usilovat o vytvoření vztahu s žáky, který je postaven na vzájemném respektu a přirozeném uznání autority vyučujícího.</w:t>
      </w:r>
    </w:p>
    <w:p w:rsidR="00016F32" w:rsidRDefault="00085B92" w:rsidP="00E3743E">
      <w:pPr>
        <w:pStyle w:val="VPtext"/>
        <w:spacing w:after="176"/>
        <w:rPr>
          <w:sz w:val="24"/>
        </w:rPr>
      </w:pPr>
      <w:r>
        <w:t>V oblasti odborných kompetencí je základním předpokladem pro jejich rozvoj odborná vzdělanos</w:t>
      </w:r>
      <w:r w:rsidR="00C92EE0">
        <w:t xml:space="preserve">t vyučujícího, jenž dokáže své </w:t>
      </w:r>
      <w:r>
        <w:t>teoretické odborné znalosti výběrem vhodných metod žákovi předat.</w:t>
      </w:r>
    </w:p>
    <w:p w:rsidR="00016F32" w:rsidRDefault="00085B92" w:rsidP="00E3743E">
      <w:pPr>
        <w:pStyle w:val="VPtext"/>
        <w:spacing w:after="176"/>
        <w:rPr>
          <w:sz w:val="24"/>
        </w:rPr>
      </w:pPr>
      <w:r>
        <w:t>V rámci teoretického vyučování je využívána většina tradičních metodických postupů (metody expoziční, fixační a moti</w:t>
      </w:r>
      <w:r w:rsidR="00C92EE0">
        <w:t>vační) a forem výuky (</w:t>
      </w:r>
      <w:r>
        <w:t xml:space="preserve">frontální, skupinová, individuální). </w:t>
      </w:r>
    </w:p>
    <w:p w:rsidR="00016F32" w:rsidRDefault="00085B92" w:rsidP="00E3743E">
      <w:pPr>
        <w:pStyle w:val="VPtext"/>
        <w:spacing w:after="176"/>
        <w:rPr>
          <w:sz w:val="24"/>
        </w:rPr>
      </w:pPr>
      <w:r>
        <w:t>K rozvoji klíčových a odborných kompetencí jsou pak využívány metody a přístupy</w:t>
      </w:r>
    </w:p>
    <w:p w:rsidR="00016F32" w:rsidRDefault="00085B92" w:rsidP="00E3743E">
      <w:pPr>
        <w:pStyle w:val="VPtext"/>
        <w:numPr>
          <w:ilvl w:val="0"/>
          <w:numId w:val="32"/>
        </w:numPr>
        <w:spacing w:after="176"/>
        <w:rPr>
          <w:sz w:val="24"/>
        </w:rPr>
      </w:pPr>
      <w:r>
        <w:t xml:space="preserve">individuální přístup a podpora nadaných žáků </w:t>
      </w:r>
    </w:p>
    <w:p w:rsidR="00016F32" w:rsidRDefault="00085B92" w:rsidP="00E3743E">
      <w:pPr>
        <w:pStyle w:val="VPtext"/>
        <w:numPr>
          <w:ilvl w:val="0"/>
          <w:numId w:val="32"/>
        </w:numPr>
        <w:spacing w:after="176"/>
        <w:rPr>
          <w:sz w:val="24"/>
        </w:rPr>
      </w:pPr>
      <w:r>
        <w:t>zohlednění potřeb u slabších žáků a u žáků s vývojovou poruchou</w:t>
      </w:r>
    </w:p>
    <w:p w:rsidR="00016F32" w:rsidRDefault="00085B92" w:rsidP="00E3743E">
      <w:pPr>
        <w:pStyle w:val="VPtext"/>
        <w:numPr>
          <w:ilvl w:val="0"/>
          <w:numId w:val="32"/>
        </w:numPr>
        <w:spacing w:after="176"/>
        <w:rPr>
          <w:sz w:val="24"/>
        </w:rPr>
      </w:pPr>
      <w:r>
        <w:t>důraz na domácí přípravu</w:t>
      </w:r>
    </w:p>
    <w:p w:rsidR="00016F32" w:rsidRDefault="00085B92" w:rsidP="00E3743E">
      <w:pPr>
        <w:pStyle w:val="VPtext"/>
        <w:numPr>
          <w:ilvl w:val="0"/>
          <w:numId w:val="32"/>
        </w:numPr>
        <w:spacing w:after="176"/>
        <w:rPr>
          <w:sz w:val="24"/>
        </w:rPr>
      </w:pPr>
      <w:r>
        <w:t>vyváženost logického a mechanického učení</w:t>
      </w:r>
    </w:p>
    <w:p w:rsidR="00016F32" w:rsidRDefault="00085B92" w:rsidP="00E3743E">
      <w:pPr>
        <w:pStyle w:val="VPtext"/>
        <w:numPr>
          <w:ilvl w:val="0"/>
          <w:numId w:val="32"/>
        </w:numPr>
        <w:spacing w:after="176"/>
        <w:rPr>
          <w:sz w:val="24"/>
        </w:rPr>
      </w:pPr>
      <w:r>
        <w:t>týmová spolupráce při řešení problémů</w:t>
      </w:r>
    </w:p>
    <w:p w:rsidR="00016F32" w:rsidRDefault="00085B92" w:rsidP="00E3743E">
      <w:pPr>
        <w:pStyle w:val="VPtext"/>
        <w:numPr>
          <w:ilvl w:val="0"/>
          <w:numId w:val="32"/>
        </w:numPr>
        <w:spacing w:after="176"/>
        <w:rPr>
          <w:sz w:val="24"/>
        </w:rPr>
      </w:pPr>
      <w:r>
        <w:t>aplikační charakter výuky zvláště u ekonomických předmětů</w:t>
      </w:r>
    </w:p>
    <w:p w:rsidR="00016F32" w:rsidRDefault="00085B92" w:rsidP="00E3743E">
      <w:pPr>
        <w:pStyle w:val="VPtext"/>
        <w:numPr>
          <w:ilvl w:val="0"/>
          <w:numId w:val="32"/>
        </w:numPr>
        <w:spacing w:after="176"/>
        <w:rPr>
          <w:sz w:val="24"/>
        </w:rPr>
      </w:pPr>
      <w:r>
        <w:lastRenderedPageBreak/>
        <w:t>zapojení moderních projekčních a informačních technologií do výuky</w:t>
      </w:r>
    </w:p>
    <w:p w:rsidR="00016F32" w:rsidRDefault="00085B92" w:rsidP="00E3743E">
      <w:pPr>
        <w:pStyle w:val="VPtext"/>
        <w:numPr>
          <w:ilvl w:val="0"/>
          <w:numId w:val="32"/>
        </w:numPr>
        <w:rPr>
          <w:sz w:val="24"/>
        </w:rPr>
      </w:pPr>
      <w:r>
        <w:t xml:space="preserve">důraz na zpětnou vazbu </w:t>
      </w:r>
    </w:p>
    <w:p w:rsidR="00016F32" w:rsidRDefault="00085B92" w:rsidP="00E3743E">
      <w:pPr>
        <w:pStyle w:val="VPtext"/>
        <w:rPr>
          <w:spacing w:val="-4"/>
          <w:sz w:val="24"/>
        </w:rPr>
      </w:pPr>
      <w:r>
        <w:rPr>
          <w:spacing w:val="-4"/>
        </w:rPr>
        <w:t>Metodické postupy a formy výuky jsou podrobněji rozpracovány u každého předmětu zvlášť.</w:t>
      </w:r>
    </w:p>
    <w:p w:rsidR="00016F32" w:rsidRDefault="00085B92" w:rsidP="00E3743E">
      <w:pPr>
        <w:pStyle w:val="VPtext"/>
      </w:pPr>
      <w:r>
        <w:t>Praktické vyučování je realizováno v předmětu Praxe. Odborná praxe se realizuje ve smluvních organizacích. Převažuje zde výuka formou praktického provádění činností ověřujících teoretické znalosti získané ve výuce. Důraz je kladen na osvojení si pracovních návyků a postupů, na samostatnost a iniciativu žáka. Žák pracuje podle pokynů poskytovatele praxe, využívá odbornou literaturu, znalosti získané ve škole a počítačové a informační technologie.</w:t>
      </w:r>
    </w:p>
    <w:p w:rsidR="00016F32" w:rsidRDefault="00085B92" w:rsidP="00E3743E">
      <w:pPr>
        <w:pStyle w:val="VPtext"/>
      </w:pPr>
      <w:r>
        <w:t>Samostatnou metodickou formou jsou přednášky, besedy a odborné exkurze, které se uskutečňují na základě ročního plánu exkurzí.</w:t>
      </w:r>
    </w:p>
    <w:p w:rsidR="00016F32" w:rsidRDefault="00085B92" w:rsidP="00E3743E">
      <w:pPr>
        <w:pStyle w:val="VPnadpis2"/>
        <w:numPr>
          <w:ilvl w:val="1"/>
          <w:numId w:val="2"/>
        </w:numPr>
      </w:pPr>
      <w:bookmarkStart w:id="40" w:name="_Toc502427275"/>
      <w:r>
        <w:t>Podmínky pro práci se žáky se speciálními vzdělávacími potřebami</w:t>
      </w:r>
      <w:bookmarkEnd w:id="40"/>
    </w:p>
    <w:p w:rsidR="00016F32" w:rsidRDefault="00085B92" w:rsidP="00E3743E">
      <w:pPr>
        <w:pStyle w:val="VPtext"/>
      </w:pPr>
      <w:r>
        <w:t>V průběhu studia jsou speciální vzdělávací potřeby žáků zajišťovány formou individuální integrace, a to na základě</w:t>
      </w:r>
      <w:r>
        <w:rPr>
          <w:b/>
        </w:rPr>
        <w:t xml:space="preserve"> </w:t>
      </w:r>
      <w:r>
        <w:t xml:space="preserve">novely školského zákona č. 82/2015 Sb. a vyhlášky č. 27/2016 Sb., o vzdělávání žáků se speciálními vzdělávacími potřebami a žáků nadaných. </w:t>
      </w:r>
    </w:p>
    <w:p w:rsidR="00016F32" w:rsidRDefault="00085B92" w:rsidP="00E3743E">
      <w:pPr>
        <w:pStyle w:val="VPtext"/>
        <w:rPr>
          <w:sz w:val="24"/>
        </w:rPr>
      </w:pPr>
      <w:r>
        <w:t xml:space="preserve">Žákem se speciálními vzdělávacími potřebami se rozumí osoba, která  k naplnění svých vzdělávacích možností nebo k uplatnění nebo užívání svých práv na rovnoprávném základě s ostatními potřebuje poskytnutí podpůrných opatření. </w:t>
      </w:r>
    </w:p>
    <w:p w:rsidR="00016F32" w:rsidRDefault="00085B92" w:rsidP="00E3743E">
      <w:pPr>
        <w:pStyle w:val="VPtext"/>
      </w:pPr>
      <w:r>
        <w:rPr>
          <w:b/>
        </w:rPr>
        <w:t>Podpůrnými opatřeními</w:t>
      </w:r>
      <w:r>
        <w:t xml:space="preserve"> se rozumí nezbytné úpravy ve vzdělávání a školských službách odpovídající zdravotnímu stavu, kulturnímu prostředí nebo jiným životním podmínkám dítěte, žáka nebo studenta. </w:t>
      </w:r>
    </w:p>
    <w:p w:rsidR="00016F32" w:rsidRDefault="00085B92" w:rsidP="00E3743E">
      <w:pPr>
        <w:pStyle w:val="VPtext"/>
        <w:rPr>
          <w:sz w:val="24"/>
        </w:rPr>
      </w:pPr>
      <w:r>
        <w:t xml:space="preserve">Žáci se speciálními vzdělávacími potřebami mají právo na bezplatné poskytování podpůrných opatření školou a školským zařízením. </w:t>
      </w:r>
    </w:p>
    <w:p w:rsidR="00016F32" w:rsidRDefault="00085B92" w:rsidP="00E3743E">
      <w:pPr>
        <w:pStyle w:val="VPtext"/>
      </w:pPr>
      <w:r>
        <w:rPr>
          <w:b/>
        </w:rPr>
        <w:t>Podpůrná opatření prvního stupně</w:t>
      </w:r>
      <w:r>
        <w:t xml:space="preserve"> představují minimální úpravu metod, organizace a hodnocení vzdělávání a jsou poskytována žákovi, u kterého se projevuje potřeba úprav ve vzdělávání nebo školských službách a zapojení v kolektivu. Podpůrná opatření prvního stupně realizuje škola.</w:t>
      </w:r>
    </w:p>
    <w:p w:rsidR="00BA1347" w:rsidRDefault="00085B92" w:rsidP="00E3743E">
      <w:pPr>
        <w:pStyle w:val="VPtext"/>
      </w:pPr>
      <w:r>
        <w:t xml:space="preserve">V rámci podpůrných opatření prvního stupně zpracovává výchovný poradce školy ve spolupráci s třídními učiteli a učiteli jednotlivých předmětů pro žáka se se speciálními vzdělávacími potřebami </w:t>
      </w:r>
    </w:p>
    <w:p w:rsidR="00016F32" w:rsidRDefault="00085B92" w:rsidP="00E3743E">
      <w:pPr>
        <w:pStyle w:val="VPtext"/>
        <w:rPr>
          <w:sz w:val="24"/>
        </w:rPr>
      </w:pPr>
      <w:r>
        <w:lastRenderedPageBreak/>
        <w:t>PLÁN PEDAGOGICKÉ PODPORY.</w:t>
      </w:r>
    </w:p>
    <w:p w:rsidR="00016F32" w:rsidRDefault="00085B92" w:rsidP="00E3743E">
      <w:pPr>
        <w:pStyle w:val="VPtext"/>
        <w:rPr>
          <w:sz w:val="24"/>
        </w:rPr>
      </w:pPr>
      <w:r>
        <w:t>PLÁN PEDAGOGICKÉ PODPORY se zpracovává:</w:t>
      </w:r>
    </w:p>
    <w:p w:rsidR="00016F32" w:rsidRDefault="00BA1347" w:rsidP="00E3743E">
      <w:pPr>
        <w:pStyle w:val="VPtext"/>
        <w:rPr>
          <w:sz w:val="24"/>
        </w:rPr>
      </w:pPr>
      <w:r>
        <w:t xml:space="preserve">- </w:t>
      </w:r>
      <w:r w:rsidR="00085B92">
        <w:t>pro žáka, u kterého dochází ke změně formy dosahování školních výstupů bez zásahu do obsahu učiva</w:t>
      </w:r>
    </w:p>
    <w:p w:rsidR="00016F32" w:rsidRDefault="00085B92" w:rsidP="00E3743E">
      <w:pPr>
        <w:pStyle w:val="VPtext"/>
      </w:pPr>
      <w:r>
        <w:t xml:space="preserve">- pro žáka, u kterého nelze z různých důvodů vypracovat IVP (chybí např. žádost rodičů, doporučení ŠPZ apod.) </w:t>
      </w:r>
    </w:p>
    <w:p w:rsidR="00016F32" w:rsidRDefault="00085B92" w:rsidP="00E3743E">
      <w:pPr>
        <w:pStyle w:val="VPtext"/>
        <w:rPr>
          <w:sz w:val="24"/>
        </w:rPr>
      </w:pPr>
      <w:r>
        <w:t>- pro žáka, který má takové problémy ve vzdělávání, které vyžadují určité úpravy, ale není nutno absolvovat celý proces tvorby a hodnocení IVP vyplývající z platné legislativy</w:t>
      </w:r>
    </w:p>
    <w:p w:rsidR="00016F32" w:rsidRDefault="00085B92" w:rsidP="00E3743E">
      <w:pPr>
        <w:pStyle w:val="VPtext"/>
        <w:rPr>
          <w:sz w:val="24"/>
        </w:rPr>
      </w:pPr>
      <w:r>
        <w:t>O vypracování PPP informuje ředitel školy zákonného zástupce žáka.</w:t>
      </w:r>
    </w:p>
    <w:p w:rsidR="00016F32" w:rsidRDefault="00085B92" w:rsidP="00E3743E">
      <w:pPr>
        <w:pStyle w:val="VPtext"/>
      </w:pPr>
      <w:r>
        <w:t xml:space="preserve">Pokud zvolené úpravy uvedené v PPP nepovedou ani po 3 měsících </w:t>
      </w:r>
    </w:p>
    <w:p w:rsidR="00016F32" w:rsidRDefault="00085B92" w:rsidP="00E3743E">
      <w:pPr>
        <w:pStyle w:val="VPtext"/>
      </w:pPr>
      <w:r>
        <w:t xml:space="preserve">k očekávané změně, obtíže žáka budou pokračovat nebo se budou ještě zhoršovat, pak vyšle škola zákonného zástupce žáka nebo zletilého žáka do školského poradenského zařízení (PPP nebo SPC). </w:t>
      </w:r>
    </w:p>
    <w:p w:rsidR="00016F32" w:rsidRDefault="00085B92" w:rsidP="00E3743E">
      <w:pPr>
        <w:pStyle w:val="VPtext"/>
      </w:pPr>
      <w:r>
        <w:rPr>
          <w:b/>
        </w:rPr>
        <w:t>Podpůrná opatření druhého až pátého stupně</w:t>
      </w:r>
      <w:r>
        <w:t xml:space="preserve"> se poskytují na základě doporučení školského poradenského zařízení a s informovaným souhlasem zletilého žáka nebo zákonného zástupce žáka. </w:t>
      </w:r>
    </w:p>
    <w:p w:rsidR="00016F32" w:rsidRDefault="00085B92" w:rsidP="00E3743E">
      <w:pPr>
        <w:pStyle w:val="VPtext"/>
      </w:pPr>
      <w:r>
        <w:t xml:space="preserve">Ředitel školy určí ve škole pedagogického pracovníka (zpravidla výchovného poradce), který bude odpovídat za spolupráci se školským poradenským zařízením v souvislosti s doporučením podpůrných opatření žákovi se speciálními vzdělávacími potřebami. Pro účely poskytování poradenské pomoci školským poradenským zařízením zajistí škola bezodkladné předání plánu pedagogické podpory školskému poradenskému zařízení, pokud se žák podle něho vzdělával. </w:t>
      </w:r>
    </w:p>
    <w:p w:rsidR="00016F32" w:rsidRDefault="00085B92" w:rsidP="00E3743E">
      <w:pPr>
        <w:pStyle w:val="VPtext"/>
        <w:rPr>
          <w:sz w:val="24"/>
        </w:rPr>
      </w:pPr>
      <w:r>
        <w:t xml:space="preserve">Podpůrná opatření škola poskytuje bezodkladně po obdržení doporučení školského poradenského zařízení a udělení písemného informovaného souhlasu zletilého žáka nebo zákonného zástupce žáka. </w:t>
      </w:r>
    </w:p>
    <w:p w:rsidR="00016F32" w:rsidRDefault="00085B92" w:rsidP="00E3743E">
      <w:pPr>
        <w:pStyle w:val="VPtext"/>
      </w:pPr>
      <w:r>
        <w:rPr>
          <w:b/>
        </w:rPr>
        <w:t>Individuální vzdělávací plán</w:t>
      </w:r>
      <w:r>
        <w:t xml:space="preserve"> zpracovává škola, vyžadují-li to speciální vzdělávací potřeby žáka. Individuální vzdělávací plán se zpracovává na základě doporučení školského poradenského zařízení a žádosti zletilého žáka nebo zákonného zástupce žáka. </w:t>
      </w:r>
    </w:p>
    <w:p w:rsidR="00016F32" w:rsidRDefault="00085B92" w:rsidP="00E3743E">
      <w:pPr>
        <w:pStyle w:val="VPtext"/>
      </w:pPr>
      <w:r>
        <w:rPr>
          <w:b/>
        </w:rPr>
        <w:t>Individuální vzdělávací plán</w:t>
      </w:r>
      <w:r>
        <w:t xml:space="preserve"> je zpracován bez zbytečného odkladu, nejpozději však do 1 měsíce ode dne, kdy škola obdržela doporučení a žádost zletilého žáka nebo zákonného zástupce žáka. </w:t>
      </w:r>
    </w:p>
    <w:p w:rsidR="00016F32" w:rsidRDefault="00085B92" w:rsidP="00E3743E">
      <w:pPr>
        <w:pStyle w:val="VPtext"/>
      </w:pPr>
      <w:r>
        <w:lastRenderedPageBreak/>
        <w:t xml:space="preserve">Individuální vzdělávací plán může být doplňován a upravován v průběhu celého školního roku podle potřeb žáka. Zpracování a provádění individuálního vzdělávacího plánu zajišťuje </w:t>
      </w:r>
      <w:r>
        <w:rPr>
          <w:b/>
        </w:rPr>
        <w:t xml:space="preserve">ředitel školy. </w:t>
      </w:r>
    </w:p>
    <w:p w:rsidR="00016F32" w:rsidRDefault="00085B92" w:rsidP="00E3743E">
      <w:pPr>
        <w:pStyle w:val="VPtext"/>
      </w:pPr>
      <w:r>
        <w:rPr>
          <w:b/>
        </w:rPr>
        <w:t>V individuálním vzdělávacím plánu</w:t>
      </w:r>
      <w:r>
        <w:t xml:space="preserve"> jsou dále uvedeny zejména informace o úpravách obsahu vzdělávání žáka, o časovém a obsahovém rozvržení vzdělávání, o úpravách metod a forem výuky a hodnocení žáka, o případné úpravě výstupů ze vzdělávání žáka. </w:t>
      </w:r>
    </w:p>
    <w:p w:rsidR="00016F32" w:rsidRDefault="00085B92" w:rsidP="00E3743E">
      <w:pPr>
        <w:pStyle w:val="VPnadpis2"/>
        <w:numPr>
          <w:ilvl w:val="1"/>
          <w:numId w:val="2"/>
        </w:numPr>
        <w:spacing w:before="680"/>
      </w:pPr>
      <w:bookmarkStart w:id="41" w:name="_Toc502427276"/>
      <w:r>
        <w:t>Zabezpečení výuky žáků nadaných a mimořádně nadaných</w:t>
      </w:r>
      <w:bookmarkEnd w:id="41"/>
    </w:p>
    <w:p w:rsidR="00016F32" w:rsidRDefault="00085B92" w:rsidP="00E3743E">
      <w:pPr>
        <w:pStyle w:val="VPtext"/>
      </w:pPr>
      <w:r>
        <w:rPr>
          <w:b/>
        </w:rPr>
        <w:t>Za nadaného žáka</w:t>
      </w:r>
      <w:r>
        <w:t xml:space="preserve"> se považuje žák, který při adekvátní podpoře vykazuje ve srovnání s vrstevníky vysokou úroveň v jedné či více oblastech rozumových schopností, v pohybových, manuálních, uměleckých nebo sociálních dovednostech. </w:t>
      </w:r>
    </w:p>
    <w:p w:rsidR="00016F32" w:rsidRDefault="00085B92" w:rsidP="00E3743E">
      <w:pPr>
        <w:pStyle w:val="VPtext"/>
      </w:pPr>
      <w:r>
        <w:rPr>
          <w:b/>
        </w:rPr>
        <w:t>Za mimořádně nadaného žáka</w:t>
      </w:r>
      <w:r>
        <w:t xml:space="preserve"> se pro účely této vyhlášky považuje především žák, jehož rozložení schopností dosahuje mimořádné úrovně při vysoké tvořivosti v celém okruhu činností nebo v jednotlivých oblastech rozumových schopností, v pohybových, manuálních, uměleckých nebo sociálních dovednostech. </w:t>
      </w:r>
    </w:p>
    <w:p w:rsidR="00016F32" w:rsidRDefault="00085B92" w:rsidP="00E3743E">
      <w:pPr>
        <w:pStyle w:val="VPtext"/>
      </w:pPr>
      <w:r>
        <w:t xml:space="preserve">V rámci podpůrných opatření prvního stupně zpracovává výchovný poradce školy ve spolupráci s třídními učiteli a učiteli jednotlivých předmětů pro nadaného žáka či mimořádně nadaného žáka </w:t>
      </w:r>
      <w:r>
        <w:rPr>
          <w:b/>
        </w:rPr>
        <w:t>PLÁN PEDAGOGICKÉ PODPORY.</w:t>
      </w:r>
    </w:p>
    <w:p w:rsidR="00016F32" w:rsidRDefault="00085B92" w:rsidP="00E3743E">
      <w:pPr>
        <w:pStyle w:val="VPtext"/>
        <w:rPr>
          <w:sz w:val="24"/>
        </w:rPr>
      </w:pPr>
      <w:r>
        <w:t xml:space="preserve">Pro nadané žáky může ředitel školy vytvářet skupiny, ve kterých se vzdělávají žáci stejných nebo různých ročníků školy v některých předmětech. </w:t>
      </w:r>
    </w:p>
    <w:p w:rsidR="00016F32" w:rsidRDefault="00085B92" w:rsidP="00E3743E">
      <w:pPr>
        <w:pStyle w:val="VPtext"/>
      </w:pPr>
      <w:r>
        <w:rPr>
          <w:b/>
        </w:rPr>
        <w:t>Zjišťování</w:t>
      </w:r>
      <w:r>
        <w:t xml:space="preserve"> mimořádného nadání včetně vzdělávacích potřeb žáka provádí školské poradenské zařízení ve spolupráci s naší školou.</w:t>
      </w:r>
    </w:p>
    <w:p w:rsidR="00016F32" w:rsidRDefault="00085B92" w:rsidP="00E3743E">
      <w:pPr>
        <w:pStyle w:val="VPtext"/>
      </w:pPr>
      <w:r>
        <w:t xml:space="preserve">Nadaným žákům lze v souladu s vývojem jejich školních dovedností </w:t>
      </w:r>
      <w:r>
        <w:rPr>
          <w:b/>
        </w:rPr>
        <w:t xml:space="preserve">rozšířit obsah vzdělávání </w:t>
      </w:r>
      <w:r>
        <w:t xml:space="preserve">nad rámec stanovený příslušným vzdělávacím programem nebo umožnit účast na výuce ve vyšším ročníku. </w:t>
      </w:r>
    </w:p>
    <w:p w:rsidR="00016F32" w:rsidRDefault="00085B92" w:rsidP="00E3743E">
      <w:pPr>
        <w:pStyle w:val="VPtext"/>
        <w:rPr>
          <w:sz w:val="24"/>
        </w:rPr>
      </w:pPr>
      <w:r>
        <w:t>Nadaní žáci se mohou se souhlasem ředitelů příslušných škol současně vzdělávat formou stáží v jiné škole stejného nebo jiného druhu.</w:t>
      </w:r>
    </w:p>
    <w:p w:rsidR="00016F32" w:rsidRDefault="00085B92" w:rsidP="00E3743E">
      <w:pPr>
        <w:pStyle w:val="VPtext"/>
      </w:pPr>
      <w:r>
        <w:t xml:space="preserve">Vzdělávání mimořádně nadaného žáka se může uskutečňovat </w:t>
      </w:r>
      <w:r>
        <w:rPr>
          <w:b/>
        </w:rPr>
        <w:t>podle individuálního vzdělávacího plánu,</w:t>
      </w:r>
      <w:r>
        <w:t xml:space="preserve"> který vychází ze školního vzdělávacího programu příslušné školy, závěrů psychologického a speciálně pedagogického vyšetření a vyjádření zletilého žáka nebo zákonného zástupce žáka. </w:t>
      </w:r>
    </w:p>
    <w:p w:rsidR="00016F32" w:rsidRDefault="00085B92" w:rsidP="00E3743E">
      <w:pPr>
        <w:pStyle w:val="VPtext"/>
        <w:spacing w:after="176"/>
        <w:rPr>
          <w:sz w:val="24"/>
        </w:rPr>
      </w:pPr>
      <w:r>
        <w:lastRenderedPageBreak/>
        <w:t xml:space="preserve">Ředitel školy může přeřadit mimořádně nadaného žáka do vyššího ročníku bez absolvování předchozího ročníku na základě zkoušek vykonaných před komisí, kterou jmenuje ředitel školy. </w:t>
      </w:r>
    </w:p>
    <w:p w:rsidR="00016F32" w:rsidRDefault="00085B92" w:rsidP="00E3743E">
      <w:pPr>
        <w:pStyle w:val="VPnadpis2"/>
        <w:numPr>
          <w:ilvl w:val="1"/>
          <w:numId w:val="2"/>
        </w:numPr>
      </w:pPr>
      <w:bookmarkStart w:id="42" w:name="_Toc502427277"/>
      <w:r>
        <w:t>Specifika při udělování individuálního vzdělávacího plánu</w:t>
      </w:r>
      <w:bookmarkEnd w:id="42"/>
      <w:r>
        <w:t xml:space="preserve"> </w:t>
      </w:r>
    </w:p>
    <w:p w:rsidR="00016F32" w:rsidRDefault="00085B92" w:rsidP="00E3743E">
      <w:pPr>
        <w:pStyle w:val="VPtext"/>
        <w:rPr>
          <w:sz w:val="24"/>
        </w:rPr>
      </w:pPr>
      <w:r>
        <w:t>Tato forma vzdělávání je povolována výjimečně, a to např. vrcholovým sportovcům, matkám malých dětí, věkově výrazně starším žákům doplňujícím si vzdělání apod. Žák je povinen docházet do školy podle individuálního rozvrhu, případně studovat prostřednictvím elektronických e-</w:t>
      </w:r>
      <w:proofErr w:type="spellStart"/>
      <w:r>
        <w:t>learningových</w:t>
      </w:r>
      <w:proofErr w:type="spellEnd"/>
      <w:r>
        <w:t xml:space="preserve"> metod. Termíny zkoušek jsou stanoveny na základě dohody mezi žákem a vyučujícím.</w:t>
      </w:r>
    </w:p>
    <w:p w:rsidR="00016F32" w:rsidRDefault="00085B92" w:rsidP="00E3743E">
      <w:pPr>
        <w:pStyle w:val="VPtext"/>
      </w:pPr>
      <w:r>
        <w:t>Individuální studijní plán uděluje ředitel školy pouze v případech, kdy se žák zaváže dodržovat stanovená pravidla a kdy je předpoklad k tomu, že studium zvládne. Pokud žák nedodržuje dohodnuté povinnosti, je vedení školy oprávněno individuální studijní plán s okamžitou platností či k určitému datu zrušit. Udělení individuálního studijního plánu není nárokové.</w:t>
      </w:r>
    </w:p>
    <w:p w:rsidR="00016F32" w:rsidRDefault="00085B92" w:rsidP="00E3743E">
      <w:pPr>
        <w:pStyle w:val="VPnadpis2"/>
        <w:numPr>
          <w:ilvl w:val="1"/>
          <w:numId w:val="2"/>
        </w:numPr>
      </w:pPr>
      <w:bookmarkStart w:id="43" w:name="_Toc502427278"/>
      <w:r>
        <w:t>Obsah a forma maturitní zkoušky</w:t>
      </w:r>
      <w:bookmarkEnd w:id="43"/>
    </w:p>
    <w:p w:rsidR="00016F32" w:rsidRDefault="00085B92" w:rsidP="00E3743E">
      <w:pPr>
        <w:pStyle w:val="VPtext"/>
      </w:pPr>
      <w:r>
        <w:t xml:space="preserve">Podoba současné maturitní zkoušky vychází z podmínek definovaných novelou Školského zákona č. 472/2011 Sb. </w:t>
      </w:r>
    </w:p>
    <w:p w:rsidR="00016F32" w:rsidRDefault="00085B92" w:rsidP="00E3743E">
      <w:pPr>
        <w:pStyle w:val="VPtext"/>
      </w:pPr>
      <w:r>
        <w:t>Maturitní zkouška se skládá ze dvou částí – společné (státní) a profilové (školní). Podmínkou úspěšného vykonání maturitní zkoušky je zvládnutí obou částí.</w:t>
      </w:r>
    </w:p>
    <w:p w:rsidR="00016F32" w:rsidRDefault="00085B92" w:rsidP="00E3743E">
      <w:pPr>
        <w:pStyle w:val="VPtext"/>
      </w:pPr>
      <w:r>
        <w:t>Aktuální informace o podobě maturitní zkoušky, reagující mj. na případné změny školské legislativy a obsahující upřesněnou nabídku volitelných předmětů maturitní zkoušky, jsou uvedeny v příloze ŠVP.</w:t>
      </w:r>
    </w:p>
    <w:p w:rsidR="00016F32" w:rsidRDefault="00085B92" w:rsidP="00E3743E">
      <w:pPr>
        <w:pStyle w:val="VPnadpis2"/>
        <w:numPr>
          <w:ilvl w:val="1"/>
          <w:numId w:val="2"/>
        </w:numPr>
      </w:pPr>
      <w:bookmarkStart w:id="44" w:name="_Toc502427279"/>
      <w:r>
        <w:t>Organizace výuky</w:t>
      </w:r>
      <w:bookmarkEnd w:id="44"/>
    </w:p>
    <w:p w:rsidR="00016F32" w:rsidRDefault="00085B92" w:rsidP="00E3743E">
      <w:pPr>
        <w:pStyle w:val="VPtext"/>
      </w:pPr>
      <w:r>
        <w:t>Výchovně vzdělávací proces je organizován formou čtyřletého denního studia dle zákona č. 561/2004 Sb. (Školský zákon) a ve znění pozdějších předpisů.</w:t>
      </w:r>
    </w:p>
    <w:p w:rsidR="00016F32" w:rsidRDefault="00085B92" w:rsidP="00E3743E">
      <w:pPr>
        <w:pStyle w:val="VPtext"/>
      </w:pPr>
      <w:r>
        <w:t xml:space="preserve">Výchovně vzdělávací proces je plánován na 40 týdnů, ve 4. ročníku na 35 týdnů. </w:t>
      </w:r>
    </w:p>
    <w:p w:rsidR="00016F32" w:rsidRDefault="00085B92" w:rsidP="00E3743E">
      <w:pPr>
        <w:pStyle w:val="VPtext"/>
      </w:pPr>
      <w:r>
        <w:t xml:space="preserve">Výuka jednotlivých předmětů je realizována v kmenové učebně pro celou třídu, nebo je třída dělena na menší výukové skupiny. Výuka pak probíhá také v odborných učebnách, tj. v učebnách výpočetní techniky a v jazykové učebně. </w:t>
      </w:r>
    </w:p>
    <w:p w:rsidR="00016F32" w:rsidRDefault="00085B92" w:rsidP="00E3743E">
      <w:pPr>
        <w:pStyle w:val="VPtext"/>
      </w:pPr>
      <w:r>
        <w:rPr>
          <w:b/>
        </w:rPr>
        <w:lastRenderedPageBreak/>
        <w:t xml:space="preserve">Odborné praxe. </w:t>
      </w:r>
      <w:r>
        <w:t xml:space="preserve">Nedílnou součástí vzdělávacího procesu jsou </w:t>
      </w:r>
      <w:r>
        <w:rPr>
          <w:bCs w:val="0"/>
        </w:rPr>
        <w:t>odborné praxe</w:t>
      </w:r>
      <w:r w:rsidR="00C92EE0">
        <w:t xml:space="preserve">. Konají </w:t>
      </w:r>
      <w:r>
        <w:t>se v českých firmách a organizacích. Jsou organizovány v prvním a druhém ročníku v rozsahu jednoho týdne, tj. 33 hodin v každém z ročníků, a ve třetím ročníku v rozsahu dvou týdnů, tj. 66 hodin. Celkem tedy absolvují žáci 132 hodin odborné praxe.</w:t>
      </w:r>
    </w:p>
    <w:p w:rsidR="00016F32" w:rsidRDefault="00085B92" w:rsidP="00E3743E">
      <w:pPr>
        <w:pStyle w:val="VPtext"/>
      </w:pPr>
      <w:r>
        <w:t>V rámci rozvoje komunikačních dovedností jednají se zástupci firem o uzavření dohody pro výkon odborné praxe žáci sami. Náplní praxe je seznámení žáků s reálnými pracovišti. Na základě dohody o zabezpečení odborné praxe vykonávají různě náročné administrativní činnosti, seznamují se s organizační činností firmy nebo jednotlivých úseků podniku a získávají informace ke zvolenému tématu odborné praxe.</w:t>
      </w:r>
    </w:p>
    <w:p w:rsidR="00016F32" w:rsidRDefault="00085B92" w:rsidP="00E3743E">
      <w:pPr>
        <w:pStyle w:val="VPtext"/>
      </w:pPr>
      <w:r>
        <w:t xml:space="preserve">Na závěr praxe vypracují žáci zprávu z praxe, jejíž minimální rozsah a obsah je zadán před nástupem na odbornou praxi. Součástí zprávy je i hodnocení odpovědným pracovníkem organizace, ve které se praxe konala. </w:t>
      </w:r>
    </w:p>
    <w:p w:rsidR="00016F32" w:rsidRDefault="00085B92" w:rsidP="00E3743E">
      <w:pPr>
        <w:pStyle w:val="VPtext"/>
      </w:pPr>
      <w:r>
        <w:t xml:space="preserve">Za zajištění odborné praxe zodpovídají učitelé odborných předmětů, kteří žákům předají seznam témat, z nichž si žáci jedno vyberou a na základě průběhu praxe jej zpracují. V průběhu praxe jsou žáci na pracovištích kontrolováni pedagogickými pracovníky školy. </w:t>
      </w:r>
    </w:p>
    <w:p w:rsidR="00016F32" w:rsidRDefault="00085B92" w:rsidP="00E3743E">
      <w:pPr>
        <w:pStyle w:val="VPnadpis2"/>
        <w:numPr>
          <w:ilvl w:val="1"/>
          <w:numId w:val="2"/>
        </w:numPr>
      </w:pPr>
      <w:bookmarkStart w:id="45" w:name="_Toc502427280"/>
      <w:r>
        <w:t>Hodnocení žáků</w:t>
      </w:r>
      <w:bookmarkEnd w:id="45"/>
      <w:r>
        <w:t xml:space="preserve"> </w:t>
      </w:r>
    </w:p>
    <w:p w:rsidR="00016F32" w:rsidRDefault="00085B92" w:rsidP="00E3743E">
      <w:pPr>
        <w:pStyle w:val="VPtext"/>
      </w:pPr>
      <w:r>
        <w:t>Hodnocení výsledků vzdělávání žáků se řídí zákonem č. 561/</w:t>
      </w:r>
      <w:r w:rsidR="00C92EE0">
        <w:t xml:space="preserve">2004 Sb. (školský zákon) a dle </w:t>
      </w:r>
      <w:r>
        <w:t>znění pozdějších předpisů.</w:t>
      </w:r>
    </w:p>
    <w:p w:rsidR="00016F32" w:rsidRDefault="00085B92" w:rsidP="00E3743E">
      <w:pPr>
        <w:pStyle w:val="VPtext"/>
      </w:pPr>
      <w:r>
        <w:t>Jeho konkretizace je provedena pak ve školním klasifikačním řádu. Konkretizace hlavních zásad hodnocení a klasifikace žáků v jednotlivých předmětech je součástí učebních plánů daných předmětů ve ŠVP.</w:t>
      </w:r>
    </w:p>
    <w:p w:rsidR="00016F32" w:rsidRDefault="00085B92" w:rsidP="00E3743E">
      <w:pPr>
        <w:pStyle w:val="VPtext"/>
      </w:pPr>
      <w:r>
        <w:rPr>
          <w:rStyle w:val="VPzen02"/>
        </w:rPr>
        <w:t xml:space="preserve">Školní klasifikační řád a hlavní zásady hodnocení žáků v jednotlivých předmětech jsou závazným rámcem pro vytvoření zcela konkrétních podmínek hodnocení a klasifikace žáků. </w:t>
      </w:r>
    </w:p>
    <w:p w:rsidR="00016F32" w:rsidRDefault="00085B92" w:rsidP="00E3743E">
      <w:pPr>
        <w:pStyle w:val="VPtext"/>
      </w:pPr>
      <w:r>
        <w:t xml:space="preserve">Vyučující na začátku klasifikačního období seznámí žáky se způsobem hodnocení – známkováním, slovním hodnocením, bodovým systémem. Upřesní, jakým způsobem a v jakém termínu bude hodnocení probíhat, jak budou hodnoceny ročníkové práce, projekty, prezentační práce, účast na soutěžích. Upřesní způsoby hodnocení klíčových kompetencí a činností souvisejících s realizací průřezových témat. </w:t>
      </w:r>
    </w:p>
    <w:p w:rsidR="00016F32" w:rsidRDefault="00085B92" w:rsidP="00E3743E">
      <w:pPr>
        <w:pStyle w:val="VPtext"/>
        <w:spacing w:after="176"/>
      </w:pPr>
      <w:r>
        <w:rPr>
          <w:rStyle w:val="VPzen03"/>
        </w:rPr>
        <w:t>Pokud se vyučující rozhodne pro bodové, procentuální hodnocení, bude žáka hodnotit na základě níže uvedené stupnice, odlišné procentuální stupně hodnocení schvaluje ředitel školy.</w:t>
      </w:r>
    </w:p>
    <w:p w:rsidR="00016F32" w:rsidRDefault="00085B92" w:rsidP="00E3743E">
      <w:pPr>
        <w:pStyle w:val="VPtext"/>
        <w:tabs>
          <w:tab w:val="left" w:pos="1118"/>
          <w:tab w:val="right" w:pos="4555"/>
        </w:tabs>
        <w:spacing w:after="176"/>
        <w:ind w:left="494"/>
        <w:rPr>
          <w:sz w:val="24"/>
        </w:rPr>
      </w:pPr>
      <w:r>
        <w:t xml:space="preserve">1 </w:t>
      </w:r>
      <w:r>
        <w:tab/>
        <w:t>výborný</w:t>
      </w:r>
      <w:r>
        <w:tab/>
        <w:t>100–90 %</w:t>
      </w:r>
    </w:p>
    <w:p w:rsidR="00016F32" w:rsidRDefault="00085B92" w:rsidP="00E3743E">
      <w:pPr>
        <w:pStyle w:val="VPtext"/>
        <w:tabs>
          <w:tab w:val="left" w:pos="1118"/>
          <w:tab w:val="right" w:pos="4555"/>
        </w:tabs>
        <w:spacing w:after="176"/>
        <w:ind w:left="494"/>
        <w:rPr>
          <w:sz w:val="24"/>
        </w:rPr>
      </w:pPr>
      <w:r>
        <w:t xml:space="preserve">2 </w:t>
      </w:r>
      <w:r>
        <w:tab/>
        <w:t>chvalitebný</w:t>
      </w:r>
      <w:r>
        <w:tab/>
        <w:t>89–75 %</w:t>
      </w:r>
    </w:p>
    <w:p w:rsidR="00016F32" w:rsidRDefault="00085B92" w:rsidP="00E3743E">
      <w:pPr>
        <w:pStyle w:val="VPtext"/>
        <w:tabs>
          <w:tab w:val="left" w:pos="1118"/>
          <w:tab w:val="right" w:pos="4555"/>
        </w:tabs>
        <w:spacing w:after="176"/>
        <w:ind w:left="494"/>
        <w:rPr>
          <w:sz w:val="24"/>
        </w:rPr>
      </w:pPr>
      <w:r>
        <w:lastRenderedPageBreak/>
        <w:t xml:space="preserve">3 </w:t>
      </w:r>
      <w:r>
        <w:tab/>
        <w:t>dobrý</w:t>
      </w:r>
      <w:r>
        <w:tab/>
        <w:t>74 –60 %</w:t>
      </w:r>
    </w:p>
    <w:p w:rsidR="00016F32" w:rsidRDefault="00085B92" w:rsidP="00E3743E">
      <w:pPr>
        <w:pStyle w:val="VPtext"/>
        <w:tabs>
          <w:tab w:val="left" w:pos="1118"/>
          <w:tab w:val="right" w:pos="4555"/>
        </w:tabs>
        <w:spacing w:after="176"/>
        <w:ind w:left="494"/>
        <w:rPr>
          <w:sz w:val="24"/>
        </w:rPr>
      </w:pPr>
      <w:r>
        <w:t xml:space="preserve">4 </w:t>
      </w:r>
      <w:r>
        <w:tab/>
        <w:t>dostatečný</w:t>
      </w:r>
      <w:r>
        <w:tab/>
        <w:t>59–40 %</w:t>
      </w:r>
    </w:p>
    <w:p w:rsidR="00016F32" w:rsidRDefault="00085B92" w:rsidP="00E3743E">
      <w:pPr>
        <w:pStyle w:val="VPtext"/>
        <w:tabs>
          <w:tab w:val="left" w:pos="1118"/>
          <w:tab w:val="right" w:pos="4555"/>
        </w:tabs>
        <w:ind w:left="494"/>
        <w:rPr>
          <w:sz w:val="24"/>
        </w:rPr>
      </w:pPr>
      <w:r>
        <w:t xml:space="preserve">5 </w:t>
      </w:r>
      <w:r>
        <w:tab/>
        <w:t>nedostatečný</w:t>
      </w:r>
      <w:r>
        <w:tab/>
        <w:t>méně než 40 %</w:t>
      </w:r>
    </w:p>
    <w:p w:rsidR="00016F32" w:rsidRDefault="00085B92" w:rsidP="00E3743E">
      <w:pPr>
        <w:pStyle w:val="VPtext"/>
      </w:pPr>
      <w:r>
        <w:t>Hodnocení klíčových kompetencí se provádí v jednotlivých vyučovacích předmětech. Jedná se o komplexnější posouzení a hodnocení toho, jak žák komunikuje, jak je ochoten spolupracovat interaktivně v kolektivu, jak je schopen své znalosti a dovednosti prezentovat.</w:t>
      </w:r>
    </w:p>
    <w:p w:rsidR="00016F32" w:rsidRDefault="00085B92" w:rsidP="00E3743E">
      <w:pPr>
        <w:pStyle w:val="VPtext"/>
      </w:pPr>
      <w:r>
        <w:t xml:space="preserve">Při hodnocení žáka je kladen důraz na to, aby hodnocení bylo motivační, aby v co největší míře obsahovalo možnosti sebehodnocení a </w:t>
      </w:r>
      <w:proofErr w:type="spellStart"/>
      <w:r w:rsidRPr="00C92EE0">
        <w:rPr>
          <w:b/>
        </w:rPr>
        <w:t>sebeposuzování</w:t>
      </w:r>
      <w:proofErr w:type="spellEnd"/>
      <w:r>
        <w:t>, kolektivního hodnocení, individuálního přístupu, aby podporovalo talentované žáky.</w:t>
      </w:r>
    </w:p>
    <w:p w:rsidR="00016F32" w:rsidRDefault="00085B92" w:rsidP="00E3743E">
      <w:pPr>
        <w:pStyle w:val="VPtext"/>
      </w:pPr>
      <w:r>
        <w:t>Hodnocení ve všeobecně vzdělávacích předmětech a v teoretické výuce odborných předmětů se provádí formou ústní i písemnou. Písemné hodnocení je formou otevřených úloh nebo testem. Kromě faktických znalostí se hodnotí i forma vyjadřování a vystupování. Dále se hodnotí samostatné domácí práce a referáty i aktivita žáků při vyučování.</w:t>
      </w:r>
    </w:p>
    <w:p w:rsidR="00016F32" w:rsidRDefault="00085B92" w:rsidP="00E3743E">
      <w:pPr>
        <w:pStyle w:val="VPtext"/>
      </w:pPr>
      <w:r>
        <w:t>Pro zajištění objektivizace hodnocení výsledků žáků v cizích jazycích (větší počet studijních skupin) budou jejich znalosti prověřovány srovnávacími testy, a to na konci prvního, druhého a třetího ročníku.</w:t>
      </w:r>
    </w:p>
    <w:p w:rsidR="00016F32" w:rsidRDefault="00085B92" w:rsidP="00E3743E">
      <w:pPr>
        <w:pStyle w:val="VPtext"/>
      </w:pPr>
      <w:r>
        <w:t>Žák nemusí být hodnocen, pokud nesplní v daném předmětu podmínky minimální účasti, tj. účasti na min. 80 % hodin daného předmětu. K neklasifikování žáka se přistupuje zejména tehdy, jestliže nemá dostatečný počet známek k uzavření klasifikace.</w:t>
      </w:r>
    </w:p>
    <w:p w:rsidR="00016F32" w:rsidRDefault="00085B92" w:rsidP="00E3743E">
      <w:pPr>
        <w:pStyle w:val="VPnadpis2"/>
        <w:numPr>
          <w:ilvl w:val="1"/>
          <w:numId w:val="2"/>
        </w:numPr>
      </w:pPr>
      <w:bookmarkStart w:id="46" w:name="_Toc502427281"/>
      <w:r>
        <w:t>Organizace přijímání žáků ke studiu</w:t>
      </w:r>
      <w:bookmarkEnd w:id="46"/>
    </w:p>
    <w:p w:rsidR="00016F32" w:rsidRDefault="00085B92" w:rsidP="00E3743E">
      <w:pPr>
        <w:pStyle w:val="VPtext"/>
      </w:pPr>
      <w:r>
        <w:t>Žáci jsou přijímáni ke studiu na základě novely školského zákona č. 472/2011 Sb., kterým se mění zákon č. 561/2004 Sb., o předškolním, základním, středním, vyšším odborném a jiném vzdělávání (školský zákon), ve znění pozdějších předpisů, která nabyla účinnosti dnem 1. 1. 2012.</w:t>
      </w:r>
    </w:p>
    <w:p w:rsidR="00016F32" w:rsidRDefault="00085B92" w:rsidP="00E3743E">
      <w:pPr>
        <w:pStyle w:val="VPtext"/>
      </w:pPr>
      <w:r>
        <w:t>Kritéria přijímacího řízení jsou uvedena v příloze ŠVP.</w:t>
      </w:r>
    </w:p>
    <w:p w:rsidR="00016F32" w:rsidRDefault="00085B92" w:rsidP="00E3743E">
      <w:pPr>
        <w:pStyle w:val="VPnadpis2"/>
        <w:numPr>
          <w:ilvl w:val="1"/>
          <w:numId w:val="2"/>
        </w:numPr>
      </w:pPr>
      <w:bookmarkStart w:id="47" w:name="_Toc502427282"/>
      <w:r>
        <w:t>Realizace průřezových témat</w:t>
      </w:r>
      <w:bookmarkEnd w:id="47"/>
    </w:p>
    <w:p w:rsidR="00016F32" w:rsidRDefault="00085B92" w:rsidP="00E3743E">
      <w:pPr>
        <w:pStyle w:val="VPtext"/>
      </w:pPr>
      <w:r>
        <w:t xml:space="preserve">Průřezová témata vstupují do vzdělávání jako témata, která jsou v současnosti vnímána jako aktuální. Tato témata mají především ovlivňovat postoje, hodnotový systém a jednání žáků. Průřezová témata procházejí jako důležitý formativní prvek celým vzděláváním, proto začlenění průřezových témat na naší škole navazuje na průřezová témata v </w:t>
      </w:r>
      <w:r>
        <w:lastRenderedPageBreak/>
        <w:t xml:space="preserve">základním vzdělávání, kde se s nimi žáci již setkali. Průřezová témata tvoří povinnou součást vzdělávání. </w:t>
      </w:r>
    </w:p>
    <w:p w:rsidR="00016F32" w:rsidRDefault="00085B92" w:rsidP="00E3743E">
      <w:pPr>
        <w:pStyle w:val="VPtext"/>
      </w:pPr>
      <w:r>
        <w:t xml:space="preserve">Obsah průřezových témat předepsaný RVP Ekonomika a podnikání je rozpracován do čtyř tematických okruhů, které obsahují nabídku témat, činností a námětů. Všechna tato témata jsou v průběhu středoškolského studia realizována v plné šíři, převážně formou integrace do vzdělávacího obsahu vyučovacích předmětů. Některá průřezová témata jsou realizována v rámci seminářů, přednášek, besed, seznamovacího kempu a sportovních kurzů. Účinnost výchovného působení průřezových témat je podporována také vytvořením odpovídajícího klimatu třídy i celé školy a kromě toho i využíváním dalších vhodných příležitostí (např. divadelní a filmová představení, televizní a rozhlasové pořady, výstavy), se kterými se žáci setkají mimo školu. </w:t>
      </w:r>
    </w:p>
    <w:p w:rsidR="00016F32" w:rsidRDefault="00085B92" w:rsidP="00E3743E">
      <w:pPr>
        <w:pStyle w:val="VPtext"/>
      </w:pPr>
      <w:r>
        <w:t>Přehled jednotlivých předmětů pokrývajících průřezová témata je souhrnně uveden zde, konkrétní způsob realizace pak v obecné úvodní charakteristice jednotlivých předmětů.</w:t>
      </w:r>
    </w:p>
    <w:p w:rsidR="00016F32" w:rsidRDefault="00085B92" w:rsidP="00E3743E">
      <w:pPr>
        <w:pStyle w:val="VPnadpis3"/>
        <w:numPr>
          <w:ilvl w:val="2"/>
          <w:numId w:val="2"/>
        </w:numPr>
        <w:spacing w:line="360" w:lineRule="auto"/>
        <w:rPr>
          <w:sz w:val="24"/>
        </w:rPr>
      </w:pPr>
      <w:bookmarkStart w:id="48" w:name="_Toc502427283"/>
      <w:r>
        <w:t>Občan v demokratické společnosti</w:t>
      </w:r>
      <w:bookmarkEnd w:id="48"/>
      <w:r>
        <w:t xml:space="preserve"> </w:t>
      </w:r>
    </w:p>
    <w:p w:rsidR="00016F32" w:rsidRDefault="00085B92" w:rsidP="00E3743E">
      <w:pPr>
        <w:pStyle w:val="VPtext"/>
        <w:spacing w:after="176"/>
        <w:rPr>
          <w:sz w:val="24"/>
        </w:rPr>
      </w:pPr>
      <w:r>
        <w:t xml:space="preserve">Vedení školy dlouhodobě usiluje o prostoupení tohoto průřezového tématu v celém výchovně vzdělávacím procesu školy, tj. snaží se o vytvoření demokratického prostředí ve třídě a ve škole, které je založeno na vzájemném respektu, spolupráci a dialogu. </w:t>
      </w:r>
    </w:p>
    <w:p w:rsidR="00016F32" w:rsidRDefault="00085B92" w:rsidP="00E3743E">
      <w:pPr>
        <w:pStyle w:val="VPtext"/>
        <w:spacing w:after="176"/>
      </w:pPr>
      <w:r>
        <w:t>Zásadní úlohu pro aplikaci tématu mají následující předměty: Český jazyk, Cizí jazyky, Etika podnikání, Psychologie zákazníka, Dějepis, Tělesná výchova, Osobnostní trénink, Péče o zdraví, Rétorika, Právo, Odborná praxe, Ekonomika.</w:t>
      </w:r>
    </w:p>
    <w:p w:rsidR="00016F32" w:rsidRDefault="00085B92" w:rsidP="00E3743E">
      <w:pPr>
        <w:pStyle w:val="VPtext"/>
        <w:spacing w:after="176"/>
      </w:pPr>
      <w:r>
        <w:t xml:space="preserve">V těchto předmětech je aplikace průřezového tématu </w:t>
      </w:r>
      <w:r>
        <w:rPr>
          <w:i/>
          <w:iCs/>
        </w:rPr>
        <w:t>Občan v demokratické společnosti</w:t>
      </w:r>
      <w:r>
        <w:t xml:space="preserve"> podrobněji specifikována.</w:t>
      </w:r>
    </w:p>
    <w:p w:rsidR="00016F32" w:rsidRDefault="00085B92" w:rsidP="00E3743E">
      <w:pPr>
        <w:pStyle w:val="VPtext"/>
        <w:spacing w:after="119"/>
      </w:pPr>
      <w:r>
        <w:t>Formy realizace průřezového tématu</w:t>
      </w:r>
      <w:r>
        <w:rPr>
          <w:i/>
          <w:iCs/>
        </w:rPr>
        <w:t xml:space="preserve"> Občan v demokratické společnosti</w:t>
      </w:r>
    </w:p>
    <w:p w:rsidR="00016F32" w:rsidRDefault="00085B92" w:rsidP="00E3743E">
      <w:pPr>
        <w:pStyle w:val="VPtext"/>
        <w:numPr>
          <w:ilvl w:val="0"/>
          <w:numId w:val="33"/>
        </w:numPr>
        <w:spacing w:after="119"/>
        <w:rPr>
          <w:sz w:val="24"/>
        </w:rPr>
      </w:pPr>
      <w:r>
        <w:t>Řešení modelových situací v jednotlivých předmětech</w:t>
      </w:r>
    </w:p>
    <w:p w:rsidR="00016F32" w:rsidRDefault="00085B92" w:rsidP="00E3743E">
      <w:pPr>
        <w:pStyle w:val="VPtext"/>
        <w:numPr>
          <w:ilvl w:val="0"/>
          <w:numId w:val="33"/>
        </w:numPr>
        <w:spacing w:after="119"/>
        <w:rPr>
          <w:sz w:val="24"/>
        </w:rPr>
      </w:pPr>
      <w:r>
        <w:t xml:space="preserve">Diskuze  o probíraných otázkách v jednotlivých předmětech  </w:t>
      </w:r>
    </w:p>
    <w:p w:rsidR="00016F32" w:rsidRDefault="00085B92" w:rsidP="00E3743E">
      <w:pPr>
        <w:pStyle w:val="VPtext"/>
        <w:numPr>
          <w:ilvl w:val="0"/>
          <w:numId w:val="33"/>
        </w:numPr>
        <w:spacing w:after="119"/>
        <w:rPr>
          <w:sz w:val="24"/>
        </w:rPr>
      </w:pPr>
      <w:r>
        <w:t>Ankety a dotazníky – vytváření zpětné vazby</w:t>
      </w:r>
    </w:p>
    <w:p w:rsidR="00016F32" w:rsidRDefault="00085B92" w:rsidP="00E3743E">
      <w:pPr>
        <w:pStyle w:val="VPtext"/>
        <w:numPr>
          <w:ilvl w:val="0"/>
          <w:numId w:val="33"/>
        </w:numPr>
        <w:spacing w:after="119"/>
        <w:rPr>
          <w:sz w:val="24"/>
        </w:rPr>
      </w:pPr>
      <w:r>
        <w:t>Přednášky a besedy</w:t>
      </w:r>
    </w:p>
    <w:p w:rsidR="00016F32" w:rsidRDefault="00085B92" w:rsidP="00E3743E">
      <w:pPr>
        <w:pStyle w:val="VPtext"/>
        <w:numPr>
          <w:ilvl w:val="0"/>
          <w:numId w:val="33"/>
        </w:numPr>
        <w:spacing w:after="119"/>
        <w:rPr>
          <w:sz w:val="24"/>
        </w:rPr>
      </w:pPr>
      <w:r>
        <w:t>Účast na soudních jednáních</w:t>
      </w:r>
    </w:p>
    <w:p w:rsidR="00016F32" w:rsidRDefault="00085B92" w:rsidP="00E3743E">
      <w:pPr>
        <w:pStyle w:val="VPtext"/>
        <w:numPr>
          <w:ilvl w:val="0"/>
          <w:numId w:val="33"/>
        </w:numPr>
        <w:spacing w:after="119"/>
        <w:rPr>
          <w:sz w:val="24"/>
        </w:rPr>
      </w:pPr>
      <w:r>
        <w:t>Účast na zasedání zastupitelstva</w:t>
      </w:r>
    </w:p>
    <w:p w:rsidR="00016F32" w:rsidRDefault="00085B92" w:rsidP="00E3743E">
      <w:pPr>
        <w:pStyle w:val="VPtext"/>
        <w:numPr>
          <w:ilvl w:val="0"/>
          <w:numId w:val="33"/>
        </w:numPr>
        <w:spacing w:after="119"/>
      </w:pPr>
      <w:r>
        <w:t xml:space="preserve">Účast školy v programech </w:t>
      </w:r>
      <w:r>
        <w:rPr>
          <w:i/>
          <w:iCs/>
        </w:rPr>
        <w:t>Leonardo da Vinci</w:t>
      </w:r>
      <w:r>
        <w:t xml:space="preserve"> a </w:t>
      </w:r>
      <w:proofErr w:type="spellStart"/>
      <w:r>
        <w:rPr>
          <w:i/>
          <w:iCs/>
        </w:rPr>
        <w:t>Comenius</w:t>
      </w:r>
      <w:proofErr w:type="spellEnd"/>
    </w:p>
    <w:p w:rsidR="00016F32" w:rsidRDefault="00085B92" w:rsidP="00E3743E">
      <w:pPr>
        <w:pStyle w:val="VPtext"/>
        <w:numPr>
          <w:ilvl w:val="0"/>
          <w:numId w:val="33"/>
        </w:numPr>
        <w:spacing w:after="119"/>
      </w:pPr>
      <w:r>
        <w:t xml:space="preserve">Mezinárodní výměny studentů </w:t>
      </w:r>
      <w:r>
        <w:rPr>
          <w:i/>
          <w:iCs/>
        </w:rPr>
        <w:t xml:space="preserve">Duha </w:t>
      </w:r>
      <w:proofErr w:type="spellStart"/>
      <w:r>
        <w:rPr>
          <w:i/>
          <w:iCs/>
        </w:rPr>
        <w:t>Tangram</w:t>
      </w:r>
      <w:proofErr w:type="spellEnd"/>
    </w:p>
    <w:p w:rsidR="00016F32" w:rsidRDefault="00085B92" w:rsidP="00E3743E">
      <w:pPr>
        <w:pStyle w:val="VPtext"/>
        <w:numPr>
          <w:ilvl w:val="0"/>
          <w:numId w:val="33"/>
        </w:numPr>
        <w:rPr>
          <w:sz w:val="24"/>
        </w:rPr>
      </w:pPr>
      <w:r>
        <w:lastRenderedPageBreak/>
        <w:t>Práce ve fiktivní firmě</w:t>
      </w:r>
    </w:p>
    <w:p w:rsidR="00016F32" w:rsidRDefault="00016F32" w:rsidP="00E3743E">
      <w:pPr>
        <w:pStyle w:val="VPtext"/>
        <w:rPr>
          <w:sz w:val="24"/>
        </w:rPr>
      </w:pPr>
    </w:p>
    <w:p w:rsidR="00016F32" w:rsidRDefault="00085B92" w:rsidP="00E3743E">
      <w:pPr>
        <w:pStyle w:val="VPnadpis3"/>
        <w:numPr>
          <w:ilvl w:val="2"/>
          <w:numId w:val="2"/>
        </w:numPr>
        <w:spacing w:line="360" w:lineRule="auto"/>
        <w:rPr>
          <w:sz w:val="24"/>
        </w:rPr>
      </w:pPr>
      <w:bookmarkStart w:id="49" w:name="_Toc502427284"/>
      <w:r>
        <w:t>Člověk a svět práce</w:t>
      </w:r>
      <w:bookmarkEnd w:id="49"/>
    </w:p>
    <w:p w:rsidR="00016F32" w:rsidRDefault="00085B92" w:rsidP="00E3743E">
      <w:pPr>
        <w:pStyle w:val="VPtext"/>
      </w:pPr>
      <w:r>
        <w:t xml:space="preserve">Přestože mají prvotní volbu profesní orientace již žáci za sebou, jsou v průběhu studia vedeni k uplatnění po absolvování studia tak, aby zvolený studijní obor nebo vybraný obor povolání odpovídal jejich studijním předpokladům a odborným schopnostem. </w:t>
      </w:r>
    </w:p>
    <w:p w:rsidR="00016F32" w:rsidRDefault="00085B92" w:rsidP="00E3743E">
      <w:pPr>
        <w:pStyle w:val="VPtext"/>
      </w:pPr>
      <w:r>
        <w:t xml:space="preserve">Základem k orientaci žáka ve světě práce jsou jednak informace získané v jednotlivých předmětech, jednak informace předávané žákům specifickými formami výuky. </w:t>
      </w:r>
    </w:p>
    <w:p w:rsidR="00016F32" w:rsidRDefault="00085B92" w:rsidP="00E3743E">
      <w:pPr>
        <w:pStyle w:val="VPtext"/>
      </w:pPr>
      <w:r>
        <w:t xml:space="preserve">Průřezové téma </w:t>
      </w:r>
      <w:r>
        <w:rPr>
          <w:i/>
          <w:iCs/>
        </w:rPr>
        <w:t>Člověk a svět práce</w:t>
      </w:r>
      <w:r>
        <w:t xml:space="preserve"> je podrobněji rozpracován v předmětech: Cizí jazyky, Etika podnikání, Psychologie zákazníka,, Základy přírodních věd,  Rétorika, Právo, Marketing, Management, Informační a komunikační </w:t>
      </w:r>
      <w:r w:rsidR="00FD26B0">
        <w:t>technologie, Účetnictví a daně</w:t>
      </w:r>
      <w:r>
        <w:t xml:space="preserve">, Odborná praxe, </w:t>
      </w:r>
      <w:r w:rsidR="00FD26B0">
        <w:t>Marketing a</w:t>
      </w:r>
      <w:r>
        <w:t xml:space="preserve"> komunikace v AJ, </w:t>
      </w:r>
      <w:r w:rsidR="00FD26B0">
        <w:t>Obchodní angličtina</w:t>
      </w:r>
      <w:r>
        <w:t xml:space="preserve">, Prezentační dovednosti v AJ, Obchodní </w:t>
      </w:r>
      <w:r w:rsidR="00FD26B0">
        <w:t>korespondence</w:t>
      </w:r>
      <w:r>
        <w:t>, Svět práce</w:t>
      </w:r>
    </w:p>
    <w:p w:rsidR="00016F32" w:rsidRDefault="00085B92" w:rsidP="00E3743E">
      <w:pPr>
        <w:pStyle w:val="VPtext"/>
        <w:spacing w:after="119"/>
      </w:pPr>
      <w:r>
        <w:t xml:space="preserve">Formy realizace průřezového tématu </w:t>
      </w:r>
      <w:r>
        <w:rPr>
          <w:i/>
          <w:iCs/>
        </w:rPr>
        <w:t>Člověk a svět práce</w:t>
      </w:r>
    </w:p>
    <w:p w:rsidR="00016F32" w:rsidRDefault="00085B92" w:rsidP="00E3743E">
      <w:pPr>
        <w:pStyle w:val="VPtext"/>
        <w:numPr>
          <w:ilvl w:val="0"/>
          <w:numId w:val="34"/>
        </w:numPr>
        <w:spacing w:after="119"/>
        <w:rPr>
          <w:sz w:val="24"/>
        </w:rPr>
      </w:pPr>
      <w:r>
        <w:t xml:space="preserve">Přednášky na úřadech práce </w:t>
      </w:r>
    </w:p>
    <w:p w:rsidR="00016F32" w:rsidRDefault="00085B92" w:rsidP="00E3743E">
      <w:pPr>
        <w:pStyle w:val="VPtext"/>
        <w:numPr>
          <w:ilvl w:val="0"/>
          <w:numId w:val="34"/>
        </w:numPr>
        <w:spacing w:after="119"/>
        <w:rPr>
          <w:sz w:val="24"/>
        </w:rPr>
      </w:pPr>
      <w:r>
        <w:t>Spolupráce se sociálními partnery školy</w:t>
      </w:r>
    </w:p>
    <w:p w:rsidR="00016F32" w:rsidRDefault="00085B92" w:rsidP="00E3743E">
      <w:pPr>
        <w:pStyle w:val="VPtext"/>
        <w:numPr>
          <w:ilvl w:val="0"/>
          <w:numId w:val="34"/>
        </w:numPr>
        <w:spacing w:after="119"/>
        <w:rPr>
          <w:sz w:val="24"/>
        </w:rPr>
      </w:pPr>
      <w:r>
        <w:t>Exkurze ve firmách</w:t>
      </w:r>
    </w:p>
    <w:p w:rsidR="00016F32" w:rsidRDefault="00085B92" w:rsidP="00E3743E">
      <w:pPr>
        <w:pStyle w:val="VPtext"/>
        <w:numPr>
          <w:ilvl w:val="0"/>
          <w:numId w:val="34"/>
        </w:numPr>
        <w:spacing w:after="119"/>
        <w:rPr>
          <w:sz w:val="24"/>
        </w:rPr>
      </w:pPr>
      <w:r>
        <w:t>Práce ve fiktivní firmě</w:t>
      </w:r>
    </w:p>
    <w:p w:rsidR="00016F32" w:rsidRDefault="00085B92" w:rsidP="00E3743E">
      <w:pPr>
        <w:pStyle w:val="VPtext"/>
        <w:numPr>
          <w:ilvl w:val="0"/>
          <w:numId w:val="34"/>
        </w:numPr>
        <w:spacing w:after="119"/>
        <w:rPr>
          <w:sz w:val="24"/>
        </w:rPr>
      </w:pPr>
      <w:r>
        <w:t>Odborné praxe</w:t>
      </w:r>
    </w:p>
    <w:p w:rsidR="00016F32" w:rsidRDefault="00085B92" w:rsidP="00E3743E">
      <w:pPr>
        <w:pStyle w:val="VPtext"/>
        <w:numPr>
          <w:ilvl w:val="0"/>
          <w:numId w:val="34"/>
        </w:numPr>
        <w:spacing w:after="119"/>
      </w:pPr>
      <w:r>
        <w:t xml:space="preserve">Zahraniční praxe v rámci projektu </w:t>
      </w:r>
      <w:r>
        <w:rPr>
          <w:i/>
          <w:iCs/>
        </w:rPr>
        <w:t>Leonardo</w:t>
      </w:r>
    </w:p>
    <w:p w:rsidR="00016F32" w:rsidRDefault="00085B92" w:rsidP="00E3743E">
      <w:pPr>
        <w:pStyle w:val="VPtext"/>
        <w:numPr>
          <w:ilvl w:val="0"/>
          <w:numId w:val="34"/>
        </w:numPr>
        <w:rPr>
          <w:sz w:val="24"/>
        </w:rPr>
      </w:pPr>
      <w:r>
        <w:t>Výměnné studijní pobyty</w:t>
      </w:r>
    </w:p>
    <w:p w:rsidR="00016F32" w:rsidRDefault="00085B92" w:rsidP="00E3743E">
      <w:pPr>
        <w:pStyle w:val="VPnadpis3"/>
        <w:numPr>
          <w:ilvl w:val="2"/>
          <w:numId w:val="2"/>
        </w:numPr>
        <w:spacing w:line="360" w:lineRule="auto"/>
        <w:rPr>
          <w:sz w:val="24"/>
        </w:rPr>
      </w:pPr>
      <w:bookmarkStart w:id="50" w:name="_Toc502427285"/>
      <w:r>
        <w:t>Člověk a životní prostředí</w:t>
      </w:r>
      <w:bookmarkEnd w:id="50"/>
    </w:p>
    <w:p w:rsidR="00016F32" w:rsidRDefault="00085B92" w:rsidP="00E3743E">
      <w:pPr>
        <w:pStyle w:val="VPtext"/>
      </w:pPr>
      <w:r>
        <w:t xml:space="preserve">Průřezové téma je začleňováno do výuky tak, aby si žáci mohli vytvořili ucelený obraz ukazující složitost souvislostí v přírodě, ve společnosti, mezi přírodou a člověkem a jeho životním prostředím. </w:t>
      </w:r>
    </w:p>
    <w:p w:rsidR="00016F32" w:rsidRDefault="00085B92" w:rsidP="00E3743E">
      <w:pPr>
        <w:pStyle w:val="VPtext"/>
      </w:pPr>
      <w:r>
        <w:t>K naplňování tohoto cíle slouží získávání informací z environmentální oblasti, vytváření hodnot a postojů žáků ve vztahu k životnímu prostředí a rozvoj dovedností k vyjadřování a zdůvodňování názorů k problematice životního prostředí.</w:t>
      </w:r>
    </w:p>
    <w:p w:rsidR="00016F32" w:rsidRDefault="00085B92" w:rsidP="00E3743E">
      <w:pPr>
        <w:pStyle w:val="VPtext"/>
      </w:pPr>
      <w:r>
        <w:lastRenderedPageBreak/>
        <w:t xml:space="preserve">Průřezové téma je realizováno v samostatném předmětu </w:t>
      </w:r>
      <w:r>
        <w:rPr>
          <w:i/>
          <w:iCs/>
        </w:rPr>
        <w:t>Základy ekologie</w:t>
      </w:r>
      <w:r>
        <w:t xml:space="preserve">, který je vyučován v prvním ročníku v rozsahu dvou týdenních hodin. </w:t>
      </w:r>
    </w:p>
    <w:p w:rsidR="00016F32" w:rsidRDefault="00085B92" w:rsidP="00E3743E">
      <w:pPr>
        <w:pStyle w:val="VPtext"/>
      </w:pPr>
      <w:r>
        <w:t>Dále je téma realizováno v logických souvislostech jednotlivých vyučovacích předmětů s důrazem na zohledňování ekologických hledisek.</w:t>
      </w:r>
    </w:p>
    <w:p w:rsidR="00016F32" w:rsidRDefault="00085B92" w:rsidP="00E3743E">
      <w:pPr>
        <w:pStyle w:val="VPtext"/>
      </w:pPr>
      <w:r>
        <w:t xml:space="preserve">Průřezové téma </w:t>
      </w:r>
      <w:r>
        <w:rPr>
          <w:i/>
          <w:iCs/>
        </w:rPr>
        <w:t>Člověk a životní prostředí</w:t>
      </w:r>
      <w:r>
        <w:t xml:space="preserve"> je dále žákům předáváno prosazováním zásad úspornosti a hospodárnosti s veškerými používanými zdroji. Žáci jsou prakticky vedeni k třídění odpadů.</w:t>
      </w:r>
    </w:p>
    <w:p w:rsidR="00016F32" w:rsidRDefault="00085B92" w:rsidP="00E3743E">
      <w:pPr>
        <w:pStyle w:val="VPtext"/>
      </w:pPr>
      <w:r>
        <w:t xml:space="preserve">Další formou rozvoje tohoto tématu je spolupráce  s dobrovolnickou organizací </w:t>
      </w:r>
      <w:r>
        <w:rPr>
          <w:i/>
          <w:iCs/>
        </w:rPr>
        <w:t>INEX </w:t>
      </w:r>
      <w:r>
        <w:rPr>
          <w:i/>
          <w:iCs/>
        </w:rPr>
        <w:noBreakHyphen/>
        <w:t>SDA Kostelecké Horky</w:t>
      </w:r>
      <w:r>
        <w:t xml:space="preserve"> účastí na workshopech pořádaných touto organizací – témata udržitelného rozvoje a globalizace.</w:t>
      </w:r>
    </w:p>
    <w:p w:rsidR="00016F32" w:rsidRDefault="00085B92" w:rsidP="00E3743E">
      <w:pPr>
        <w:pStyle w:val="VPtext"/>
      </w:pPr>
      <w:r>
        <w:t xml:space="preserve">Průřezové téma </w:t>
      </w:r>
      <w:r>
        <w:rPr>
          <w:i/>
          <w:iCs/>
        </w:rPr>
        <w:t>Člověk a životní prostředí</w:t>
      </w:r>
      <w:r>
        <w:t xml:space="preserve"> je podrobněji rozpracován v př</w:t>
      </w:r>
      <w:r w:rsidR="00FD26B0">
        <w:t>edmětech: Cizí jazyky, Dějepis</w:t>
      </w:r>
      <w:r>
        <w:t>, Základy ekologie, Tělesná výchova, Základy přírodních věd, Ekonomika, Management, Marketing, Právo, Informační technologie, Reklama, Odborná praxe.</w:t>
      </w:r>
    </w:p>
    <w:p w:rsidR="00016F32" w:rsidRDefault="00085B92" w:rsidP="00E3743E">
      <w:pPr>
        <w:pStyle w:val="VPnadpis3"/>
        <w:numPr>
          <w:ilvl w:val="2"/>
          <w:numId w:val="2"/>
        </w:numPr>
        <w:spacing w:line="360" w:lineRule="auto"/>
        <w:rPr>
          <w:sz w:val="24"/>
        </w:rPr>
      </w:pPr>
      <w:bookmarkStart w:id="51" w:name="_Toc502427286"/>
      <w:r>
        <w:t>Informační a komunikační technologie (IKT)</w:t>
      </w:r>
      <w:bookmarkEnd w:id="51"/>
    </w:p>
    <w:p w:rsidR="00016F32" w:rsidRDefault="00085B92" w:rsidP="00E3743E">
      <w:pPr>
        <w:pStyle w:val="VPtext"/>
      </w:pPr>
      <w:r>
        <w:t xml:space="preserve">Realizace průřezového tématu </w:t>
      </w:r>
      <w:r>
        <w:rPr>
          <w:i/>
          <w:iCs/>
        </w:rPr>
        <w:t xml:space="preserve">Informační a komunikační technologie </w:t>
      </w:r>
      <w:r>
        <w:t xml:space="preserve"> ve školním vzdělávacím programu vede žáky k práci s prostředky  informačních a komunikačních technologií tak, aby je dokázali používat nejen ve svém profesním životě, ale aby se staly informační a komunikační technologie běžnou součástí jejich osobního a občanského života.</w:t>
      </w:r>
    </w:p>
    <w:p w:rsidR="00016F32" w:rsidRDefault="00085B92" w:rsidP="00E3743E">
      <w:pPr>
        <w:pStyle w:val="VPtext"/>
      </w:pPr>
      <w:r>
        <w:t xml:space="preserve">Průřezové téma je realizováno v samostatném předmětu IKT, jehož týdenní hodinová dotace je navýšena o jednu disponibilní hodinu. </w:t>
      </w:r>
    </w:p>
    <w:p w:rsidR="00016F32" w:rsidRDefault="00085B92" w:rsidP="00E3743E">
      <w:pPr>
        <w:pStyle w:val="VPtext"/>
      </w:pPr>
      <w:r>
        <w:t>Průřezové téma je dále podrobněji rozpracováno v následujících předmětech, ve kterých se využívají ní</w:t>
      </w:r>
      <w:r w:rsidR="00FD26B0">
        <w:t xml:space="preserve">že uvedené formy: Cizí jazyky, </w:t>
      </w:r>
      <w:r>
        <w:t xml:space="preserve">Matematika, Rétorika, Fiktivní firma, Management, Reklama, Odborná praxe, Elektronická komunikace, Obchodní komunikace  v AJ, Prezentační dovednosti v AJ, </w:t>
      </w:r>
    </w:p>
    <w:p w:rsidR="00016F32" w:rsidRDefault="00085B92" w:rsidP="00E3743E">
      <w:pPr>
        <w:pStyle w:val="VPtext"/>
        <w:spacing w:after="176"/>
        <w:rPr>
          <w:sz w:val="24"/>
        </w:rPr>
      </w:pPr>
      <w:r>
        <w:t>Formy realizace průřezového tématu Informační a komunikační technologie</w:t>
      </w:r>
    </w:p>
    <w:p w:rsidR="00016F32" w:rsidRDefault="00085B92" w:rsidP="00E3743E">
      <w:pPr>
        <w:pStyle w:val="VPtext"/>
        <w:numPr>
          <w:ilvl w:val="0"/>
          <w:numId w:val="35"/>
        </w:numPr>
        <w:spacing w:after="176"/>
        <w:rPr>
          <w:sz w:val="24"/>
        </w:rPr>
      </w:pPr>
      <w:r>
        <w:t>Tvorba prezentací</w:t>
      </w:r>
    </w:p>
    <w:p w:rsidR="00016F32" w:rsidRDefault="00085B92" w:rsidP="00E3743E">
      <w:pPr>
        <w:pStyle w:val="VPtext"/>
        <w:numPr>
          <w:ilvl w:val="0"/>
          <w:numId w:val="35"/>
        </w:numPr>
        <w:spacing w:after="176"/>
        <w:rPr>
          <w:sz w:val="24"/>
        </w:rPr>
      </w:pPr>
      <w:r>
        <w:t>Používání překladových slovníků při výuce cizích jazyků</w:t>
      </w:r>
    </w:p>
    <w:p w:rsidR="00016F32" w:rsidRDefault="00085B92" w:rsidP="00E3743E">
      <w:pPr>
        <w:pStyle w:val="VPtext"/>
        <w:numPr>
          <w:ilvl w:val="0"/>
          <w:numId w:val="35"/>
        </w:numPr>
        <w:spacing w:after="176"/>
        <w:rPr>
          <w:sz w:val="24"/>
        </w:rPr>
      </w:pPr>
      <w:r>
        <w:t>Využívání výukových programů při výuce cizích jazyků</w:t>
      </w:r>
    </w:p>
    <w:p w:rsidR="00016F32" w:rsidRDefault="00085B92" w:rsidP="00E3743E">
      <w:pPr>
        <w:pStyle w:val="VPtext"/>
        <w:numPr>
          <w:ilvl w:val="0"/>
          <w:numId w:val="35"/>
        </w:numPr>
        <w:spacing w:after="176"/>
        <w:rPr>
          <w:sz w:val="24"/>
        </w:rPr>
      </w:pPr>
      <w:r>
        <w:t>Vedení elektronického účetnictví ve fiktivní firmě</w:t>
      </w:r>
    </w:p>
    <w:p w:rsidR="00016F32" w:rsidRDefault="00085B92" w:rsidP="00E3743E">
      <w:pPr>
        <w:pStyle w:val="VPtext"/>
        <w:numPr>
          <w:ilvl w:val="0"/>
          <w:numId w:val="35"/>
        </w:numPr>
        <w:spacing w:after="176"/>
        <w:rPr>
          <w:sz w:val="24"/>
        </w:rPr>
      </w:pPr>
      <w:r>
        <w:lastRenderedPageBreak/>
        <w:t>Tvorba www stránek ve fiktivní firmě</w:t>
      </w:r>
    </w:p>
    <w:p w:rsidR="00016F32" w:rsidRDefault="00085B92" w:rsidP="00E3743E">
      <w:pPr>
        <w:pStyle w:val="VPtext"/>
        <w:numPr>
          <w:ilvl w:val="0"/>
          <w:numId w:val="35"/>
        </w:numPr>
        <w:spacing w:after="176"/>
        <w:rPr>
          <w:sz w:val="24"/>
        </w:rPr>
      </w:pPr>
      <w:r>
        <w:t xml:space="preserve">Tvorba reklamních materiálů </w:t>
      </w:r>
    </w:p>
    <w:p w:rsidR="00016F32" w:rsidRDefault="00085B92" w:rsidP="00E3743E">
      <w:pPr>
        <w:pStyle w:val="VPtext"/>
        <w:numPr>
          <w:ilvl w:val="0"/>
          <w:numId w:val="35"/>
        </w:numPr>
        <w:spacing w:after="176"/>
        <w:rPr>
          <w:sz w:val="24"/>
        </w:rPr>
      </w:pPr>
      <w:r>
        <w:t>Výuka psaní všemi deseti prsty na počítačové klávesnici</w:t>
      </w:r>
    </w:p>
    <w:p w:rsidR="00016F32" w:rsidRDefault="00085B92" w:rsidP="00E3743E">
      <w:pPr>
        <w:pStyle w:val="VPtext"/>
        <w:numPr>
          <w:ilvl w:val="0"/>
          <w:numId w:val="35"/>
        </w:numPr>
        <w:spacing w:after="176"/>
        <w:rPr>
          <w:sz w:val="24"/>
        </w:rPr>
      </w:pPr>
      <w:r>
        <w:t>Zpracování obchodní korespondence</w:t>
      </w:r>
    </w:p>
    <w:p w:rsidR="00016F32" w:rsidRDefault="00085B92" w:rsidP="00E3743E">
      <w:pPr>
        <w:pStyle w:val="VPtext"/>
        <w:numPr>
          <w:ilvl w:val="0"/>
          <w:numId w:val="35"/>
        </w:numPr>
      </w:pPr>
      <w:r>
        <w:t>Zpracování Z</w:t>
      </w:r>
      <w:r>
        <w:rPr>
          <w:i/>
          <w:iCs/>
        </w:rPr>
        <w:t>právy z praxe</w:t>
      </w:r>
      <w:r>
        <w:t xml:space="preserve"> v elektronické podobě</w:t>
      </w:r>
    </w:p>
    <w:p w:rsidR="00016F32" w:rsidRDefault="00085B92" w:rsidP="00E3743E">
      <w:pPr>
        <w:pStyle w:val="VPtext"/>
      </w:pPr>
      <w:r>
        <w:t>V ostatních předmětech má realizace průřezového tématu podpůrný výukový charakter, tj. slouží hlavně k vyhledávání a zpracování informací v domácí přípravě žáků, včetně vyhledávání informací na školním webu přes FTP přístup. Dále žáci využívají informační a komunikační technologie v jednotlivých předmětech při zpracování seminárních prací.</w:t>
      </w:r>
    </w:p>
    <w:p w:rsidR="00016F32" w:rsidRDefault="00085B92" w:rsidP="00E3743E">
      <w:pPr>
        <w:pStyle w:val="VPnadpis2"/>
        <w:numPr>
          <w:ilvl w:val="1"/>
          <w:numId w:val="2"/>
        </w:numPr>
      </w:pPr>
      <w:bookmarkStart w:id="52" w:name="_Toc502427287"/>
      <w:r>
        <w:t>Realizace klíčových kompetencí</w:t>
      </w:r>
      <w:bookmarkEnd w:id="52"/>
      <w:r>
        <w:t xml:space="preserve"> </w:t>
      </w:r>
    </w:p>
    <w:p w:rsidR="00016F32" w:rsidRDefault="00085B92" w:rsidP="00E3743E">
      <w:pPr>
        <w:pStyle w:val="VPtext"/>
      </w:pPr>
      <w:r>
        <w:t xml:space="preserve">Klíčové kompetence představují soubor vědomostí, dovedností, schopností, postojů a hodnot, které jsou důležité pro osobní rozvoj jedince, jeho aktivní zapojení do společnosti a budoucí uplatnění v životě. Úroveň klíčových kompetencí popsaná v ŠVP představuje žádoucí stav, ke kterému se mají všichni žáci na základě svých individuálních předpokladů postupně přibližovat. Vzhledem k tomu, že schopnosti žáků a jejich osobní dispozice jsou velmi různé, poměřují učitelé dosaženou úroveň kompetencí osobním pokrokem každého žáka a jeho individuálními možnostmi. </w:t>
      </w:r>
    </w:p>
    <w:p w:rsidR="00016F32" w:rsidRDefault="00085B92" w:rsidP="00E3743E">
      <w:pPr>
        <w:pStyle w:val="VPtext"/>
      </w:pPr>
      <w:r>
        <w:t>Níže uvedené klíčové kompetence vycházejí z požadavků RVP Ekonomika a podnikání, který tyto tzv. dílčí kompetence klasifikuje do sedmi základních kategorií. Dílčí kompetence, rozvíjené v rámci jednotlivých výukových předmětů, jsou pak podrobně rozepsány do konkrétních klíčových kompetencí v úvodní charakteristice jednotlivých předmětů.</w:t>
      </w:r>
    </w:p>
    <w:p w:rsidR="00016F32" w:rsidRDefault="00085B92" w:rsidP="00E3743E">
      <w:pPr>
        <w:pStyle w:val="VPnadpis3"/>
        <w:numPr>
          <w:ilvl w:val="2"/>
          <w:numId w:val="2"/>
        </w:numPr>
        <w:spacing w:line="360" w:lineRule="auto"/>
      </w:pPr>
      <w:bookmarkStart w:id="53" w:name="_Toc502427288"/>
      <w:r>
        <w:rPr>
          <w:rStyle w:val="Silnzdraznn"/>
        </w:rPr>
        <w:t>Kompetence k učení</w:t>
      </w:r>
      <w:bookmarkEnd w:id="53"/>
      <w:r>
        <w:t xml:space="preserve"> </w:t>
      </w:r>
    </w:p>
    <w:p w:rsidR="00016F32" w:rsidRDefault="00085B92" w:rsidP="00E3743E">
      <w:pPr>
        <w:pStyle w:val="VPtext"/>
        <w:numPr>
          <w:ilvl w:val="0"/>
          <w:numId w:val="36"/>
        </w:numPr>
        <w:spacing w:after="176"/>
        <w:rPr>
          <w:sz w:val="24"/>
        </w:rPr>
      </w:pPr>
      <w:r>
        <w:t>Absolvent má pozitivní vztah k učení a vzdělávání a volí si pro sebe nejvhodnější formu učení</w:t>
      </w:r>
    </w:p>
    <w:p w:rsidR="00016F32" w:rsidRDefault="00085B92" w:rsidP="00E3743E">
      <w:pPr>
        <w:pStyle w:val="VPtext"/>
        <w:numPr>
          <w:ilvl w:val="0"/>
          <w:numId w:val="36"/>
        </w:numPr>
        <w:spacing w:after="176"/>
        <w:rPr>
          <w:sz w:val="24"/>
        </w:rPr>
      </w:pPr>
      <w:r>
        <w:t>Absolvent efektivně získává poznatky</w:t>
      </w:r>
    </w:p>
    <w:p w:rsidR="00016F32" w:rsidRDefault="00085B92" w:rsidP="00E3743E">
      <w:pPr>
        <w:pStyle w:val="VPtext"/>
        <w:numPr>
          <w:ilvl w:val="0"/>
          <w:numId w:val="36"/>
        </w:numPr>
        <w:spacing w:after="176"/>
        <w:rPr>
          <w:sz w:val="24"/>
        </w:rPr>
      </w:pPr>
      <w:r>
        <w:t>Absolvent se orientuje v informačních zdrojích a využívá je ke svému vzdělávání</w:t>
      </w:r>
    </w:p>
    <w:p w:rsidR="00016F32" w:rsidRDefault="00085B92" w:rsidP="00E3743E">
      <w:pPr>
        <w:pStyle w:val="VPtext"/>
        <w:numPr>
          <w:ilvl w:val="0"/>
          <w:numId w:val="36"/>
        </w:numPr>
        <w:spacing w:after="176"/>
        <w:rPr>
          <w:sz w:val="24"/>
        </w:rPr>
      </w:pPr>
      <w:r>
        <w:t>Absolvent dokáže vyhodnocovat výsledky své práce a hledat cesty ke svému dalšímu rozvoji</w:t>
      </w:r>
    </w:p>
    <w:p w:rsidR="00016F32" w:rsidRDefault="00085B92" w:rsidP="00E3743E">
      <w:pPr>
        <w:pStyle w:val="VPtext"/>
        <w:numPr>
          <w:ilvl w:val="0"/>
          <w:numId w:val="36"/>
        </w:numPr>
        <w:rPr>
          <w:sz w:val="24"/>
        </w:rPr>
      </w:pPr>
      <w:r>
        <w:t>Absolvent zná možnosti svého dalšího vzdělávání a uplatnění v oboru</w:t>
      </w:r>
    </w:p>
    <w:p w:rsidR="00016F32" w:rsidRDefault="00085B92" w:rsidP="00E3743E">
      <w:pPr>
        <w:pStyle w:val="VPtext"/>
        <w:spacing w:after="176"/>
        <w:rPr>
          <w:sz w:val="24"/>
        </w:rPr>
      </w:pPr>
      <w:r>
        <w:lastRenderedPageBreak/>
        <w:t>Ve všech vyučovacích předmětech</w:t>
      </w:r>
    </w:p>
    <w:p w:rsidR="00016F32" w:rsidRDefault="00085B92" w:rsidP="00E3743E">
      <w:pPr>
        <w:pStyle w:val="VPtext"/>
        <w:numPr>
          <w:ilvl w:val="0"/>
          <w:numId w:val="37"/>
        </w:numPr>
        <w:spacing w:after="176"/>
        <w:rPr>
          <w:sz w:val="24"/>
        </w:rPr>
      </w:pPr>
      <w:r>
        <w:t>Učitel zdůrazňuje význam vzdělání v současné době</w:t>
      </w:r>
    </w:p>
    <w:p w:rsidR="00016F32" w:rsidRDefault="00085B92" w:rsidP="00E3743E">
      <w:pPr>
        <w:pStyle w:val="VPtext"/>
        <w:numPr>
          <w:ilvl w:val="0"/>
          <w:numId w:val="37"/>
        </w:numPr>
        <w:spacing w:after="176"/>
        <w:rPr>
          <w:sz w:val="24"/>
        </w:rPr>
      </w:pPr>
      <w:r>
        <w:t>Učitel působí na žáky vlastním příkladem</w:t>
      </w:r>
    </w:p>
    <w:p w:rsidR="00016F32" w:rsidRDefault="00085B92" w:rsidP="00E3743E">
      <w:pPr>
        <w:pStyle w:val="VPtext"/>
        <w:numPr>
          <w:ilvl w:val="0"/>
          <w:numId w:val="37"/>
        </w:numPr>
        <w:spacing w:after="176"/>
        <w:rPr>
          <w:sz w:val="24"/>
        </w:rPr>
      </w:pPr>
      <w:r>
        <w:t>Učitel využívá různých forem podpory učení – výukové programy, PC a internet, besedy s odborníky, exkurze</w:t>
      </w:r>
    </w:p>
    <w:p w:rsidR="00016F32" w:rsidRDefault="00085B92" w:rsidP="00E3743E">
      <w:pPr>
        <w:pStyle w:val="VPtext"/>
        <w:numPr>
          <w:ilvl w:val="0"/>
          <w:numId w:val="37"/>
        </w:numPr>
        <w:spacing w:after="176"/>
        <w:rPr>
          <w:sz w:val="24"/>
        </w:rPr>
      </w:pPr>
      <w:r>
        <w:t>Učitel používá heuristické metody výuky (nesděluje poznatky přímo v hotové podobě, ale vede je k tomu, aby je samostatně objevovali)</w:t>
      </w:r>
    </w:p>
    <w:p w:rsidR="00016F32" w:rsidRDefault="00085B92" w:rsidP="00E3743E">
      <w:pPr>
        <w:pStyle w:val="VPtext"/>
        <w:numPr>
          <w:ilvl w:val="0"/>
          <w:numId w:val="37"/>
        </w:numPr>
        <w:spacing w:after="176"/>
        <w:rPr>
          <w:sz w:val="24"/>
        </w:rPr>
      </w:pPr>
      <w:r>
        <w:t>Učitel požaduje po žácích výsledky úměrné jejich schopnostem a nadání</w:t>
      </w:r>
    </w:p>
    <w:p w:rsidR="00016F32" w:rsidRDefault="00085B92" w:rsidP="00E3743E">
      <w:pPr>
        <w:pStyle w:val="VPtext"/>
        <w:numPr>
          <w:ilvl w:val="0"/>
          <w:numId w:val="37"/>
        </w:numPr>
        <w:spacing w:after="176"/>
        <w:rPr>
          <w:sz w:val="24"/>
        </w:rPr>
      </w:pPr>
      <w:r>
        <w:t>Učitel vytváří pro žáky příležitosti, aby žák mohl získané vědomosti uplatnit</w:t>
      </w:r>
    </w:p>
    <w:p w:rsidR="00016F32" w:rsidRDefault="00085B92" w:rsidP="00E3743E">
      <w:pPr>
        <w:pStyle w:val="VPtext"/>
        <w:numPr>
          <w:ilvl w:val="0"/>
          <w:numId w:val="37"/>
        </w:numPr>
        <w:spacing w:after="176"/>
        <w:rPr>
          <w:sz w:val="24"/>
        </w:rPr>
      </w:pPr>
      <w:r>
        <w:t>Učitel navozuje takové situace při výuce, v nichž má žák radost při učení pro učení samotné</w:t>
      </w:r>
    </w:p>
    <w:p w:rsidR="00016F32" w:rsidRDefault="00085B92" w:rsidP="00E3743E">
      <w:pPr>
        <w:pStyle w:val="VPtext"/>
        <w:numPr>
          <w:ilvl w:val="0"/>
          <w:numId w:val="37"/>
        </w:numPr>
        <w:spacing w:after="176"/>
        <w:rPr>
          <w:sz w:val="24"/>
        </w:rPr>
      </w:pPr>
      <w:r>
        <w:t>Učitel organizuje skupinové vyučování, vybírá vhodná témata přiměřená věku a schopnostem žáků</w:t>
      </w:r>
    </w:p>
    <w:p w:rsidR="00016F32" w:rsidRDefault="00085B92" w:rsidP="00E3743E">
      <w:pPr>
        <w:pStyle w:val="VPtext"/>
        <w:numPr>
          <w:ilvl w:val="0"/>
          <w:numId w:val="37"/>
        </w:numPr>
        <w:spacing w:after="176"/>
        <w:rPr>
          <w:sz w:val="24"/>
        </w:rPr>
      </w:pPr>
      <w:r>
        <w:t>Učitel učí rozlišovat podstatné od nepodstatného</w:t>
      </w:r>
    </w:p>
    <w:p w:rsidR="00016F32" w:rsidRDefault="00085B92" w:rsidP="00E3743E">
      <w:pPr>
        <w:pStyle w:val="VPtext"/>
        <w:numPr>
          <w:ilvl w:val="0"/>
          <w:numId w:val="37"/>
        </w:numPr>
        <w:spacing w:after="176"/>
        <w:rPr>
          <w:sz w:val="24"/>
        </w:rPr>
      </w:pPr>
      <w:r>
        <w:t xml:space="preserve">Učitel </w:t>
      </w:r>
      <w:proofErr w:type="spellStart"/>
      <w:r>
        <w:t>učitel</w:t>
      </w:r>
      <w:proofErr w:type="spellEnd"/>
      <w:r>
        <w:t xml:space="preserve"> nechá žákovi při zkoušení prostor pro vlastní hodnocení</w:t>
      </w:r>
    </w:p>
    <w:p w:rsidR="00016F32" w:rsidRDefault="00085B92" w:rsidP="00E3743E">
      <w:pPr>
        <w:pStyle w:val="VPtext"/>
        <w:numPr>
          <w:ilvl w:val="0"/>
          <w:numId w:val="37"/>
        </w:numPr>
        <w:spacing w:after="176"/>
        <w:rPr>
          <w:sz w:val="24"/>
        </w:rPr>
      </w:pPr>
      <w:r>
        <w:t>Učitel vede žáka k odhalení a uvědomění si vlastních nedostatků</w:t>
      </w:r>
    </w:p>
    <w:p w:rsidR="00016F32" w:rsidRDefault="00085B92" w:rsidP="00E3743E">
      <w:pPr>
        <w:pStyle w:val="VPtext"/>
        <w:numPr>
          <w:ilvl w:val="0"/>
          <w:numId w:val="37"/>
        </w:numPr>
        <w:rPr>
          <w:sz w:val="24"/>
        </w:rPr>
      </w:pPr>
      <w:r>
        <w:t>Učitel neustále zdůrazňuje možnosti aplikace teoretických poznatků v praxi</w:t>
      </w:r>
    </w:p>
    <w:p w:rsidR="00016F32" w:rsidRDefault="00085B92" w:rsidP="00E3743E">
      <w:pPr>
        <w:pStyle w:val="VPtext"/>
      </w:pPr>
      <w:r>
        <w:t>Rozpracovány podrobněji v předmětech: Český jazyk a literatura, Cizí jazyky a Management</w:t>
      </w:r>
    </w:p>
    <w:p w:rsidR="00016F32" w:rsidRDefault="00085B92" w:rsidP="00E3743E">
      <w:pPr>
        <w:pStyle w:val="VPnadpis3"/>
        <w:numPr>
          <w:ilvl w:val="2"/>
          <w:numId w:val="2"/>
        </w:numPr>
        <w:spacing w:before="567" w:line="360" w:lineRule="auto"/>
      </w:pPr>
      <w:bookmarkStart w:id="54" w:name="_Toc502427289"/>
      <w:r>
        <w:rPr>
          <w:rStyle w:val="Silnzdraznn"/>
        </w:rPr>
        <w:t>Kompetence k řešení problémů</w:t>
      </w:r>
      <w:bookmarkEnd w:id="54"/>
      <w:r>
        <w:t xml:space="preserve"> </w:t>
      </w:r>
    </w:p>
    <w:p w:rsidR="00016F32" w:rsidRDefault="00085B92" w:rsidP="00E3743E">
      <w:pPr>
        <w:pStyle w:val="VPtext"/>
        <w:numPr>
          <w:ilvl w:val="0"/>
          <w:numId w:val="38"/>
        </w:numPr>
        <w:spacing w:after="176"/>
        <w:rPr>
          <w:sz w:val="24"/>
        </w:rPr>
      </w:pPr>
      <w:r>
        <w:t>Absolvent umí definovat problém a stanovit cesty a strategie k jeho vyřešení, spolupracuje při řešení problémů s jinými lidmi</w:t>
      </w:r>
    </w:p>
    <w:p w:rsidR="00016F32" w:rsidRDefault="00085B92" w:rsidP="00E3743E">
      <w:pPr>
        <w:pStyle w:val="VPtext"/>
        <w:spacing w:after="176"/>
        <w:rPr>
          <w:sz w:val="24"/>
        </w:rPr>
      </w:pPr>
      <w:r>
        <w:t>Ve všech vyučovacích předmětech</w:t>
      </w:r>
    </w:p>
    <w:p w:rsidR="00016F32" w:rsidRDefault="00085B92" w:rsidP="00E3743E">
      <w:pPr>
        <w:pStyle w:val="VPtext"/>
        <w:numPr>
          <w:ilvl w:val="0"/>
          <w:numId w:val="39"/>
        </w:numPr>
        <w:spacing w:after="176"/>
        <w:rPr>
          <w:sz w:val="24"/>
        </w:rPr>
      </w:pPr>
      <w:r>
        <w:t>Učitel uplatňuje různé metody myšlení: logické, matematické, empirické</w:t>
      </w:r>
    </w:p>
    <w:p w:rsidR="00016F32" w:rsidRDefault="00085B92" w:rsidP="00E3743E">
      <w:pPr>
        <w:pStyle w:val="VPtext"/>
        <w:numPr>
          <w:ilvl w:val="0"/>
          <w:numId w:val="39"/>
        </w:numPr>
        <w:spacing w:after="176"/>
        <w:rPr>
          <w:sz w:val="24"/>
        </w:rPr>
      </w:pPr>
      <w:r>
        <w:t>Učitel využívá algoritmic</w:t>
      </w:r>
      <w:r w:rsidR="00C92EE0">
        <w:t xml:space="preserve">kých a intuitivních </w:t>
      </w:r>
      <w:r>
        <w:t>postupů při řešení problémů</w:t>
      </w:r>
    </w:p>
    <w:p w:rsidR="00016F32" w:rsidRDefault="00C92EE0" w:rsidP="00E3743E">
      <w:pPr>
        <w:pStyle w:val="VPtext"/>
        <w:numPr>
          <w:ilvl w:val="0"/>
          <w:numId w:val="39"/>
        </w:numPr>
        <w:spacing w:after="176"/>
        <w:rPr>
          <w:sz w:val="24"/>
        </w:rPr>
      </w:pPr>
      <w:r>
        <w:t xml:space="preserve">Učitel podporuje samostatné </w:t>
      </w:r>
      <w:r w:rsidR="00085B92">
        <w:t>kritické myšlení</w:t>
      </w:r>
    </w:p>
    <w:p w:rsidR="00016F32" w:rsidRDefault="00085B92" w:rsidP="00E3743E">
      <w:pPr>
        <w:pStyle w:val="VPtext"/>
        <w:numPr>
          <w:ilvl w:val="0"/>
          <w:numId w:val="39"/>
        </w:numPr>
        <w:spacing w:after="176"/>
        <w:rPr>
          <w:sz w:val="24"/>
        </w:rPr>
      </w:pPr>
      <w:r>
        <w:lastRenderedPageBreak/>
        <w:t>Učitel vede žáky k obhajobě jejich rozhodnutí, k nesení zodpovědnosti za přijaté řešení problému</w:t>
      </w:r>
    </w:p>
    <w:p w:rsidR="00016F32" w:rsidRDefault="00085B92" w:rsidP="00E3743E">
      <w:pPr>
        <w:pStyle w:val="VPtext"/>
        <w:numPr>
          <w:ilvl w:val="0"/>
          <w:numId w:val="39"/>
        </w:numPr>
        <w:spacing w:after="176"/>
        <w:rPr>
          <w:sz w:val="24"/>
        </w:rPr>
      </w:pPr>
      <w:r>
        <w:t>Učitel poskytuje prostor pro obhajobu vlastních názorů</w:t>
      </w:r>
    </w:p>
    <w:p w:rsidR="00016F32" w:rsidRDefault="00085B92" w:rsidP="00E3743E">
      <w:pPr>
        <w:pStyle w:val="VPtext"/>
        <w:numPr>
          <w:ilvl w:val="0"/>
          <w:numId w:val="39"/>
        </w:numPr>
        <w:rPr>
          <w:sz w:val="24"/>
        </w:rPr>
      </w:pPr>
      <w:r>
        <w:t xml:space="preserve">Učitel ve škole i při mimoškolních akcích učitelé průběžně monitorují, jak žáci prakticky zvládají řešení problémů </w:t>
      </w:r>
    </w:p>
    <w:p w:rsidR="00016F32" w:rsidRDefault="00085B92" w:rsidP="00E3743E">
      <w:pPr>
        <w:pStyle w:val="VPtext"/>
      </w:pPr>
      <w:r>
        <w:t>Rozpracovány podrobněji v předmětech: Management, Marketing, Reklama, Fiktivní firma, Právo, Účetnictví a daně, Základy přírodních věd, Základy ekologie, všechny specializované předměty</w:t>
      </w:r>
    </w:p>
    <w:p w:rsidR="00016F32" w:rsidRDefault="00085B92" w:rsidP="00E3743E">
      <w:pPr>
        <w:pStyle w:val="VPnadpis3"/>
        <w:numPr>
          <w:ilvl w:val="2"/>
          <w:numId w:val="2"/>
        </w:numPr>
        <w:spacing w:line="360" w:lineRule="auto"/>
      </w:pPr>
      <w:bookmarkStart w:id="55" w:name="_Toc502427290"/>
      <w:r>
        <w:rPr>
          <w:rStyle w:val="Silnzdraznn"/>
        </w:rPr>
        <w:t>Komunikativní kompetence</w:t>
      </w:r>
      <w:bookmarkEnd w:id="55"/>
      <w:r>
        <w:t xml:space="preserve"> </w:t>
      </w:r>
    </w:p>
    <w:p w:rsidR="00016F32" w:rsidRDefault="00085B92" w:rsidP="00E3743E">
      <w:pPr>
        <w:pStyle w:val="VPtext"/>
        <w:numPr>
          <w:ilvl w:val="0"/>
          <w:numId w:val="40"/>
        </w:numPr>
        <w:spacing w:after="176"/>
        <w:rPr>
          <w:sz w:val="24"/>
        </w:rPr>
      </w:pPr>
      <w:r>
        <w:t>Absolvent je schopen kultivované verbální i neverbální komunikace</w:t>
      </w:r>
    </w:p>
    <w:p w:rsidR="00016F32" w:rsidRDefault="00085B92" w:rsidP="00E3743E">
      <w:pPr>
        <w:pStyle w:val="VPtext"/>
        <w:numPr>
          <w:ilvl w:val="0"/>
          <w:numId w:val="40"/>
        </w:numPr>
        <w:spacing w:after="176"/>
        <w:rPr>
          <w:sz w:val="24"/>
        </w:rPr>
      </w:pPr>
      <w:r>
        <w:t>Absolvent zpracovává administrativní písemnosti a dodržuje jazykové a stylistické normy</w:t>
      </w:r>
    </w:p>
    <w:p w:rsidR="00016F32" w:rsidRDefault="00085B92" w:rsidP="00E3743E">
      <w:pPr>
        <w:pStyle w:val="VPtext"/>
        <w:numPr>
          <w:ilvl w:val="0"/>
          <w:numId w:val="40"/>
        </w:numPr>
        <w:rPr>
          <w:sz w:val="24"/>
        </w:rPr>
      </w:pPr>
      <w:r>
        <w:t>Absolvent ovládá a používá odbornou terminologii</w:t>
      </w:r>
    </w:p>
    <w:p w:rsidR="00016F32" w:rsidRDefault="00085B92" w:rsidP="00E3743E">
      <w:pPr>
        <w:pStyle w:val="VPtext"/>
        <w:spacing w:after="176"/>
        <w:rPr>
          <w:sz w:val="24"/>
        </w:rPr>
      </w:pPr>
      <w:r>
        <w:t xml:space="preserve">Ve všech vyučovacích předmětech </w:t>
      </w:r>
    </w:p>
    <w:p w:rsidR="00016F32" w:rsidRDefault="00085B92" w:rsidP="00E3743E">
      <w:pPr>
        <w:pStyle w:val="VPtext"/>
        <w:numPr>
          <w:ilvl w:val="0"/>
          <w:numId w:val="41"/>
        </w:numPr>
        <w:spacing w:after="176"/>
        <w:rPr>
          <w:sz w:val="24"/>
        </w:rPr>
      </w:pPr>
      <w:r>
        <w:t>Učitel rozvíjí komunikační dovednosti žáků řízenou diskuzí k učivu, které má souvislost s aktuálními problémy</w:t>
      </w:r>
    </w:p>
    <w:p w:rsidR="00016F32" w:rsidRDefault="00085B92" w:rsidP="00E3743E">
      <w:pPr>
        <w:pStyle w:val="VPtext"/>
        <w:numPr>
          <w:ilvl w:val="0"/>
          <w:numId w:val="41"/>
        </w:numPr>
        <w:spacing w:after="176"/>
        <w:rPr>
          <w:sz w:val="24"/>
        </w:rPr>
      </w:pPr>
      <w:r>
        <w:t>Učitel podporuje vhodný zásah žáků do výkladu (dotaz, rozšiřující informace, upozornění na chybu apod.) a adekvátně na ně reaguje</w:t>
      </w:r>
    </w:p>
    <w:p w:rsidR="00016F32" w:rsidRDefault="00085B92" w:rsidP="00E3743E">
      <w:pPr>
        <w:pStyle w:val="VPtext"/>
        <w:numPr>
          <w:ilvl w:val="0"/>
          <w:numId w:val="41"/>
        </w:numPr>
        <w:spacing w:after="176"/>
        <w:rPr>
          <w:sz w:val="24"/>
        </w:rPr>
      </w:pPr>
      <w:r>
        <w:t>Učitel učí žáky naslouchat názorům spolužáků, využívat možností o názorech diskutovat, respektovat se navzájem</w:t>
      </w:r>
    </w:p>
    <w:p w:rsidR="00016F32" w:rsidRDefault="00085B92" w:rsidP="00E3743E">
      <w:pPr>
        <w:pStyle w:val="VPtext"/>
        <w:numPr>
          <w:ilvl w:val="0"/>
          <w:numId w:val="41"/>
        </w:numPr>
        <w:rPr>
          <w:sz w:val="24"/>
        </w:rPr>
      </w:pPr>
      <w:r>
        <w:t xml:space="preserve">Učitel dbá na srozumitelný a jazykově správný písemný projev </w:t>
      </w:r>
    </w:p>
    <w:p w:rsidR="00016F32" w:rsidRDefault="00085B92" w:rsidP="00E3743E">
      <w:pPr>
        <w:pStyle w:val="VPtext"/>
      </w:pPr>
      <w:r>
        <w:t>Rozpracovány podrobněji v předmětech: Český jazyk, Rétorika, Cizí j</w:t>
      </w:r>
      <w:r w:rsidR="00FD26B0">
        <w:t>azyky, Elektronická komunikace</w:t>
      </w:r>
      <w:r>
        <w:t>, všechny specializované předměty</w:t>
      </w:r>
    </w:p>
    <w:p w:rsidR="00016F32" w:rsidRDefault="00085B92" w:rsidP="00E3743E">
      <w:pPr>
        <w:pStyle w:val="VPnadpis3"/>
        <w:numPr>
          <w:ilvl w:val="2"/>
          <w:numId w:val="2"/>
        </w:numPr>
        <w:spacing w:line="360" w:lineRule="auto"/>
      </w:pPr>
      <w:bookmarkStart w:id="56" w:name="_Toc502427291"/>
      <w:r>
        <w:rPr>
          <w:rStyle w:val="Silnzdraznn"/>
        </w:rPr>
        <w:t>Personální a sociální kompetence</w:t>
      </w:r>
      <w:bookmarkEnd w:id="56"/>
      <w:r>
        <w:rPr>
          <w:rStyle w:val="Silnzdraznn"/>
        </w:rPr>
        <w:t xml:space="preserve"> </w:t>
      </w:r>
    </w:p>
    <w:p w:rsidR="00016F32" w:rsidRDefault="00085B92" w:rsidP="00E3743E">
      <w:pPr>
        <w:pStyle w:val="VPtext"/>
        <w:numPr>
          <w:ilvl w:val="0"/>
          <w:numId w:val="42"/>
        </w:numPr>
        <w:rPr>
          <w:sz w:val="24"/>
        </w:rPr>
      </w:pPr>
      <w:r>
        <w:t>Absolvent je schopen souvztažného hodnocení své osobnosti</w:t>
      </w:r>
    </w:p>
    <w:p w:rsidR="00016F32" w:rsidRDefault="00085B92" w:rsidP="00E3743E">
      <w:pPr>
        <w:pStyle w:val="VPtext"/>
        <w:numPr>
          <w:ilvl w:val="0"/>
          <w:numId w:val="42"/>
        </w:numPr>
        <w:rPr>
          <w:sz w:val="24"/>
        </w:rPr>
      </w:pPr>
      <w:r>
        <w:t>Absolvent klade důraz na harmonii svých duševních a fyzických schopností a životního stylu</w:t>
      </w:r>
    </w:p>
    <w:p w:rsidR="00016F32" w:rsidRDefault="00085B92" w:rsidP="00E3743E">
      <w:pPr>
        <w:pStyle w:val="VPtext"/>
        <w:numPr>
          <w:ilvl w:val="0"/>
          <w:numId w:val="42"/>
        </w:numPr>
        <w:rPr>
          <w:sz w:val="24"/>
        </w:rPr>
      </w:pPr>
      <w:r>
        <w:t>Absolvent je schopen týmové spolupráce, která nepotlačuje jeho osobnost</w:t>
      </w:r>
    </w:p>
    <w:p w:rsidR="00016F32" w:rsidRDefault="00085B92" w:rsidP="00E3743E">
      <w:pPr>
        <w:pStyle w:val="VPtext"/>
        <w:numPr>
          <w:ilvl w:val="0"/>
          <w:numId w:val="42"/>
        </w:numPr>
        <w:rPr>
          <w:sz w:val="24"/>
        </w:rPr>
      </w:pPr>
      <w:r>
        <w:lastRenderedPageBreak/>
        <w:t>Absolvent se snaží vytvářet vstřícné mezilidské vztahy a předchází osobním konfliktům</w:t>
      </w:r>
    </w:p>
    <w:p w:rsidR="00016F32" w:rsidRDefault="00085B92" w:rsidP="00E3743E">
      <w:pPr>
        <w:pStyle w:val="VPtext"/>
        <w:numPr>
          <w:ilvl w:val="0"/>
          <w:numId w:val="42"/>
        </w:numPr>
        <w:rPr>
          <w:sz w:val="24"/>
        </w:rPr>
      </w:pPr>
      <w:r>
        <w:t>Absolvent uznává tradice a hodnoty svého národa</w:t>
      </w:r>
    </w:p>
    <w:p w:rsidR="00016F32" w:rsidRDefault="00085B92" w:rsidP="00E3743E">
      <w:pPr>
        <w:pStyle w:val="VPtext"/>
        <w:rPr>
          <w:sz w:val="24"/>
        </w:rPr>
      </w:pPr>
      <w:r>
        <w:t>Ve všech vyučovacích předmětech</w:t>
      </w:r>
    </w:p>
    <w:p w:rsidR="00016F32" w:rsidRDefault="00085B92" w:rsidP="00E3743E">
      <w:pPr>
        <w:pStyle w:val="VPtext"/>
        <w:numPr>
          <w:ilvl w:val="0"/>
          <w:numId w:val="43"/>
        </w:numPr>
        <w:rPr>
          <w:sz w:val="24"/>
        </w:rPr>
      </w:pPr>
      <w:r>
        <w:t>Učitel vede žáky k vytváření dobré atmosféry školy</w:t>
      </w:r>
    </w:p>
    <w:p w:rsidR="00016F32" w:rsidRDefault="00C92EE0" w:rsidP="00E3743E">
      <w:pPr>
        <w:pStyle w:val="VPtext"/>
        <w:numPr>
          <w:ilvl w:val="0"/>
          <w:numId w:val="43"/>
        </w:numPr>
        <w:rPr>
          <w:sz w:val="24"/>
        </w:rPr>
      </w:pPr>
      <w:r>
        <w:t xml:space="preserve">Učitel vede žáky </w:t>
      </w:r>
      <w:r w:rsidR="00085B92">
        <w:t>k ohleduplnosti a úctě při jednání s druhými žáky</w:t>
      </w:r>
    </w:p>
    <w:p w:rsidR="00016F32" w:rsidRDefault="00085B92" w:rsidP="00E3743E">
      <w:pPr>
        <w:pStyle w:val="VPtext"/>
        <w:numPr>
          <w:ilvl w:val="0"/>
          <w:numId w:val="43"/>
        </w:numPr>
        <w:rPr>
          <w:sz w:val="24"/>
        </w:rPr>
      </w:pPr>
      <w:r>
        <w:t>Učitel podporuje vzájemnou pomoc žáků, vytváří situace, kdy se žáci vzájemně potřebují.</w:t>
      </w:r>
    </w:p>
    <w:p w:rsidR="00016F32" w:rsidRDefault="00C92EE0" w:rsidP="00E3743E">
      <w:pPr>
        <w:pStyle w:val="VPtext"/>
        <w:numPr>
          <w:ilvl w:val="0"/>
          <w:numId w:val="43"/>
        </w:numPr>
        <w:rPr>
          <w:sz w:val="24"/>
        </w:rPr>
      </w:pPr>
      <w:r>
        <w:t xml:space="preserve">Učitel podporuje </w:t>
      </w:r>
      <w:r w:rsidR="00085B92">
        <w:t>integraci žáků se speciálními vzdělávacími potřebami do třídních kolektivů.</w:t>
      </w:r>
    </w:p>
    <w:p w:rsidR="00016F32" w:rsidRDefault="00085B92" w:rsidP="00E3743E">
      <w:pPr>
        <w:pStyle w:val="VPtext"/>
        <w:numPr>
          <w:ilvl w:val="0"/>
          <w:numId w:val="43"/>
        </w:numPr>
        <w:rPr>
          <w:sz w:val="24"/>
        </w:rPr>
      </w:pPr>
      <w:r>
        <w:t>Učitel netoleruje projevy rasismu, xenofobie a nacionalismu.</w:t>
      </w:r>
    </w:p>
    <w:p w:rsidR="00016F32" w:rsidRDefault="00085B92" w:rsidP="00E3743E">
      <w:pPr>
        <w:pStyle w:val="VPtext"/>
        <w:numPr>
          <w:ilvl w:val="0"/>
          <w:numId w:val="43"/>
        </w:numPr>
        <w:rPr>
          <w:sz w:val="24"/>
        </w:rPr>
      </w:pPr>
      <w:r>
        <w:t>Učitel průběžně monitoruje sociální vztahy ve třídě, skupině (třídní učitelé, vedení školy)</w:t>
      </w:r>
    </w:p>
    <w:p w:rsidR="00016F32" w:rsidRDefault="00085B92" w:rsidP="00E3743E">
      <w:pPr>
        <w:pStyle w:val="VPtext"/>
        <w:numPr>
          <w:ilvl w:val="0"/>
          <w:numId w:val="43"/>
        </w:numPr>
        <w:rPr>
          <w:sz w:val="24"/>
        </w:rPr>
      </w:pPr>
      <w:r>
        <w:t>Učitel vyžaduje dodržování stanovených pravidel chodu školy, třídy, řádu odborné učebny ap.</w:t>
      </w:r>
    </w:p>
    <w:p w:rsidR="00016F32" w:rsidRDefault="00085B92" w:rsidP="00E3743E">
      <w:pPr>
        <w:pStyle w:val="VPtext"/>
      </w:pPr>
      <w:r>
        <w:t>Rozpracovány v předmětech: Osobn</w:t>
      </w:r>
      <w:r w:rsidR="00FD26B0">
        <w:t>ostní trénink, Tělesná výchova</w:t>
      </w:r>
      <w:r>
        <w:t>, Fiktivní firma, Rétorika</w:t>
      </w:r>
    </w:p>
    <w:p w:rsidR="00016F32" w:rsidRDefault="00085B92" w:rsidP="00E3743E">
      <w:pPr>
        <w:pStyle w:val="VPnadpis3"/>
        <w:numPr>
          <w:ilvl w:val="2"/>
          <w:numId w:val="2"/>
        </w:numPr>
        <w:spacing w:line="360" w:lineRule="auto"/>
      </w:pPr>
      <w:bookmarkStart w:id="57" w:name="_Toc502427292"/>
      <w:r>
        <w:rPr>
          <w:rStyle w:val="Silnzdraznn"/>
        </w:rPr>
        <w:t>Občanské kompetence a kulturní povědomí</w:t>
      </w:r>
      <w:bookmarkEnd w:id="57"/>
      <w:r>
        <w:t xml:space="preserve"> </w:t>
      </w:r>
    </w:p>
    <w:p w:rsidR="00016F32" w:rsidRDefault="00085B92" w:rsidP="00E3743E">
      <w:pPr>
        <w:pStyle w:val="VPtext"/>
        <w:numPr>
          <w:ilvl w:val="0"/>
          <w:numId w:val="44"/>
        </w:numPr>
        <w:rPr>
          <w:sz w:val="24"/>
        </w:rPr>
      </w:pPr>
      <w:r>
        <w:t>Absolvent má respekt k právu a povinnostem, je tolerantní a odmítá diskriminaci</w:t>
      </w:r>
    </w:p>
    <w:p w:rsidR="00016F32" w:rsidRDefault="00085B92" w:rsidP="00E3743E">
      <w:pPr>
        <w:pStyle w:val="VPtext"/>
        <w:numPr>
          <w:ilvl w:val="0"/>
          <w:numId w:val="44"/>
        </w:numPr>
        <w:rPr>
          <w:sz w:val="24"/>
        </w:rPr>
      </w:pPr>
      <w:r>
        <w:t>Absolvent uznává tradice a hodnoty, aktivně přistupuje k ochraně životního prostředí</w:t>
      </w:r>
    </w:p>
    <w:p w:rsidR="00016F32" w:rsidRDefault="00085B92" w:rsidP="00E3743E">
      <w:pPr>
        <w:pStyle w:val="VPtext"/>
      </w:pPr>
      <w:r>
        <w:t xml:space="preserve">Ve všech vyučovacích předmětech </w:t>
      </w:r>
    </w:p>
    <w:p w:rsidR="00016F32" w:rsidRDefault="00085B92" w:rsidP="00E3743E">
      <w:pPr>
        <w:pStyle w:val="VPtext"/>
        <w:numPr>
          <w:ilvl w:val="0"/>
          <w:numId w:val="45"/>
        </w:numPr>
        <w:rPr>
          <w:sz w:val="24"/>
        </w:rPr>
      </w:pPr>
      <w:r>
        <w:t>Učitel formuluje a kontroluje pravidla společenského soužití ve třídě, vyvozuje důsledky z jejich nedodržování</w:t>
      </w:r>
    </w:p>
    <w:p w:rsidR="00016F32" w:rsidRDefault="00085B92" w:rsidP="00E3743E">
      <w:pPr>
        <w:pStyle w:val="VPtext"/>
        <w:numPr>
          <w:ilvl w:val="0"/>
          <w:numId w:val="45"/>
        </w:numPr>
        <w:rPr>
          <w:sz w:val="24"/>
        </w:rPr>
      </w:pPr>
      <w:r>
        <w:t>Učitel působí na žáky vlastním příkladem</w:t>
      </w:r>
    </w:p>
    <w:p w:rsidR="00016F32" w:rsidRDefault="00085B92" w:rsidP="00E3743E">
      <w:pPr>
        <w:pStyle w:val="VPtext"/>
        <w:numPr>
          <w:ilvl w:val="0"/>
          <w:numId w:val="45"/>
        </w:numPr>
        <w:rPr>
          <w:sz w:val="24"/>
        </w:rPr>
      </w:pPr>
      <w:r>
        <w:t>Učitel vede žáky k toleranci k lidem z různých národnostních a etnických skupin</w:t>
      </w:r>
    </w:p>
    <w:p w:rsidR="00016F32" w:rsidRDefault="00085B92" w:rsidP="00E3743E">
      <w:pPr>
        <w:pStyle w:val="VPtext"/>
        <w:numPr>
          <w:ilvl w:val="0"/>
          <w:numId w:val="45"/>
        </w:numPr>
        <w:rPr>
          <w:sz w:val="24"/>
        </w:rPr>
      </w:pPr>
      <w:r>
        <w:lastRenderedPageBreak/>
        <w:t>Učitel učí žáky vcítit se do situace druhých a rozebírá se žáky problematické situace</w:t>
      </w:r>
    </w:p>
    <w:p w:rsidR="00016F32" w:rsidRDefault="00085B92" w:rsidP="00E3743E">
      <w:pPr>
        <w:pStyle w:val="VPtext"/>
        <w:numPr>
          <w:ilvl w:val="0"/>
          <w:numId w:val="45"/>
        </w:numPr>
        <w:rPr>
          <w:sz w:val="24"/>
        </w:rPr>
      </w:pPr>
      <w:r>
        <w:t>Učitel pomáhá žákům zaujmout místo v třídním kolektivu</w:t>
      </w:r>
    </w:p>
    <w:p w:rsidR="00016F32" w:rsidRDefault="00085B92" w:rsidP="00E3743E">
      <w:pPr>
        <w:pStyle w:val="VPtext"/>
        <w:numPr>
          <w:ilvl w:val="0"/>
          <w:numId w:val="45"/>
        </w:numPr>
        <w:rPr>
          <w:sz w:val="24"/>
        </w:rPr>
      </w:pPr>
      <w:r>
        <w:t>Učitel podporuje spolupráci mezi žáky</w:t>
      </w:r>
    </w:p>
    <w:p w:rsidR="00016F32" w:rsidRDefault="00085B92" w:rsidP="00E3743E">
      <w:pPr>
        <w:pStyle w:val="VPtext"/>
        <w:numPr>
          <w:ilvl w:val="0"/>
          <w:numId w:val="45"/>
        </w:numPr>
        <w:rPr>
          <w:sz w:val="24"/>
        </w:rPr>
      </w:pPr>
      <w:r>
        <w:t>Učitel vede žáky k aktivnímu jednání a k odpovědnosti za vlastní činy</w:t>
      </w:r>
    </w:p>
    <w:p w:rsidR="00016F32" w:rsidRDefault="00085B92" w:rsidP="00E3743E">
      <w:pPr>
        <w:pStyle w:val="VPtext"/>
        <w:numPr>
          <w:ilvl w:val="0"/>
          <w:numId w:val="45"/>
        </w:numPr>
        <w:rPr>
          <w:sz w:val="24"/>
        </w:rPr>
      </w:pPr>
      <w:r>
        <w:t>Učitel vysvětluje problematiku šikany</w:t>
      </w:r>
    </w:p>
    <w:p w:rsidR="00016F32" w:rsidRDefault="00085B92" w:rsidP="00E3743E">
      <w:pPr>
        <w:pStyle w:val="VPtext"/>
        <w:numPr>
          <w:ilvl w:val="0"/>
          <w:numId w:val="45"/>
        </w:numPr>
        <w:rPr>
          <w:sz w:val="24"/>
        </w:rPr>
      </w:pPr>
      <w:r>
        <w:t>Učitel netoleruje sociálně patologické projevy chování (drogy, šikana, kriminalita mládeže)</w:t>
      </w:r>
    </w:p>
    <w:p w:rsidR="00016F32" w:rsidRDefault="00C92EE0" w:rsidP="00E3743E">
      <w:pPr>
        <w:pStyle w:val="VPtext"/>
        <w:numPr>
          <w:ilvl w:val="0"/>
          <w:numId w:val="45"/>
        </w:numPr>
        <w:rPr>
          <w:sz w:val="24"/>
        </w:rPr>
      </w:pPr>
      <w:r>
        <w:t xml:space="preserve">Učitel podporuje </w:t>
      </w:r>
      <w:r w:rsidR="00085B92">
        <w:t>u žáků národní uvědomění</w:t>
      </w:r>
    </w:p>
    <w:p w:rsidR="00016F32" w:rsidRDefault="00085B92" w:rsidP="00E3743E">
      <w:pPr>
        <w:pStyle w:val="VPtext"/>
      </w:pPr>
      <w:r>
        <w:t>Rozpracovány v odborných předmětech: Právo, Dějepis, Etika podnikání, Základy ekologie</w:t>
      </w:r>
    </w:p>
    <w:p w:rsidR="00016F32" w:rsidRDefault="00085B92" w:rsidP="00E3743E">
      <w:pPr>
        <w:pStyle w:val="VPnadpis3"/>
        <w:numPr>
          <w:ilvl w:val="2"/>
          <w:numId w:val="2"/>
        </w:numPr>
        <w:spacing w:line="360" w:lineRule="auto"/>
      </w:pPr>
      <w:bookmarkStart w:id="58" w:name="_Toc502427293"/>
      <w:r>
        <w:rPr>
          <w:rStyle w:val="Silnzdraznn"/>
        </w:rPr>
        <w:t>Kompetence k pracovnímu uplatnění a podnikatelským aktivitám</w:t>
      </w:r>
      <w:bookmarkEnd w:id="58"/>
      <w:r>
        <w:t xml:space="preserve"> </w:t>
      </w:r>
    </w:p>
    <w:p w:rsidR="00016F32" w:rsidRDefault="00085B92" w:rsidP="00E3743E">
      <w:pPr>
        <w:pStyle w:val="VPtext"/>
        <w:numPr>
          <w:ilvl w:val="0"/>
          <w:numId w:val="46"/>
        </w:numPr>
        <w:rPr>
          <w:sz w:val="24"/>
        </w:rPr>
      </w:pPr>
      <w:r>
        <w:t>Absolvent rozumí podstatě a principům podnikání</w:t>
      </w:r>
    </w:p>
    <w:p w:rsidR="00016F32" w:rsidRDefault="00085B92" w:rsidP="00E3743E">
      <w:pPr>
        <w:pStyle w:val="VPtext"/>
        <w:numPr>
          <w:ilvl w:val="0"/>
          <w:numId w:val="46"/>
        </w:numPr>
        <w:rPr>
          <w:sz w:val="24"/>
        </w:rPr>
      </w:pPr>
      <w:r>
        <w:t>Absolvent se orientuje na trhu práce a využívá svých předpokladů k úspěšnému uplatnění na tomto trhu</w:t>
      </w:r>
    </w:p>
    <w:p w:rsidR="00016F32" w:rsidRDefault="00085B92" w:rsidP="00E3743E">
      <w:pPr>
        <w:pStyle w:val="VPtext"/>
        <w:numPr>
          <w:ilvl w:val="0"/>
          <w:numId w:val="46"/>
        </w:numPr>
        <w:rPr>
          <w:sz w:val="24"/>
        </w:rPr>
      </w:pPr>
      <w:r>
        <w:t>Absolvent uvědomuje si důležitost celoživotního vzdělávání v pracovním oboru</w:t>
      </w:r>
    </w:p>
    <w:p w:rsidR="00016F32" w:rsidRDefault="00085B92" w:rsidP="00E3743E">
      <w:pPr>
        <w:pStyle w:val="VPtext"/>
        <w:numPr>
          <w:ilvl w:val="0"/>
          <w:numId w:val="46"/>
        </w:numPr>
        <w:rPr>
          <w:sz w:val="24"/>
        </w:rPr>
      </w:pPr>
      <w:r>
        <w:t xml:space="preserve">Absolvent je připraven vhodně komunikovat s potenciálními zaměstnavateli </w:t>
      </w:r>
    </w:p>
    <w:p w:rsidR="00016F32" w:rsidRDefault="00085B92" w:rsidP="00E3743E">
      <w:pPr>
        <w:pStyle w:val="VPtext"/>
      </w:pPr>
      <w:r>
        <w:t>Podrobněji rozpracovány v odborných předmětech: Právo, Ekonomika, Marketing, Účetnictví,  Management, Fiktivní firma, Odborná praxe, Svět práce</w:t>
      </w:r>
    </w:p>
    <w:p w:rsidR="00016F32" w:rsidRDefault="00085B92" w:rsidP="00E3743E">
      <w:pPr>
        <w:pStyle w:val="VPnadpis3"/>
        <w:numPr>
          <w:ilvl w:val="2"/>
          <w:numId w:val="2"/>
        </w:numPr>
        <w:spacing w:line="360" w:lineRule="auto"/>
      </w:pPr>
      <w:bookmarkStart w:id="59" w:name="_Toc502427294"/>
      <w:r>
        <w:rPr>
          <w:rStyle w:val="Silnzdraznn"/>
        </w:rPr>
        <w:t>Matematické kompetence</w:t>
      </w:r>
      <w:bookmarkEnd w:id="59"/>
      <w:r>
        <w:t xml:space="preserve"> </w:t>
      </w:r>
    </w:p>
    <w:p w:rsidR="00016F32" w:rsidRDefault="00085B92" w:rsidP="00E3743E">
      <w:pPr>
        <w:pStyle w:val="VPtext"/>
        <w:numPr>
          <w:ilvl w:val="0"/>
          <w:numId w:val="47"/>
        </w:numPr>
        <w:rPr>
          <w:sz w:val="24"/>
        </w:rPr>
      </w:pPr>
      <w:r>
        <w:t>Absolvent ovládá základní matematické techniky využitelné v praktickém životě</w:t>
      </w:r>
    </w:p>
    <w:p w:rsidR="00016F32" w:rsidRDefault="00085B92" w:rsidP="00E3743E">
      <w:pPr>
        <w:pStyle w:val="VPtext"/>
        <w:numPr>
          <w:ilvl w:val="0"/>
          <w:numId w:val="47"/>
        </w:numPr>
        <w:rPr>
          <w:sz w:val="24"/>
        </w:rPr>
      </w:pPr>
      <w:r>
        <w:t>Absolvent efektivně aplikuje osvojené matematické a logické postupy v běžných životních situacích</w:t>
      </w:r>
    </w:p>
    <w:p w:rsidR="00016F32" w:rsidRDefault="00085B92" w:rsidP="00E3743E">
      <w:pPr>
        <w:pStyle w:val="VPtext"/>
      </w:pPr>
      <w:r>
        <w:t xml:space="preserve">Ve všech vyučovacích předmětech </w:t>
      </w:r>
    </w:p>
    <w:p w:rsidR="00016F32" w:rsidRDefault="00085B92" w:rsidP="00E3743E">
      <w:pPr>
        <w:pStyle w:val="VPtext"/>
        <w:numPr>
          <w:ilvl w:val="0"/>
          <w:numId w:val="48"/>
        </w:numPr>
        <w:rPr>
          <w:sz w:val="24"/>
        </w:rPr>
      </w:pPr>
      <w:r>
        <w:lastRenderedPageBreak/>
        <w:t xml:space="preserve">Učitel vede žáky k aplikaci základních matematických postupů při řešení praktických úkolů </w:t>
      </w:r>
    </w:p>
    <w:p w:rsidR="00016F32" w:rsidRDefault="00085B92" w:rsidP="00E3743E">
      <w:pPr>
        <w:pStyle w:val="VPtext"/>
      </w:pPr>
      <w:r>
        <w:t>Podrobněji rozpracovány v předmětech: Matematika, Účetnictví a daně, Zák</w:t>
      </w:r>
      <w:r w:rsidR="00FD26B0">
        <w:t>lady přírodních věd, Ekonomika</w:t>
      </w:r>
    </w:p>
    <w:p w:rsidR="00016F32" w:rsidRDefault="00085B92" w:rsidP="00E3743E">
      <w:pPr>
        <w:pStyle w:val="VPnadpis3"/>
        <w:numPr>
          <w:ilvl w:val="2"/>
          <w:numId w:val="2"/>
        </w:numPr>
        <w:spacing w:line="360" w:lineRule="auto"/>
      </w:pPr>
      <w:bookmarkStart w:id="60" w:name="_Toc502427295"/>
      <w:r>
        <w:rPr>
          <w:rStyle w:val="Silnzdraznn"/>
        </w:rPr>
        <w:t>Kompetence využívat prostředky IKT a pracovat s informacemi</w:t>
      </w:r>
      <w:bookmarkEnd w:id="60"/>
      <w:r>
        <w:t xml:space="preserve"> </w:t>
      </w:r>
    </w:p>
    <w:p w:rsidR="00016F32" w:rsidRDefault="00085B92" w:rsidP="00E3743E">
      <w:pPr>
        <w:pStyle w:val="VPtext"/>
        <w:numPr>
          <w:ilvl w:val="0"/>
          <w:numId w:val="49"/>
        </w:numPr>
        <w:rPr>
          <w:sz w:val="24"/>
        </w:rPr>
      </w:pPr>
      <w:r>
        <w:t>Absolvent spolehlivě ovládá prostředky informačních a výpočetních technologií</w:t>
      </w:r>
    </w:p>
    <w:p w:rsidR="00016F32" w:rsidRDefault="00085B92" w:rsidP="00E3743E">
      <w:pPr>
        <w:pStyle w:val="VPtext"/>
        <w:numPr>
          <w:ilvl w:val="0"/>
          <w:numId w:val="49"/>
        </w:numPr>
        <w:rPr>
          <w:sz w:val="24"/>
        </w:rPr>
      </w:pPr>
      <w:r>
        <w:t xml:space="preserve">Absolvent k získávání informací využívá veškerých možností prostředků informačních a komunikačních technologií, zejména pak celosvětové sítě Internet </w:t>
      </w:r>
    </w:p>
    <w:p w:rsidR="00016F32" w:rsidRDefault="00085B92" w:rsidP="00E3743E">
      <w:pPr>
        <w:pStyle w:val="VPtext"/>
        <w:numPr>
          <w:ilvl w:val="0"/>
          <w:numId w:val="49"/>
        </w:numPr>
        <w:rPr>
          <w:sz w:val="24"/>
        </w:rPr>
      </w:pPr>
      <w:r>
        <w:t>Absolvent kriticky posuzuje věrohodnost informací získaných z různých informačních zdrojů</w:t>
      </w:r>
    </w:p>
    <w:p w:rsidR="00016F32" w:rsidRDefault="00085B92" w:rsidP="00E3743E">
      <w:pPr>
        <w:pStyle w:val="VPtext"/>
      </w:pPr>
      <w:r>
        <w:t xml:space="preserve">Ve všech vyučovacích předmětech </w:t>
      </w:r>
    </w:p>
    <w:p w:rsidR="00016F32" w:rsidRDefault="00085B92" w:rsidP="00E3743E">
      <w:pPr>
        <w:pStyle w:val="VPtext"/>
        <w:numPr>
          <w:ilvl w:val="0"/>
          <w:numId w:val="50"/>
        </w:numPr>
        <w:rPr>
          <w:sz w:val="24"/>
        </w:rPr>
      </w:pPr>
      <w:r>
        <w:t>Učitel vede žáky tak, aby v domácí přípravě efektivně  vyhledávali a zpracovávali informace a uměli je následně využít v hodinách daného předmětu, a to především formou referátů, esejí, prezentací krátkých zpráv, v diskuzích, ...</w:t>
      </w:r>
    </w:p>
    <w:p w:rsidR="00016F32" w:rsidRDefault="00085B92" w:rsidP="00E3743E">
      <w:pPr>
        <w:pStyle w:val="VPtext"/>
        <w:numPr>
          <w:ilvl w:val="0"/>
          <w:numId w:val="50"/>
        </w:numPr>
        <w:rPr>
          <w:sz w:val="24"/>
        </w:rPr>
      </w:pPr>
      <w:r>
        <w:t>Učitel v maximálně možné míře využívá při vyučování prostředky IKT</w:t>
      </w:r>
    </w:p>
    <w:p w:rsidR="00016F32" w:rsidRDefault="00085B92" w:rsidP="00E3743E">
      <w:pPr>
        <w:pStyle w:val="VPtext"/>
      </w:pPr>
      <w:r>
        <w:t xml:space="preserve">Podrobněji rozpracovány v  předmětech: Cizí jazyky, Fiktivní firma, Informační a komunikační technologie, Elektronická komunikace, všechny specializované předměty </w:t>
      </w:r>
    </w:p>
    <w:p w:rsidR="00016F32" w:rsidRDefault="00C92EE0" w:rsidP="00E3743E">
      <w:pPr>
        <w:pStyle w:val="VPnadpis2"/>
        <w:numPr>
          <w:ilvl w:val="1"/>
          <w:numId w:val="2"/>
        </w:numPr>
        <w:spacing w:before="578"/>
      </w:pPr>
      <w:bookmarkStart w:id="61" w:name="_Toc502427296"/>
      <w:r>
        <w:t xml:space="preserve">Realizace odborných </w:t>
      </w:r>
      <w:r w:rsidR="00085B92">
        <w:t>kompetencí</w:t>
      </w:r>
      <w:bookmarkEnd w:id="61"/>
      <w:r w:rsidR="00085B92">
        <w:t xml:space="preserve"> </w:t>
      </w:r>
    </w:p>
    <w:p w:rsidR="00016F32" w:rsidRDefault="00085B92" w:rsidP="00E3743E">
      <w:pPr>
        <w:pStyle w:val="VPnadpis3"/>
        <w:numPr>
          <w:ilvl w:val="2"/>
          <w:numId w:val="2"/>
        </w:numPr>
        <w:spacing w:before="125" w:line="360" w:lineRule="auto"/>
      </w:pPr>
      <w:bookmarkStart w:id="62" w:name="_Toc502427297"/>
      <w:r>
        <w:rPr>
          <w:rStyle w:val="Silnzdraznn"/>
        </w:rPr>
        <w:t>Kompetence zajišťovat typické podnikové činnosti</w:t>
      </w:r>
      <w:bookmarkEnd w:id="62"/>
      <w:r>
        <w:rPr>
          <w:rStyle w:val="Silnzdraznn"/>
        </w:rPr>
        <w:t xml:space="preserve"> </w:t>
      </w:r>
    </w:p>
    <w:p w:rsidR="00016F32" w:rsidRDefault="00085B92" w:rsidP="00E3743E">
      <w:pPr>
        <w:pStyle w:val="VPtext"/>
        <w:numPr>
          <w:ilvl w:val="0"/>
          <w:numId w:val="51"/>
        </w:numPr>
        <w:rPr>
          <w:sz w:val="24"/>
        </w:rPr>
      </w:pPr>
      <w:r>
        <w:t>Absolvent vyhodnocuje a zabezpečuje hlavní činnost dlouhodobým a oběžným majetkem</w:t>
      </w:r>
    </w:p>
    <w:p w:rsidR="00016F32" w:rsidRDefault="00085B92" w:rsidP="00E3743E">
      <w:pPr>
        <w:pStyle w:val="VPtext"/>
        <w:numPr>
          <w:ilvl w:val="0"/>
          <w:numId w:val="51"/>
        </w:numPr>
        <w:rPr>
          <w:sz w:val="24"/>
        </w:rPr>
      </w:pPr>
      <w:r>
        <w:t>Absolvent zpracovává doklady a vede administrativu související s podnikovými činnostmi</w:t>
      </w:r>
    </w:p>
    <w:p w:rsidR="00016F32" w:rsidRDefault="00085B92" w:rsidP="00E3743E">
      <w:pPr>
        <w:pStyle w:val="VPtext"/>
        <w:numPr>
          <w:ilvl w:val="0"/>
          <w:numId w:val="51"/>
        </w:numPr>
        <w:rPr>
          <w:sz w:val="24"/>
        </w:rPr>
      </w:pPr>
      <w:r>
        <w:t>Absolvent zjišťuje potřebu lidských zdrojů a zajišťuje základní personální činnosti</w:t>
      </w:r>
    </w:p>
    <w:p w:rsidR="00016F32" w:rsidRDefault="00085B92" w:rsidP="00E3743E">
      <w:pPr>
        <w:pStyle w:val="VPtext"/>
        <w:numPr>
          <w:ilvl w:val="0"/>
          <w:numId w:val="51"/>
        </w:numPr>
        <w:rPr>
          <w:sz w:val="24"/>
        </w:rPr>
      </w:pPr>
      <w:r>
        <w:lastRenderedPageBreak/>
        <w:t>prakticky využívá styly vedení lidí</w:t>
      </w:r>
    </w:p>
    <w:p w:rsidR="00016F32" w:rsidRDefault="00085B92" w:rsidP="00E3743E">
      <w:pPr>
        <w:pStyle w:val="VPtext"/>
      </w:pPr>
      <w:r>
        <w:t>Realizace v předmětech: Účetnictví a daně, Ekonomika, Elektronická komunikace, Management, Fiktivní firma</w:t>
      </w:r>
    </w:p>
    <w:p w:rsidR="00016F32" w:rsidRDefault="00016F32" w:rsidP="00E3743E">
      <w:pPr>
        <w:pStyle w:val="VPtext"/>
      </w:pPr>
    </w:p>
    <w:p w:rsidR="00016F32" w:rsidRDefault="00085B92" w:rsidP="00E3743E">
      <w:pPr>
        <w:pStyle w:val="VPnadpis3"/>
        <w:numPr>
          <w:ilvl w:val="2"/>
          <w:numId w:val="2"/>
        </w:numPr>
        <w:spacing w:line="360" w:lineRule="auto"/>
      </w:pPr>
      <w:bookmarkStart w:id="63" w:name="_Toc502427298"/>
      <w:r>
        <w:rPr>
          <w:rStyle w:val="Silnzdraznn"/>
        </w:rPr>
        <w:t>Kompetence efektivně hospodařit s finančními prostředky</w:t>
      </w:r>
      <w:bookmarkEnd w:id="63"/>
      <w:r>
        <w:t xml:space="preserve"> </w:t>
      </w:r>
    </w:p>
    <w:p w:rsidR="00016F32" w:rsidRDefault="00085B92" w:rsidP="00E3743E">
      <w:pPr>
        <w:pStyle w:val="VPtext"/>
        <w:numPr>
          <w:ilvl w:val="0"/>
          <w:numId w:val="52"/>
        </w:numPr>
        <w:rPr>
          <w:sz w:val="24"/>
        </w:rPr>
      </w:pPr>
      <w:r>
        <w:t>Absolvent charakterizuje finanční trh, popíše jeho složky a finanční nástroje</w:t>
      </w:r>
    </w:p>
    <w:p w:rsidR="00016F32" w:rsidRDefault="00085B92" w:rsidP="00E3743E">
      <w:pPr>
        <w:pStyle w:val="VPtext"/>
        <w:numPr>
          <w:ilvl w:val="0"/>
          <w:numId w:val="52"/>
        </w:numPr>
        <w:rPr>
          <w:sz w:val="24"/>
        </w:rPr>
      </w:pPr>
      <w:r>
        <w:t>Absolvent uplatňuje zásady účetnictví a zaúčtuje stěžejní operace na rozvahových a výsledkových účtech, provádí účetní uzávěrku a závěrku</w:t>
      </w:r>
    </w:p>
    <w:p w:rsidR="00016F32" w:rsidRDefault="00085B92" w:rsidP="00E3743E">
      <w:pPr>
        <w:pStyle w:val="VPtext"/>
        <w:numPr>
          <w:ilvl w:val="0"/>
          <w:numId w:val="52"/>
        </w:numPr>
        <w:rPr>
          <w:sz w:val="24"/>
        </w:rPr>
      </w:pPr>
      <w:r>
        <w:t>Absolvent využívá znalosti manažerského účetnictví pro tvorbu cen</w:t>
      </w:r>
    </w:p>
    <w:p w:rsidR="00016F32" w:rsidRDefault="00085B92" w:rsidP="00E3743E">
      <w:pPr>
        <w:pStyle w:val="VPtext"/>
        <w:numPr>
          <w:ilvl w:val="0"/>
          <w:numId w:val="52"/>
        </w:numPr>
        <w:rPr>
          <w:sz w:val="24"/>
        </w:rPr>
      </w:pPr>
      <w:r>
        <w:t>Absolvent orientuje se v systému daní a veřejného pojištění, stanovuje daňovou povinnost a pojistné zdravotního pojištění a sociálního zabezpečení fyzických i právnických osob</w:t>
      </w:r>
    </w:p>
    <w:p w:rsidR="00016F32" w:rsidRDefault="00085B92" w:rsidP="00E3743E">
      <w:pPr>
        <w:pStyle w:val="VPtext"/>
        <w:numPr>
          <w:ilvl w:val="0"/>
          <w:numId w:val="52"/>
        </w:numPr>
        <w:rPr>
          <w:sz w:val="24"/>
        </w:rPr>
      </w:pPr>
      <w:r>
        <w:t>Absolvent provádí platební styk a zpracuje doklady související s hotovostním a bezhotovostním platebním stykem</w:t>
      </w:r>
    </w:p>
    <w:p w:rsidR="00016F32" w:rsidRDefault="00085B92" w:rsidP="00E3743E">
      <w:pPr>
        <w:pStyle w:val="VPtext"/>
      </w:pPr>
      <w:r>
        <w:t>Realizace v předmětech: Marketing, Účetnictví a daně, Fiktivní firma</w:t>
      </w:r>
    </w:p>
    <w:p w:rsidR="00016F32" w:rsidRDefault="00085B92" w:rsidP="00E3743E">
      <w:pPr>
        <w:pStyle w:val="VPnadpis3"/>
        <w:numPr>
          <w:ilvl w:val="2"/>
          <w:numId w:val="2"/>
        </w:numPr>
        <w:spacing w:line="360" w:lineRule="auto"/>
      </w:pPr>
      <w:bookmarkStart w:id="64" w:name="_Toc502427299"/>
      <w:r>
        <w:rPr>
          <w:rStyle w:val="Silnzdraznn"/>
        </w:rPr>
        <w:t>Kompetence zajišťovat obchodní činnost podniku</w:t>
      </w:r>
      <w:bookmarkEnd w:id="64"/>
      <w:r>
        <w:t xml:space="preserve"> </w:t>
      </w:r>
    </w:p>
    <w:p w:rsidR="00016F32" w:rsidRDefault="00085B92" w:rsidP="00E3743E">
      <w:pPr>
        <w:pStyle w:val="VPtext"/>
        <w:numPr>
          <w:ilvl w:val="0"/>
          <w:numId w:val="53"/>
        </w:numPr>
        <w:rPr>
          <w:sz w:val="24"/>
        </w:rPr>
      </w:pPr>
      <w:r>
        <w:t>Absolvent zajišťuje a provádí nákup zboží, výrobků a služeb</w:t>
      </w:r>
    </w:p>
    <w:p w:rsidR="00016F32" w:rsidRDefault="00085B92" w:rsidP="00E3743E">
      <w:pPr>
        <w:pStyle w:val="VPtext"/>
        <w:numPr>
          <w:ilvl w:val="0"/>
          <w:numId w:val="53"/>
        </w:numPr>
        <w:rPr>
          <w:sz w:val="24"/>
        </w:rPr>
      </w:pPr>
      <w:r>
        <w:t>Absolvent organizuje průzkum trhu a vyhodnocuje výsledky, efektivně využívá marketingové nástroje k působení na zákazníky</w:t>
      </w:r>
    </w:p>
    <w:p w:rsidR="00016F32" w:rsidRDefault="00085B92" w:rsidP="00E3743E">
      <w:pPr>
        <w:pStyle w:val="VPtext"/>
        <w:numPr>
          <w:ilvl w:val="0"/>
          <w:numId w:val="53"/>
        </w:numPr>
        <w:rPr>
          <w:sz w:val="24"/>
        </w:rPr>
      </w:pPr>
      <w:r>
        <w:t>Absolvent</w:t>
      </w:r>
      <w:r w:rsidR="00C92EE0">
        <w:t xml:space="preserve"> vhodným způsobem reprezentuje firmu a spoluvytváří </w:t>
      </w:r>
      <w:r>
        <w:t>image firmy na veřejnosti</w:t>
      </w:r>
    </w:p>
    <w:p w:rsidR="00016F32" w:rsidRDefault="00085B92" w:rsidP="00E3743E">
      <w:pPr>
        <w:pStyle w:val="VPtext"/>
        <w:numPr>
          <w:ilvl w:val="0"/>
          <w:numId w:val="53"/>
        </w:numPr>
        <w:rPr>
          <w:sz w:val="24"/>
        </w:rPr>
      </w:pPr>
      <w:r>
        <w:t>Absolvent se svými zákazníky komunikuje formálně i obsahově kvalitně, a to nejen v rodném jazyce, ale i ve dvou cizích jazycích</w:t>
      </w:r>
    </w:p>
    <w:p w:rsidR="00016F32" w:rsidRDefault="00085B92" w:rsidP="00E3743E">
      <w:pPr>
        <w:pStyle w:val="VPtext"/>
        <w:numPr>
          <w:ilvl w:val="0"/>
          <w:numId w:val="53"/>
        </w:numPr>
        <w:rPr>
          <w:sz w:val="24"/>
        </w:rPr>
      </w:pPr>
      <w:r>
        <w:t>Absolvent při podnikatelských aktivitách dodržuje etické a právní normy a respektuje práva zákazníků</w:t>
      </w:r>
    </w:p>
    <w:p w:rsidR="00016F32" w:rsidRDefault="00085B92" w:rsidP="00E3743E">
      <w:pPr>
        <w:pStyle w:val="VPtext"/>
        <w:numPr>
          <w:ilvl w:val="0"/>
          <w:numId w:val="53"/>
        </w:numPr>
        <w:rPr>
          <w:sz w:val="24"/>
        </w:rPr>
      </w:pPr>
      <w:r>
        <w:lastRenderedPageBreak/>
        <w:t>Absolvent rozumí podstatě a principům podnikání, má představu o právních, ekonomických, administrativních, osobnostních a etických aspektech soukromého podnikání</w:t>
      </w:r>
    </w:p>
    <w:p w:rsidR="00016F32" w:rsidRDefault="00085B92" w:rsidP="00E3743E">
      <w:pPr>
        <w:pStyle w:val="VPtext"/>
      </w:pPr>
      <w:r>
        <w:t>Realizace v předmětech: Marketing, Ekonomika, Fikti</w:t>
      </w:r>
      <w:r w:rsidR="00FD26B0">
        <w:t>vní firma, Reklama, Cizí jazyk</w:t>
      </w:r>
      <w:r>
        <w:t>, Právo</w:t>
      </w:r>
      <w:r>
        <w:br w:type="page"/>
      </w:r>
    </w:p>
    <w:p w:rsidR="00016F32" w:rsidRDefault="00085B92" w:rsidP="00E3743E">
      <w:pPr>
        <w:pStyle w:val="VPnadpis3"/>
        <w:numPr>
          <w:ilvl w:val="2"/>
          <w:numId w:val="2"/>
        </w:numPr>
        <w:spacing w:line="360" w:lineRule="auto"/>
      </w:pPr>
      <w:bookmarkStart w:id="65" w:name="_Toc502427300"/>
      <w:r>
        <w:rPr>
          <w:rStyle w:val="Silnzdraznn"/>
        </w:rPr>
        <w:lastRenderedPageBreak/>
        <w:t>Kompetence dbát na bezpečnost práce a ochranu zdraví při práci</w:t>
      </w:r>
      <w:bookmarkEnd w:id="65"/>
      <w:r>
        <w:t xml:space="preserve"> </w:t>
      </w:r>
    </w:p>
    <w:p w:rsidR="00016F32" w:rsidRDefault="00085B92" w:rsidP="00E3743E">
      <w:pPr>
        <w:pStyle w:val="VPtext"/>
        <w:numPr>
          <w:ilvl w:val="0"/>
          <w:numId w:val="54"/>
        </w:numPr>
        <w:rPr>
          <w:sz w:val="24"/>
        </w:rPr>
      </w:pPr>
      <w:r>
        <w:t>Absolvent zná právní předpisy týkající se bezpečnosti a ochrany zdraví při práci, dodržuje je a v případě potřeby je schopen poskytnout první pomoc</w:t>
      </w:r>
    </w:p>
    <w:p w:rsidR="00016F32" w:rsidRDefault="00085B92" w:rsidP="00E3743E">
      <w:pPr>
        <w:pStyle w:val="VPtext"/>
      </w:pPr>
      <w:r>
        <w:t>Realizace v předmětech: Ekonomika</w:t>
      </w:r>
    </w:p>
    <w:p w:rsidR="00016F32" w:rsidRDefault="00085B92" w:rsidP="00E3743E">
      <w:pPr>
        <w:pStyle w:val="VPnadpis3"/>
        <w:numPr>
          <w:ilvl w:val="2"/>
          <w:numId w:val="2"/>
        </w:numPr>
        <w:spacing w:line="360" w:lineRule="auto"/>
      </w:pPr>
      <w:bookmarkStart w:id="66" w:name="_Toc502427301"/>
      <w:r>
        <w:rPr>
          <w:rStyle w:val="Silnzdraznn"/>
        </w:rPr>
        <w:t>Kompetence usilovat o nejvyšší kvalitu své práce, výrobků nebo služeb</w:t>
      </w:r>
      <w:bookmarkEnd w:id="66"/>
    </w:p>
    <w:p w:rsidR="00016F32" w:rsidRDefault="00085B92" w:rsidP="00E3743E">
      <w:pPr>
        <w:pStyle w:val="VPtext"/>
        <w:numPr>
          <w:ilvl w:val="0"/>
          <w:numId w:val="55"/>
        </w:numPr>
        <w:rPr>
          <w:sz w:val="24"/>
        </w:rPr>
      </w:pPr>
      <w:r>
        <w:t>Absolvent usiluje o vysokou kvalitu své práce, výrobků a poskytovaných služeb</w:t>
      </w:r>
    </w:p>
    <w:p w:rsidR="00016F32" w:rsidRDefault="00085B92" w:rsidP="00E3743E">
      <w:pPr>
        <w:pStyle w:val="VPtext"/>
      </w:pPr>
      <w:r>
        <w:t>Realizace v předmětech:  Fiktivní firma, všechny specializované předměty</w:t>
      </w:r>
    </w:p>
    <w:p w:rsidR="00016F32" w:rsidRDefault="00085B92" w:rsidP="00E3743E">
      <w:pPr>
        <w:pStyle w:val="VPnadpis3"/>
        <w:numPr>
          <w:ilvl w:val="2"/>
          <w:numId w:val="2"/>
        </w:numPr>
        <w:spacing w:line="360" w:lineRule="auto"/>
      </w:pPr>
      <w:bookmarkStart w:id="67" w:name="_Toc502427302"/>
      <w:r>
        <w:rPr>
          <w:rStyle w:val="Silnzdraznn"/>
        </w:rPr>
        <w:t>Kompetence jednat ekonomicky a v souladu se strategií trvale udržitelného rozvoje</w:t>
      </w:r>
      <w:bookmarkEnd w:id="67"/>
      <w:r>
        <w:t xml:space="preserve"> </w:t>
      </w:r>
    </w:p>
    <w:p w:rsidR="00016F32" w:rsidRDefault="00085B92" w:rsidP="00E3743E">
      <w:pPr>
        <w:pStyle w:val="VPtext"/>
        <w:numPr>
          <w:ilvl w:val="0"/>
          <w:numId w:val="56"/>
        </w:numPr>
        <w:rPr>
          <w:sz w:val="24"/>
        </w:rPr>
      </w:pPr>
      <w:r>
        <w:t>Absolvent jedná ekonomicky a v souladu se strategií trvale udržitelného rozvoje</w:t>
      </w:r>
    </w:p>
    <w:p w:rsidR="00016F32" w:rsidRDefault="00085B92" w:rsidP="00E3743E">
      <w:pPr>
        <w:pStyle w:val="VPtext"/>
      </w:pPr>
      <w:r>
        <w:t>Realizace v předmětech: Ekonomika, Marketing</w:t>
      </w:r>
      <w:r>
        <w:br w:type="page"/>
      </w:r>
    </w:p>
    <w:p w:rsidR="00016F32" w:rsidRDefault="00085B92" w:rsidP="00E3743E">
      <w:pPr>
        <w:pStyle w:val="VPnadpis1"/>
        <w:numPr>
          <w:ilvl w:val="0"/>
          <w:numId w:val="2"/>
        </w:numPr>
        <w:ind w:hanging="1134"/>
        <w:rPr>
          <w:sz w:val="28"/>
        </w:rPr>
      </w:pPr>
      <w:bookmarkStart w:id="68" w:name="_Toc502427303"/>
      <w:r>
        <w:lastRenderedPageBreak/>
        <w:t>Učební plán</w:t>
      </w:r>
      <w:bookmarkEnd w:id="68"/>
    </w:p>
    <w:p w:rsidR="00016F32" w:rsidRDefault="00085B92" w:rsidP="00E3743E">
      <w:pPr>
        <w:pStyle w:val="VPnadpis2"/>
        <w:numPr>
          <w:ilvl w:val="1"/>
          <w:numId w:val="2"/>
        </w:numPr>
        <w:spacing w:before="57" w:after="62"/>
      </w:pPr>
      <w:bookmarkStart w:id="69" w:name="_Toc502427304"/>
      <w:r>
        <w:t>Rámcový učební plán</w:t>
      </w:r>
      <w:bookmarkEnd w:id="69"/>
      <w:r>
        <w:t xml:space="preserve"> </w:t>
      </w:r>
    </w:p>
    <w:tbl>
      <w:tblPr>
        <w:tblW w:w="9120" w:type="dxa"/>
        <w:tblInd w:w="108" w:type="dxa"/>
        <w:tblBorders>
          <w:top w:val="single" w:sz="8" w:space="0" w:color="000000"/>
          <w:left w:val="single" w:sz="8" w:space="0" w:color="000000"/>
          <w:bottom w:val="single" w:sz="2" w:space="0" w:color="000000"/>
          <w:insideH w:val="single" w:sz="2" w:space="0" w:color="000000"/>
        </w:tblBorders>
        <w:tblCellMar>
          <w:left w:w="97" w:type="dxa"/>
        </w:tblCellMar>
        <w:tblLook w:val="04A0" w:firstRow="1" w:lastRow="0" w:firstColumn="1" w:lastColumn="0" w:noHBand="0" w:noVBand="1"/>
      </w:tblPr>
      <w:tblGrid>
        <w:gridCol w:w="4252"/>
        <w:gridCol w:w="964"/>
        <w:gridCol w:w="964"/>
        <w:gridCol w:w="964"/>
        <w:gridCol w:w="964"/>
        <w:gridCol w:w="1012"/>
      </w:tblGrid>
      <w:tr w:rsidR="00016F32">
        <w:trPr>
          <w:trHeight w:val="464"/>
        </w:trPr>
        <w:tc>
          <w:tcPr>
            <w:tcW w:w="4252" w:type="dxa"/>
            <w:tcBorders>
              <w:top w:val="single" w:sz="8" w:space="0" w:color="000000"/>
              <w:left w:val="single" w:sz="8" w:space="0" w:color="000000"/>
              <w:bottom w:val="single" w:sz="2" w:space="0" w:color="000000"/>
            </w:tcBorders>
            <w:shd w:val="clear" w:color="auto" w:fill="auto"/>
            <w:tcMar>
              <w:left w:w="97" w:type="dxa"/>
            </w:tcMar>
            <w:vAlign w:val="center"/>
          </w:tcPr>
          <w:p w:rsidR="00016F32" w:rsidRDefault="00085B92" w:rsidP="00E3743E">
            <w:pPr>
              <w:pStyle w:val="VPtabulkaplan"/>
            </w:pPr>
            <w:r>
              <w:t>Škola</w:t>
            </w:r>
          </w:p>
        </w:tc>
        <w:tc>
          <w:tcPr>
            <w:tcW w:w="4868" w:type="dxa"/>
            <w:gridSpan w:val="5"/>
            <w:tcBorders>
              <w:top w:val="single" w:sz="8" w:space="0" w:color="000000"/>
              <w:left w:val="single" w:sz="2" w:space="0" w:color="000000"/>
              <w:bottom w:val="single" w:sz="2" w:space="0" w:color="000000"/>
              <w:right w:val="single" w:sz="8" w:space="0" w:color="000000"/>
            </w:tcBorders>
            <w:shd w:val="clear" w:color="auto" w:fill="auto"/>
            <w:tcMar>
              <w:left w:w="107" w:type="dxa"/>
            </w:tcMar>
            <w:vAlign w:val="center"/>
          </w:tcPr>
          <w:p w:rsidR="00016F32" w:rsidRDefault="00085B92" w:rsidP="00E3743E">
            <w:pPr>
              <w:pStyle w:val="VPtabulkaplan"/>
            </w:pPr>
            <w:r>
              <w:t>Střední škola podnikání Vysoké Mýto, s.r.o.</w:t>
            </w:r>
          </w:p>
        </w:tc>
      </w:tr>
      <w:tr w:rsidR="00016F32">
        <w:trPr>
          <w:trHeight w:val="518"/>
        </w:trPr>
        <w:tc>
          <w:tcPr>
            <w:tcW w:w="4252" w:type="dxa"/>
            <w:tcBorders>
              <w:left w:val="single" w:sz="8" w:space="0" w:color="000000"/>
              <w:bottom w:val="single" w:sz="2" w:space="0" w:color="000000"/>
            </w:tcBorders>
            <w:shd w:val="clear" w:color="auto" w:fill="auto"/>
            <w:tcMar>
              <w:left w:w="97" w:type="dxa"/>
            </w:tcMar>
            <w:vAlign w:val="center"/>
          </w:tcPr>
          <w:p w:rsidR="00016F32" w:rsidRDefault="00085B92" w:rsidP="00E3743E">
            <w:pPr>
              <w:pStyle w:val="VPtabulkaplan"/>
            </w:pPr>
            <w:r>
              <w:t>Kód a název RVP</w:t>
            </w:r>
          </w:p>
        </w:tc>
        <w:tc>
          <w:tcPr>
            <w:tcW w:w="4868" w:type="dxa"/>
            <w:gridSpan w:val="5"/>
            <w:tcBorders>
              <w:left w:val="single" w:sz="2" w:space="0" w:color="000000"/>
              <w:bottom w:val="single" w:sz="2" w:space="0" w:color="000000"/>
              <w:right w:val="single" w:sz="8" w:space="0" w:color="000000"/>
            </w:tcBorders>
            <w:shd w:val="clear" w:color="auto" w:fill="auto"/>
            <w:tcMar>
              <w:left w:w="107" w:type="dxa"/>
            </w:tcMar>
            <w:vAlign w:val="center"/>
          </w:tcPr>
          <w:p w:rsidR="00016F32" w:rsidRDefault="00085B92" w:rsidP="00E3743E">
            <w:pPr>
              <w:pStyle w:val="VPtabulkaplan"/>
            </w:pPr>
            <w:r>
              <w:t>63-41-M/01 Ekonomika a podnikání</w:t>
            </w:r>
          </w:p>
        </w:tc>
      </w:tr>
      <w:tr w:rsidR="00016F32">
        <w:trPr>
          <w:trHeight w:val="687"/>
        </w:trPr>
        <w:tc>
          <w:tcPr>
            <w:tcW w:w="4252" w:type="dxa"/>
            <w:tcBorders>
              <w:left w:val="single" w:sz="8" w:space="0" w:color="000000"/>
              <w:bottom w:val="single" w:sz="8" w:space="0" w:color="000000"/>
            </w:tcBorders>
            <w:shd w:val="clear" w:color="auto" w:fill="auto"/>
            <w:tcMar>
              <w:left w:w="97" w:type="dxa"/>
            </w:tcMar>
            <w:vAlign w:val="center"/>
          </w:tcPr>
          <w:p w:rsidR="00016F32" w:rsidRDefault="00085B92" w:rsidP="00E3743E">
            <w:pPr>
              <w:pStyle w:val="VPtabulkaplan"/>
            </w:pPr>
            <w:r>
              <w:t>Název ŠVP</w:t>
            </w:r>
          </w:p>
        </w:tc>
        <w:tc>
          <w:tcPr>
            <w:tcW w:w="4868" w:type="dxa"/>
            <w:gridSpan w:val="5"/>
            <w:tcBorders>
              <w:left w:val="single" w:sz="2" w:space="0" w:color="000000"/>
              <w:bottom w:val="single" w:sz="8" w:space="0" w:color="000000"/>
              <w:right w:val="single" w:sz="8" w:space="0" w:color="000000"/>
            </w:tcBorders>
            <w:shd w:val="clear" w:color="auto" w:fill="auto"/>
            <w:tcMar>
              <w:left w:w="107" w:type="dxa"/>
            </w:tcMar>
            <w:vAlign w:val="center"/>
          </w:tcPr>
          <w:p w:rsidR="00016F32" w:rsidRDefault="00085B92" w:rsidP="00E3743E">
            <w:pPr>
              <w:pStyle w:val="VPtabulkaplan"/>
              <w:rPr>
                <w:b/>
                <w:sz w:val="24"/>
              </w:rPr>
            </w:pPr>
            <w:r>
              <w:rPr>
                <w:b/>
              </w:rPr>
              <w:t>ANGLICKÝ JAZYK PRO ODBORNOU PRAXI</w:t>
            </w:r>
          </w:p>
        </w:tc>
      </w:tr>
      <w:tr w:rsidR="00016F32">
        <w:trPr>
          <w:trHeight w:val="345"/>
        </w:trPr>
        <w:tc>
          <w:tcPr>
            <w:tcW w:w="4252" w:type="dxa"/>
            <w:vMerge w:val="restart"/>
            <w:tcBorders>
              <w:top w:val="single" w:sz="8" w:space="0" w:color="000000"/>
              <w:left w:val="single" w:sz="8" w:space="0" w:color="000000"/>
              <w:bottom w:val="single" w:sz="8" w:space="0" w:color="000000"/>
            </w:tcBorders>
            <w:shd w:val="clear" w:color="auto" w:fill="auto"/>
            <w:tcMar>
              <w:left w:w="97" w:type="dxa"/>
            </w:tcMar>
            <w:vAlign w:val="center"/>
          </w:tcPr>
          <w:p w:rsidR="00016F32" w:rsidRDefault="00085B92" w:rsidP="00E3743E">
            <w:pPr>
              <w:pStyle w:val="VPtabulkaplan"/>
            </w:pPr>
            <w:r>
              <w:t>Kategorie a vyučovací předměty</w:t>
            </w:r>
          </w:p>
        </w:tc>
        <w:tc>
          <w:tcPr>
            <w:tcW w:w="4868" w:type="dxa"/>
            <w:gridSpan w:val="5"/>
            <w:tcBorders>
              <w:top w:val="single" w:sz="8" w:space="0" w:color="000000"/>
              <w:left w:val="single" w:sz="2" w:space="0" w:color="000000"/>
              <w:bottom w:val="single" w:sz="2" w:space="0" w:color="000000"/>
              <w:right w:val="single" w:sz="8" w:space="0" w:color="000000"/>
            </w:tcBorders>
            <w:shd w:val="clear" w:color="auto" w:fill="auto"/>
            <w:tcMar>
              <w:left w:w="107" w:type="dxa"/>
            </w:tcMar>
            <w:vAlign w:val="center"/>
          </w:tcPr>
          <w:p w:rsidR="00016F32" w:rsidRDefault="00085B92" w:rsidP="00E3743E">
            <w:pPr>
              <w:pStyle w:val="VPtabulkaplan"/>
            </w:pPr>
            <w:r>
              <w:t>Počet týdenních vyučovacích hodin</w:t>
            </w:r>
          </w:p>
        </w:tc>
      </w:tr>
      <w:tr w:rsidR="00016F32">
        <w:trPr>
          <w:trHeight w:val="360"/>
        </w:trPr>
        <w:tc>
          <w:tcPr>
            <w:tcW w:w="4252" w:type="dxa"/>
            <w:vMerge/>
            <w:tcBorders>
              <w:top w:val="single" w:sz="8" w:space="0" w:color="000000"/>
              <w:left w:val="single" w:sz="8" w:space="0" w:color="000000"/>
              <w:bottom w:val="single" w:sz="8" w:space="0" w:color="000000"/>
            </w:tcBorders>
            <w:shd w:val="clear" w:color="auto" w:fill="auto"/>
            <w:tcMar>
              <w:left w:w="97" w:type="dxa"/>
            </w:tcMar>
            <w:vAlign w:val="center"/>
          </w:tcPr>
          <w:p w:rsidR="00016F32" w:rsidRDefault="00016F32" w:rsidP="00E3743E">
            <w:pPr>
              <w:spacing w:line="360" w:lineRule="auto"/>
            </w:pPr>
          </w:p>
        </w:tc>
        <w:tc>
          <w:tcPr>
            <w:tcW w:w="96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plan"/>
            </w:pPr>
            <w:r>
              <w:t>1. roč.</w:t>
            </w:r>
          </w:p>
        </w:tc>
        <w:tc>
          <w:tcPr>
            <w:tcW w:w="96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plan"/>
            </w:pPr>
            <w:r>
              <w:t>2. roč.</w:t>
            </w:r>
          </w:p>
        </w:tc>
        <w:tc>
          <w:tcPr>
            <w:tcW w:w="96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plan"/>
            </w:pPr>
            <w:r>
              <w:t>3. roč.</w:t>
            </w:r>
          </w:p>
        </w:tc>
        <w:tc>
          <w:tcPr>
            <w:tcW w:w="96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plan"/>
            </w:pPr>
            <w:r>
              <w:t>4. roč.</w:t>
            </w:r>
          </w:p>
        </w:tc>
        <w:tc>
          <w:tcPr>
            <w:tcW w:w="1012" w:type="dxa"/>
            <w:tcBorders>
              <w:left w:val="single" w:sz="2" w:space="0" w:color="000000"/>
              <w:bottom w:val="single" w:sz="8" w:space="0" w:color="000000"/>
              <w:right w:val="single" w:sz="8" w:space="0" w:color="000000"/>
            </w:tcBorders>
            <w:shd w:val="clear" w:color="auto" w:fill="auto"/>
            <w:tcMar>
              <w:left w:w="107" w:type="dxa"/>
            </w:tcMar>
            <w:vAlign w:val="center"/>
          </w:tcPr>
          <w:p w:rsidR="00016F32" w:rsidRDefault="00085B92" w:rsidP="00E3743E">
            <w:pPr>
              <w:pStyle w:val="VPtabulkaplan"/>
              <w:ind w:left="-20" w:right="-108"/>
              <w:rPr>
                <w:sz w:val="24"/>
              </w:rPr>
            </w:pPr>
            <w:r>
              <w:t>celkem</w:t>
            </w:r>
          </w:p>
        </w:tc>
      </w:tr>
      <w:tr w:rsidR="00016F32">
        <w:tc>
          <w:tcPr>
            <w:tcW w:w="4252" w:type="dxa"/>
            <w:tcBorders>
              <w:top w:val="single" w:sz="8" w:space="0" w:color="000000"/>
              <w:left w:val="single" w:sz="8" w:space="0" w:color="000000"/>
              <w:bottom w:val="dotted" w:sz="2" w:space="0" w:color="000000"/>
            </w:tcBorders>
            <w:shd w:val="clear" w:color="auto" w:fill="FFFF99"/>
            <w:tcMar>
              <w:left w:w="97" w:type="dxa"/>
            </w:tcMar>
            <w:vAlign w:val="center"/>
          </w:tcPr>
          <w:p w:rsidR="00016F32" w:rsidRDefault="00085B92" w:rsidP="00E3743E">
            <w:pPr>
              <w:pStyle w:val="VPtabulkatext"/>
            </w:pPr>
            <w:r>
              <w:t>Povinné předměty</w:t>
            </w:r>
          </w:p>
        </w:tc>
        <w:tc>
          <w:tcPr>
            <w:tcW w:w="964" w:type="dxa"/>
            <w:tcBorders>
              <w:top w:val="single" w:sz="8" w:space="0" w:color="000000"/>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964" w:type="dxa"/>
            <w:tcBorders>
              <w:top w:val="single" w:sz="8" w:space="0" w:color="000000"/>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964" w:type="dxa"/>
            <w:tcBorders>
              <w:top w:val="single" w:sz="8" w:space="0" w:color="000000"/>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964" w:type="dxa"/>
            <w:tcBorders>
              <w:top w:val="single" w:sz="8" w:space="0" w:color="000000"/>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1012" w:type="dxa"/>
            <w:tcBorders>
              <w:top w:val="single" w:sz="8" w:space="0" w:color="000000"/>
              <w:left w:val="single" w:sz="2" w:space="0" w:color="000000"/>
              <w:bottom w:val="dotted" w:sz="2" w:space="0" w:color="000000"/>
              <w:right w:val="single" w:sz="8" w:space="0" w:color="000000"/>
            </w:tcBorders>
            <w:shd w:val="clear" w:color="auto" w:fill="FFFF99"/>
            <w:tcMar>
              <w:left w:w="107" w:type="dxa"/>
            </w:tcMar>
            <w:vAlign w:val="center"/>
          </w:tcPr>
          <w:p w:rsidR="00016F32" w:rsidRDefault="00016F32" w:rsidP="00E3743E">
            <w:pPr>
              <w:pStyle w:val="VPtabulkahodiny"/>
            </w:pP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Český jazyk a literatura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3</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3</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3</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13</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Rétorika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1</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86776A" w:rsidP="00E3743E">
            <w:pPr>
              <w:pStyle w:val="VPtabulkatext"/>
            </w:pPr>
            <w:r>
              <w:t xml:space="preserve">1. cizí jazyk </w:t>
            </w:r>
            <w:r w:rsidR="00085B92">
              <w:t>AJ</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16</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86776A" w:rsidP="00E3743E">
            <w:pPr>
              <w:pStyle w:val="VPtabulkatext"/>
            </w:pPr>
            <w:r>
              <w:t xml:space="preserve">2. cizí jazyk </w:t>
            </w:r>
            <w:r w:rsidR="00085B92">
              <w:t>NJ, FJ, RJ,</w:t>
            </w:r>
            <w:r>
              <w:t xml:space="preserve"> </w:t>
            </w:r>
            <w:r w:rsidR="00085B92">
              <w:t>ŠJ</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16</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Dějepis</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3728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372892" w:rsidP="00E3743E">
            <w:pPr>
              <w:pStyle w:val="VPtabulkahodiny"/>
            </w:pPr>
            <w:r>
              <w:t>4</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Právo</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8</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Psychologie zákazníka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6B7CF1" w:rsidP="00E3743E">
            <w:pPr>
              <w:pStyle w:val="VPtabulkahodiny"/>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6B7CF1"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1</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Etika podnikání</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1</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Osobnostní trénink</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Základy přírodních věd</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Základy ekologie</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Matematika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6B7CF1" w:rsidP="00E3743E">
            <w:pPr>
              <w:pStyle w:val="VPtabulkahodiny"/>
            </w:pPr>
            <w:r>
              <w:t>3</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6B7CF1" w:rsidP="00E3743E">
            <w:pPr>
              <w:pStyle w:val="VPtabulkahodiny"/>
              <w:rPr>
                <w:sz w:val="24"/>
              </w:rPr>
            </w:pPr>
            <w:r>
              <w:t>3</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3</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3</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6B7CF1" w:rsidP="00E3743E">
            <w:pPr>
              <w:pStyle w:val="VPtabulkahodiny"/>
              <w:rPr>
                <w:sz w:val="24"/>
              </w:rPr>
            </w:pPr>
            <w:r>
              <w:t>12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Tělesná výchova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8</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Informační a komunikační technologie</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4</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Ekonomika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3</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Fiktivní firma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3</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Management</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3</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Marketing</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4</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Účetnictví a daně</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3728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4419F3" w:rsidP="00E3743E">
            <w:pPr>
              <w:pStyle w:val="VPtabulkahodiny"/>
            </w:pPr>
            <w:r>
              <w:t>3</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3033D4" w:rsidP="00E3743E">
            <w:pPr>
              <w:pStyle w:val="VPtabulkahodiny"/>
            </w:pPr>
            <w:r>
              <w:t>9</w:t>
            </w:r>
          </w:p>
        </w:tc>
      </w:tr>
      <w:tr w:rsidR="004419F3">
        <w:tc>
          <w:tcPr>
            <w:tcW w:w="4252" w:type="dxa"/>
            <w:tcBorders>
              <w:left w:val="single" w:sz="8" w:space="0" w:color="000000"/>
              <w:bottom w:val="dotted" w:sz="2" w:space="0" w:color="000000"/>
            </w:tcBorders>
            <w:shd w:val="clear" w:color="auto" w:fill="auto"/>
            <w:tcMar>
              <w:left w:w="97" w:type="dxa"/>
            </w:tcMar>
            <w:vAlign w:val="center"/>
          </w:tcPr>
          <w:p w:rsidR="004419F3" w:rsidRDefault="004419F3" w:rsidP="00E3743E">
            <w:pPr>
              <w:pStyle w:val="VPtabulkatext"/>
            </w:pPr>
            <w:r>
              <w:t>Účetní praxe</w:t>
            </w:r>
          </w:p>
        </w:tc>
        <w:tc>
          <w:tcPr>
            <w:tcW w:w="964" w:type="dxa"/>
            <w:tcBorders>
              <w:left w:val="single" w:sz="2" w:space="0" w:color="000000"/>
              <w:bottom w:val="dotted" w:sz="2" w:space="0" w:color="000000"/>
            </w:tcBorders>
            <w:shd w:val="clear" w:color="auto" w:fill="auto"/>
            <w:tcMar>
              <w:left w:w="107" w:type="dxa"/>
            </w:tcMar>
            <w:vAlign w:val="center"/>
          </w:tcPr>
          <w:p w:rsidR="004419F3" w:rsidRDefault="004419F3"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4419F3" w:rsidRDefault="004419F3"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4419F3" w:rsidRDefault="004419F3"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4419F3" w:rsidRDefault="004419F3" w:rsidP="00E3743E">
            <w:pPr>
              <w:pStyle w:val="VPtabulkahodiny"/>
            </w:pPr>
            <w:r>
              <w:t>1</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4419F3" w:rsidRDefault="004419F3" w:rsidP="00E3743E">
            <w:pPr>
              <w:pStyle w:val="VPtabulkahodiny"/>
            </w:pPr>
            <w:r>
              <w:t>1</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Reklama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1</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Elektronická komunikace</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4</w:t>
            </w:r>
          </w:p>
        </w:tc>
      </w:tr>
      <w:tr w:rsidR="00016F32">
        <w:tc>
          <w:tcPr>
            <w:tcW w:w="4252" w:type="dxa"/>
            <w:tcBorders>
              <w:left w:val="single" w:sz="8" w:space="0" w:color="000000"/>
              <w:bottom w:val="dotted" w:sz="2" w:space="0" w:color="000000"/>
            </w:tcBorders>
            <w:shd w:val="clear" w:color="auto" w:fill="FFFF99"/>
            <w:tcMar>
              <w:left w:w="97" w:type="dxa"/>
            </w:tcMar>
            <w:vAlign w:val="center"/>
          </w:tcPr>
          <w:p w:rsidR="00016F32" w:rsidRDefault="00085B92" w:rsidP="00E3743E">
            <w:pPr>
              <w:pStyle w:val="VPtabulkatext"/>
              <w:rPr>
                <w:b/>
                <w:sz w:val="24"/>
              </w:rPr>
            </w:pPr>
            <w:r>
              <w:rPr>
                <w:b/>
              </w:rPr>
              <w:t>Specializované předměty</w:t>
            </w:r>
          </w:p>
        </w:tc>
        <w:tc>
          <w:tcPr>
            <w:tcW w:w="964" w:type="dxa"/>
            <w:tcBorders>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964" w:type="dxa"/>
            <w:tcBorders>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964" w:type="dxa"/>
            <w:tcBorders>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964" w:type="dxa"/>
            <w:tcBorders>
              <w:left w:val="single" w:sz="2" w:space="0" w:color="000000"/>
              <w:bottom w:val="dotted" w:sz="2" w:space="0" w:color="000000"/>
            </w:tcBorders>
            <w:shd w:val="clear" w:color="auto" w:fill="FFFF99"/>
            <w:tcMar>
              <w:left w:w="107" w:type="dxa"/>
            </w:tcMar>
            <w:vAlign w:val="center"/>
          </w:tcPr>
          <w:p w:rsidR="00016F32" w:rsidRDefault="00016F32" w:rsidP="00E3743E">
            <w:pPr>
              <w:pStyle w:val="VPtabulkahodiny"/>
            </w:pPr>
          </w:p>
        </w:tc>
        <w:tc>
          <w:tcPr>
            <w:tcW w:w="1012" w:type="dxa"/>
            <w:tcBorders>
              <w:left w:val="single" w:sz="2" w:space="0" w:color="000000"/>
              <w:bottom w:val="dotted" w:sz="2" w:space="0" w:color="000000"/>
              <w:right w:val="single" w:sz="8" w:space="0" w:color="000000"/>
            </w:tcBorders>
            <w:shd w:val="clear" w:color="auto" w:fill="FFFF99"/>
            <w:tcMar>
              <w:left w:w="107" w:type="dxa"/>
            </w:tcMar>
            <w:vAlign w:val="center"/>
          </w:tcPr>
          <w:p w:rsidR="00016F32" w:rsidRDefault="00016F32" w:rsidP="00E3743E">
            <w:pPr>
              <w:pStyle w:val="VPtabulkahodiny"/>
            </w:pP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lastRenderedPageBreak/>
              <w:t xml:space="preserve">Marketing a komunikace </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Obchodní angličtina</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2</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 xml:space="preserve">Prezentační dovednosti </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1</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 xml:space="preserve">Obchodní korespondence </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2</w:t>
            </w:r>
          </w:p>
        </w:tc>
      </w:tr>
      <w:tr w:rsidR="00016F32">
        <w:tc>
          <w:tcPr>
            <w:tcW w:w="4252"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rPr>
                <w:sz w:val="24"/>
              </w:rPr>
            </w:pPr>
            <w:r>
              <w:t>Svět práce</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1</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1</w:t>
            </w:r>
          </w:p>
        </w:tc>
      </w:tr>
      <w:tr w:rsidR="006B7CF1" w:rsidTr="006B7CF1">
        <w:tc>
          <w:tcPr>
            <w:tcW w:w="4252" w:type="dxa"/>
            <w:tcBorders>
              <w:left w:val="single" w:sz="8" w:space="0" w:color="000000"/>
              <w:bottom w:val="dotted" w:sz="2" w:space="0" w:color="000000"/>
            </w:tcBorders>
            <w:shd w:val="clear" w:color="auto" w:fill="FFFF66"/>
            <w:tcMar>
              <w:left w:w="97" w:type="dxa"/>
            </w:tcMar>
            <w:vAlign w:val="center"/>
          </w:tcPr>
          <w:p w:rsidR="006B7CF1" w:rsidRPr="00414A00" w:rsidRDefault="006B7CF1" w:rsidP="006B7CF1">
            <w:pPr>
              <w:pStyle w:val="VPtabulkatext"/>
              <w:rPr>
                <w:b/>
              </w:rPr>
            </w:pPr>
            <w:r w:rsidRPr="00414A00">
              <w:rPr>
                <w:b/>
              </w:rPr>
              <w:t>Povinně volitelné předměty</w:t>
            </w:r>
          </w:p>
        </w:tc>
        <w:tc>
          <w:tcPr>
            <w:tcW w:w="964" w:type="dxa"/>
            <w:tcBorders>
              <w:left w:val="single" w:sz="2" w:space="0" w:color="000000"/>
              <w:bottom w:val="dotted" w:sz="2" w:space="0" w:color="000000"/>
            </w:tcBorders>
            <w:shd w:val="clear" w:color="auto" w:fill="FFFF66"/>
            <w:tcMar>
              <w:left w:w="107" w:type="dxa"/>
            </w:tcMar>
            <w:vAlign w:val="center"/>
          </w:tcPr>
          <w:p w:rsidR="006B7CF1" w:rsidRDefault="006B7CF1" w:rsidP="006B7CF1">
            <w:pPr>
              <w:pStyle w:val="VPtabulkatext"/>
            </w:pPr>
          </w:p>
        </w:tc>
        <w:tc>
          <w:tcPr>
            <w:tcW w:w="964" w:type="dxa"/>
            <w:tcBorders>
              <w:left w:val="single" w:sz="2" w:space="0" w:color="000000"/>
              <w:bottom w:val="dotted" w:sz="2" w:space="0" w:color="000000"/>
            </w:tcBorders>
            <w:shd w:val="clear" w:color="auto" w:fill="FFFF66"/>
            <w:tcMar>
              <w:left w:w="107" w:type="dxa"/>
            </w:tcMar>
            <w:vAlign w:val="center"/>
          </w:tcPr>
          <w:p w:rsidR="006B7CF1" w:rsidRDefault="006B7CF1" w:rsidP="006B7CF1">
            <w:pPr>
              <w:pStyle w:val="VPtabulkatext"/>
            </w:pPr>
          </w:p>
        </w:tc>
        <w:tc>
          <w:tcPr>
            <w:tcW w:w="964" w:type="dxa"/>
            <w:tcBorders>
              <w:left w:val="single" w:sz="2" w:space="0" w:color="000000"/>
              <w:bottom w:val="dotted" w:sz="2" w:space="0" w:color="000000"/>
            </w:tcBorders>
            <w:shd w:val="clear" w:color="auto" w:fill="FFFF66"/>
            <w:tcMar>
              <w:left w:w="107" w:type="dxa"/>
            </w:tcMar>
            <w:vAlign w:val="center"/>
          </w:tcPr>
          <w:p w:rsidR="006B7CF1" w:rsidRDefault="006B7CF1" w:rsidP="006B7CF1">
            <w:pPr>
              <w:pStyle w:val="VPtabulkatext"/>
            </w:pPr>
          </w:p>
        </w:tc>
        <w:tc>
          <w:tcPr>
            <w:tcW w:w="964" w:type="dxa"/>
            <w:tcBorders>
              <w:left w:val="single" w:sz="2" w:space="0" w:color="000000"/>
              <w:bottom w:val="dotted" w:sz="2" w:space="0" w:color="000000"/>
            </w:tcBorders>
            <w:shd w:val="clear" w:color="auto" w:fill="FFFF66"/>
            <w:tcMar>
              <w:left w:w="107" w:type="dxa"/>
            </w:tcMar>
            <w:vAlign w:val="center"/>
          </w:tcPr>
          <w:p w:rsidR="006B7CF1" w:rsidRDefault="006B7CF1" w:rsidP="006B7CF1">
            <w:pPr>
              <w:pStyle w:val="VPtabulkatext"/>
            </w:pPr>
          </w:p>
        </w:tc>
        <w:tc>
          <w:tcPr>
            <w:tcW w:w="1012" w:type="dxa"/>
            <w:tcBorders>
              <w:left w:val="single" w:sz="2" w:space="0" w:color="000000"/>
              <w:bottom w:val="dotted" w:sz="2" w:space="0" w:color="000000"/>
              <w:right w:val="single" w:sz="8" w:space="0" w:color="000000"/>
            </w:tcBorders>
            <w:shd w:val="clear" w:color="auto" w:fill="FFFF66"/>
            <w:tcMar>
              <w:left w:w="107" w:type="dxa"/>
            </w:tcMar>
            <w:vAlign w:val="center"/>
          </w:tcPr>
          <w:p w:rsidR="006B7CF1" w:rsidRDefault="006B7CF1" w:rsidP="006B7CF1">
            <w:pPr>
              <w:pStyle w:val="VPtabulkatext"/>
            </w:pPr>
          </w:p>
        </w:tc>
      </w:tr>
      <w:tr w:rsidR="006B7CF1">
        <w:tc>
          <w:tcPr>
            <w:tcW w:w="4252" w:type="dxa"/>
            <w:tcBorders>
              <w:left w:val="single" w:sz="8" w:space="0" w:color="000000"/>
              <w:bottom w:val="dotted" w:sz="2" w:space="0" w:color="000000"/>
            </w:tcBorders>
            <w:shd w:val="clear" w:color="auto" w:fill="auto"/>
            <w:tcMar>
              <w:left w:w="97" w:type="dxa"/>
            </w:tcMar>
            <w:vAlign w:val="center"/>
          </w:tcPr>
          <w:p w:rsidR="006B7CF1" w:rsidRDefault="006B7CF1" w:rsidP="006B7CF1">
            <w:pPr>
              <w:pStyle w:val="VPtabulkatext"/>
            </w:pPr>
            <w:r>
              <w:t>Matematický seminář</w:t>
            </w:r>
          </w:p>
        </w:tc>
        <w:tc>
          <w:tcPr>
            <w:tcW w:w="964" w:type="dxa"/>
            <w:tcBorders>
              <w:left w:val="single" w:sz="2" w:space="0" w:color="000000"/>
              <w:bottom w:val="dotted" w:sz="2" w:space="0" w:color="000000"/>
            </w:tcBorders>
            <w:shd w:val="clear" w:color="auto" w:fill="auto"/>
            <w:tcMar>
              <w:left w:w="107" w:type="dxa"/>
            </w:tcMar>
            <w:vAlign w:val="center"/>
          </w:tcPr>
          <w:p w:rsidR="006B7CF1" w:rsidRDefault="006B7CF1" w:rsidP="006B7CF1">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6B7CF1" w:rsidRDefault="006B7CF1" w:rsidP="006B7CF1">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6B7CF1" w:rsidRDefault="006B7CF1" w:rsidP="006B7CF1">
            <w:pPr>
              <w:pStyle w:val="VPtabulkahodiny"/>
            </w:pPr>
            <w:r>
              <w:t>1</w:t>
            </w:r>
          </w:p>
        </w:tc>
        <w:tc>
          <w:tcPr>
            <w:tcW w:w="964" w:type="dxa"/>
            <w:tcBorders>
              <w:left w:val="single" w:sz="2" w:space="0" w:color="000000"/>
              <w:bottom w:val="dotted" w:sz="2" w:space="0" w:color="000000"/>
            </w:tcBorders>
            <w:shd w:val="clear" w:color="auto" w:fill="auto"/>
            <w:tcMar>
              <w:left w:w="107" w:type="dxa"/>
            </w:tcMar>
            <w:vAlign w:val="center"/>
          </w:tcPr>
          <w:p w:rsidR="006B7CF1" w:rsidRDefault="006B7CF1" w:rsidP="006B7CF1">
            <w:pPr>
              <w:pStyle w:val="VPtabulkahodiny"/>
            </w:pPr>
            <w:r>
              <w:t>1</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6B7CF1" w:rsidRDefault="006B7CF1" w:rsidP="006B7CF1">
            <w:pPr>
              <w:pStyle w:val="VPtabulkahodiny"/>
            </w:pPr>
            <w:r>
              <w:t>2</w:t>
            </w:r>
          </w:p>
        </w:tc>
      </w:tr>
      <w:tr w:rsidR="006B7CF1">
        <w:tc>
          <w:tcPr>
            <w:tcW w:w="4252" w:type="dxa"/>
            <w:tcBorders>
              <w:left w:val="single" w:sz="8" w:space="0" w:color="000000"/>
              <w:bottom w:val="dotted" w:sz="2" w:space="0" w:color="000000"/>
            </w:tcBorders>
            <w:shd w:val="clear" w:color="auto" w:fill="auto"/>
            <w:tcMar>
              <w:left w:w="97" w:type="dxa"/>
            </w:tcMar>
            <w:vAlign w:val="center"/>
          </w:tcPr>
          <w:p w:rsidR="006B7CF1" w:rsidRDefault="006B7CF1" w:rsidP="006B7CF1">
            <w:pPr>
              <w:pStyle w:val="VPtabulkatext"/>
            </w:pPr>
            <w:r>
              <w:t>Humanitní seminář</w:t>
            </w:r>
          </w:p>
        </w:tc>
        <w:tc>
          <w:tcPr>
            <w:tcW w:w="964" w:type="dxa"/>
            <w:tcBorders>
              <w:left w:val="single" w:sz="2" w:space="0" w:color="000000"/>
              <w:bottom w:val="dotted" w:sz="2" w:space="0" w:color="000000"/>
            </w:tcBorders>
            <w:shd w:val="clear" w:color="auto" w:fill="auto"/>
            <w:tcMar>
              <w:left w:w="107" w:type="dxa"/>
            </w:tcMar>
            <w:vAlign w:val="center"/>
          </w:tcPr>
          <w:p w:rsidR="006B7CF1" w:rsidRDefault="006B7CF1" w:rsidP="006B7CF1">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6B7CF1" w:rsidRDefault="006B7CF1" w:rsidP="006B7CF1">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6B7CF1" w:rsidRDefault="006B7CF1" w:rsidP="006B7CF1">
            <w:pPr>
              <w:pStyle w:val="VPtabulkahodiny"/>
            </w:pPr>
            <w:r>
              <w:t>1</w:t>
            </w:r>
          </w:p>
        </w:tc>
        <w:tc>
          <w:tcPr>
            <w:tcW w:w="964" w:type="dxa"/>
            <w:tcBorders>
              <w:left w:val="single" w:sz="2" w:space="0" w:color="000000"/>
              <w:bottom w:val="dotted" w:sz="2" w:space="0" w:color="000000"/>
            </w:tcBorders>
            <w:shd w:val="clear" w:color="auto" w:fill="auto"/>
            <w:tcMar>
              <w:left w:w="107" w:type="dxa"/>
            </w:tcMar>
            <w:vAlign w:val="center"/>
          </w:tcPr>
          <w:p w:rsidR="006B7CF1" w:rsidRDefault="006B7CF1" w:rsidP="006B7CF1">
            <w:pPr>
              <w:pStyle w:val="VPtabulkahodiny"/>
            </w:pPr>
            <w:r>
              <w:t>1</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6B7CF1" w:rsidRDefault="006B7CF1" w:rsidP="006B7CF1">
            <w:pPr>
              <w:pStyle w:val="VPtabulkahodiny"/>
            </w:pPr>
            <w:r>
              <w:t>2</w:t>
            </w:r>
          </w:p>
        </w:tc>
      </w:tr>
      <w:tr w:rsidR="006B7CF1">
        <w:tc>
          <w:tcPr>
            <w:tcW w:w="4252" w:type="dxa"/>
            <w:tcBorders>
              <w:top w:val="single" w:sz="8" w:space="0" w:color="000000"/>
              <w:left w:val="single" w:sz="8" w:space="0" w:color="000000"/>
              <w:bottom w:val="single" w:sz="8" w:space="0" w:color="000000"/>
            </w:tcBorders>
            <w:shd w:val="clear" w:color="auto" w:fill="C0C0C0"/>
            <w:tcMar>
              <w:left w:w="97" w:type="dxa"/>
            </w:tcMar>
            <w:vAlign w:val="center"/>
          </w:tcPr>
          <w:p w:rsidR="006B7CF1" w:rsidRDefault="006B7CF1" w:rsidP="006B7CF1">
            <w:pPr>
              <w:pStyle w:val="VPtabulkatext"/>
              <w:rPr>
                <w:b/>
                <w:sz w:val="24"/>
              </w:rPr>
            </w:pPr>
            <w:r>
              <w:rPr>
                <w:b/>
              </w:rPr>
              <w:t>Počet vyučovacích hodin týdně</w:t>
            </w:r>
          </w:p>
        </w:tc>
        <w:tc>
          <w:tcPr>
            <w:tcW w:w="964" w:type="dxa"/>
            <w:tcBorders>
              <w:top w:val="single" w:sz="8" w:space="0" w:color="000000"/>
              <w:left w:val="single" w:sz="2" w:space="0" w:color="000000"/>
              <w:bottom w:val="single" w:sz="8" w:space="0" w:color="000000"/>
            </w:tcBorders>
            <w:shd w:val="clear" w:color="auto" w:fill="C0C0C0"/>
            <w:tcMar>
              <w:left w:w="107" w:type="dxa"/>
            </w:tcMar>
            <w:vAlign w:val="center"/>
          </w:tcPr>
          <w:p w:rsidR="006B7CF1" w:rsidRDefault="006B7CF1" w:rsidP="006B7CF1">
            <w:pPr>
              <w:pStyle w:val="VPtabulkahodiny"/>
            </w:pPr>
            <w:r>
              <w:rPr>
                <w:b/>
                <w:sz w:val="24"/>
                <w:szCs w:val="24"/>
              </w:rPr>
              <w:t>32</w:t>
            </w:r>
          </w:p>
        </w:tc>
        <w:tc>
          <w:tcPr>
            <w:tcW w:w="964" w:type="dxa"/>
            <w:tcBorders>
              <w:top w:val="single" w:sz="8" w:space="0" w:color="000000"/>
              <w:left w:val="single" w:sz="2" w:space="0" w:color="000000"/>
              <w:bottom w:val="single" w:sz="8" w:space="0" w:color="000000"/>
            </w:tcBorders>
            <w:shd w:val="clear" w:color="auto" w:fill="C0C0C0"/>
            <w:tcMar>
              <w:left w:w="107" w:type="dxa"/>
            </w:tcMar>
            <w:vAlign w:val="center"/>
          </w:tcPr>
          <w:p w:rsidR="006B7CF1" w:rsidRDefault="006B7CF1" w:rsidP="006B7CF1">
            <w:pPr>
              <w:pStyle w:val="VPtabulkahodiny"/>
            </w:pPr>
            <w:r>
              <w:rPr>
                <w:b/>
                <w:sz w:val="24"/>
                <w:szCs w:val="24"/>
              </w:rPr>
              <w:t>33</w:t>
            </w:r>
          </w:p>
        </w:tc>
        <w:tc>
          <w:tcPr>
            <w:tcW w:w="964" w:type="dxa"/>
            <w:tcBorders>
              <w:top w:val="single" w:sz="8" w:space="0" w:color="000000"/>
              <w:left w:val="single" w:sz="2" w:space="0" w:color="000000"/>
              <w:bottom w:val="single" w:sz="8" w:space="0" w:color="000000"/>
            </w:tcBorders>
            <w:shd w:val="clear" w:color="auto" w:fill="C0C0C0"/>
            <w:tcMar>
              <w:left w:w="107" w:type="dxa"/>
            </w:tcMar>
            <w:vAlign w:val="center"/>
          </w:tcPr>
          <w:p w:rsidR="006B7CF1" w:rsidRDefault="006B7CF1" w:rsidP="006B7CF1">
            <w:pPr>
              <w:pStyle w:val="VPtabulkahodiny"/>
            </w:pPr>
            <w:r>
              <w:rPr>
                <w:b/>
                <w:sz w:val="24"/>
                <w:szCs w:val="24"/>
              </w:rPr>
              <w:t>32</w:t>
            </w:r>
          </w:p>
        </w:tc>
        <w:tc>
          <w:tcPr>
            <w:tcW w:w="964" w:type="dxa"/>
            <w:tcBorders>
              <w:top w:val="single" w:sz="8" w:space="0" w:color="000000"/>
              <w:left w:val="single" w:sz="2" w:space="0" w:color="000000"/>
              <w:bottom w:val="single" w:sz="8" w:space="0" w:color="000000"/>
            </w:tcBorders>
            <w:shd w:val="clear" w:color="auto" w:fill="C0C0C0"/>
            <w:tcMar>
              <w:left w:w="107" w:type="dxa"/>
            </w:tcMar>
            <w:vAlign w:val="center"/>
          </w:tcPr>
          <w:p w:rsidR="006B7CF1" w:rsidRDefault="006B7CF1" w:rsidP="006B7CF1">
            <w:pPr>
              <w:pStyle w:val="VPtabulkahodiny"/>
            </w:pPr>
            <w:r>
              <w:rPr>
                <w:b/>
                <w:sz w:val="24"/>
                <w:szCs w:val="24"/>
              </w:rPr>
              <w:t>31</w:t>
            </w:r>
          </w:p>
        </w:tc>
        <w:tc>
          <w:tcPr>
            <w:tcW w:w="1012"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6B7CF1" w:rsidRDefault="006B7CF1" w:rsidP="006B7CF1">
            <w:pPr>
              <w:pStyle w:val="VPtabulkahodiny"/>
            </w:pPr>
            <w:r>
              <w:rPr>
                <w:b/>
                <w:sz w:val="24"/>
                <w:szCs w:val="24"/>
              </w:rPr>
              <w:t>128</w:t>
            </w:r>
          </w:p>
        </w:tc>
      </w:tr>
    </w:tbl>
    <w:p w:rsidR="00557D29" w:rsidRDefault="00557D29" w:rsidP="00557D29">
      <w:pPr>
        <w:pStyle w:val="VPnadpis2"/>
        <w:numPr>
          <w:ilvl w:val="1"/>
          <w:numId w:val="158"/>
        </w:numPr>
      </w:pPr>
      <w:bookmarkStart w:id="70" w:name="OLE_LINK4"/>
      <w:bookmarkStart w:id="71" w:name="OLE_LINK5"/>
      <w:bookmarkStart w:id="72" w:name="OLE_LINK8"/>
      <w:bookmarkStart w:id="73" w:name="OLE_LINK9"/>
      <w:bookmarkStart w:id="74" w:name="_Toc502427986"/>
      <w:bookmarkStart w:id="75" w:name="_Toc502427306"/>
      <w:bookmarkEnd w:id="70"/>
      <w:bookmarkEnd w:id="71"/>
      <w:bookmarkEnd w:id="72"/>
      <w:bookmarkEnd w:id="73"/>
      <w:r>
        <w:t>Konkretizovaný učební plán</w:t>
      </w:r>
      <w:bookmarkEnd w:id="74"/>
    </w:p>
    <w:tbl>
      <w:tblPr>
        <w:tblW w:w="9072" w:type="dxa"/>
        <w:tblInd w:w="108" w:type="dxa"/>
        <w:tblBorders>
          <w:top w:val="single" w:sz="8" w:space="0" w:color="000000"/>
          <w:left w:val="single" w:sz="8" w:space="0" w:color="000000"/>
          <w:bottom w:val="single" w:sz="2" w:space="0" w:color="000000"/>
          <w:right w:val="single" w:sz="8" w:space="0" w:color="000000"/>
          <w:insideH w:val="single" w:sz="2" w:space="0" w:color="000000"/>
          <w:insideV w:val="single" w:sz="8" w:space="0" w:color="000000"/>
        </w:tblBorders>
        <w:tblCellMar>
          <w:left w:w="97" w:type="dxa"/>
        </w:tblCellMar>
        <w:tblLook w:val="04A0" w:firstRow="1" w:lastRow="0" w:firstColumn="1" w:lastColumn="0" w:noHBand="0" w:noVBand="1"/>
      </w:tblPr>
      <w:tblGrid>
        <w:gridCol w:w="2135"/>
        <w:gridCol w:w="840"/>
        <w:gridCol w:w="832"/>
        <w:gridCol w:w="2386"/>
        <w:gridCol w:w="1018"/>
        <w:gridCol w:w="942"/>
        <w:gridCol w:w="919"/>
      </w:tblGrid>
      <w:tr w:rsidR="00557D29" w:rsidTr="00791259">
        <w:trPr>
          <w:trHeight w:val="222"/>
        </w:trPr>
        <w:tc>
          <w:tcPr>
            <w:tcW w:w="3807" w:type="dxa"/>
            <w:gridSpan w:val="3"/>
            <w:tcBorders>
              <w:top w:val="single" w:sz="8" w:space="0" w:color="000000"/>
              <w:left w:val="single" w:sz="8" w:space="0" w:color="000000"/>
              <w:bottom w:val="single" w:sz="2" w:space="0" w:color="000000"/>
              <w:right w:val="single" w:sz="8" w:space="0" w:color="000000"/>
            </w:tcBorders>
            <w:shd w:val="clear" w:color="auto" w:fill="auto"/>
            <w:tcMar>
              <w:left w:w="97" w:type="dxa"/>
            </w:tcMar>
            <w:vAlign w:val="center"/>
          </w:tcPr>
          <w:p w:rsidR="00557D29" w:rsidRDefault="00557D29" w:rsidP="00791259">
            <w:pPr>
              <w:pStyle w:val="VPtabulkaplan"/>
              <w:rPr>
                <w:b/>
                <w:sz w:val="24"/>
                <w:szCs w:val="24"/>
              </w:rPr>
            </w:pPr>
            <w:r>
              <w:rPr>
                <w:b/>
                <w:sz w:val="24"/>
                <w:szCs w:val="24"/>
              </w:rPr>
              <w:t>RVP</w:t>
            </w:r>
          </w:p>
        </w:tc>
        <w:tc>
          <w:tcPr>
            <w:tcW w:w="5265" w:type="dxa"/>
            <w:gridSpan w:val="4"/>
            <w:tcBorders>
              <w:top w:val="single" w:sz="8" w:space="0" w:color="000000"/>
              <w:left w:val="single" w:sz="2" w:space="0" w:color="000000"/>
              <w:bottom w:val="single" w:sz="2" w:space="0" w:color="000000"/>
              <w:right w:val="single" w:sz="8" w:space="0" w:color="000000"/>
            </w:tcBorders>
            <w:shd w:val="clear" w:color="auto" w:fill="auto"/>
            <w:tcMar>
              <w:left w:w="107" w:type="dxa"/>
            </w:tcMar>
            <w:vAlign w:val="center"/>
          </w:tcPr>
          <w:p w:rsidR="00557D29" w:rsidRDefault="00557D29" w:rsidP="00791259">
            <w:pPr>
              <w:pStyle w:val="VPtabulkaplan"/>
              <w:rPr>
                <w:b/>
                <w:sz w:val="24"/>
                <w:szCs w:val="24"/>
              </w:rPr>
            </w:pPr>
            <w:r>
              <w:rPr>
                <w:b/>
                <w:sz w:val="24"/>
                <w:szCs w:val="24"/>
              </w:rPr>
              <w:t>ŠVP</w:t>
            </w:r>
          </w:p>
        </w:tc>
      </w:tr>
      <w:tr w:rsidR="00557D29" w:rsidTr="00791259">
        <w:trPr>
          <w:trHeight w:val="405"/>
        </w:trPr>
        <w:tc>
          <w:tcPr>
            <w:tcW w:w="2135" w:type="dxa"/>
            <w:tcBorders>
              <w:left w:val="single" w:sz="8" w:space="0" w:color="000000"/>
              <w:bottom w:val="single" w:sz="2" w:space="0" w:color="000000"/>
            </w:tcBorders>
            <w:shd w:val="clear" w:color="auto" w:fill="auto"/>
            <w:tcMar>
              <w:left w:w="97" w:type="dxa"/>
            </w:tcMar>
            <w:vAlign w:val="center"/>
          </w:tcPr>
          <w:p w:rsidR="00557D29" w:rsidRDefault="00557D29" w:rsidP="00791259">
            <w:pPr>
              <w:pStyle w:val="VPtabulkaplan"/>
            </w:pPr>
            <w:r>
              <w:t>Vzdělávací okruhy a obsahové okruhy</w:t>
            </w:r>
          </w:p>
        </w:tc>
        <w:tc>
          <w:tcPr>
            <w:tcW w:w="1672" w:type="dxa"/>
            <w:gridSpan w:val="2"/>
            <w:tcBorders>
              <w:left w:val="single" w:sz="2" w:space="0" w:color="000000"/>
              <w:bottom w:val="single" w:sz="2" w:space="0" w:color="000000"/>
              <w:right w:val="single" w:sz="8" w:space="0" w:color="000000"/>
            </w:tcBorders>
            <w:shd w:val="clear" w:color="auto" w:fill="auto"/>
            <w:tcMar>
              <w:left w:w="107" w:type="dxa"/>
            </w:tcMar>
            <w:vAlign w:val="center"/>
          </w:tcPr>
          <w:p w:rsidR="00557D29" w:rsidRDefault="00557D29" w:rsidP="00791259">
            <w:pPr>
              <w:pStyle w:val="VPtabulkaplan"/>
            </w:pPr>
            <w:r>
              <w:t xml:space="preserve">Min. počet vyučovacích hodin </w:t>
            </w:r>
          </w:p>
        </w:tc>
        <w:tc>
          <w:tcPr>
            <w:tcW w:w="2386" w:type="dxa"/>
            <w:tcBorders>
              <w:left w:val="single" w:sz="2" w:space="0" w:color="000000"/>
              <w:bottom w:val="single" w:sz="2" w:space="0" w:color="000000"/>
            </w:tcBorders>
            <w:shd w:val="clear" w:color="auto" w:fill="auto"/>
            <w:tcMar>
              <w:left w:w="107" w:type="dxa"/>
            </w:tcMar>
            <w:vAlign w:val="center"/>
          </w:tcPr>
          <w:p w:rsidR="00557D29" w:rsidRDefault="00557D29" w:rsidP="00791259">
            <w:pPr>
              <w:pStyle w:val="VPtabulkaplan"/>
            </w:pPr>
            <w:r>
              <w:t>Vyučovací předmět</w:t>
            </w:r>
          </w:p>
        </w:tc>
        <w:tc>
          <w:tcPr>
            <w:tcW w:w="1960" w:type="dxa"/>
            <w:gridSpan w:val="2"/>
            <w:tcBorders>
              <w:left w:val="single" w:sz="2" w:space="0" w:color="000000"/>
              <w:bottom w:val="single" w:sz="2" w:space="0" w:color="000000"/>
            </w:tcBorders>
            <w:shd w:val="clear" w:color="auto" w:fill="auto"/>
            <w:tcMar>
              <w:left w:w="107" w:type="dxa"/>
            </w:tcMar>
            <w:vAlign w:val="center"/>
          </w:tcPr>
          <w:p w:rsidR="00557D29" w:rsidRDefault="00557D29" w:rsidP="00791259">
            <w:pPr>
              <w:pStyle w:val="VPtabulkaplan"/>
            </w:pPr>
            <w:r>
              <w:t xml:space="preserve">Počet hodin </w:t>
            </w:r>
          </w:p>
        </w:tc>
        <w:tc>
          <w:tcPr>
            <w:tcW w:w="919" w:type="dxa"/>
            <w:tcBorders>
              <w:left w:val="single" w:sz="2" w:space="0" w:color="000000"/>
              <w:bottom w:val="single" w:sz="2" w:space="0" w:color="000000"/>
              <w:right w:val="single" w:sz="8" w:space="0" w:color="000000"/>
            </w:tcBorders>
            <w:shd w:val="clear" w:color="auto" w:fill="auto"/>
            <w:tcMar>
              <w:left w:w="107" w:type="dxa"/>
            </w:tcMar>
            <w:vAlign w:val="center"/>
          </w:tcPr>
          <w:p w:rsidR="00557D29" w:rsidRDefault="00557D29" w:rsidP="00791259">
            <w:pPr>
              <w:pStyle w:val="VPtabulkaplan"/>
              <w:ind w:left="-8" w:right="5"/>
              <w:rPr>
                <w:sz w:val="24"/>
              </w:rPr>
            </w:pPr>
            <w:r>
              <w:t xml:space="preserve">Využití </w:t>
            </w:r>
            <w:proofErr w:type="spellStart"/>
            <w:r>
              <w:t>disp</w:t>
            </w:r>
            <w:proofErr w:type="spellEnd"/>
            <w:r>
              <w:t>. hodin</w:t>
            </w:r>
          </w:p>
        </w:tc>
      </w:tr>
      <w:tr w:rsidR="00557D29" w:rsidTr="00791259">
        <w:trPr>
          <w:trHeight w:val="371"/>
        </w:trPr>
        <w:tc>
          <w:tcPr>
            <w:tcW w:w="2135" w:type="dxa"/>
            <w:tcBorders>
              <w:left w:val="single" w:sz="8" w:space="0" w:color="000000"/>
              <w:bottom w:val="single" w:sz="8" w:space="0" w:color="000000"/>
            </w:tcBorders>
            <w:shd w:val="clear" w:color="auto" w:fill="auto"/>
            <w:tcMar>
              <w:left w:w="97" w:type="dxa"/>
            </w:tcMar>
            <w:vAlign w:val="center"/>
          </w:tcPr>
          <w:p w:rsidR="00557D29" w:rsidRDefault="00557D29" w:rsidP="00791259">
            <w:pPr>
              <w:pStyle w:val="VPtabulkauivo"/>
              <w:spacing w:before="85" w:after="85"/>
              <w:ind w:left="0"/>
              <w:jc w:val="center"/>
              <w:rPr>
                <w:sz w:val="16"/>
                <w:szCs w:val="16"/>
              </w:rPr>
            </w:pPr>
          </w:p>
        </w:tc>
        <w:tc>
          <w:tcPr>
            <w:tcW w:w="840" w:type="dxa"/>
            <w:tcBorders>
              <w:left w:val="single" w:sz="2" w:space="0" w:color="000000"/>
              <w:bottom w:val="single" w:sz="8" w:space="0" w:color="000000"/>
            </w:tcBorders>
            <w:shd w:val="clear" w:color="auto" w:fill="auto"/>
            <w:tcMar>
              <w:left w:w="107" w:type="dxa"/>
            </w:tcMar>
            <w:vAlign w:val="center"/>
          </w:tcPr>
          <w:p w:rsidR="00557D29" w:rsidRDefault="00557D29" w:rsidP="00791259">
            <w:pPr>
              <w:pStyle w:val="VPtabulkaplan"/>
              <w:rPr>
                <w:sz w:val="16"/>
                <w:szCs w:val="16"/>
              </w:rPr>
            </w:pPr>
            <w:r>
              <w:rPr>
                <w:sz w:val="16"/>
                <w:szCs w:val="16"/>
              </w:rPr>
              <w:t>týdně</w:t>
            </w:r>
          </w:p>
        </w:tc>
        <w:tc>
          <w:tcPr>
            <w:tcW w:w="832" w:type="dxa"/>
            <w:tcBorders>
              <w:left w:val="single" w:sz="2" w:space="0" w:color="000000"/>
              <w:bottom w:val="single" w:sz="8" w:space="0" w:color="000000"/>
              <w:right w:val="single" w:sz="8" w:space="0" w:color="000000"/>
            </w:tcBorders>
            <w:shd w:val="clear" w:color="auto" w:fill="auto"/>
            <w:tcMar>
              <w:left w:w="107" w:type="dxa"/>
            </w:tcMar>
            <w:vAlign w:val="center"/>
          </w:tcPr>
          <w:p w:rsidR="00557D29" w:rsidRDefault="00557D29" w:rsidP="00791259">
            <w:pPr>
              <w:pStyle w:val="VPtabulkaplan"/>
              <w:ind w:left="-58" w:right="5"/>
              <w:rPr>
                <w:sz w:val="16"/>
                <w:szCs w:val="16"/>
              </w:rPr>
            </w:pPr>
            <w:r>
              <w:rPr>
                <w:sz w:val="16"/>
                <w:szCs w:val="16"/>
              </w:rPr>
              <w:t>celkem</w:t>
            </w:r>
          </w:p>
        </w:tc>
        <w:tc>
          <w:tcPr>
            <w:tcW w:w="2386" w:type="dxa"/>
            <w:tcBorders>
              <w:left w:val="single" w:sz="2" w:space="0" w:color="000000"/>
              <w:bottom w:val="single" w:sz="8" w:space="0" w:color="000000"/>
            </w:tcBorders>
            <w:shd w:val="clear" w:color="auto" w:fill="auto"/>
            <w:tcMar>
              <w:left w:w="107" w:type="dxa"/>
            </w:tcMar>
            <w:vAlign w:val="center"/>
          </w:tcPr>
          <w:p w:rsidR="00557D29" w:rsidRDefault="00557D29" w:rsidP="00791259">
            <w:pPr>
              <w:pStyle w:val="VPtabulkaplan"/>
              <w:rPr>
                <w:sz w:val="16"/>
                <w:szCs w:val="16"/>
              </w:rPr>
            </w:pPr>
          </w:p>
        </w:tc>
        <w:tc>
          <w:tcPr>
            <w:tcW w:w="1018" w:type="dxa"/>
            <w:tcBorders>
              <w:left w:val="single" w:sz="2" w:space="0" w:color="000000"/>
              <w:bottom w:val="single" w:sz="8" w:space="0" w:color="000000"/>
            </w:tcBorders>
            <w:shd w:val="clear" w:color="auto" w:fill="auto"/>
            <w:tcMar>
              <w:left w:w="107" w:type="dxa"/>
            </w:tcMar>
            <w:vAlign w:val="center"/>
          </w:tcPr>
          <w:p w:rsidR="00557D29" w:rsidRDefault="00557D29" w:rsidP="00791259">
            <w:pPr>
              <w:pStyle w:val="VPtabulkaplan"/>
              <w:rPr>
                <w:sz w:val="16"/>
                <w:szCs w:val="16"/>
              </w:rPr>
            </w:pPr>
            <w:r>
              <w:rPr>
                <w:sz w:val="16"/>
                <w:szCs w:val="16"/>
              </w:rPr>
              <w:t>týdně</w:t>
            </w:r>
          </w:p>
        </w:tc>
        <w:tc>
          <w:tcPr>
            <w:tcW w:w="942" w:type="dxa"/>
            <w:tcBorders>
              <w:left w:val="single" w:sz="2" w:space="0" w:color="000000"/>
              <w:bottom w:val="single" w:sz="8" w:space="0" w:color="000000"/>
            </w:tcBorders>
            <w:shd w:val="clear" w:color="auto" w:fill="auto"/>
            <w:tcMar>
              <w:left w:w="107" w:type="dxa"/>
            </w:tcMar>
            <w:vAlign w:val="center"/>
          </w:tcPr>
          <w:p w:rsidR="00557D29" w:rsidRDefault="00557D29" w:rsidP="00791259">
            <w:pPr>
              <w:pStyle w:val="VPtabulkaplan"/>
              <w:ind w:left="-58" w:right="5"/>
              <w:rPr>
                <w:sz w:val="16"/>
                <w:szCs w:val="16"/>
              </w:rPr>
            </w:pPr>
            <w:r>
              <w:rPr>
                <w:sz w:val="16"/>
                <w:szCs w:val="16"/>
              </w:rPr>
              <w:t>celkem</w:t>
            </w:r>
          </w:p>
        </w:tc>
        <w:tc>
          <w:tcPr>
            <w:tcW w:w="919" w:type="dxa"/>
            <w:tcBorders>
              <w:left w:val="single" w:sz="2" w:space="0" w:color="000000"/>
              <w:bottom w:val="single" w:sz="8" w:space="0" w:color="000000"/>
              <w:right w:val="single" w:sz="8" w:space="0" w:color="000000"/>
            </w:tcBorders>
            <w:shd w:val="clear" w:color="auto" w:fill="auto"/>
            <w:tcMar>
              <w:left w:w="107" w:type="dxa"/>
            </w:tcMar>
            <w:vAlign w:val="center"/>
          </w:tcPr>
          <w:p w:rsidR="00557D29" w:rsidRDefault="00557D29" w:rsidP="00791259">
            <w:pPr>
              <w:pStyle w:val="VPtabulkauivo"/>
              <w:spacing w:before="85" w:after="85"/>
              <w:ind w:left="0"/>
              <w:jc w:val="center"/>
              <w:rPr>
                <w:sz w:val="16"/>
                <w:szCs w:val="16"/>
              </w:rPr>
            </w:pP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Jazykové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FC05B0" w:rsidRDefault="00557D29" w:rsidP="00791259">
            <w:pPr>
              <w:pStyle w:val="VPtabulkahodiny"/>
              <w:rPr>
                <w:b/>
              </w:rPr>
            </w:pPr>
            <w:r w:rsidRPr="00FC05B0">
              <w:rPr>
                <w:b/>
              </w:rPr>
              <w:t>36,5</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FC05B0" w:rsidRDefault="00557D29" w:rsidP="00791259">
            <w:pPr>
              <w:pStyle w:val="VPtabulkahodiny"/>
              <w:rPr>
                <w:b/>
              </w:rPr>
            </w:pPr>
            <w:r w:rsidRPr="00FC05B0">
              <w:rPr>
                <w:b/>
              </w:rPr>
              <w:t>1170</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 w:val="24"/>
              </w:rPr>
            </w:pPr>
            <w:r>
              <w:rPr>
                <w:b/>
              </w:rPr>
              <w:t>498</w:t>
            </w:r>
          </w:p>
        </w:tc>
      </w:tr>
      <w:tr w:rsidR="00557D29" w:rsidTr="00791259">
        <w:trPr>
          <w:trHeight w:val="690"/>
        </w:trPr>
        <w:tc>
          <w:tcPr>
            <w:tcW w:w="2135" w:type="dxa"/>
            <w:vMerge w:val="restart"/>
            <w:tcBorders>
              <w:left w:val="single" w:sz="8" w:space="0" w:color="000000"/>
              <w:bottom w:val="dotted" w:sz="2" w:space="0" w:color="000000"/>
            </w:tcBorders>
            <w:shd w:val="clear" w:color="auto" w:fill="auto"/>
            <w:tcMar>
              <w:top w:w="108" w:type="dxa"/>
              <w:left w:w="97" w:type="dxa"/>
              <w:bottom w:w="108" w:type="dxa"/>
            </w:tcMar>
            <w:vAlign w:val="center"/>
          </w:tcPr>
          <w:p w:rsidR="00557D29" w:rsidRDefault="00557D29" w:rsidP="00791259">
            <w:pPr>
              <w:pStyle w:val="VPtabulkatext"/>
            </w:pPr>
            <w:r>
              <w:t xml:space="preserve">Vzdělávání a komunikace </w:t>
            </w:r>
            <w:r>
              <w:br/>
              <w:t>v českém jazyce</w:t>
            </w:r>
          </w:p>
        </w:tc>
        <w:tc>
          <w:tcPr>
            <w:tcW w:w="840" w:type="dxa"/>
            <w:vMerge w:val="restart"/>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p>
          <w:p w:rsidR="00557D29" w:rsidRDefault="00557D29" w:rsidP="00791259">
            <w:pPr>
              <w:pStyle w:val="VPtabulkahodiny"/>
            </w:pPr>
            <w:r>
              <w:t>5</w:t>
            </w:r>
          </w:p>
          <w:p w:rsidR="00557D29" w:rsidRDefault="00557D29" w:rsidP="00791259">
            <w:pPr>
              <w:pStyle w:val="VPtabulkahodiny"/>
            </w:pPr>
          </w:p>
        </w:tc>
        <w:tc>
          <w:tcPr>
            <w:tcW w:w="832" w:type="dxa"/>
            <w:vMerge w:val="restart"/>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160</w:t>
            </w: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Český jazyk a literatura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161</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1</w:t>
            </w:r>
          </w:p>
        </w:tc>
      </w:tr>
      <w:tr w:rsidR="00557D29" w:rsidTr="00791259">
        <w:trPr>
          <w:trHeight w:val="690"/>
        </w:trPr>
        <w:tc>
          <w:tcPr>
            <w:tcW w:w="2135" w:type="dxa"/>
            <w:vMerge/>
            <w:tcBorders>
              <w:left w:val="single" w:sz="8" w:space="0" w:color="000000"/>
              <w:bottom w:val="dotted" w:sz="2"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Rétorika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0,5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17</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r>
              <w:t>Cizí jazyky</w:t>
            </w: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16</w:t>
            </w: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512</w:t>
            </w: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1. cizí jazyk</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15,5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496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137</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pPr>
            <w:r>
              <w:t>2. cizí jazyk</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15,5</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496</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360</w:t>
            </w:r>
          </w:p>
        </w:tc>
      </w:tr>
      <w:tr w:rsidR="00557D29" w:rsidTr="00791259">
        <w:trPr>
          <w:trHeight w:val="23"/>
        </w:trPr>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Společenskovědní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5</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160</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10,36</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334</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Cs w:val="20"/>
              </w:rPr>
            </w:pPr>
            <w:r>
              <w:rPr>
                <w:b/>
                <w:szCs w:val="20"/>
              </w:rPr>
              <w:t>174</w:t>
            </w:r>
          </w:p>
        </w:tc>
      </w:tr>
      <w:tr w:rsidR="00557D29" w:rsidTr="00791259">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Dějepis</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132</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49</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Právo</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157</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pPr>
            <w:r>
              <w:rPr>
                <w:szCs w:val="20"/>
              </w:rPr>
              <w:t>125</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rPr>
                <w:sz w:val="24"/>
              </w:rPr>
            </w:pPr>
            <w:r>
              <w:t>Etika podnikání</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1</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33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Ekonomika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0,12</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4</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Management</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0,24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8</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128"/>
        </w:trPr>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Přírodovědné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4</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128</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sidRPr="00C26BC1">
              <w:rPr>
                <w:b/>
              </w:rPr>
              <w:t>4</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sidRPr="00C26BC1">
              <w:rPr>
                <w:b/>
              </w:rPr>
              <w:t>132</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Cs w:val="20"/>
              </w:rPr>
            </w:pPr>
            <w:r>
              <w:rPr>
                <w:b/>
                <w:szCs w:val="20"/>
              </w:rPr>
              <w:t>4</w:t>
            </w:r>
          </w:p>
        </w:tc>
      </w:tr>
      <w:tr w:rsidR="00557D29" w:rsidTr="00791259">
        <w:trPr>
          <w:trHeight w:val="540"/>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tcBorders>
              <w:left w:val="single" w:sz="2"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tcBorders>
              <w:left w:val="single"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Základy přírodních věd</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2</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66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2</w:t>
            </w:r>
          </w:p>
        </w:tc>
      </w:tr>
      <w:tr w:rsidR="00557D29" w:rsidTr="00791259">
        <w:trPr>
          <w:trHeight w:val="345"/>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pPr>
            <w:r>
              <w:t>Základy ekologie</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2</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66</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2</w:t>
            </w: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Matematické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rPr>
                <w:sz w:val="24"/>
              </w:rPr>
            </w:pPr>
            <w:r>
              <w:t>10</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rPr>
                <w:sz w:val="24"/>
              </w:rPr>
            </w:pPr>
            <w:r>
              <w:t>320</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6B7CF1" w:rsidP="00791259">
            <w:pPr>
              <w:pStyle w:val="VPtabulkahodiny"/>
              <w:rPr>
                <w:b/>
              </w:rPr>
            </w:pPr>
            <w:r>
              <w:rPr>
                <w:b/>
              </w:rPr>
              <w:t>12</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6B7CF1" w:rsidP="00791259">
            <w:pPr>
              <w:pStyle w:val="VPtabulkahodiny"/>
              <w:rPr>
                <w:b/>
              </w:rPr>
            </w:pPr>
            <w:r>
              <w:rPr>
                <w:b/>
              </w:rPr>
              <w:t>384</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6B7CF1" w:rsidP="00791259">
            <w:pPr>
              <w:pStyle w:val="VPtabulkahodiny"/>
              <w:ind w:left="-3" w:right="207"/>
              <w:rPr>
                <w:b/>
                <w:szCs w:val="20"/>
              </w:rPr>
            </w:pPr>
            <w:r>
              <w:rPr>
                <w:b/>
                <w:szCs w:val="20"/>
              </w:rPr>
              <w:t>64</w:t>
            </w:r>
          </w:p>
        </w:tc>
      </w:tr>
      <w:tr w:rsidR="00557D29" w:rsidTr="00791259">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pPr>
            <w:r>
              <w:t>Matematika</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6B7CF1" w:rsidP="00791259">
            <w:pPr>
              <w:pStyle w:val="VPtabulkahodiny"/>
              <w:rPr>
                <w:sz w:val="24"/>
              </w:rPr>
            </w:pPr>
            <w:r>
              <w:t>12</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6B7CF1" w:rsidP="00791259">
            <w:pPr>
              <w:pStyle w:val="VPtabulkahodiny"/>
              <w:rPr>
                <w:sz w:val="24"/>
              </w:rPr>
            </w:pPr>
            <w:r>
              <w:t>384</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6B7CF1" w:rsidP="00791259">
            <w:pPr>
              <w:pStyle w:val="VPtabulkahodiny"/>
              <w:ind w:left="-3" w:right="207"/>
              <w:rPr>
                <w:szCs w:val="20"/>
              </w:rPr>
            </w:pPr>
            <w:r>
              <w:rPr>
                <w:szCs w:val="20"/>
              </w:rPr>
              <w:t>64</w:t>
            </w: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Estetické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5</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160</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8</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252</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pPr>
            <w:r>
              <w:rPr>
                <w:b/>
                <w:szCs w:val="20"/>
              </w:rPr>
              <w:t>92</w:t>
            </w:r>
          </w:p>
        </w:tc>
      </w:tr>
      <w:tr w:rsidR="00557D29" w:rsidTr="00791259">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Český jazyk a literatura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8</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252</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pPr>
            <w:r>
              <w:rPr>
                <w:szCs w:val="20"/>
              </w:rPr>
              <w:t>92</w:t>
            </w:r>
          </w:p>
        </w:tc>
      </w:tr>
      <w:tr w:rsidR="00557D29" w:rsidTr="00791259">
        <w:trPr>
          <w:trHeight w:val="23"/>
        </w:trPr>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Vzdělávání pro zdraví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8</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256</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10</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322</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Cs w:val="20"/>
              </w:rPr>
            </w:pPr>
            <w:r>
              <w:rPr>
                <w:b/>
                <w:szCs w:val="20"/>
              </w:rPr>
              <w:t>66</w:t>
            </w:r>
          </w:p>
        </w:tc>
      </w:tr>
      <w:tr w:rsidR="00557D29" w:rsidTr="00791259">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Tělesná výchova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8</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256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rPr>
                <w:sz w:val="24"/>
              </w:rPr>
            </w:pPr>
            <w:r>
              <w:t>Osobnostní trénink</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2</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66</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66</w:t>
            </w: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Vzdělávání v IKT</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4</w:t>
            </w:r>
          </w:p>
        </w:tc>
        <w:tc>
          <w:tcPr>
            <w:tcW w:w="83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128</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sidRPr="00C26BC1">
              <w:rPr>
                <w:b/>
              </w:rPr>
              <w:t>4</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sidRPr="00C26BC1">
              <w:rPr>
                <w:b/>
              </w:rPr>
              <w:t>132</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ind w:left="-3" w:right="207"/>
              <w:rPr>
                <w:b/>
                <w:szCs w:val="20"/>
              </w:rPr>
            </w:pPr>
            <w:r w:rsidRPr="00C26BC1">
              <w:rPr>
                <w:b/>
                <w:szCs w:val="20"/>
              </w:rPr>
              <w:t>4</w:t>
            </w:r>
          </w:p>
        </w:tc>
      </w:tr>
      <w:tr w:rsidR="00557D29" w:rsidTr="00791259">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pPr>
            <w:r>
              <w:t>IKT</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4</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132</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Pr="00D75284" w:rsidRDefault="00557D29" w:rsidP="00791259">
            <w:pPr>
              <w:pStyle w:val="VPtabulkahodiny"/>
              <w:ind w:left="-3" w:right="207"/>
              <w:rPr>
                <w:szCs w:val="20"/>
              </w:rPr>
            </w:pPr>
            <w:r w:rsidRPr="00D75284">
              <w:rPr>
                <w:szCs w:val="20"/>
              </w:rPr>
              <w:t>4</w:t>
            </w: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Ekonomika</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9</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288</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12,30</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C26BC1" w:rsidRDefault="00557D29" w:rsidP="00791259">
            <w:pPr>
              <w:pStyle w:val="VPtabulkahodiny"/>
              <w:rPr>
                <w:b/>
              </w:rPr>
            </w:pPr>
            <w:r>
              <w:rPr>
                <w:b/>
              </w:rPr>
              <w:t>389</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pPr>
            <w:r>
              <w:rPr>
                <w:b/>
                <w:szCs w:val="20"/>
              </w:rPr>
              <w:t>101</w:t>
            </w:r>
          </w:p>
        </w:tc>
      </w:tr>
      <w:tr w:rsidR="00557D29" w:rsidTr="00791259">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Ekonomika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2,64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87</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Fiktivní firma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3</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99</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99</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Právo</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2</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66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2</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Účetnictví a daně</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1,9</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54</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300"/>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Management</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2,76</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83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Účetnictví a daně</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6</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192</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6F647D" w:rsidRDefault="00936E2C" w:rsidP="00791259">
            <w:pPr>
              <w:pStyle w:val="VPtabulkahodiny"/>
              <w:rPr>
                <w:b/>
              </w:rPr>
            </w:pPr>
            <w:r>
              <w:rPr>
                <w:b/>
              </w:rPr>
              <w:t>8,1</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6F647D" w:rsidRDefault="00936E2C" w:rsidP="00791259">
            <w:pPr>
              <w:pStyle w:val="VPtabulkahodiny"/>
              <w:rPr>
                <w:b/>
              </w:rPr>
            </w:pPr>
            <w:r>
              <w:rPr>
                <w:b/>
              </w:rPr>
              <w:t>260</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Pr="006F647D" w:rsidRDefault="00936E2C" w:rsidP="00791259">
            <w:pPr>
              <w:pStyle w:val="VPtabulkahodiny"/>
              <w:ind w:left="-3" w:right="207"/>
              <w:rPr>
                <w:b/>
                <w:szCs w:val="20"/>
              </w:rPr>
            </w:pPr>
            <w:r>
              <w:rPr>
                <w:b/>
                <w:szCs w:val="20"/>
              </w:rPr>
              <w:t>68</w:t>
            </w:r>
          </w:p>
        </w:tc>
      </w:tr>
      <w:tr w:rsidR="00557D29" w:rsidTr="00791259">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pPr>
            <w:r>
              <w:t>Účetnictví a daně</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936E2C" w:rsidP="00791259">
            <w:pPr>
              <w:pStyle w:val="VPtabulkahodiny"/>
            </w:pPr>
            <w:r>
              <w:t>7,1</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936E2C" w:rsidP="00791259">
            <w:pPr>
              <w:pStyle w:val="VPtabulkahodiny"/>
            </w:pPr>
            <w:r>
              <w:t>231</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Pr="00D75284" w:rsidRDefault="00936E2C" w:rsidP="00791259">
            <w:pPr>
              <w:pStyle w:val="VPtabulkahodiny"/>
              <w:ind w:left="-3" w:right="207"/>
              <w:rPr>
                <w:szCs w:val="20"/>
              </w:rPr>
            </w:pPr>
            <w:r>
              <w:rPr>
                <w:szCs w:val="20"/>
              </w:rPr>
              <w:t>39</w:t>
            </w:r>
          </w:p>
        </w:tc>
      </w:tr>
      <w:tr w:rsidR="004B31D4" w:rsidTr="00791259">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4B31D4" w:rsidRDefault="004B31D4" w:rsidP="0079125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4B31D4" w:rsidRDefault="004B31D4" w:rsidP="0079125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4B31D4" w:rsidRDefault="004B31D4" w:rsidP="0079125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4B31D4" w:rsidRDefault="004B31D4" w:rsidP="00791259">
            <w:pPr>
              <w:pStyle w:val="VPtabulkatext"/>
            </w:pPr>
            <w:r>
              <w:t>Účetní praxe</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4B31D4" w:rsidRDefault="004B31D4" w:rsidP="00791259">
            <w:pPr>
              <w:pStyle w:val="VPtabulkahodiny"/>
            </w:pPr>
            <w:r>
              <w:t>1</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4B31D4" w:rsidRDefault="004B31D4" w:rsidP="00791259">
            <w:pPr>
              <w:pStyle w:val="VPtabulkahodiny"/>
            </w:pPr>
            <w:r>
              <w:t>29</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4B31D4" w:rsidRPr="00D75284" w:rsidRDefault="004B31D4" w:rsidP="00791259">
            <w:pPr>
              <w:pStyle w:val="VPtabulkahodiny"/>
              <w:ind w:left="-3" w:right="207"/>
              <w:rPr>
                <w:szCs w:val="20"/>
              </w:rPr>
            </w:pPr>
            <w:r>
              <w:rPr>
                <w:szCs w:val="20"/>
              </w:rPr>
              <w:t>29</w:t>
            </w:r>
          </w:p>
        </w:tc>
      </w:tr>
      <w:tr w:rsidR="00557D29" w:rsidTr="00791259">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Obchodní činnost</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6</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192</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6F647D" w:rsidRDefault="00557D29" w:rsidP="00791259">
            <w:pPr>
              <w:pStyle w:val="VPtabulkahodiny"/>
              <w:rPr>
                <w:b/>
              </w:rPr>
            </w:pPr>
            <w:r w:rsidRPr="006F647D">
              <w:rPr>
                <w:b/>
              </w:rPr>
              <w:t>6,24</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6F647D" w:rsidRDefault="00557D29" w:rsidP="00791259">
            <w:pPr>
              <w:pStyle w:val="VPtabulkahodiny"/>
              <w:rPr>
                <w:b/>
              </w:rPr>
            </w:pPr>
            <w:r w:rsidRPr="006F647D">
              <w:rPr>
                <w:b/>
              </w:rPr>
              <w:t>198</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Cs w:val="20"/>
              </w:rPr>
            </w:pPr>
            <w:r>
              <w:rPr>
                <w:b/>
                <w:szCs w:val="20"/>
              </w:rPr>
              <w:t>6</w:t>
            </w:r>
          </w:p>
        </w:tc>
      </w:tr>
      <w:tr w:rsidR="00557D29" w:rsidTr="00791259">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ind w:left="0"/>
              <w:rPr>
                <w:sz w:val="24"/>
              </w:rPr>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Marketing</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124</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Právo</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1</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33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Reklama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rPr>
                <w:sz w:val="24"/>
              </w:rPr>
            </w:pPr>
            <w:r>
              <w:t>33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6</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ind w:left="0"/>
              <w:rPr>
                <w:sz w:val="24"/>
              </w:rPr>
            </w:pPr>
            <w:r>
              <w:t>Ekonomika</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bookmarkStart w:id="76" w:name="__RefHeading__18836_17418588341"/>
            <w:bookmarkEnd w:id="76"/>
            <w:r>
              <w:t>0,24</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8</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Komunikace</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hodiny"/>
            </w:pPr>
            <w:r>
              <w:t>6</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192</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6F647D" w:rsidRDefault="00557D29" w:rsidP="00791259">
            <w:pPr>
              <w:pStyle w:val="VPtabulkahodiny"/>
              <w:rPr>
                <w:b/>
              </w:rPr>
            </w:pPr>
            <w:r w:rsidRPr="006F647D">
              <w:rPr>
                <w:b/>
              </w:rPr>
              <w:t>6,5</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557D29" w:rsidRPr="006F647D" w:rsidRDefault="00557D29" w:rsidP="00791259">
            <w:pPr>
              <w:pStyle w:val="VPtabulkahodiny"/>
              <w:rPr>
                <w:b/>
              </w:rPr>
            </w:pPr>
            <w:r w:rsidRPr="006F647D">
              <w:rPr>
                <w:b/>
              </w:rPr>
              <w:t>213</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3" w:right="207"/>
              <w:rPr>
                <w:b/>
                <w:szCs w:val="20"/>
              </w:rPr>
            </w:pPr>
            <w:r>
              <w:rPr>
                <w:b/>
                <w:szCs w:val="20"/>
              </w:rPr>
              <w:t>21</w:t>
            </w:r>
          </w:p>
        </w:tc>
      </w:tr>
      <w:tr w:rsidR="00557D29" w:rsidTr="00791259">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pStyle w:val="VPtabulkatext"/>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rPr>
                <w:sz w:val="24"/>
              </w:rPr>
            </w:pPr>
            <w:r>
              <w:t>Elektronická komunikace</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132</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pStyle w:val="VPtabulkahodiny"/>
              <w:ind w:left="-3" w:right="207"/>
              <w:rPr>
                <w:szCs w:val="20"/>
              </w:rPr>
            </w:pPr>
            <w:r>
              <w:rPr>
                <w:szCs w:val="20"/>
              </w:rPr>
              <w:t>18</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Cizí jazyk 1</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0,5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pPr>
            <w:r>
              <w:t xml:space="preserve">Cizí jazyk 2 </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0,5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text"/>
              <w:rPr>
                <w:sz w:val="24"/>
              </w:rPr>
            </w:pPr>
            <w:r>
              <w:t>Psychologie zákazníka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1</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557D29" w:rsidRDefault="00557D29" w:rsidP="00791259">
            <w:pPr>
              <w:pStyle w:val="VPtabulkahodiny"/>
            </w:pPr>
            <w:r>
              <w:t>33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3</w:t>
            </w:r>
          </w:p>
        </w:tc>
      </w:tr>
      <w:tr w:rsidR="00557D29" w:rsidTr="00791259">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557D29" w:rsidRDefault="00557D29" w:rsidP="0079125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text"/>
            </w:pPr>
            <w:r>
              <w:t>Rétorika</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0,5</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557D29" w:rsidRDefault="00557D29" w:rsidP="00791259">
            <w:pPr>
              <w:pStyle w:val="VPtabulkahodiny"/>
            </w:pPr>
            <w:r>
              <w:t>16</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557D29" w:rsidRDefault="00557D29" w:rsidP="00791259">
            <w:pPr>
              <w:spacing w:line="360" w:lineRule="auto"/>
              <w:ind w:left="-3" w:right="207"/>
              <w:jc w:val="right"/>
              <w:rPr>
                <w:rFonts w:ascii="DejaVu Sans" w:hAnsi="DejaVu Sans"/>
                <w:sz w:val="20"/>
                <w:szCs w:val="20"/>
              </w:rPr>
            </w:pPr>
            <w:r>
              <w:rPr>
                <w:rFonts w:ascii="DejaVu Sans" w:hAnsi="DejaVu Sans"/>
                <w:sz w:val="20"/>
                <w:szCs w:val="20"/>
              </w:rPr>
              <w:t>0</w:t>
            </w:r>
          </w:p>
        </w:tc>
      </w:tr>
      <w:tr w:rsidR="00557D29" w:rsidTr="00791259">
        <w:tc>
          <w:tcPr>
            <w:tcW w:w="2135" w:type="dxa"/>
            <w:tcBorders>
              <w:top w:val="single" w:sz="8" w:space="0" w:color="000000"/>
              <w:left w:val="single" w:sz="8" w:space="0" w:color="000000"/>
              <w:bottom w:val="single" w:sz="8" w:space="0" w:color="000000"/>
            </w:tcBorders>
            <w:shd w:val="clear" w:color="auto" w:fill="FFFF99"/>
            <w:tcMar>
              <w:top w:w="108" w:type="dxa"/>
              <w:left w:w="97" w:type="dxa"/>
              <w:bottom w:w="108" w:type="dxa"/>
            </w:tcMar>
            <w:vAlign w:val="center"/>
          </w:tcPr>
          <w:p w:rsidR="00557D29" w:rsidRDefault="00557D29" w:rsidP="00791259">
            <w:pPr>
              <w:pStyle w:val="VPtabulkatext"/>
            </w:pPr>
            <w:r>
              <w:t>Disponibilní hodiny</w:t>
            </w:r>
          </w:p>
        </w:tc>
        <w:tc>
          <w:tcPr>
            <w:tcW w:w="840" w:type="dxa"/>
            <w:tcBorders>
              <w:top w:val="single" w:sz="8" w:space="0" w:color="000000"/>
              <w:left w:val="single" w:sz="2" w:space="0" w:color="000000"/>
              <w:bottom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r>
              <w:t>44</w:t>
            </w:r>
          </w:p>
        </w:tc>
        <w:tc>
          <w:tcPr>
            <w:tcW w:w="832" w:type="dxa"/>
            <w:tcBorders>
              <w:top w:val="single" w:sz="8" w:space="0" w:color="000000"/>
              <w:left w:val="single" w:sz="2" w:space="0" w:color="000000"/>
              <w:bottom w:val="single" w:sz="8"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ind w:left="-68" w:right="72"/>
            </w:pPr>
            <w:r>
              <w:t>1 408</w:t>
            </w:r>
          </w:p>
        </w:tc>
        <w:tc>
          <w:tcPr>
            <w:tcW w:w="2386" w:type="dxa"/>
            <w:tcBorders>
              <w:top w:val="single" w:sz="8" w:space="0" w:color="000000"/>
              <w:left w:val="single" w:sz="2" w:space="0" w:color="000000"/>
              <w:bottom w:val="single" w:sz="8" w:space="0" w:color="000000"/>
            </w:tcBorders>
            <w:shd w:val="clear" w:color="auto" w:fill="FFFF99"/>
            <w:tcMar>
              <w:top w:w="108" w:type="dxa"/>
              <w:left w:w="107" w:type="dxa"/>
              <w:bottom w:w="108" w:type="dxa"/>
            </w:tcMar>
            <w:vAlign w:val="center"/>
          </w:tcPr>
          <w:p w:rsidR="00557D29" w:rsidRDefault="00557D29" w:rsidP="00791259">
            <w:pPr>
              <w:pStyle w:val="VPtabulkatext"/>
            </w:pPr>
          </w:p>
        </w:tc>
        <w:tc>
          <w:tcPr>
            <w:tcW w:w="1018" w:type="dxa"/>
            <w:tcBorders>
              <w:top w:val="single" w:sz="8" w:space="0" w:color="000000"/>
              <w:left w:val="single" w:sz="2" w:space="0" w:color="000000"/>
              <w:bottom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p>
        </w:tc>
        <w:tc>
          <w:tcPr>
            <w:tcW w:w="942" w:type="dxa"/>
            <w:tcBorders>
              <w:top w:val="single" w:sz="8" w:space="0" w:color="000000"/>
              <w:left w:val="single" w:sz="2" w:space="0" w:color="000000"/>
              <w:bottom w:val="single" w:sz="8" w:space="0" w:color="000000"/>
            </w:tcBorders>
            <w:shd w:val="clear" w:color="auto" w:fill="FFFF99"/>
            <w:tcMar>
              <w:top w:w="108" w:type="dxa"/>
              <w:left w:w="107" w:type="dxa"/>
              <w:bottom w:w="108" w:type="dxa"/>
            </w:tcMar>
            <w:vAlign w:val="center"/>
          </w:tcPr>
          <w:p w:rsidR="00557D29" w:rsidRDefault="00557D29" w:rsidP="00791259">
            <w:pPr>
              <w:pStyle w:val="VPtabulkahodiny"/>
            </w:pPr>
          </w:p>
        </w:tc>
        <w:tc>
          <w:tcPr>
            <w:tcW w:w="919" w:type="dxa"/>
            <w:tcBorders>
              <w:top w:val="single" w:sz="8" w:space="0" w:color="000000"/>
              <w:left w:val="single" w:sz="2" w:space="0" w:color="000000"/>
              <w:bottom w:val="single" w:sz="8" w:space="0" w:color="000000"/>
              <w:right w:val="single" w:sz="8" w:space="0" w:color="000000"/>
            </w:tcBorders>
            <w:shd w:val="clear" w:color="auto" w:fill="FFFF99"/>
            <w:tcMar>
              <w:top w:w="108" w:type="dxa"/>
              <w:left w:w="107" w:type="dxa"/>
              <w:bottom w:w="108" w:type="dxa"/>
            </w:tcMar>
            <w:vAlign w:val="center"/>
          </w:tcPr>
          <w:p w:rsidR="00557D29" w:rsidRDefault="00557D29" w:rsidP="00791259">
            <w:pPr>
              <w:pStyle w:val="VPtabulkahodiny"/>
              <w:jc w:val="center"/>
              <w:rPr>
                <w:szCs w:val="20"/>
              </w:rPr>
            </w:pPr>
          </w:p>
        </w:tc>
      </w:tr>
      <w:tr w:rsidR="00557D29" w:rsidTr="00791259">
        <w:tc>
          <w:tcPr>
            <w:tcW w:w="2135" w:type="dxa"/>
            <w:tcBorders>
              <w:left w:val="single" w:sz="8" w:space="0" w:color="000000"/>
              <w:bottom w:val="dotted" w:sz="2" w:space="0" w:color="000000"/>
            </w:tcBorders>
            <w:shd w:val="clear" w:color="auto" w:fill="auto"/>
            <w:tcMar>
              <w:left w:w="97" w:type="dxa"/>
            </w:tcMar>
            <w:vAlign w:val="center"/>
          </w:tcPr>
          <w:p w:rsidR="00557D29" w:rsidRDefault="00557D29" w:rsidP="00791259">
            <w:pPr>
              <w:pStyle w:val="VPtabulkatext"/>
            </w:pPr>
          </w:p>
        </w:tc>
        <w:tc>
          <w:tcPr>
            <w:tcW w:w="840" w:type="dxa"/>
            <w:tcBorders>
              <w:left w:val="single" w:sz="2" w:space="0" w:color="000000"/>
              <w:bottom w:val="dotted" w:sz="2" w:space="0" w:color="000000"/>
            </w:tcBorders>
            <w:shd w:val="clear" w:color="auto" w:fill="auto"/>
            <w:tcMar>
              <w:left w:w="107" w:type="dxa"/>
            </w:tcMar>
            <w:vAlign w:val="center"/>
          </w:tcPr>
          <w:p w:rsidR="00557D29" w:rsidRDefault="00557D29" w:rsidP="00791259">
            <w:pPr>
              <w:pStyle w:val="VPtabulkahodiny"/>
            </w:pPr>
          </w:p>
        </w:tc>
        <w:tc>
          <w:tcPr>
            <w:tcW w:w="832" w:type="dxa"/>
            <w:tcBorders>
              <w:left w:val="single" w:sz="2" w:space="0" w:color="000000"/>
              <w:bottom w:val="dotted" w:sz="2" w:space="0" w:color="000000"/>
              <w:right w:val="single" w:sz="8" w:space="0" w:color="000000"/>
            </w:tcBorders>
            <w:shd w:val="clear" w:color="auto" w:fill="auto"/>
            <w:tcMar>
              <w:left w:w="107" w:type="dxa"/>
            </w:tcMar>
            <w:vAlign w:val="center"/>
          </w:tcPr>
          <w:p w:rsidR="00557D29" w:rsidRDefault="00557D29" w:rsidP="00791259">
            <w:pPr>
              <w:pStyle w:val="VPtabulkahodiny"/>
            </w:pPr>
          </w:p>
        </w:tc>
        <w:tc>
          <w:tcPr>
            <w:tcW w:w="2386" w:type="dxa"/>
            <w:tcBorders>
              <w:left w:val="single" w:sz="2" w:space="0" w:color="000000"/>
              <w:bottom w:val="dotted" w:sz="2" w:space="0" w:color="000000"/>
            </w:tcBorders>
            <w:shd w:val="clear" w:color="auto" w:fill="auto"/>
            <w:tcMar>
              <w:left w:w="107" w:type="dxa"/>
            </w:tcMar>
            <w:vAlign w:val="center"/>
          </w:tcPr>
          <w:p w:rsidR="00557D29" w:rsidRDefault="00557D29" w:rsidP="00791259">
            <w:pPr>
              <w:pStyle w:val="VPtabulkatext"/>
            </w:pPr>
            <w:r>
              <w:t>Volitelné předměty</w:t>
            </w:r>
          </w:p>
        </w:tc>
        <w:tc>
          <w:tcPr>
            <w:tcW w:w="1018" w:type="dxa"/>
            <w:tcBorders>
              <w:left w:val="single" w:sz="2" w:space="0" w:color="000000"/>
              <w:bottom w:val="dotted" w:sz="2" w:space="0" w:color="000000"/>
            </w:tcBorders>
            <w:shd w:val="clear" w:color="auto" w:fill="auto"/>
            <w:tcMar>
              <w:left w:w="107" w:type="dxa"/>
            </w:tcMar>
            <w:vAlign w:val="center"/>
          </w:tcPr>
          <w:p w:rsidR="00557D29" w:rsidRPr="00D75284" w:rsidRDefault="006B7CF1" w:rsidP="00791259">
            <w:pPr>
              <w:pStyle w:val="VPtabulkahodiny"/>
              <w:rPr>
                <w:b/>
              </w:rPr>
            </w:pPr>
            <w:r>
              <w:rPr>
                <w:b/>
              </w:rPr>
              <w:t>10</w:t>
            </w:r>
          </w:p>
        </w:tc>
        <w:tc>
          <w:tcPr>
            <w:tcW w:w="942" w:type="dxa"/>
            <w:tcBorders>
              <w:left w:val="single" w:sz="2" w:space="0" w:color="000000"/>
              <w:bottom w:val="dotted" w:sz="2" w:space="0" w:color="000000"/>
            </w:tcBorders>
            <w:shd w:val="clear" w:color="auto" w:fill="auto"/>
            <w:tcMar>
              <w:left w:w="107" w:type="dxa"/>
            </w:tcMar>
            <w:vAlign w:val="center"/>
          </w:tcPr>
          <w:p w:rsidR="00557D29" w:rsidRPr="00D75284" w:rsidRDefault="006B7CF1" w:rsidP="00791259">
            <w:pPr>
              <w:pStyle w:val="VPtabulkahodiny"/>
              <w:rPr>
                <w:b/>
              </w:rPr>
            </w:pPr>
            <w:r>
              <w:rPr>
                <w:b/>
              </w:rPr>
              <w:t>310</w:t>
            </w:r>
          </w:p>
        </w:tc>
        <w:tc>
          <w:tcPr>
            <w:tcW w:w="919" w:type="dxa"/>
            <w:tcBorders>
              <w:left w:val="single" w:sz="2" w:space="0" w:color="000000"/>
              <w:bottom w:val="dotted" w:sz="2" w:space="0" w:color="000000"/>
              <w:right w:val="single" w:sz="8" w:space="0" w:color="000000"/>
            </w:tcBorders>
            <w:shd w:val="clear" w:color="auto" w:fill="auto"/>
            <w:tcMar>
              <w:left w:w="107" w:type="dxa"/>
            </w:tcMar>
            <w:vAlign w:val="center"/>
          </w:tcPr>
          <w:p w:rsidR="00557D29" w:rsidRPr="00D75284" w:rsidRDefault="006B7CF1" w:rsidP="00791259">
            <w:pPr>
              <w:pStyle w:val="VPtabulkahodiny"/>
              <w:rPr>
                <w:b/>
                <w:sz w:val="24"/>
              </w:rPr>
            </w:pPr>
            <w:r>
              <w:rPr>
                <w:b/>
              </w:rPr>
              <w:t>310</w:t>
            </w:r>
          </w:p>
        </w:tc>
      </w:tr>
      <w:tr w:rsidR="00557D29" w:rsidTr="00791259">
        <w:tc>
          <w:tcPr>
            <w:tcW w:w="2135" w:type="dxa"/>
            <w:tcBorders>
              <w:top w:val="single" w:sz="8" w:space="0" w:color="000000"/>
              <w:left w:val="single" w:sz="8" w:space="0" w:color="000000"/>
              <w:bottom w:val="single" w:sz="8" w:space="0" w:color="000000"/>
            </w:tcBorders>
            <w:shd w:val="clear" w:color="auto" w:fill="C0C0C0"/>
            <w:tcMar>
              <w:left w:w="97" w:type="dxa"/>
            </w:tcMar>
            <w:vAlign w:val="center"/>
          </w:tcPr>
          <w:p w:rsidR="00557D29" w:rsidRDefault="00557D29" w:rsidP="00791259">
            <w:pPr>
              <w:pStyle w:val="VPtabulkatext"/>
            </w:pPr>
            <w:r>
              <w:t>Celkem</w:t>
            </w:r>
          </w:p>
        </w:tc>
        <w:tc>
          <w:tcPr>
            <w:tcW w:w="840" w:type="dxa"/>
            <w:tcBorders>
              <w:top w:val="single" w:sz="8" w:space="0" w:color="000000"/>
              <w:left w:val="single" w:sz="2" w:space="0" w:color="000000"/>
              <w:bottom w:val="single" w:sz="8" w:space="0" w:color="000000"/>
            </w:tcBorders>
            <w:shd w:val="clear" w:color="auto" w:fill="C0C0C0"/>
            <w:tcMar>
              <w:left w:w="107" w:type="dxa"/>
            </w:tcMar>
            <w:vAlign w:val="center"/>
          </w:tcPr>
          <w:p w:rsidR="00557D29" w:rsidRDefault="00557D29" w:rsidP="00791259">
            <w:pPr>
              <w:pStyle w:val="VPtabulkahodiny"/>
              <w:rPr>
                <w:b/>
                <w:sz w:val="24"/>
              </w:rPr>
            </w:pPr>
            <w:r>
              <w:rPr>
                <w:b/>
              </w:rPr>
              <w:t>128</w:t>
            </w:r>
          </w:p>
        </w:tc>
        <w:tc>
          <w:tcPr>
            <w:tcW w:w="832"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557D29" w:rsidRDefault="00557D29" w:rsidP="00791259">
            <w:pPr>
              <w:pStyle w:val="VPtabulkahodiny"/>
              <w:spacing w:before="28" w:after="28"/>
              <w:ind w:left="-88" w:right="12"/>
              <w:rPr>
                <w:b/>
                <w:sz w:val="24"/>
              </w:rPr>
            </w:pPr>
            <w:r>
              <w:rPr>
                <w:b/>
              </w:rPr>
              <w:t>4 096</w:t>
            </w:r>
          </w:p>
        </w:tc>
        <w:tc>
          <w:tcPr>
            <w:tcW w:w="2386" w:type="dxa"/>
            <w:tcBorders>
              <w:top w:val="single" w:sz="8" w:space="0" w:color="000000"/>
              <w:left w:val="single" w:sz="2" w:space="0" w:color="000000"/>
              <w:bottom w:val="single" w:sz="8" w:space="0" w:color="000000"/>
            </w:tcBorders>
            <w:shd w:val="clear" w:color="auto" w:fill="C0C0C0"/>
            <w:tcMar>
              <w:left w:w="107" w:type="dxa"/>
            </w:tcMar>
            <w:vAlign w:val="center"/>
          </w:tcPr>
          <w:p w:rsidR="00557D29" w:rsidRDefault="00557D29" w:rsidP="00791259">
            <w:pPr>
              <w:pStyle w:val="VPtabulkatext"/>
            </w:pPr>
          </w:p>
        </w:tc>
        <w:tc>
          <w:tcPr>
            <w:tcW w:w="1018" w:type="dxa"/>
            <w:tcBorders>
              <w:top w:val="single" w:sz="8" w:space="0" w:color="000000"/>
              <w:left w:val="single" w:sz="2" w:space="0" w:color="000000"/>
              <w:bottom w:val="single" w:sz="8" w:space="0" w:color="000000"/>
            </w:tcBorders>
            <w:shd w:val="clear" w:color="auto" w:fill="C0C0C0"/>
            <w:tcMar>
              <w:left w:w="107" w:type="dxa"/>
            </w:tcMar>
            <w:vAlign w:val="center"/>
          </w:tcPr>
          <w:p w:rsidR="00557D29" w:rsidRDefault="00557D29" w:rsidP="00791259">
            <w:pPr>
              <w:pStyle w:val="VPtabulkahodiny"/>
            </w:pPr>
            <w:r>
              <w:rPr>
                <w:b/>
              </w:rPr>
              <w:t>128</w:t>
            </w:r>
          </w:p>
        </w:tc>
        <w:tc>
          <w:tcPr>
            <w:tcW w:w="942" w:type="dxa"/>
            <w:tcBorders>
              <w:top w:val="single" w:sz="8" w:space="0" w:color="000000"/>
              <w:left w:val="single" w:sz="2" w:space="0" w:color="000000"/>
              <w:bottom w:val="single" w:sz="8" w:space="0" w:color="000000"/>
            </w:tcBorders>
            <w:shd w:val="clear" w:color="auto" w:fill="C0C0C0"/>
            <w:tcMar>
              <w:left w:w="107" w:type="dxa"/>
            </w:tcMar>
            <w:vAlign w:val="center"/>
          </w:tcPr>
          <w:p w:rsidR="00557D29" w:rsidRDefault="006B7CF1" w:rsidP="00791259">
            <w:pPr>
              <w:pStyle w:val="VPtabulkahodiny"/>
              <w:ind w:left="-88" w:right="12"/>
            </w:pPr>
            <w:r>
              <w:rPr>
                <w:b/>
              </w:rPr>
              <w:t>4096</w:t>
            </w:r>
          </w:p>
        </w:tc>
        <w:tc>
          <w:tcPr>
            <w:tcW w:w="919"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557D29" w:rsidRDefault="006B7CF1" w:rsidP="00791259">
            <w:pPr>
              <w:pStyle w:val="VPtabulkahodiny"/>
              <w:spacing w:before="28" w:after="28"/>
              <w:ind w:left="-88" w:right="12"/>
            </w:pPr>
            <w:r>
              <w:rPr>
                <w:b/>
              </w:rPr>
              <w:t>1408</w:t>
            </w:r>
          </w:p>
        </w:tc>
      </w:tr>
    </w:tbl>
    <w:p w:rsidR="009C64D6" w:rsidRDefault="009C64D6" w:rsidP="00625B7A">
      <w:pPr>
        <w:pStyle w:val="VPnadpis2"/>
        <w:tabs>
          <w:tab w:val="clear" w:pos="1134"/>
        </w:tabs>
        <w:ind w:left="0" w:firstLine="0"/>
      </w:pPr>
    </w:p>
    <w:p w:rsidR="00016F32" w:rsidRDefault="00085B92" w:rsidP="00E3743E">
      <w:pPr>
        <w:pStyle w:val="VPnadpis2"/>
        <w:numPr>
          <w:ilvl w:val="1"/>
          <w:numId w:val="2"/>
        </w:numPr>
      </w:pPr>
      <w:r>
        <w:t>Poznámky k učebnímu plánu</w:t>
      </w:r>
      <w:bookmarkEnd w:id="75"/>
    </w:p>
    <w:p w:rsidR="00016F32" w:rsidRDefault="00085B92" w:rsidP="00E3743E">
      <w:pPr>
        <w:pStyle w:val="VPtext"/>
        <w:jc w:val="left"/>
      </w:pPr>
      <w:r>
        <w:rPr>
          <w:b/>
          <w:sz w:val="24"/>
          <w:szCs w:val="24"/>
        </w:rPr>
        <w:t>Specializované předměty</w:t>
      </w:r>
      <w:r>
        <w:rPr>
          <w:b/>
        </w:rPr>
        <w:br/>
      </w:r>
      <w:r>
        <w:t>Struktura a obsah specializovaných předmětů</w:t>
      </w:r>
      <w:r>
        <w:rPr>
          <w:b/>
        </w:rPr>
        <w:t xml:space="preserve"> </w:t>
      </w:r>
      <w:r>
        <w:t xml:space="preserve">jsou v kompetenci školy. Specializované předměty </w:t>
      </w:r>
      <w:bookmarkStart w:id="77" w:name="_GoBack"/>
      <w:bookmarkEnd w:id="77"/>
      <w:r>
        <w:t>se vyučují ve třetím a čtvrtém ročníku v celkové týdenní hodinové dotaci osmi hodin. Specializované předměty jsou zaměřeny na ANGLICKÝ JAZYK PRO ODBORNOU PRAXI a jsou vyučovány v rámci disponibilních hodin.</w:t>
      </w:r>
      <w:r>
        <w:br/>
        <w:t>V hodinách specializovaných předmětů, c</w:t>
      </w:r>
      <w:r w:rsidR="00B40F78">
        <w:t xml:space="preserve">elkem 8 hodin, jsou naplňovány </w:t>
      </w:r>
      <w:r>
        <w:t xml:space="preserve">požadavky učební praxe. </w:t>
      </w:r>
    </w:p>
    <w:p w:rsidR="00016F32" w:rsidRDefault="00085B92" w:rsidP="00E3743E">
      <w:pPr>
        <w:pStyle w:val="VPtext"/>
        <w:jc w:val="left"/>
      </w:pPr>
      <w:r>
        <w:rPr>
          <w:b/>
          <w:sz w:val="24"/>
          <w:szCs w:val="24"/>
        </w:rPr>
        <w:t>Učební praxe</w:t>
      </w:r>
      <w:r>
        <w:rPr>
          <w:b/>
        </w:rPr>
        <w:br/>
      </w:r>
      <w:r>
        <w:t>Učební praxe je realizována v následujících předmětech v celk</w:t>
      </w:r>
      <w:r w:rsidR="009C64D6">
        <w:t>ovém rozsahu 12</w:t>
      </w:r>
      <w:r>
        <w:t xml:space="preserve"> týdenních hodin:</w:t>
      </w:r>
      <w:r>
        <w:br/>
      </w:r>
      <w:r>
        <w:rPr>
          <w:b/>
        </w:rPr>
        <w:t>Fiktivní firma</w:t>
      </w:r>
      <w:r>
        <w:rPr>
          <w:b/>
        </w:rPr>
        <w:tab/>
      </w:r>
      <w:r>
        <w:br/>
        <w:t>druhý ročník  (2. pololetí) - modulární výuka v rozsahu  33 hodin</w:t>
      </w:r>
      <w:r>
        <w:tab/>
      </w:r>
      <w:r w:rsidR="00936E2C">
        <w:br/>
      </w:r>
      <w:r>
        <w:t>třetí ročník (1. pololetí) čtyři týdenní hodiny 132 hodin</w:t>
      </w:r>
    </w:p>
    <w:p w:rsidR="00016F32" w:rsidRDefault="00085B92" w:rsidP="00E3743E">
      <w:pPr>
        <w:pStyle w:val="VPtext"/>
        <w:jc w:val="left"/>
      </w:pPr>
      <w:r>
        <w:rPr>
          <w:b/>
        </w:rPr>
        <w:t>Specializované předměty</w:t>
      </w:r>
      <w:r>
        <w:rPr>
          <w:b/>
        </w:rPr>
        <w:br/>
      </w:r>
      <w:r>
        <w:rPr>
          <w:bCs w:val="0"/>
        </w:rPr>
        <w:t>třetí ročník - čtyři týdenní hodiny 132 hodin</w:t>
      </w:r>
      <w:r>
        <w:rPr>
          <w:bCs w:val="0"/>
        </w:rPr>
        <w:br/>
        <w:t>čtvrtý ročník - čtyři týdenní hodiny 116 hodin</w:t>
      </w:r>
    </w:p>
    <w:p w:rsidR="00936E2C" w:rsidRPr="009C64D6" w:rsidRDefault="00936E2C" w:rsidP="00936E2C">
      <w:pPr>
        <w:pStyle w:val="VPtext"/>
        <w:jc w:val="left"/>
        <w:rPr>
          <w:b/>
        </w:rPr>
      </w:pPr>
      <w:r w:rsidRPr="00936E2C">
        <w:rPr>
          <w:b/>
        </w:rPr>
        <w:t>Účetní praxe</w:t>
      </w:r>
      <w:r w:rsidR="009C64D6">
        <w:rPr>
          <w:b/>
        </w:rPr>
        <w:br/>
      </w:r>
      <w:r>
        <w:rPr>
          <w:bCs w:val="0"/>
        </w:rPr>
        <w:t xml:space="preserve">čtvrtý ročník </w:t>
      </w:r>
      <w:r w:rsidR="009C64D6">
        <w:rPr>
          <w:bCs w:val="0"/>
        </w:rPr>
        <w:t>– jedna týdenní hodina 29 hodin</w:t>
      </w:r>
    </w:p>
    <w:p w:rsidR="00016F32" w:rsidRDefault="00085B92" w:rsidP="00E3743E">
      <w:pPr>
        <w:pStyle w:val="VPtext"/>
        <w:jc w:val="left"/>
      </w:pPr>
      <w:r>
        <w:rPr>
          <w:b/>
          <w:sz w:val="24"/>
          <w:szCs w:val="24"/>
        </w:rPr>
        <w:t>Odborná praxe</w:t>
      </w:r>
      <w:r>
        <w:rPr>
          <w:b/>
        </w:rPr>
        <w:br/>
      </w:r>
      <w:r>
        <w:t>Odborná praxe je realizována v celkovém rozsahu 4 týdnů. Učební osnova odborné praxe je uvedena v příloze.</w:t>
      </w:r>
    </w:p>
    <w:p w:rsidR="00016F32" w:rsidRDefault="00085B92" w:rsidP="00E3743E">
      <w:pPr>
        <w:pStyle w:val="VPtext"/>
      </w:pPr>
      <w:r>
        <w:br w:type="page"/>
      </w:r>
    </w:p>
    <w:p w:rsidR="00016F32" w:rsidRDefault="00085B92" w:rsidP="00E3743E">
      <w:pPr>
        <w:pStyle w:val="VPnadpis2"/>
        <w:numPr>
          <w:ilvl w:val="1"/>
          <w:numId w:val="2"/>
        </w:numPr>
      </w:pPr>
      <w:bookmarkStart w:id="78" w:name="_Toc502427307"/>
      <w:r>
        <w:lastRenderedPageBreak/>
        <w:t>Přehled využití týdnů v období září</w:t>
      </w:r>
      <w:r w:rsidR="00B40F78">
        <w:t xml:space="preserve"> </w:t>
      </w:r>
      <w:r>
        <w:t>–</w:t>
      </w:r>
      <w:r w:rsidR="00B40F78">
        <w:t xml:space="preserve"> </w:t>
      </w:r>
      <w:r>
        <w:t>červen školního roku</w:t>
      </w:r>
      <w:bookmarkEnd w:id="78"/>
    </w:p>
    <w:tbl>
      <w:tblPr>
        <w:tblW w:w="9071" w:type="dxa"/>
        <w:tblInd w:w="108" w:type="dxa"/>
        <w:tblBorders>
          <w:top w:val="single" w:sz="8" w:space="0" w:color="000000"/>
          <w:left w:val="single" w:sz="8" w:space="0" w:color="000000"/>
          <w:bottom w:val="single" w:sz="8" w:space="0" w:color="000000"/>
          <w:insideH w:val="single" w:sz="8" w:space="0" w:color="000000"/>
        </w:tblBorders>
        <w:tblCellMar>
          <w:left w:w="97" w:type="dxa"/>
        </w:tblCellMar>
        <w:tblLook w:val="04A0" w:firstRow="1" w:lastRow="0" w:firstColumn="1" w:lastColumn="0" w:noHBand="0" w:noVBand="1"/>
      </w:tblPr>
      <w:tblGrid>
        <w:gridCol w:w="4535"/>
        <w:gridCol w:w="1134"/>
        <w:gridCol w:w="1134"/>
        <w:gridCol w:w="1134"/>
        <w:gridCol w:w="1134"/>
      </w:tblGrid>
      <w:tr w:rsidR="00016F32">
        <w:trPr>
          <w:trHeight w:val="310"/>
        </w:trPr>
        <w:tc>
          <w:tcPr>
            <w:tcW w:w="4535" w:type="dxa"/>
            <w:vMerge w:val="restart"/>
            <w:tcBorders>
              <w:top w:val="single" w:sz="8" w:space="0" w:color="000000"/>
              <w:left w:val="single" w:sz="8" w:space="0" w:color="000000"/>
              <w:bottom w:val="single" w:sz="8" w:space="0" w:color="000000"/>
            </w:tcBorders>
            <w:shd w:val="clear" w:color="auto" w:fill="auto"/>
            <w:tcMar>
              <w:left w:w="97" w:type="dxa"/>
            </w:tcMar>
            <w:vAlign w:val="center"/>
          </w:tcPr>
          <w:p w:rsidR="00016F32" w:rsidRDefault="00085B92" w:rsidP="00E3743E">
            <w:pPr>
              <w:pStyle w:val="VPtabulkatext"/>
            </w:pPr>
            <w:r>
              <w:t>Činnost</w:t>
            </w:r>
          </w:p>
        </w:tc>
        <w:tc>
          <w:tcPr>
            <w:tcW w:w="4536" w:type="dxa"/>
            <w:gridSpan w:val="4"/>
            <w:tcBorders>
              <w:top w:val="single" w:sz="8" w:space="0" w:color="000000"/>
              <w:left w:val="single" w:sz="2" w:space="0" w:color="000000"/>
              <w:bottom w:val="single" w:sz="2" w:space="0" w:color="000000"/>
              <w:right w:val="single" w:sz="8" w:space="0" w:color="000000"/>
            </w:tcBorders>
            <w:shd w:val="clear" w:color="auto" w:fill="auto"/>
            <w:tcMar>
              <w:left w:w="107" w:type="dxa"/>
            </w:tcMar>
            <w:vAlign w:val="center"/>
          </w:tcPr>
          <w:p w:rsidR="00016F32" w:rsidRDefault="00085B92" w:rsidP="00E3743E">
            <w:pPr>
              <w:pStyle w:val="VPtabulkatext"/>
              <w:jc w:val="center"/>
              <w:rPr>
                <w:sz w:val="24"/>
              </w:rPr>
            </w:pPr>
            <w:r>
              <w:t>ročník</w:t>
            </w:r>
          </w:p>
        </w:tc>
      </w:tr>
      <w:tr w:rsidR="00016F32">
        <w:trPr>
          <w:trHeight w:val="310"/>
        </w:trPr>
        <w:tc>
          <w:tcPr>
            <w:tcW w:w="4535" w:type="dxa"/>
            <w:vMerge/>
            <w:tcBorders>
              <w:top w:val="single" w:sz="8" w:space="0" w:color="000000"/>
              <w:left w:val="single" w:sz="8" w:space="0" w:color="000000"/>
              <w:bottom w:val="single" w:sz="8" w:space="0" w:color="000000"/>
            </w:tcBorders>
            <w:shd w:val="clear" w:color="auto" w:fill="auto"/>
            <w:tcMar>
              <w:left w:w="97" w:type="dxa"/>
            </w:tcMar>
            <w:vAlign w:val="center"/>
          </w:tcPr>
          <w:p w:rsidR="00016F32" w:rsidRDefault="00016F32" w:rsidP="00E3743E">
            <w:pPr>
              <w:spacing w:line="360" w:lineRule="auto"/>
            </w:pPr>
          </w:p>
        </w:tc>
        <w:tc>
          <w:tcPr>
            <w:tcW w:w="113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text"/>
              <w:jc w:val="center"/>
              <w:rPr>
                <w:sz w:val="24"/>
              </w:rPr>
            </w:pPr>
            <w:r>
              <w:t>první</w:t>
            </w:r>
          </w:p>
        </w:tc>
        <w:tc>
          <w:tcPr>
            <w:tcW w:w="113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text"/>
              <w:jc w:val="center"/>
              <w:rPr>
                <w:sz w:val="24"/>
              </w:rPr>
            </w:pPr>
            <w:r>
              <w:t>druhý</w:t>
            </w:r>
          </w:p>
        </w:tc>
        <w:tc>
          <w:tcPr>
            <w:tcW w:w="1134" w:type="dxa"/>
            <w:tcBorders>
              <w:left w:val="single" w:sz="2" w:space="0" w:color="000000"/>
              <w:bottom w:val="single" w:sz="8" w:space="0" w:color="000000"/>
            </w:tcBorders>
            <w:shd w:val="clear" w:color="auto" w:fill="auto"/>
            <w:tcMar>
              <w:left w:w="107" w:type="dxa"/>
            </w:tcMar>
            <w:vAlign w:val="center"/>
          </w:tcPr>
          <w:p w:rsidR="00016F32" w:rsidRDefault="00085B92" w:rsidP="00E3743E">
            <w:pPr>
              <w:pStyle w:val="VPtabulkatext"/>
              <w:jc w:val="center"/>
              <w:rPr>
                <w:sz w:val="24"/>
              </w:rPr>
            </w:pPr>
            <w:r>
              <w:t>třetí</w:t>
            </w:r>
          </w:p>
        </w:tc>
        <w:tc>
          <w:tcPr>
            <w:tcW w:w="1134" w:type="dxa"/>
            <w:tcBorders>
              <w:left w:val="single" w:sz="2" w:space="0" w:color="000000"/>
              <w:bottom w:val="single" w:sz="8" w:space="0" w:color="000000"/>
              <w:right w:val="single" w:sz="8" w:space="0" w:color="000000"/>
            </w:tcBorders>
            <w:shd w:val="clear" w:color="auto" w:fill="auto"/>
            <w:tcMar>
              <w:left w:w="107" w:type="dxa"/>
            </w:tcMar>
            <w:vAlign w:val="center"/>
          </w:tcPr>
          <w:p w:rsidR="00016F32" w:rsidRDefault="00085B92" w:rsidP="00E3743E">
            <w:pPr>
              <w:pStyle w:val="VPtabulkatext"/>
              <w:jc w:val="center"/>
              <w:rPr>
                <w:sz w:val="24"/>
              </w:rPr>
            </w:pPr>
            <w:r>
              <w:t>čtvrtý</w:t>
            </w:r>
          </w:p>
        </w:tc>
      </w:tr>
      <w:tr w:rsidR="00016F32">
        <w:tc>
          <w:tcPr>
            <w:tcW w:w="4535"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Vyučování podle rozpisu učiva</w:t>
            </w:r>
          </w:p>
        </w:tc>
        <w:tc>
          <w:tcPr>
            <w:tcW w:w="113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33</w:t>
            </w:r>
          </w:p>
        </w:tc>
        <w:tc>
          <w:tcPr>
            <w:tcW w:w="113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33</w:t>
            </w:r>
          </w:p>
        </w:tc>
        <w:tc>
          <w:tcPr>
            <w:tcW w:w="113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33</w:t>
            </w:r>
          </w:p>
        </w:tc>
        <w:tc>
          <w:tcPr>
            <w:tcW w:w="1134"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pPr>
            <w:r>
              <w:t>29</w:t>
            </w:r>
          </w:p>
        </w:tc>
      </w:tr>
      <w:tr w:rsidR="00016F32">
        <w:tc>
          <w:tcPr>
            <w:tcW w:w="4535" w:type="dxa"/>
            <w:tcBorders>
              <w:left w:val="single" w:sz="8" w:space="0" w:color="000000"/>
            </w:tcBorders>
            <w:shd w:val="clear" w:color="auto" w:fill="auto"/>
            <w:tcMar>
              <w:left w:w="97" w:type="dxa"/>
            </w:tcMar>
            <w:vAlign w:val="center"/>
          </w:tcPr>
          <w:p w:rsidR="00016F32" w:rsidRDefault="00085B92" w:rsidP="00E3743E">
            <w:pPr>
              <w:pStyle w:val="VPtabulkatext"/>
            </w:pPr>
            <w:r>
              <w:t>Odborná praxe</w:t>
            </w:r>
          </w:p>
        </w:tc>
        <w:tc>
          <w:tcPr>
            <w:tcW w:w="1134" w:type="dxa"/>
            <w:tcBorders>
              <w:left w:val="single" w:sz="2" w:space="0" w:color="000000"/>
            </w:tcBorders>
            <w:shd w:val="clear" w:color="auto" w:fill="auto"/>
            <w:tcMar>
              <w:left w:w="107" w:type="dxa"/>
            </w:tcMar>
            <w:vAlign w:val="center"/>
          </w:tcPr>
          <w:p w:rsidR="00016F32" w:rsidRDefault="00085B92" w:rsidP="00E3743E">
            <w:pPr>
              <w:pStyle w:val="VPtabulkahodiny"/>
            </w:pPr>
            <w:r>
              <w:t>1</w:t>
            </w:r>
          </w:p>
        </w:tc>
        <w:tc>
          <w:tcPr>
            <w:tcW w:w="1134" w:type="dxa"/>
            <w:tcBorders>
              <w:left w:val="single" w:sz="2" w:space="0" w:color="000000"/>
            </w:tcBorders>
            <w:shd w:val="clear" w:color="auto" w:fill="auto"/>
            <w:tcMar>
              <w:left w:w="107" w:type="dxa"/>
            </w:tcMar>
            <w:vAlign w:val="center"/>
          </w:tcPr>
          <w:p w:rsidR="00016F32" w:rsidRDefault="00085B92" w:rsidP="00E3743E">
            <w:pPr>
              <w:pStyle w:val="VPtabulkahodiny"/>
            </w:pPr>
            <w:r>
              <w:t>1</w:t>
            </w:r>
          </w:p>
        </w:tc>
        <w:tc>
          <w:tcPr>
            <w:tcW w:w="1134" w:type="dxa"/>
            <w:tcBorders>
              <w:left w:val="single" w:sz="2" w:space="0" w:color="000000"/>
            </w:tcBorders>
            <w:shd w:val="clear" w:color="auto" w:fill="auto"/>
            <w:tcMar>
              <w:left w:w="107" w:type="dxa"/>
            </w:tcMar>
            <w:vAlign w:val="center"/>
          </w:tcPr>
          <w:p w:rsidR="00016F32" w:rsidRDefault="00085B92" w:rsidP="00E3743E">
            <w:pPr>
              <w:pStyle w:val="VPtabulkahodiny"/>
            </w:pPr>
            <w:r>
              <w:t>2</w:t>
            </w:r>
          </w:p>
        </w:tc>
        <w:tc>
          <w:tcPr>
            <w:tcW w:w="1134" w:type="dxa"/>
            <w:tcBorders>
              <w:left w:val="single" w:sz="2" w:space="0" w:color="000000"/>
              <w:right w:val="single" w:sz="8" w:space="0" w:color="000000"/>
            </w:tcBorders>
            <w:shd w:val="clear" w:color="auto" w:fill="auto"/>
            <w:tcMar>
              <w:left w:w="107" w:type="dxa"/>
            </w:tcMar>
            <w:vAlign w:val="center"/>
          </w:tcPr>
          <w:p w:rsidR="00016F32" w:rsidRDefault="00016F32" w:rsidP="00E3743E">
            <w:pPr>
              <w:pStyle w:val="VPtabulkahodiny"/>
            </w:pPr>
          </w:p>
        </w:tc>
      </w:tr>
      <w:tr w:rsidR="00016F32">
        <w:tc>
          <w:tcPr>
            <w:tcW w:w="4535" w:type="dxa"/>
            <w:tcBorders>
              <w:left w:val="single" w:sz="8" w:space="0" w:color="000000"/>
            </w:tcBorders>
            <w:shd w:val="clear" w:color="auto" w:fill="auto"/>
            <w:tcMar>
              <w:left w:w="97" w:type="dxa"/>
            </w:tcMar>
            <w:vAlign w:val="center"/>
          </w:tcPr>
          <w:p w:rsidR="00016F32" w:rsidRDefault="00085B92" w:rsidP="00E3743E">
            <w:pPr>
              <w:pStyle w:val="VPtabulkatext"/>
            </w:pPr>
            <w:r>
              <w:t>Fiktivní firma - modulární výuka</w:t>
            </w:r>
          </w:p>
        </w:tc>
        <w:tc>
          <w:tcPr>
            <w:tcW w:w="1134" w:type="dxa"/>
            <w:tcBorders>
              <w:left w:val="single" w:sz="2" w:space="0" w:color="000000"/>
            </w:tcBorders>
            <w:shd w:val="clear" w:color="auto" w:fill="auto"/>
            <w:tcMar>
              <w:left w:w="107" w:type="dxa"/>
            </w:tcMar>
            <w:vAlign w:val="center"/>
          </w:tcPr>
          <w:p w:rsidR="00016F32" w:rsidRDefault="00016F32" w:rsidP="00E3743E">
            <w:pPr>
              <w:pStyle w:val="VPtabulkahodiny"/>
            </w:pPr>
          </w:p>
        </w:tc>
        <w:tc>
          <w:tcPr>
            <w:tcW w:w="1134" w:type="dxa"/>
            <w:tcBorders>
              <w:left w:val="single" w:sz="2" w:space="0" w:color="000000"/>
            </w:tcBorders>
            <w:shd w:val="clear" w:color="auto" w:fill="auto"/>
            <w:tcMar>
              <w:left w:w="107" w:type="dxa"/>
            </w:tcMar>
            <w:vAlign w:val="center"/>
          </w:tcPr>
          <w:p w:rsidR="00016F32" w:rsidRDefault="00085B92" w:rsidP="00E3743E">
            <w:pPr>
              <w:pStyle w:val="VPtabulkahodiny"/>
            </w:pPr>
            <w:r>
              <w:t>1</w:t>
            </w:r>
          </w:p>
        </w:tc>
        <w:tc>
          <w:tcPr>
            <w:tcW w:w="1134" w:type="dxa"/>
            <w:tcBorders>
              <w:left w:val="single" w:sz="2" w:space="0" w:color="000000"/>
            </w:tcBorders>
            <w:shd w:val="clear" w:color="auto" w:fill="auto"/>
            <w:tcMar>
              <w:left w:w="107" w:type="dxa"/>
            </w:tcMar>
            <w:vAlign w:val="center"/>
          </w:tcPr>
          <w:p w:rsidR="00016F32" w:rsidRDefault="00016F32" w:rsidP="00E3743E">
            <w:pPr>
              <w:pStyle w:val="VPtabulkahodiny"/>
            </w:pPr>
          </w:p>
        </w:tc>
        <w:tc>
          <w:tcPr>
            <w:tcW w:w="1134" w:type="dxa"/>
            <w:tcBorders>
              <w:left w:val="single" w:sz="2" w:space="0" w:color="000000"/>
              <w:right w:val="single" w:sz="8" w:space="0" w:color="000000"/>
            </w:tcBorders>
            <w:shd w:val="clear" w:color="auto" w:fill="auto"/>
            <w:tcMar>
              <w:left w:w="107" w:type="dxa"/>
            </w:tcMar>
            <w:vAlign w:val="center"/>
          </w:tcPr>
          <w:p w:rsidR="00016F32" w:rsidRDefault="00016F32" w:rsidP="00E3743E">
            <w:pPr>
              <w:pStyle w:val="VPtabulkahodiny"/>
            </w:pPr>
          </w:p>
        </w:tc>
      </w:tr>
      <w:tr w:rsidR="00016F32">
        <w:tc>
          <w:tcPr>
            <w:tcW w:w="4535" w:type="dxa"/>
            <w:tcBorders>
              <w:left w:val="single" w:sz="8" w:space="0" w:color="000000"/>
            </w:tcBorders>
            <w:shd w:val="clear" w:color="auto" w:fill="auto"/>
            <w:tcMar>
              <w:left w:w="97" w:type="dxa"/>
            </w:tcMar>
            <w:vAlign w:val="center"/>
          </w:tcPr>
          <w:p w:rsidR="00016F32" w:rsidRDefault="00085B92" w:rsidP="00E3743E">
            <w:pPr>
              <w:pStyle w:val="VPtabulkatext"/>
            </w:pPr>
            <w:r>
              <w:t>Lyžařský výcvikový kurz</w:t>
            </w:r>
          </w:p>
        </w:tc>
        <w:tc>
          <w:tcPr>
            <w:tcW w:w="1134" w:type="dxa"/>
            <w:tcBorders>
              <w:left w:val="single" w:sz="2" w:space="0" w:color="000000"/>
            </w:tcBorders>
            <w:shd w:val="clear" w:color="auto" w:fill="auto"/>
            <w:tcMar>
              <w:left w:w="107" w:type="dxa"/>
            </w:tcMar>
            <w:vAlign w:val="center"/>
          </w:tcPr>
          <w:p w:rsidR="00016F32" w:rsidRDefault="00016F32" w:rsidP="00E3743E">
            <w:pPr>
              <w:pStyle w:val="VPtabulkahodiny"/>
            </w:pPr>
          </w:p>
        </w:tc>
        <w:tc>
          <w:tcPr>
            <w:tcW w:w="1134" w:type="dxa"/>
            <w:tcBorders>
              <w:left w:val="single" w:sz="2" w:space="0" w:color="000000"/>
            </w:tcBorders>
            <w:shd w:val="clear" w:color="auto" w:fill="auto"/>
            <w:tcMar>
              <w:left w:w="107" w:type="dxa"/>
            </w:tcMar>
            <w:vAlign w:val="center"/>
          </w:tcPr>
          <w:p w:rsidR="00016F32" w:rsidRDefault="00085B92" w:rsidP="00E3743E">
            <w:pPr>
              <w:pStyle w:val="VPtabulkahodiny"/>
            </w:pPr>
            <w:r>
              <w:t>1</w:t>
            </w:r>
          </w:p>
        </w:tc>
        <w:tc>
          <w:tcPr>
            <w:tcW w:w="1134" w:type="dxa"/>
            <w:tcBorders>
              <w:left w:val="single" w:sz="2" w:space="0" w:color="000000"/>
            </w:tcBorders>
            <w:shd w:val="clear" w:color="auto" w:fill="auto"/>
            <w:tcMar>
              <w:left w:w="107" w:type="dxa"/>
            </w:tcMar>
            <w:vAlign w:val="center"/>
          </w:tcPr>
          <w:p w:rsidR="00016F32" w:rsidRDefault="00016F32" w:rsidP="00E3743E">
            <w:pPr>
              <w:pStyle w:val="VPtabulkahodiny"/>
            </w:pPr>
          </w:p>
        </w:tc>
        <w:tc>
          <w:tcPr>
            <w:tcW w:w="1134" w:type="dxa"/>
            <w:tcBorders>
              <w:left w:val="single" w:sz="2" w:space="0" w:color="000000"/>
              <w:right w:val="single" w:sz="8" w:space="0" w:color="000000"/>
            </w:tcBorders>
            <w:shd w:val="clear" w:color="auto" w:fill="auto"/>
            <w:tcMar>
              <w:left w:w="107" w:type="dxa"/>
            </w:tcMar>
            <w:vAlign w:val="center"/>
          </w:tcPr>
          <w:p w:rsidR="00016F32" w:rsidRDefault="00016F32" w:rsidP="00E3743E">
            <w:pPr>
              <w:pStyle w:val="VPtabulkahodiny"/>
            </w:pPr>
          </w:p>
        </w:tc>
      </w:tr>
      <w:tr w:rsidR="00016F32">
        <w:tc>
          <w:tcPr>
            <w:tcW w:w="4535" w:type="dxa"/>
            <w:tcBorders>
              <w:left w:val="single" w:sz="8" w:space="0" w:color="000000"/>
            </w:tcBorders>
            <w:shd w:val="clear" w:color="auto" w:fill="auto"/>
            <w:tcMar>
              <w:left w:w="97" w:type="dxa"/>
            </w:tcMar>
            <w:vAlign w:val="center"/>
          </w:tcPr>
          <w:p w:rsidR="00016F32" w:rsidRDefault="00085B92" w:rsidP="00E3743E">
            <w:pPr>
              <w:pStyle w:val="VPtabulkatext"/>
            </w:pPr>
            <w:r>
              <w:t>Osobnostní trénink – modulární výuka</w:t>
            </w:r>
          </w:p>
        </w:tc>
        <w:tc>
          <w:tcPr>
            <w:tcW w:w="1134" w:type="dxa"/>
            <w:tcBorders>
              <w:left w:val="single" w:sz="2" w:space="0" w:color="000000"/>
            </w:tcBorders>
            <w:shd w:val="clear" w:color="auto" w:fill="auto"/>
            <w:tcMar>
              <w:left w:w="107" w:type="dxa"/>
            </w:tcMar>
            <w:vAlign w:val="center"/>
          </w:tcPr>
          <w:p w:rsidR="00016F32" w:rsidRDefault="00085B92" w:rsidP="00E3743E">
            <w:pPr>
              <w:pStyle w:val="VPtabulkahodiny"/>
              <w:rPr>
                <w:sz w:val="24"/>
              </w:rPr>
            </w:pPr>
            <w:r>
              <w:t>2</w:t>
            </w:r>
          </w:p>
        </w:tc>
        <w:tc>
          <w:tcPr>
            <w:tcW w:w="1134" w:type="dxa"/>
            <w:tcBorders>
              <w:left w:val="single" w:sz="2" w:space="0" w:color="000000"/>
            </w:tcBorders>
            <w:shd w:val="clear" w:color="auto" w:fill="auto"/>
            <w:tcMar>
              <w:left w:w="107" w:type="dxa"/>
            </w:tcMar>
            <w:vAlign w:val="center"/>
          </w:tcPr>
          <w:p w:rsidR="00016F32" w:rsidRDefault="00016F32" w:rsidP="00E3743E">
            <w:pPr>
              <w:pStyle w:val="VPtabulkahodiny"/>
              <w:rPr>
                <w:sz w:val="24"/>
              </w:rPr>
            </w:pPr>
          </w:p>
        </w:tc>
        <w:tc>
          <w:tcPr>
            <w:tcW w:w="1134" w:type="dxa"/>
            <w:tcBorders>
              <w:left w:val="single" w:sz="2" w:space="0" w:color="000000"/>
            </w:tcBorders>
            <w:shd w:val="clear" w:color="auto" w:fill="auto"/>
            <w:tcMar>
              <w:left w:w="107" w:type="dxa"/>
            </w:tcMar>
            <w:vAlign w:val="center"/>
          </w:tcPr>
          <w:p w:rsidR="00016F32" w:rsidRDefault="00016F32" w:rsidP="00E3743E">
            <w:pPr>
              <w:pStyle w:val="VPtabulkahodiny"/>
            </w:pPr>
          </w:p>
        </w:tc>
        <w:tc>
          <w:tcPr>
            <w:tcW w:w="1134" w:type="dxa"/>
            <w:tcBorders>
              <w:left w:val="single" w:sz="2" w:space="0" w:color="000000"/>
              <w:right w:val="single" w:sz="8" w:space="0" w:color="000000"/>
            </w:tcBorders>
            <w:shd w:val="clear" w:color="auto" w:fill="auto"/>
            <w:tcMar>
              <w:left w:w="107" w:type="dxa"/>
            </w:tcMar>
            <w:vAlign w:val="center"/>
          </w:tcPr>
          <w:p w:rsidR="00016F32" w:rsidRDefault="00016F32" w:rsidP="00E3743E">
            <w:pPr>
              <w:pStyle w:val="VPtabulkahodiny"/>
            </w:pPr>
          </w:p>
        </w:tc>
      </w:tr>
      <w:tr w:rsidR="00016F32">
        <w:tc>
          <w:tcPr>
            <w:tcW w:w="4535" w:type="dxa"/>
            <w:tcBorders>
              <w:top w:val="dotted" w:sz="2" w:space="0" w:color="000000"/>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Maturitní zkoušky, studijní volno</w:t>
            </w:r>
          </w:p>
        </w:tc>
        <w:tc>
          <w:tcPr>
            <w:tcW w:w="1134" w:type="dxa"/>
            <w:tcBorders>
              <w:top w:val="dotted" w:sz="2" w:space="0" w:color="000000"/>
              <w:left w:val="single" w:sz="2" w:space="0" w:color="000000"/>
              <w:bottom w:val="dotted" w:sz="2" w:space="0" w:color="000000"/>
            </w:tcBorders>
            <w:shd w:val="clear" w:color="auto" w:fill="auto"/>
            <w:tcMar>
              <w:left w:w="107" w:type="dxa"/>
            </w:tcMar>
            <w:vAlign w:val="center"/>
          </w:tcPr>
          <w:p w:rsidR="00016F32" w:rsidRDefault="00016F32" w:rsidP="00E3743E">
            <w:pPr>
              <w:pStyle w:val="VPtabulkahodiny"/>
            </w:pPr>
          </w:p>
        </w:tc>
        <w:tc>
          <w:tcPr>
            <w:tcW w:w="1134" w:type="dxa"/>
            <w:tcBorders>
              <w:top w:val="dotted" w:sz="2" w:space="0" w:color="000000"/>
              <w:left w:val="single" w:sz="2" w:space="0" w:color="000000"/>
              <w:bottom w:val="dotted" w:sz="2" w:space="0" w:color="000000"/>
            </w:tcBorders>
            <w:shd w:val="clear" w:color="auto" w:fill="auto"/>
            <w:tcMar>
              <w:left w:w="107" w:type="dxa"/>
            </w:tcMar>
            <w:vAlign w:val="center"/>
          </w:tcPr>
          <w:p w:rsidR="00016F32" w:rsidRDefault="00016F32" w:rsidP="00E3743E">
            <w:pPr>
              <w:pStyle w:val="VPtabulkahodiny"/>
            </w:pPr>
          </w:p>
        </w:tc>
        <w:tc>
          <w:tcPr>
            <w:tcW w:w="1134" w:type="dxa"/>
            <w:tcBorders>
              <w:top w:val="dotted" w:sz="2" w:space="0" w:color="000000"/>
              <w:left w:val="single" w:sz="2" w:space="0" w:color="000000"/>
              <w:bottom w:val="dotted" w:sz="2" w:space="0" w:color="000000"/>
            </w:tcBorders>
            <w:shd w:val="clear" w:color="auto" w:fill="auto"/>
            <w:tcMar>
              <w:left w:w="107" w:type="dxa"/>
            </w:tcMar>
            <w:vAlign w:val="center"/>
          </w:tcPr>
          <w:p w:rsidR="00016F32" w:rsidRDefault="00016F32" w:rsidP="00E3743E">
            <w:pPr>
              <w:pStyle w:val="VPtabulkahodiny"/>
            </w:pPr>
          </w:p>
        </w:tc>
        <w:tc>
          <w:tcPr>
            <w:tcW w:w="1134" w:type="dxa"/>
            <w:tcBorders>
              <w:top w:val="dotted" w:sz="2" w:space="0" w:color="000000"/>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2</w:t>
            </w:r>
          </w:p>
        </w:tc>
      </w:tr>
      <w:tr w:rsidR="00016F32">
        <w:tc>
          <w:tcPr>
            <w:tcW w:w="4535" w:type="dxa"/>
            <w:tcBorders>
              <w:left w:val="single" w:sz="8" w:space="0" w:color="000000"/>
              <w:bottom w:val="dotted" w:sz="2" w:space="0" w:color="000000"/>
            </w:tcBorders>
            <w:shd w:val="clear" w:color="auto" w:fill="auto"/>
            <w:tcMar>
              <w:left w:w="97" w:type="dxa"/>
            </w:tcMar>
            <w:vAlign w:val="center"/>
          </w:tcPr>
          <w:p w:rsidR="00016F32" w:rsidRDefault="00085B92" w:rsidP="00E3743E">
            <w:pPr>
              <w:pStyle w:val="VPtabulkatext"/>
            </w:pPr>
            <w:r>
              <w:t>Časová rezerva (opakování učiva, exkurze, přednášky, výchovně vzdělávací akce, mezinárodní výměny, zahraniční poznávací zájezdy, sportovní dny, ředitelská volna)</w:t>
            </w:r>
          </w:p>
        </w:tc>
        <w:tc>
          <w:tcPr>
            <w:tcW w:w="113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4</w:t>
            </w:r>
          </w:p>
        </w:tc>
        <w:tc>
          <w:tcPr>
            <w:tcW w:w="113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rPr>
                <w:sz w:val="24"/>
              </w:rPr>
            </w:pPr>
            <w:r>
              <w:t>3</w:t>
            </w:r>
          </w:p>
        </w:tc>
        <w:tc>
          <w:tcPr>
            <w:tcW w:w="1134" w:type="dxa"/>
            <w:tcBorders>
              <w:left w:val="single" w:sz="2" w:space="0" w:color="000000"/>
              <w:bottom w:val="dotted" w:sz="2" w:space="0" w:color="000000"/>
            </w:tcBorders>
            <w:shd w:val="clear" w:color="auto" w:fill="auto"/>
            <w:tcMar>
              <w:left w:w="107" w:type="dxa"/>
            </w:tcMar>
            <w:vAlign w:val="center"/>
          </w:tcPr>
          <w:p w:rsidR="00016F32" w:rsidRDefault="00085B92" w:rsidP="00E3743E">
            <w:pPr>
              <w:pStyle w:val="VPtabulkahodiny"/>
            </w:pPr>
            <w:r>
              <w:t>5</w:t>
            </w:r>
          </w:p>
        </w:tc>
        <w:tc>
          <w:tcPr>
            <w:tcW w:w="1134" w:type="dxa"/>
            <w:tcBorders>
              <w:left w:val="single" w:sz="2" w:space="0" w:color="000000"/>
              <w:bottom w:val="dotted" w:sz="2" w:space="0" w:color="000000"/>
              <w:right w:val="single" w:sz="8" w:space="0" w:color="000000"/>
            </w:tcBorders>
            <w:shd w:val="clear" w:color="auto" w:fill="auto"/>
            <w:tcMar>
              <w:left w:w="107" w:type="dxa"/>
            </w:tcMar>
            <w:vAlign w:val="center"/>
          </w:tcPr>
          <w:p w:rsidR="00016F32" w:rsidRDefault="00085B92" w:rsidP="00E3743E">
            <w:pPr>
              <w:pStyle w:val="VPtabulkahodiny"/>
              <w:rPr>
                <w:sz w:val="24"/>
              </w:rPr>
            </w:pPr>
            <w:r>
              <w:t>4</w:t>
            </w:r>
          </w:p>
        </w:tc>
      </w:tr>
      <w:tr w:rsidR="00016F32">
        <w:trPr>
          <w:trHeight w:val="426"/>
        </w:trPr>
        <w:tc>
          <w:tcPr>
            <w:tcW w:w="4535" w:type="dxa"/>
            <w:tcBorders>
              <w:top w:val="single" w:sz="8" w:space="0" w:color="000000"/>
              <w:left w:val="single" w:sz="8" w:space="0" w:color="000000"/>
              <w:bottom w:val="single" w:sz="8" w:space="0" w:color="000000"/>
            </w:tcBorders>
            <w:shd w:val="clear" w:color="auto" w:fill="C0C0C0"/>
            <w:tcMar>
              <w:left w:w="97" w:type="dxa"/>
            </w:tcMar>
            <w:vAlign w:val="center"/>
          </w:tcPr>
          <w:p w:rsidR="00016F32" w:rsidRDefault="00085B92" w:rsidP="00E3743E">
            <w:pPr>
              <w:pStyle w:val="VPtabulkatext"/>
              <w:rPr>
                <w:b/>
                <w:sz w:val="24"/>
              </w:rPr>
            </w:pPr>
            <w:r>
              <w:rPr>
                <w:b/>
              </w:rPr>
              <w:t>Celkem týdnů</w:t>
            </w:r>
          </w:p>
        </w:tc>
        <w:tc>
          <w:tcPr>
            <w:tcW w:w="1134" w:type="dxa"/>
            <w:tcBorders>
              <w:top w:val="single" w:sz="8" w:space="0" w:color="000000"/>
              <w:left w:val="single" w:sz="2" w:space="0" w:color="000000"/>
              <w:bottom w:val="single" w:sz="8" w:space="0" w:color="000000"/>
            </w:tcBorders>
            <w:shd w:val="clear" w:color="auto" w:fill="C0C0C0"/>
            <w:tcMar>
              <w:left w:w="107" w:type="dxa"/>
            </w:tcMar>
            <w:vAlign w:val="center"/>
          </w:tcPr>
          <w:p w:rsidR="00016F32" w:rsidRDefault="00085B92" w:rsidP="00E3743E">
            <w:pPr>
              <w:pStyle w:val="VPtabulkahodiny"/>
              <w:rPr>
                <w:b/>
                <w:sz w:val="24"/>
              </w:rPr>
            </w:pPr>
            <w:r>
              <w:rPr>
                <w:b/>
              </w:rPr>
              <w:t>40</w:t>
            </w:r>
          </w:p>
        </w:tc>
        <w:tc>
          <w:tcPr>
            <w:tcW w:w="1134" w:type="dxa"/>
            <w:tcBorders>
              <w:top w:val="single" w:sz="8" w:space="0" w:color="000000"/>
              <w:left w:val="single" w:sz="2" w:space="0" w:color="000000"/>
              <w:bottom w:val="single" w:sz="8" w:space="0" w:color="000000"/>
            </w:tcBorders>
            <w:shd w:val="clear" w:color="auto" w:fill="C0C0C0"/>
            <w:tcMar>
              <w:left w:w="107" w:type="dxa"/>
            </w:tcMar>
            <w:vAlign w:val="center"/>
          </w:tcPr>
          <w:p w:rsidR="00016F32" w:rsidRDefault="00085B92" w:rsidP="00E3743E">
            <w:pPr>
              <w:pStyle w:val="VPtabulkahodiny"/>
              <w:rPr>
                <w:b/>
                <w:sz w:val="24"/>
              </w:rPr>
            </w:pPr>
            <w:r>
              <w:rPr>
                <w:b/>
              </w:rPr>
              <w:t>40</w:t>
            </w:r>
          </w:p>
        </w:tc>
        <w:tc>
          <w:tcPr>
            <w:tcW w:w="1134" w:type="dxa"/>
            <w:tcBorders>
              <w:top w:val="single" w:sz="8" w:space="0" w:color="000000"/>
              <w:left w:val="single" w:sz="2" w:space="0" w:color="000000"/>
              <w:bottom w:val="single" w:sz="8" w:space="0" w:color="000000"/>
            </w:tcBorders>
            <w:shd w:val="clear" w:color="auto" w:fill="C0C0C0"/>
            <w:tcMar>
              <w:left w:w="107" w:type="dxa"/>
            </w:tcMar>
            <w:vAlign w:val="center"/>
          </w:tcPr>
          <w:p w:rsidR="00016F32" w:rsidRDefault="00085B92" w:rsidP="00E3743E">
            <w:pPr>
              <w:pStyle w:val="VPtabulkahodiny"/>
              <w:rPr>
                <w:b/>
                <w:sz w:val="24"/>
              </w:rPr>
            </w:pPr>
            <w:r>
              <w:rPr>
                <w:b/>
              </w:rPr>
              <w:t>40</w:t>
            </w:r>
          </w:p>
        </w:tc>
        <w:tc>
          <w:tcPr>
            <w:tcW w:w="1134"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016F32" w:rsidRDefault="00085B92" w:rsidP="00E3743E">
            <w:pPr>
              <w:pStyle w:val="VPtabulkahodiny"/>
              <w:rPr>
                <w:b/>
                <w:sz w:val="24"/>
              </w:rPr>
            </w:pPr>
            <w:r>
              <w:rPr>
                <w:b/>
              </w:rPr>
              <w:t>35</w:t>
            </w:r>
          </w:p>
        </w:tc>
      </w:tr>
    </w:tbl>
    <w:p w:rsidR="00BA1347" w:rsidRDefault="00BA1347" w:rsidP="00E3743E">
      <w:pPr>
        <w:pStyle w:val="VPtext"/>
        <w:rPr>
          <w:bCs w:val="0"/>
          <w:sz w:val="24"/>
        </w:rPr>
      </w:pPr>
    </w:p>
    <w:p w:rsidR="00CD075B" w:rsidRDefault="00CD075B" w:rsidP="00CD075B">
      <w:pPr>
        <w:pStyle w:val="VPnadpis2"/>
        <w:numPr>
          <w:ilvl w:val="1"/>
          <w:numId w:val="2"/>
        </w:numPr>
      </w:pPr>
      <w:r>
        <w:t>Změny v ŠVP</w:t>
      </w:r>
    </w:p>
    <w:p w:rsidR="006B7CF1" w:rsidRDefault="006B7CF1" w:rsidP="006B7CF1">
      <w:pPr>
        <w:pStyle w:val="VPtext"/>
      </w:pPr>
      <w:bookmarkStart w:id="79" w:name="_Toc502427308"/>
      <w:r>
        <w:t>Od 1. 9. 2020</w:t>
      </w:r>
    </w:p>
    <w:p w:rsidR="006B7CF1" w:rsidRDefault="006B7CF1" w:rsidP="006B7CF1">
      <w:pPr>
        <w:pStyle w:val="VPtext"/>
      </w:pPr>
      <w:r w:rsidRPr="00F02023">
        <w:rPr>
          <w:b/>
        </w:rPr>
        <w:t>Matematika</w:t>
      </w:r>
      <w:r>
        <w:t xml:space="preserve"> - j</w:t>
      </w:r>
      <w:r w:rsidRPr="00F02023">
        <w:t>e snížen počet hodin matematiky v 1. a 2. ročníku</w:t>
      </w:r>
      <w:r>
        <w:t xml:space="preserve">, a to na 3 hodině týdně v každém ročníku. </w:t>
      </w:r>
    </w:p>
    <w:p w:rsidR="006B7CF1" w:rsidRPr="00F02023" w:rsidRDefault="006B7CF1" w:rsidP="006B7CF1">
      <w:pPr>
        <w:pStyle w:val="VPtext"/>
      </w:pPr>
      <w:r w:rsidRPr="00F02023">
        <w:rPr>
          <w:b/>
        </w:rPr>
        <w:t>Psychologie zákazníka</w:t>
      </w:r>
      <w:r>
        <w:t xml:space="preserve"> – je přesunuta ze druhého do prvního ročníku.</w:t>
      </w:r>
    </w:p>
    <w:p w:rsidR="006B7CF1" w:rsidRPr="004A741C" w:rsidRDefault="006B7CF1" w:rsidP="006B7CF1">
      <w:pPr>
        <w:pStyle w:val="VPtext"/>
      </w:pPr>
      <w:r w:rsidRPr="004A741C">
        <w:rPr>
          <w:b/>
        </w:rPr>
        <w:t xml:space="preserve">Matematický a Humanitní seminář </w:t>
      </w:r>
      <w:r w:rsidRPr="004A741C">
        <w:t>– budou vyučovány ve 3. a 4. ročníku jako povinně volitelné předměty – jednu hodinu týdně, předměty půjdou proti sobě</w:t>
      </w:r>
    </w:p>
    <w:p w:rsidR="00016F32" w:rsidRDefault="00085B92" w:rsidP="00E3743E">
      <w:pPr>
        <w:pStyle w:val="VPnadpis1"/>
        <w:numPr>
          <w:ilvl w:val="0"/>
          <w:numId w:val="2"/>
        </w:numPr>
        <w:ind w:hanging="1134"/>
        <w:rPr>
          <w:sz w:val="28"/>
        </w:rPr>
      </w:pPr>
      <w:r>
        <w:lastRenderedPageBreak/>
        <w:t>Učební osnovy</w:t>
      </w:r>
      <w:bookmarkEnd w:id="79"/>
      <w:r>
        <w:t xml:space="preserve"> </w:t>
      </w:r>
    </w:p>
    <w:p w:rsidR="00016F32" w:rsidRDefault="00085B92" w:rsidP="00E3743E">
      <w:pPr>
        <w:pStyle w:val="VPnadpis2"/>
        <w:numPr>
          <w:ilvl w:val="1"/>
          <w:numId w:val="2"/>
        </w:numPr>
      </w:pPr>
      <w:bookmarkStart w:id="80" w:name="_Toc502427309"/>
      <w:r>
        <w:t>Vzdělávání a komunikace v českém jazyce, estetické vzdělávání</w:t>
      </w:r>
      <w:bookmarkEnd w:id="80"/>
    </w:p>
    <w:p w:rsidR="00016F32" w:rsidRDefault="006F647D" w:rsidP="00E3743E">
      <w:pPr>
        <w:pStyle w:val="VPnadpis3"/>
        <w:numPr>
          <w:ilvl w:val="2"/>
          <w:numId w:val="2"/>
        </w:numPr>
        <w:spacing w:line="360" w:lineRule="auto"/>
        <w:rPr>
          <w:sz w:val="24"/>
        </w:rPr>
      </w:pPr>
      <w:bookmarkStart w:id="81" w:name="_Toc502427310"/>
      <w:r>
        <w:t xml:space="preserve">Český jazyk a </w:t>
      </w:r>
      <w:r w:rsidR="00085B92">
        <w:t>literatura</w:t>
      </w:r>
      <w:bookmarkEnd w:id="81"/>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413 (161 + 252)</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before="567" w:line="360" w:lineRule="auto"/>
      </w:pPr>
      <w:bookmarkStart w:id="82" w:name="__RefHeading__18820_1741858834"/>
      <w:bookmarkEnd w:id="82"/>
      <w:r>
        <w:t>Obecné cíle</w:t>
      </w:r>
    </w:p>
    <w:p w:rsidR="00016F32" w:rsidRDefault="00085B92" w:rsidP="00E3743E">
      <w:pPr>
        <w:pStyle w:val="VPtext"/>
      </w:pPr>
      <w:r>
        <w:t xml:space="preserve">Předmět český jazyk a literatura je základem všeobecného vzdělávání. Základním cílem předmětu je vychovat žáky ke kultivovanému jazykovému projevu a přispět k rozvoji jejich komunikačních dovedností a schopností. Utváří jejich hodnotové orientace a postoje, a to nejen v oblasti umělecké a kulturní, ale i v oblasti společenské a mezilidské. </w:t>
      </w:r>
    </w:p>
    <w:p w:rsidR="00016F32" w:rsidRDefault="00085B92" w:rsidP="00E3743E">
      <w:pPr>
        <w:pStyle w:val="VPnadpis4"/>
        <w:numPr>
          <w:ilvl w:val="3"/>
          <w:numId w:val="2"/>
        </w:numPr>
        <w:spacing w:line="360" w:lineRule="auto"/>
      </w:pPr>
      <w:bookmarkStart w:id="83" w:name="__RefHeading__18822_1741858834"/>
      <w:bookmarkEnd w:id="83"/>
      <w:r>
        <w:t>Charakteristika učiva</w:t>
      </w:r>
    </w:p>
    <w:p w:rsidR="00016F32" w:rsidRDefault="00085B92" w:rsidP="00E3743E">
      <w:pPr>
        <w:pStyle w:val="VPtext"/>
      </w:pPr>
      <w:r>
        <w:t>Předmět český jazyk a literatura má dvě části – český jazyk a literaturu. Počet týdenních vyučovacích hodin za studium v českém jazyce je 5, v literatuře 8, ted</w:t>
      </w:r>
      <w:r w:rsidR="00BA1347">
        <w:t>y celkově za studium 13 hodin.</w:t>
      </w:r>
      <w:r>
        <w:br w:type="page"/>
      </w:r>
    </w:p>
    <w:p w:rsidR="00016F32" w:rsidRDefault="00085B92" w:rsidP="00E3743E">
      <w:pPr>
        <w:pStyle w:val="VPtext"/>
        <w:rPr>
          <w:sz w:val="24"/>
        </w:rPr>
      </w:pPr>
      <w:r>
        <w:lastRenderedPageBreak/>
        <w:t>Rozdělení počtu týdenních vyučovacích hodin za studium v českém jazyce a literatuře</w:t>
      </w:r>
    </w:p>
    <w:p w:rsidR="00016F32" w:rsidRDefault="00085B92" w:rsidP="00E3743E">
      <w:pPr>
        <w:pStyle w:val="VPtext"/>
        <w:tabs>
          <w:tab w:val="center" w:pos="1701"/>
          <w:tab w:val="center" w:pos="3402"/>
        </w:tabs>
        <w:spacing w:after="6"/>
      </w:pPr>
      <w:r>
        <w:rPr>
          <w:b/>
        </w:rPr>
        <w:t xml:space="preserve">ročník </w:t>
      </w:r>
      <w:r>
        <w:rPr>
          <w:b/>
        </w:rPr>
        <w:tab/>
      </w:r>
      <w:r>
        <w:rPr>
          <w:b/>
          <w:szCs w:val="24"/>
        </w:rPr>
        <w:t>jazyk</w:t>
      </w:r>
      <w:r>
        <w:rPr>
          <w:b/>
          <w:szCs w:val="24"/>
        </w:rPr>
        <w:tab/>
        <w:t>literatura</w:t>
      </w:r>
    </w:p>
    <w:p w:rsidR="00016F32" w:rsidRDefault="00085B92" w:rsidP="00E3743E">
      <w:pPr>
        <w:pStyle w:val="VPtext"/>
        <w:tabs>
          <w:tab w:val="center" w:pos="2558"/>
          <w:tab w:val="right" w:pos="3932"/>
        </w:tabs>
        <w:rPr>
          <w:sz w:val="24"/>
          <w:szCs w:val="24"/>
          <w:u w:val="single"/>
        </w:rPr>
      </w:pPr>
      <w:r>
        <w:rPr>
          <w:szCs w:val="24"/>
          <w:u w:val="single"/>
        </w:rPr>
        <w:tab/>
        <w:t>hodin</w:t>
      </w:r>
      <w:r>
        <w:rPr>
          <w:szCs w:val="24"/>
          <w:u w:val="single"/>
        </w:rPr>
        <w:tab/>
      </w:r>
    </w:p>
    <w:p w:rsidR="00016F32" w:rsidRDefault="00085B92" w:rsidP="00E3743E">
      <w:pPr>
        <w:pStyle w:val="VPtext"/>
        <w:tabs>
          <w:tab w:val="center" w:pos="1701"/>
          <w:tab w:val="center" w:pos="3402"/>
        </w:tabs>
        <w:rPr>
          <w:sz w:val="24"/>
        </w:rPr>
      </w:pPr>
      <w:r>
        <w:t xml:space="preserve">první </w:t>
      </w:r>
      <w:r>
        <w:tab/>
        <w:t>1</w:t>
      </w:r>
      <w:r>
        <w:tab/>
        <w:t>2</w:t>
      </w:r>
    </w:p>
    <w:p w:rsidR="00016F32" w:rsidRDefault="00085B92" w:rsidP="00E3743E">
      <w:pPr>
        <w:pStyle w:val="VPtext"/>
        <w:tabs>
          <w:tab w:val="center" w:pos="1701"/>
          <w:tab w:val="center" w:pos="3402"/>
        </w:tabs>
        <w:rPr>
          <w:sz w:val="24"/>
        </w:rPr>
      </w:pPr>
      <w:r>
        <w:t>druhý</w:t>
      </w:r>
      <w:r>
        <w:tab/>
        <w:t>2</w:t>
      </w:r>
      <w:r>
        <w:tab/>
        <w:t>1</w:t>
      </w:r>
    </w:p>
    <w:p w:rsidR="00016F32" w:rsidRDefault="00085B92" w:rsidP="00E3743E">
      <w:pPr>
        <w:pStyle w:val="VPtext"/>
        <w:tabs>
          <w:tab w:val="center" w:pos="1701"/>
          <w:tab w:val="center" w:pos="3402"/>
        </w:tabs>
        <w:rPr>
          <w:sz w:val="24"/>
        </w:rPr>
      </w:pPr>
      <w:r>
        <w:t>třetí</w:t>
      </w:r>
      <w:r>
        <w:tab/>
        <w:t>1</w:t>
      </w:r>
      <w:r>
        <w:tab/>
        <w:t>2</w:t>
      </w:r>
    </w:p>
    <w:p w:rsidR="00016F32" w:rsidRDefault="00085B92" w:rsidP="00E3743E">
      <w:pPr>
        <w:pStyle w:val="VPtext"/>
        <w:tabs>
          <w:tab w:val="center" w:pos="1701"/>
          <w:tab w:val="center" w:pos="3402"/>
        </w:tabs>
        <w:rPr>
          <w:sz w:val="24"/>
        </w:rPr>
      </w:pPr>
      <w:r>
        <w:t>čtvrtý</w:t>
      </w:r>
      <w:r>
        <w:tab/>
        <w:t>1</w:t>
      </w:r>
      <w:r>
        <w:tab/>
        <w:t>3</w:t>
      </w:r>
    </w:p>
    <w:p w:rsidR="00016F32" w:rsidRDefault="00085B92" w:rsidP="00E3743E">
      <w:pPr>
        <w:pStyle w:val="VPtext"/>
      </w:pPr>
      <w:r>
        <w:t xml:space="preserve">Vyučování předmětu směřuje k dovednosti a schopnosti mluvit a jednat s lidmi, kultivovaně se ústně i písemně vyjadřovat, používat spisovný jazyk jako kodifikovanou společenskou normu, aplikovat získané poznatky, pracovat s textem a informacemi. Tento obsah je naplňován v oblasti jazykové, slohové (komunikační) a literární, které se vzájemně prolínají. </w:t>
      </w:r>
    </w:p>
    <w:p w:rsidR="00016F32" w:rsidRDefault="00085B92" w:rsidP="00E3743E">
      <w:pPr>
        <w:pStyle w:val="VPnadpis4"/>
        <w:numPr>
          <w:ilvl w:val="3"/>
          <w:numId w:val="2"/>
        </w:numPr>
        <w:spacing w:line="360" w:lineRule="auto"/>
      </w:pPr>
      <w:bookmarkStart w:id="84" w:name="__RefHeading__18824_1741858834"/>
      <w:bookmarkEnd w:id="84"/>
      <w:r>
        <w:t>Mezipředmětové vztahy</w:t>
      </w:r>
    </w:p>
    <w:p w:rsidR="00016F32" w:rsidRDefault="00FD26B0" w:rsidP="00E3743E">
      <w:pPr>
        <w:pStyle w:val="VPtext"/>
      </w:pPr>
      <w:r>
        <w:t>Dějepis, Cizí jazyky, Rétorika</w:t>
      </w:r>
      <w:r w:rsidR="00085B92">
        <w:t>, Obchodní korespondence v AJ, Svět práce</w:t>
      </w:r>
    </w:p>
    <w:p w:rsidR="00016F32" w:rsidRDefault="00085B92" w:rsidP="00E3743E">
      <w:pPr>
        <w:pStyle w:val="VPnadpis4"/>
        <w:numPr>
          <w:ilvl w:val="3"/>
          <w:numId w:val="2"/>
        </w:numPr>
        <w:spacing w:line="360" w:lineRule="auto"/>
      </w:pPr>
      <w:bookmarkStart w:id="85" w:name="__RefHeading__18826_1741858834"/>
      <w:bookmarkEnd w:id="85"/>
      <w:r>
        <w:t>Výukové strategie</w:t>
      </w:r>
    </w:p>
    <w:p w:rsidR="00016F32" w:rsidRDefault="00085B92" w:rsidP="00E3743E">
      <w:pPr>
        <w:pStyle w:val="VPtext"/>
      </w:pPr>
      <w:r>
        <w:t xml:space="preserve">Výuka navazuje na vědomosti a dovednosti žáků ze základní školy a rozvíjí je vzhledem ke společenskému a profesnímu zaměření žáků. Cílem je tyto vědomosti upevnit, prohloubit, rozšířit a posunout na vyšší úroveň. Ve výuce jsou využívány všechny tradiční metodické postupy (metody expoziční, fixační a motivační) a formy výuky (frontální, skupinová, individuální). </w:t>
      </w:r>
    </w:p>
    <w:p w:rsidR="00016F32" w:rsidRDefault="00085B92" w:rsidP="00E3743E">
      <w:pPr>
        <w:pStyle w:val="VPnadpis4"/>
        <w:numPr>
          <w:ilvl w:val="3"/>
          <w:numId w:val="2"/>
        </w:numPr>
        <w:spacing w:line="360" w:lineRule="auto"/>
      </w:pPr>
      <w:bookmarkStart w:id="86" w:name="__RefHeading__18828_1741858834"/>
      <w:bookmarkEnd w:id="86"/>
      <w:r>
        <w:t>Hodnocení výsledků žáků</w:t>
      </w:r>
    </w:p>
    <w:p w:rsidR="00016F32" w:rsidRDefault="00085B92" w:rsidP="00E3743E">
      <w:pPr>
        <w:pStyle w:val="VPtext"/>
        <w:rPr>
          <w:sz w:val="24"/>
        </w:rPr>
      </w:pPr>
      <w:r>
        <w:t>Žáci jsou hodnoceni z písemného i ústního projevu. Součástí hodnocení může být i přednes referátu, literárního textu či vypracování prezentace.</w:t>
      </w:r>
    </w:p>
    <w:p w:rsidR="00016F32" w:rsidRDefault="00085B92" w:rsidP="00E3743E">
      <w:pPr>
        <w:pStyle w:val="VPtext"/>
      </w:pPr>
      <w:r>
        <w:t xml:space="preserve">V každém ročníku jsou stanoveny dvě kontrolní slohové práce za rok – podle výběru učitele buď obě školní, nebo jedna školní a jedna domácí, dále diktáty, jazykové rozbory, průběžné zkoušení či opakování jednotlivých tematických celků. </w:t>
      </w:r>
      <w:r>
        <w:rPr>
          <w:iCs/>
        </w:rPr>
        <w:t>Do vlastního hodnocení se bude promítat též aktivita v hodinách, osobní vztah a přístup k práci, schopnost se vyjadřovat, budou zohledněny i povahové a osobnostní rozdílnosti jednotlivých žáků.</w:t>
      </w:r>
    </w:p>
    <w:p w:rsidR="00016F32" w:rsidRDefault="00085B92" w:rsidP="00E3743E">
      <w:pPr>
        <w:pStyle w:val="VPnadpis4"/>
        <w:keepNext/>
        <w:numPr>
          <w:ilvl w:val="3"/>
          <w:numId w:val="2"/>
        </w:numPr>
        <w:spacing w:line="360" w:lineRule="auto"/>
      </w:pPr>
      <w:bookmarkStart w:id="87" w:name="__RefHeading__18830_1741858834"/>
      <w:bookmarkEnd w:id="87"/>
      <w:r>
        <w:lastRenderedPageBreak/>
        <w:t xml:space="preserve">Rozvoj klíčových kompetencí </w:t>
      </w:r>
    </w:p>
    <w:p w:rsidR="00016F32" w:rsidRDefault="00085B92" w:rsidP="00E3743E">
      <w:pPr>
        <w:pStyle w:val="VPnadpis5"/>
        <w:numPr>
          <w:ilvl w:val="4"/>
          <w:numId w:val="2"/>
        </w:numPr>
        <w:spacing w:line="360" w:lineRule="auto"/>
        <w:rPr>
          <w:sz w:val="24"/>
        </w:rPr>
      </w:pPr>
      <w:bookmarkStart w:id="88" w:name="__RefHeading__18832_1741858834"/>
      <w:bookmarkEnd w:id="88"/>
      <w:r>
        <w:t xml:space="preserve">Kompetence k učení </w:t>
      </w:r>
    </w:p>
    <w:p w:rsidR="00016F32" w:rsidRDefault="00085B92" w:rsidP="00E3743E">
      <w:pPr>
        <w:pStyle w:val="VPtext"/>
        <w:numPr>
          <w:ilvl w:val="0"/>
          <w:numId w:val="57"/>
        </w:numPr>
        <w:rPr>
          <w:sz w:val="24"/>
        </w:rPr>
      </w:pPr>
      <w:r>
        <w:t>Učitel zadává úkoly, při kterých je nutné hledat v literatuře, na internetu, v časopisech</w:t>
      </w:r>
    </w:p>
    <w:p w:rsidR="00016F32" w:rsidRDefault="00085B92" w:rsidP="00E3743E">
      <w:pPr>
        <w:pStyle w:val="VPtext"/>
        <w:numPr>
          <w:ilvl w:val="0"/>
          <w:numId w:val="57"/>
        </w:numPr>
        <w:rPr>
          <w:sz w:val="24"/>
        </w:rPr>
      </w:pPr>
      <w:r>
        <w:t>Učitel organizuje skupinové vyučování, vybírá vhodná témata přiměřená věku a schopnostem žáků</w:t>
      </w:r>
    </w:p>
    <w:p w:rsidR="00016F32" w:rsidRDefault="00085B92" w:rsidP="00E3743E">
      <w:pPr>
        <w:pStyle w:val="VPtext"/>
        <w:numPr>
          <w:ilvl w:val="0"/>
          <w:numId w:val="57"/>
        </w:numPr>
        <w:rPr>
          <w:sz w:val="24"/>
        </w:rPr>
      </w:pPr>
      <w:r>
        <w:t>Žáci vyhledané informace předávají ostatním žákům prostřednictvím referátů a prezentací</w:t>
      </w:r>
    </w:p>
    <w:p w:rsidR="00016F32" w:rsidRDefault="00085B92" w:rsidP="00E3743E">
      <w:pPr>
        <w:pStyle w:val="VPtext"/>
        <w:numPr>
          <w:ilvl w:val="0"/>
          <w:numId w:val="57"/>
        </w:numPr>
        <w:rPr>
          <w:sz w:val="24"/>
        </w:rPr>
      </w:pPr>
      <w:r>
        <w:t>Učitel uplatňuje různé metody při práci s textem, zadává žákům různé texty z učebnice a jiné literatury, formou problémových otázek se přesvědčuje o pochopení textu</w:t>
      </w:r>
    </w:p>
    <w:p w:rsidR="00016F32" w:rsidRDefault="00085B92" w:rsidP="00E3743E">
      <w:pPr>
        <w:pStyle w:val="VPtext"/>
        <w:numPr>
          <w:ilvl w:val="0"/>
          <w:numId w:val="57"/>
        </w:numPr>
        <w:rPr>
          <w:sz w:val="24"/>
        </w:rPr>
      </w:pPr>
      <w:r>
        <w:t>Učitel aplikuje cvičení  vedoucí k porozumění mluveného projevu a pořizování si poznámek během výkladu</w:t>
      </w:r>
    </w:p>
    <w:p w:rsidR="00016F32" w:rsidRDefault="00085B92" w:rsidP="00E3743E">
      <w:pPr>
        <w:pStyle w:val="VPtext"/>
        <w:numPr>
          <w:ilvl w:val="0"/>
          <w:numId w:val="57"/>
        </w:numPr>
        <w:rPr>
          <w:sz w:val="24"/>
        </w:rPr>
      </w:pPr>
      <w:r>
        <w:t>Učitel vede ke kritickému hodnocení informací a jejich zdrojů</w:t>
      </w:r>
    </w:p>
    <w:p w:rsidR="00016F32" w:rsidRDefault="00085B92" w:rsidP="00E3743E">
      <w:pPr>
        <w:pStyle w:val="VPtext"/>
        <w:numPr>
          <w:ilvl w:val="0"/>
          <w:numId w:val="57"/>
        </w:numPr>
        <w:rPr>
          <w:sz w:val="24"/>
        </w:rPr>
      </w:pPr>
      <w:r>
        <w:t>Učitel vede žáky k rozpoznání manipulace – žák rozpozná místa, použité prostředky nebo informace, které jsou v daném kontextu použity manipulativně</w:t>
      </w:r>
    </w:p>
    <w:p w:rsidR="00016F32" w:rsidRDefault="00085B92" w:rsidP="00E3743E">
      <w:pPr>
        <w:pStyle w:val="VPtext"/>
        <w:numPr>
          <w:ilvl w:val="0"/>
          <w:numId w:val="57"/>
        </w:numPr>
        <w:rPr>
          <w:sz w:val="24"/>
        </w:rPr>
      </w:pPr>
      <w:r>
        <w:t>Dle situace rozebere učitel s ostatními žáky klady a zápory předvedeného výkonu</w:t>
      </w:r>
    </w:p>
    <w:p w:rsidR="00016F32" w:rsidRDefault="00085B92" w:rsidP="00E3743E">
      <w:pPr>
        <w:pStyle w:val="VPtext"/>
        <w:numPr>
          <w:ilvl w:val="0"/>
          <w:numId w:val="57"/>
        </w:numPr>
        <w:rPr>
          <w:sz w:val="24"/>
        </w:rPr>
      </w:pPr>
      <w:r>
        <w:t>Učitel vede žáka k objektivitě při posouzení vlastních možností a schopností a pomáhá mu s výběrem dalšího studia a budoucího povolání</w:t>
      </w:r>
    </w:p>
    <w:p w:rsidR="00016F32" w:rsidRDefault="00085B92" w:rsidP="00E3743E">
      <w:pPr>
        <w:pStyle w:val="VPtext"/>
        <w:numPr>
          <w:ilvl w:val="0"/>
          <w:numId w:val="57"/>
        </w:numPr>
      </w:pPr>
      <w:r>
        <w:t>Učitel vede žáka utváření si vhodného studijního režimu (</w:t>
      </w:r>
      <w:proofErr w:type="spellStart"/>
      <w:r>
        <w:rPr>
          <w:i/>
          <w:iCs/>
        </w:rPr>
        <w:t>time</w:t>
      </w:r>
      <w:proofErr w:type="spellEnd"/>
      <w:r>
        <w:rPr>
          <w:i/>
          <w:iCs/>
        </w:rPr>
        <w:t xml:space="preserve"> management</w:t>
      </w:r>
      <w:r>
        <w:t>)</w:t>
      </w:r>
    </w:p>
    <w:p w:rsidR="00016F32" w:rsidRDefault="00085B92" w:rsidP="00E3743E">
      <w:pPr>
        <w:pStyle w:val="VPnadpis5"/>
        <w:numPr>
          <w:ilvl w:val="4"/>
          <w:numId w:val="2"/>
        </w:numPr>
        <w:spacing w:line="360" w:lineRule="auto"/>
        <w:rPr>
          <w:sz w:val="24"/>
        </w:rPr>
      </w:pPr>
      <w:bookmarkStart w:id="89" w:name="__RefHeading__18834_1741858834"/>
      <w:bookmarkEnd w:id="89"/>
      <w:r>
        <w:t xml:space="preserve">Komunikativní kompetence </w:t>
      </w:r>
    </w:p>
    <w:p w:rsidR="00016F32" w:rsidRDefault="00085B92" w:rsidP="00E3743E">
      <w:pPr>
        <w:pStyle w:val="VPtext"/>
        <w:numPr>
          <w:ilvl w:val="0"/>
          <w:numId w:val="58"/>
        </w:numPr>
        <w:rPr>
          <w:sz w:val="24"/>
        </w:rPr>
      </w:pPr>
      <w:r>
        <w:t>Učitel vede žáky k analýze textů, k jejich hodnocení  a ke zpracování výsledků do podoby referátů, esejí, úvah, zpráv nebo jiných písemných prací a k jejich prezentaci před spolužáky</w:t>
      </w:r>
    </w:p>
    <w:p w:rsidR="00016F32" w:rsidRDefault="00085B92" w:rsidP="00E3743E">
      <w:pPr>
        <w:pStyle w:val="VPtext"/>
        <w:numPr>
          <w:ilvl w:val="0"/>
          <w:numId w:val="58"/>
        </w:numPr>
        <w:rPr>
          <w:sz w:val="24"/>
        </w:rPr>
      </w:pPr>
      <w:r>
        <w:t>Učitel umožňuje žákům hovořit o poznaných souvislostech a zkušenostech z jejich života</w:t>
      </w:r>
    </w:p>
    <w:p w:rsidR="00016F32" w:rsidRDefault="00085B92" w:rsidP="00E3743E">
      <w:pPr>
        <w:pStyle w:val="VPtext"/>
        <w:numPr>
          <w:ilvl w:val="0"/>
          <w:numId w:val="58"/>
        </w:numPr>
        <w:rPr>
          <w:sz w:val="24"/>
        </w:rPr>
      </w:pPr>
      <w:r>
        <w:t>Žák vyjadřuje své myšlenky a názory v logickém sledu, vyjadřuje se výstižně, souvisle a kultivovaně v písemném i ústním projevu</w:t>
      </w:r>
    </w:p>
    <w:p w:rsidR="00016F32" w:rsidRDefault="00085B92" w:rsidP="00E3743E">
      <w:pPr>
        <w:pStyle w:val="VPnadpis4"/>
        <w:numPr>
          <w:ilvl w:val="3"/>
          <w:numId w:val="2"/>
        </w:numPr>
        <w:spacing w:line="360" w:lineRule="auto"/>
      </w:pPr>
      <w:bookmarkStart w:id="90" w:name="__RefHeading__18836_1741858834"/>
      <w:bookmarkEnd w:id="90"/>
      <w:r>
        <w:lastRenderedPageBreak/>
        <w:t>Aplikace průřezových témat</w:t>
      </w:r>
    </w:p>
    <w:p w:rsidR="00016F32" w:rsidRDefault="00085B92" w:rsidP="00E3743E">
      <w:pPr>
        <w:pStyle w:val="VPnadpis5"/>
        <w:numPr>
          <w:ilvl w:val="4"/>
          <w:numId w:val="2"/>
        </w:numPr>
        <w:spacing w:line="360" w:lineRule="auto"/>
        <w:rPr>
          <w:sz w:val="24"/>
        </w:rPr>
      </w:pPr>
      <w:bookmarkStart w:id="91" w:name="__RefHeading__18838_1741858834"/>
      <w:bookmarkEnd w:id="91"/>
      <w:r>
        <w:t xml:space="preserve">Občan v demokratické společnosti </w:t>
      </w:r>
    </w:p>
    <w:p w:rsidR="00016F32" w:rsidRDefault="00085B92" w:rsidP="00E3743E">
      <w:pPr>
        <w:pStyle w:val="VPtext"/>
      </w:pPr>
      <w:r>
        <w:t>Žáci se dokážou orientovat v masových médiích, umí je využívat a kriticky hodnotit, dokážou odolávat jednoduché myšlenkové manipulaci,  jednat s lidmi, diskutovat o citlivých nebo kontroverzních otázkách, efektivně pracovat s informacemi, tj. získávat je a kriticky je vyhodnocovat.</w:t>
      </w:r>
    </w:p>
    <w:p w:rsidR="00016F32" w:rsidRDefault="00085B92" w:rsidP="00E3743E">
      <w:pPr>
        <w:pStyle w:val="VPtext"/>
        <w:tabs>
          <w:tab w:val="left" w:pos="3573"/>
        </w:tabs>
        <w:jc w:val="left"/>
        <w:rPr>
          <w:spacing w:val="-2"/>
          <w:sz w:val="24"/>
        </w:rPr>
      </w:pPr>
      <w:r>
        <w:br w:type="page"/>
      </w:r>
    </w:p>
    <w:p w:rsidR="00016F32" w:rsidRDefault="006F647D" w:rsidP="00E3743E">
      <w:pPr>
        <w:pStyle w:val="VPnadpis4"/>
        <w:numPr>
          <w:ilvl w:val="3"/>
          <w:numId w:val="2"/>
        </w:numPr>
        <w:spacing w:line="360" w:lineRule="auto"/>
      </w:pPr>
      <w:bookmarkStart w:id="92" w:name="__RefHeading__18840_1741858834"/>
      <w:bookmarkEnd w:id="92"/>
      <w:r>
        <w:lastRenderedPageBreak/>
        <w:t xml:space="preserve">Rozpis učiva </w:t>
      </w:r>
      <w:r w:rsidR="00085B92">
        <w:t>a realizace kompetencí</w:t>
      </w:r>
    </w:p>
    <w:p w:rsidR="00016F32" w:rsidRDefault="00085B92" w:rsidP="00E3743E">
      <w:pPr>
        <w:pStyle w:val="VProzpisuiva"/>
      </w:pPr>
      <w:r>
        <w:rPr>
          <w:b/>
        </w:rPr>
        <w:t>Literatura</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6F647D" w:rsidP="00E3743E">
            <w:pPr>
              <w:spacing w:line="360" w:lineRule="auto"/>
            </w:pPr>
            <w:r>
              <w:t xml:space="preserve">Výsledky vzdělávání a odborné </w:t>
            </w:r>
            <w:r w:rsidR="00085B92">
              <w:t>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zdůvodní význam umění pro osobnost člověka</w:t>
            </w:r>
          </w:p>
          <w:p w:rsidR="00016F32" w:rsidRDefault="00085B92" w:rsidP="00E3743E">
            <w:pPr>
              <w:numPr>
                <w:ilvl w:val="0"/>
                <w:numId w:val="3"/>
              </w:numPr>
              <w:spacing w:line="360" w:lineRule="auto"/>
            </w:pPr>
            <w:r>
              <w:t xml:space="preserve">vyjádří vlastní prožitky z četby daných uměleckých děl  </w:t>
            </w:r>
            <w:r>
              <w:tab/>
              <w:t>EV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Literatura a ostatní druhy umění</w:t>
            </w:r>
          </w:p>
          <w:p w:rsidR="00016F32" w:rsidRDefault="00085B92" w:rsidP="00E3743E">
            <w:pPr>
              <w:spacing w:line="360" w:lineRule="auto"/>
            </w:pPr>
            <w:r>
              <w:t>Umění jako specifická výpověď o skutečnosti EV 1</w:t>
            </w:r>
          </w:p>
          <w:p w:rsidR="00016F32" w:rsidRDefault="00085B92" w:rsidP="00E3743E">
            <w:pPr>
              <w:spacing w:line="360" w:lineRule="auto"/>
            </w:pPr>
            <w:r>
              <w:t>Aktivn</w:t>
            </w:r>
            <w:r w:rsidR="00BC1281">
              <w:t xml:space="preserve">í poznávání </w:t>
            </w:r>
            <w:proofErr w:type="spellStart"/>
            <w:r w:rsidR="00BC1281">
              <w:t>růz</w:t>
            </w:r>
            <w:proofErr w:type="spellEnd"/>
            <w:r w:rsidR="00BC1281">
              <w:t xml:space="preserve">. druhů umění </w:t>
            </w:r>
            <w:r>
              <w:t>EV 2</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konkrétní literární díla klasifikuje podle základních druhů a žánrů  </w:t>
            </w:r>
            <w:r>
              <w:tab/>
              <w:t>EV 8</w:t>
            </w:r>
          </w:p>
          <w:p w:rsidR="00016F32" w:rsidRDefault="00085B92" w:rsidP="00E3743E">
            <w:pPr>
              <w:numPr>
                <w:ilvl w:val="0"/>
                <w:numId w:val="3"/>
              </w:numPr>
              <w:spacing w:line="360" w:lineRule="auto"/>
            </w:pPr>
            <w:r>
              <w:t>rozezná umělecký text od neuměleckého</w:t>
            </w:r>
          </w:p>
          <w:p w:rsidR="00016F32" w:rsidRDefault="00085B92" w:rsidP="00E3743E">
            <w:pPr>
              <w:numPr>
                <w:ilvl w:val="0"/>
                <w:numId w:val="3"/>
              </w:numPr>
              <w:spacing w:line="360" w:lineRule="auto"/>
            </w:pPr>
            <w:r>
              <w:t>vystihne periodizaci literárního vývoje, určí podstatné rysy jednotlivých etap</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Práce s literárním textem – úvod</w:t>
            </w:r>
          </w:p>
          <w:p w:rsidR="00016F32" w:rsidRDefault="00085B92" w:rsidP="00E3743E">
            <w:pPr>
              <w:spacing w:line="360" w:lineRule="auto"/>
            </w:pPr>
            <w:r>
              <w:t xml:space="preserve">Literární teorie   </w:t>
            </w:r>
            <w:r>
              <w:tab/>
              <w:t>EV 4</w:t>
            </w:r>
          </w:p>
          <w:p w:rsidR="00016F32" w:rsidRDefault="00085B92" w:rsidP="00E3743E">
            <w:pPr>
              <w:spacing w:line="360" w:lineRule="auto"/>
            </w:pPr>
            <w:r>
              <w:t xml:space="preserve">Literární druhy a žánry  </w:t>
            </w:r>
            <w:r>
              <w:tab/>
              <w:t>EV 5</w:t>
            </w:r>
          </w:p>
          <w:p w:rsidR="00016F32" w:rsidRDefault="00085B92" w:rsidP="00E3743E">
            <w:pPr>
              <w:spacing w:line="360" w:lineRule="auto"/>
            </w:pPr>
            <w:r>
              <w:t>Četba a interpretace literárního textu  EV 6</w:t>
            </w:r>
          </w:p>
          <w:p w:rsidR="00016F32" w:rsidRDefault="00085B92" w:rsidP="00E3743E">
            <w:pPr>
              <w:spacing w:line="360" w:lineRule="auto"/>
            </w:pPr>
            <w:r>
              <w:t xml:space="preserve">Metody interpretace textu  </w:t>
            </w:r>
            <w:r>
              <w:tab/>
              <w:t>EV 7</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zařadí typická díla do jednotlivých uměleckých směrů a příslušných historických období   </w:t>
            </w:r>
            <w:r>
              <w:tab/>
              <w:t>EV 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 xml:space="preserve">Vývoj světové a české literatury v kulturních a historických souvislostech  </w:t>
            </w:r>
            <w:r>
              <w:tab/>
              <w:t>EV 3</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zhodnotí význam daného autora i díla pro dobu, v níž tvořil, pro příslušný umělecký směr i pro další generace </w:t>
            </w:r>
            <w:r>
              <w:tab/>
              <w:t>EV 2</w:t>
            </w:r>
          </w:p>
          <w:p w:rsidR="00016F32" w:rsidRDefault="00085B92" w:rsidP="00E3743E">
            <w:pPr>
              <w:numPr>
                <w:ilvl w:val="0"/>
                <w:numId w:val="3"/>
              </w:numPr>
              <w:spacing w:line="360" w:lineRule="auto"/>
            </w:pPr>
            <w:r>
              <w:t>osvojí si tvorbu stěžejních autorů</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Nejstarší literární památky </w:t>
            </w:r>
            <w:r>
              <w:t xml:space="preserve"> </w:t>
            </w:r>
            <w:r>
              <w:tab/>
              <w:t>EV 3</w:t>
            </w:r>
          </w:p>
          <w:p w:rsidR="00016F32" w:rsidRDefault="00085B92" w:rsidP="00E3743E">
            <w:pPr>
              <w:spacing w:line="360" w:lineRule="auto"/>
            </w:pPr>
            <w:r>
              <w:t>Lidová slovesnost</w:t>
            </w:r>
          </w:p>
          <w:p w:rsidR="00016F32" w:rsidRDefault="00085B92" w:rsidP="00E3743E">
            <w:pPr>
              <w:spacing w:line="360" w:lineRule="auto"/>
            </w:pPr>
            <w:r>
              <w:t>Vznik písma</w:t>
            </w:r>
          </w:p>
          <w:p w:rsidR="00016F32" w:rsidRDefault="00085B92" w:rsidP="00E3743E">
            <w:pPr>
              <w:spacing w:line="360" w:lineRule="auto"/>
            </w:pPr>
            <w:r>
              <w:t>Starověká orientální literatura</w:t>
            </w:r>
          </w:p>
          <w:p w:rsidR="00016F32" w:rsidRDefault="00085B92" w:rsidP="00E3743E">
            <w:pPr>
              <w:spacing w:line="360" w:lineRule="auto"/>
            </w:pPr>
            <w:r>
              <w:t>Starý a Nový zákon</w:t>
            </w:r>
          </w:p>
          <w:p w:rsidR="00016F32" w:rsidRDefault="00085B92" w:rsidP="00E3743E">
            <w:pPr>
              <w:spacing w:line="360" w:lineRule="auto"/>
            </w:pPr>
            <w:r>
              <w:t>Antická literatura – Řecko, Řím</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 xml:space="preserve">na konkrétních příkladech popíše specifické prostředky básnického jazyka, objasní jejich funkci v textu a uplatní znalost struktury verše </w:t>
            </w:r>
          </w:p>
          <w:p w:rsidR="00016F32" w:rsidRDefault="00085B92" w:rsidP="00E3743E">
            <w:pPr>
              <w:numPr>
                <w:ilvl w:val="0"/>
                <w:numId w:val="3"/>
              </w:numPr>
              <w:spacing w:line="360" w:lineRule="auto"/>
            </w:pPr>
            <w:r>
              <w:t>vysvětlí specifičnost vývoje české literatury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Světová a česká literatura od počátku</w:t>
            </w:r>
            <w:r>
              <w:t xml:space="preserve"> středověku do konce 18. století  </w:t>
            </w:r>
            <w:r>
              <w:tab/>
              <w:t>EV 3</w:t>
            </w:r>
          </w:p>
          <w:p w:rsidR="00016F32" w:rsidRDefault="00085B92" w:rsidP="00E3743E">
            <w:pPr>
              <w:spacing w:line="360" w:lineRule="auto"/>
            </w:pPr>
            <w:r>
              <w:t>Středověká evropská literatura</w:t>
            </w:r>
          </w:p>
          <w:p w:rsidR="00016F32" w:rsidRDefault="00085B92" w:rsidP="00E3743E">
            <w:pPr>
              <w:spacing w:line="360" w:lineRule="auto"/>
            </w:pPr>
            <w:r>
              <w:t>Česká literatura středověku</w:t>
            </w:r>
          </w:p>
          <w:p w:rsidR="00016F32" w:rsidRDefault="00085B92" w:rsidP="00E3743E">
            <w:pPr>
              <w:spacing w:line="360" w:lineRule="auto"/>
            </w:pPr>
            <w:r>
              <w:t>Renesance a humanismus</w:t>
            </w:r>
          </w:p>
          <w:p w:rsidR="00016F32" w:rsidRDefault="00085B92" w:rsidP="00E3743E">
            <w:pPr>
              <w:spacing w:line="360" w:lineRule="auto"/>
            </w:pPr>
            <w:r>
              <w:t>Český humanismus</w:t>
            </w:r>
          </w:p>
          <w:p w:rsidR="00016F32" w:rsidRDefault="00085B92" w:rsidP="00E3743E">
            <w:pPr>
              <w:spacing w:line="360" w:lineRule="auto"/>
            </w:pPr>
            <w:r>
              <w:t>Baroko v evropské a české literatuře</w:t>
            </w:r>
          </w:p>
          <w:p w:rsidR="00016F32" w:rsidRDefault="00085B92" w:rsidP="00E3743E">
            <w:pPr>
              <w:spacing w:line="360" w:lineRule="auto"/>
            </w:pPr>
            <w:proofErr w:type="spellStart"/>
            <w:r>
              <w:t>Klasicismus,osvícenství</w:t>
            </w:r>
            <w:proofErr w:type="spellEnd"/>
            <w:r>
              <w:t>, preromantismus</w:t>
            </w:r>
          </w:p>
          <w:p w:rsidR="00016F32" w:rsidRDefault="00085B92" w:rsidP="00E3743E">
            <w:pPr>
              <w:spacing w:line="360" w:lineRule="auto"/>
            </w:pPr>
            <w:r>
              <w:lastRenderedPageBreak/>
              <w:t>České národní obrození</w:t>
            </w:r>
          </w:p>
        </w:tc>
      </w:tr>
    </w:tbl>
    <w:p w:rsidR="00016F32" w:rsidRDefault="00085B92" w:rsidP="00E3743E">
      <w:pPr>
        <w:pStyle w:val="VPtext"/>
        <w:tabs>
          <w:tab w:val="left" w:pos="2289"/>
          <w:tab w:val="right" w:pos="9600"/>
        </w:tabs>
        <w:rPr>
          <w:sz w:val="24"/>
        </w:rPr>
      </w:pPr>
      <w:r>
        <w:lastRenderedPageBreak/>
        <w:br w:type="page"/>
      </w:r>
    </w:p>
    <w:p w:rsidR="009E2F3A" w:rsidRDefault="009E2F3A" w:rsidP="009E2F3A">
      <w:pPr>
        <w:pStyle w:val="VProzpisuiva"/>
      </w:pPr>
      <w:r>
        <w:rPr>
          <w:b/>
        </w:rPr>
        <w:lastRenderedPageBreak/>
        <w:t>Literatura</w:t>
      </w:r>
      <w:r>
        <w:tab/>
        <w:t>druhý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9E2F3A" w:rsidTr="00791259">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9E2F3A" w:rsidRDefault="009E2F3A" w:rsidP="0079125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9E2F3A" w:rsidRDefault="009E2F3A" w:rsidP="00791259">
            <w:pPr>
              <w:spacing w:line="360" w:lineRule="auto"/>
            </w:pPr>
            <w:r>
              <w:t>Tématické celky</w:t>
            </w:r>
          </w:p>
        </w:tc>
      </w:tr>
      <w:tr w:rsidR="009E2F3A" w:rsidTr="00791259">
        <w:tc>
          <w:tcPr>
            <w:tcW w:w="4535" w:type="dxa"/>
            <w:tcBorders>
              <w:left w:val="single" w:sz="8" w:space="0" w:color="000000"/>
              <w:bottom w:val="single" w:sz="8" w:space="0" w:color="000000"/>
            </w:tcBorders>
            <w:shd w:val="clear" w:color="auto" w:fill="auto"/>
            <w:tcMar>
              <w:left w:w="44" w:type="dxa"/>
            </w:tcMar>
          </w:tcPr>
          <w:p w:rsidR="009E2F3A" w:rsidRDefault="009E2F3A" w:rsidP="0079125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9E2F3A" w:rsidRDefault="009E2F3A" w:rsidP="00791259">
            <w:pPr>
              <w:spacing w:line="360" w:lineRule="auto"/>
            </w:pPr>
          </w:p>
        </w:tc>
      </w:tr>
      <w:tr w:rsidR="009E2F3A" w:rsidTr="00791259">
        <w:tc>
          <w:tcPr>
            <w:tcW w:w="4535" w:type="dxa"/>
            <w:tcBorders>
              <w:left w:val="single" w:sz="8" w:space="0" w:color="000000"/>
              <w:bottom w:val="dotted" w:sz="2" w:space="0" w:color="000000"/>
            </w:tcBorders>
            <w:shd w:val="clear" w:color="auto" w:fill="auto"/>
            <w:tcMar>
              <w:left w:w="44" w:type="dxa"/>
            </w:tcMar>
          </w:tcPr>
          <w:p w:rsidR="009E2F3A" w:rsidRDefault="009E2F3A" w:rsidP="009E2F3A">
            <w:pPr>
              <w:numPr>
                <w:ilvl w:val="0"/>
                <w:numId w:val="160"/>
              </w:numPr>
              <w:spacing w:line="360" w:lineRule="auto"/>
            </w:pPr>
            <w:r>
              <w:t xml:space="preserve">charakterizuje různé literární  texty a vystihne rozdíly mezi nimi </w:t>
            </w:r>
            <w:r>
              <w:tab/>
              <w:t>EV 6</w:t>
            </w:r>
          </w:p>
          <w:p w:rsidR="009E2F3A" w:rsidRDefault="009E2F3A" w:rsidP="009E2F3A">
            <w:pPr>
              <w:numPr>
                <w:ilvl w:val="0"/>
                <w:numId w:val="160"/>
              </w:numPr>
              <w:spacing w:line="360" w:lineRule="auto"/>
            </w:pPr>
            <w:r>
              <w:t>interpretuje text a debatuje o něm  EV 7</w:t>
            </w:r>
          </w:p>
          <w:p w:rsidR="009E2F3A" w:rsidRDefault="009E2F3A" w:rsidP="009E2F3A">
            <w:pPr>
              <w:numPr>
                <w:ilvl w:val="0"/>
                <w:numId w:val="160"/>
              </w:numPr>
              <w:spacing w:line="360" w:lineRule="auto"/>
            </w:pPr>
            <w:r>
              <w:t xml:space="preserve">vystihne periodizaci literárního vývoje, určí podstatné rysy jednotlivých etap </w:t>
            </w:r>
          </w:p>
          <w:p w:rsidR="009E2F3A" w:rsidRDefault="009E2F3A" w:rsidP="009E2F3A">
            <w:pPr>
              <w:numPr>
                <w:ilvl w:val="0"/>
                <w:numId w:val="160"/>
              </w:numPr>
              <w:spacing w:line="360" w:lineRule="auto"/>
            </w:pPr>
            <w:r>
              <w:t xml:space="preserve">zařadí typická díla do jednotlivých uměleckých směrů a příslušných historických období   </w:t>
            </w:r>
            <w:r>
              <w:tab/>
              <w:t>EV 1</w:t>
            </w:r>
          </w:p>
          <w:p w:rsidR="009E2F3A" w:rsidRDefault="009E2F3A" w:rsidP="009E2F3A">
            <w:pPr>
              <w:numPr>
                <w:ilvl w:val="0"/>
                <w:numId w:val="160"/>
              </w:numPr>
              <w:spacing w:line="360" w:lineRule="auto"/>
            </w:pPr>
            <w:r>
              <w:t xml:space="preserve">zhodnotí význam daného autora i díla pro dobu, v níž tvořil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9E2F3A" w:rsidRDefault="009E2F3A" w:rsidP="00791259">
            <w:pPr>
              <w:spacing w:line="360" w:lineRule="auto"/>
              <w:rPr>
                <w:b/>
                <w:bCs/>
              </w:rPr>
            </w:pPr>
            <w:r>
              <w:rPr>
                <w:b/>
                <w:bCs/>
              </w:rPr>
              <w:t xml:space="preserve">Práce s literárním textem </w:t>
            </w:r>
          </w:p>
          <w:p w:rsidR="009E2F3A" w:rsidRDefault="009E2F3A" w:rsidP="00791259">
            <w:pPr>
              <w:spacing w:line="360" w:lineRule="auto"/>
            </w:pPr>
            <w:r>
              <w:t>Četba a interpretace literárního textu EV 6</w:t>
            </w:r>
          </w:p>
          <w:p w:rsidR="009E2F3A" w:rsidRDefault="009E2F3A" w:rsidP="00791259">
            <w:pPr>
              <w:spacing w:line="360" w:lineRule="auto"/>
            </w:pPr>
            <w:r>
              <w:t xml:space="preserve">Metody interpretace textu  </w:t>
            </w:r>
            <w:r>
              <w:tab/>
              <w:t xml:space="preserve"> EV 7</w:t>
            </w:r>
          </w:p>
          <w:p w:rsidR="009E2F3A" w:rsidRDefault="009E2F3A" w:rsidP="00791259">
            <w:pPr>
              <w:spacing w:line="360" w:lineRule="auto"/>
            </w:pPr>
            <w:r>
              <w:t xml:space="preserve">Světová literatura v 19.století </w:t>
            </w:r>
            <w:r>
              <w:tab/>
              <w:t>EV 3</w:t>
            </w:r>
          </w:p>
          <w:p w:rsidR="009E2F3A" w:rsidRDefault="009E2F3A" w:rsidP="00791259">
            <w:pPr>
              <w:spacing w:line="360" w:lineRule="auto"/>
            </w:pPr>
            <w:r>
              <w:t>Romantismus</w:t>
            </w:r>
          </w:p>
          <w:p w:rsidR="009E2F3A" w:rsidRDefault="009E2F3A" w:rsidP="00791259">
            <w:pPr>
              <w:spacing w:line="360" w:lineRule="auto"/>
            </w:pPr>
            <w:r>
              <w:t>Realismus</w:t>
            </w:r>
          </w:p>
          <w:p w:rsidR="009E2F3A" w:rsidRDefault="009E2F3A" w:rsidP="00791259">
            <w:pPr>
              <w:spacing w:line="360" w:lineRule="auto"/>
            </w:pPr>
            <w:r>
              <w:t>Naturalismus</w:t>
            </w:r>
          </w:p>
        </w:tc>
      </w:tr>
      <w:tr w:rsidR="009E2F3A" w:rsidTr="00791259">
        <w:tc>
          <w:tcPr>
            <w:tcW w:w="4535" w:type="dxa"/>
            <w:tcBorders>
              <w:left w:val="single" w:sz="8" w:space="0" w:color="000000"/>
              <w:bottom w:val="single" w:sz="8" w:space="0" w:color="000000"/>
            </w:tcBorders>
            <w:shd w:val="clear" w:color="auto" w:fill="auto"/>
            <w:tcMar>
              <w:left w:w="44" w:type="dxa"/>
            </w:tcMar>
          </w:tcPr>
          <w:p w:rsidR="009E2F3A" w:rsidRDefault="009E2F3A" w:rsidP="009E2F3A">
            <w:pPr>
              <w:numPr>
                <w:ilvl w:val="0"/>
                <w:numId w:val="160"/>
              </w:numPr>
              <w:spacing w:line="360" w:lineRule="auto"/>
            </w:pPr>
            <w:r>
              <w:t>osvojí si tvorbu stěžejních autorů</w:t>
            </w:r>
          </w:p>
          <w:p w:rsidR="009E2F3A" w:rsidRDefault="009E2F3A" w:rsidP="009E2F3A">
            <w:pPr>
              <w:numPr>
                <w:ilvl w:val="0"/>
                <w:numId w:val="160"/>
              </w:numPr>
              <w:spacing w:line="360" w:lineRule="auto"/>
            </w:pPr>
            <w:r>
              <w:t>vysvětlí specifičnost vývoje české literatury</w:t>
            </w:r>
          </w:p>
          <w:p w:rsidR="009E2F3A" w:rsidRDefault="009E2F3A" w:rsidP="009E2F3A">
            <w:pPr>
              <w:numPr>
                <w:ilvl w:val="0"/>
                <w:numId w:val="160"/>
              </w:numPr>
              <w:spacing w:line="360" w:lineRule="auto"/>
            </w:pPr>
            <w:r>
              <w:t xml:space="preserve">vyjádří vlastní prožitky z daných uměleckých děl  </w:t>
            </w:r>
            <w:r>
              <w:tab/>
              <w:t>EV  3</w:t>
            </w:r>
          </w:p>
          <w:p w:rsidR="009E2F3A" w:rsidRDefault="009E2F3A" w:rsidP="009E2F3A">
            <w:pPr>
              <w:numPr>
                <w:ilvl w:val="0"/>
                <w:numId w:val="160"/>
              </w:numPr>
              <w:spacing w:line="360" w:lineRule="auto"/>
            </w:pPr>
            <w:r>
              <w:t xml:space="preserve">vyhledává samostatně informace z literární oblasti  </w:t>
            </w:r>
            <w:r>
              <w:tab/>
              <w:t>EV 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9E2F3A" w:rsidRDefault="009E2F3A" w:rsidP="00791259">
            <w:pPr>
              <w:spacing w:line="360" w:lineRule="auto"/>
            </w:pPr>
            <w:r>
              <w:rPr>
                <w:b/>
                <w:bCs/>
              </w:rPr>
              <w:t>Česká literatura v 19.století</w:t>
            </w:r>
            <w:r>
              <w:t xml:space="preserve">  </w:t>
            </w:r>
            <w:r>
              <w:tab/>
              <w:t>EV 3</w:t>
            </w:r>
          </w:p>
          <w:p w:rsidR="009E2F3A" w:rsidRDefault="009E2F3A" w:rsidP="00791259">
            <w:pPr>
              <w:spacing w:line="360" w:lineRule="auto"/>
            </w:pPr>
            <w:r>
              <w:t>Národní obrození v české literatuře</w:t>
            </w:r>
          </w:p>
          <w:p w:rsidR="009E2F3A" w:rsidRDefault="009E2F3A" w:rsidP="00791259">
            <w:pPr>
              <w:spacing w:line="360" w:lineRule="auto"/>
            </w:pPr>
            <w:r>
              <w:t>Český romantismus</w:t>
            </w:r>
          </w:p>
          <w:p w:rsidR="009E2F3A" w:rsidRDefault="009E2F3A" w:rsidP="00791259">
            <w:pPr>
              <w:spacing w:line="360" w:lineRule="auto"/>
            </w:pPr>
            <w:r>
              <w:t xml:space="preserve">Počátky realismu </w:t>
            </w:r>
          </w:p>
          <w:p w:rsidR="009E2F3A" w:rsidRDefault="009E2F3A" w:rsidP="00791259">
            <w:pPr>
              <w:spacing w:line="360" w:lineRule="auto"/>
            </w:pPr>
            <w:r>
              <w:t>Májovci</w:t>
            </w:r>
          </w:p>
          <w:p w:rsidR="009E2F3A" w:rsidRDefault="009E2F3A" w:rsidP="00791259">
            <w:pPr>
              <w:spacing w:line="360" w:lineRule="auto"/>
            </w:pPr>
            <w:r>
              <w:t>Ruchovci a lumírovci</w:t>
            </w:r>
          </w:p>
          <w:p w:rsidR="009E2F3A" w:rsidRDefault="009E2F3A" w:rsidP="00791259">
            <w:pPr>
              <w:spacing w:line="360" w:lineRule="auto"/>
            </w:pPr>
            <w:r>
              <w:t>Historická próza 2. poloviny 19. století</w:t>
            </w:r>
          </w:p>
          <w:p w:rsidR="009E2F3A" w:rsidRDefault="009E2F3A" w:rsidP="00791259">
            <w:pPr>
              <w:spacing w:line="360" w:lineRule="auto"/>
            </w:pPr>
            <w:r>
              <w:t>Venkovská próza 2. poloviny 19. století</w:t>
            </w:r>
          </w:p>
          <w:p w:rsidR="009E2F3A" w:rsidRDefault="009E2F3A" w:rsidP="00791259">
            <w:pPr>
              <w:spacing w:line="360" w:lineRule="auto"/>
            </w:pPr>
            <w:r>
              <w:t>České divadlo ve 2. polovině 19. století</w:t>
            </w:r>
          </w:p>
          <w:p w:rsidR="009E2F3A" w:rsidRDefault="009E2F3A" w:rsidP="00791259">
            <w:pPr>
              <w:spacing w:line="360" w:lineRule="auto"/>
            </w:pPr>
            <w:r>
              <w:t xml:space="preserve">Esteticky tvořivé aktivity  </w:t>
            </w:r>
            <w:r>
              <w:tab/>
              <w:t>EV 8</w:t>
            </w:r>
          </w:p>
        </w:tc>
      </w:tr>
    </w:tbl>
    <w:p w:rsidR="009E2F3A" w:rsidRDefault="009E2F3A" w:rsidP="009E2F3A">
      <w:pPr>
        <w:pStyle w:val="VPtext"/>
        <w:tabs>
          <w:tab w:val="left" w:pos="2289"/>
          <w:tab w:val="right" w:pos="9600"/>
        </w:tabs>
        <w:rPr>
          <w:sz w:val="24"/>
        </w:rPr>
      </w:pPr>
      <w:r>
        <w:br w:type="page"/>
      </w:r>
    </w:p>
    <w:p w:rsidR="009E2F3A" w:rsidRDefault="009E2F3A" w:rsidP="009E2F3A">
      <w:pPr>
        <w:pStyle w:val="VProzpisuiva"/>
      </w:pPr>
      <w:r>
        <w:rPr>
          <w:b/>
        </w:rPr>
        <w:lastRenderedPageBreak/>
        <w:t>Literatura</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9E2F3A" w:rsidTr="00791259">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9E2F3A" w:rsidRDefault="009E2F3A" w:rsidP="0079125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9E2F3A" w:rsidRDefault="009E2F3A" w:rsidP="00791259">
            <w:pPr>
              <w:spacing w:line="360" w:lineRule="auto"/>
            </w:pPr>
            <w:r>
              <w:t>Tématické celky</w:t>
            </w:r>
          </w:p>
        </w:tc>
      </w:tr>
      <w:tr w:rsidR="009E2F3A" w:rsidTr="00791259">
        <w:tc>
          <w:tcPr>
            <w:tcW w:w="4535" w:type="dxa"/>
            <w:tcBorders>
              <w:left w:val="single" w:sz="8" w:space="0" w:color="000000"/>
              <w:bottom w:val="single" w:sz="8" w:space="0" w:color="000000"/>
            </w:tcBorders>
            <w:shd w:val="clear" w:color="auto" w:fill="auto"/>
            <w:tcMar>
              <w:left w:w="44" w:type="dxa"/>
            </w:tcMar>
          </w:tcPr>
          <w:p w:rsidR="009E2F3A" w:rsidRDefault="009E2F3A" w:rsidP="0079125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9E2F3A" w:rsidRDefault="009E2F3A" w:rsidP="00791259">
            <w:pPr>
              <w:spacing w:line="360" w:lineRule="auto"/>
            </w:pPr>
          </w:p>
        </w:tc>
      </w:tr>
      <w:tr w:rsidR="009E2F3A" w:rsidTr="00791259">
        <w:tc>
          <w:tcPr>
            <w:tcW w:w="4535" w:type="dxa"/>
            <w:tcBorders>
              <w:left w:val="single" w:sz="8" w:space="0" w:color="000000"/>
              <w:bottom w:val="dotted" w:sz="2" w:space="0" w:color="000000"/>
            </w:tcBorders>
            <w:shd w:val="clear" w:color="auto" w:fill="auto"/>
            <w:tcMar>
              <w:left w:w="44" w:type="dxa"/>
            </w:tcMar>
          </w:tcPr>
          <w:p w:rsidR="009E2F3A" w:rsidRDefault="009E2F3A" w:rsidP="009E2F3A">
            <w:pPr>
              <w:numPr>
                <w:ilvl w:val="0"/>
                <w:numId w:val="160"/>
              </w:numPr>
              <w:spacing w:line="360" w:lineRule="auto"/>
            </w:pPr>
            <w:r>
              <w:t>interpretuje text a debatuje o něm  EV 7</w:t>
            </w:r>
          </w:p>
          <w:p w:rsidR="009E2F3A" w:rsidRDefault="009E2F3A" w:rsidP="009E2F3A">
            <w:pPr>
              <w:numPr>
                <w:ilvl w:val="0"/>
                <w:numId w:val="160"/>
              </w:numPr>
              <w:spacing w:line="360" w:lineRule="auto"/>
            </w:pPr>
            <w:r>
              <w:t xml:space="preserve">charakterizuje různé literární  texty a vystihne rozdíly mezi nimi  </w:t>
            </w:r>
            <w:r>
              <w:tab/>
              <w:t>EV 6</w:t>
            </w:r>
          </w:p>
          <w:p w:rsidR="009E2F3A" w:rsidRDefault="009E2F3A" w:rsidP="009E2F3A">
            <w:pPr>
              <w:numPr>
                <w:ilvl w:val="0"/>
                <w:numId w:val="160"/>
              </w:numPr>
              <w:spacing w:line="360" w:lineRule="auto"/>
            </w:pPr>
            <w:r>
              <w:t>vystihne periodizaci literárního vývoje, určí podstatné rysy jednotlivých etap</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9E2F3A" w:rsidRDefault="009E2F3A" w:rsidP="00791259">
            <w:pPr>
              <w:spacing w:line="360" w:lineRule="auto"/>
              <w:rPr>
                <w:b/>
                <w:bCs/>
              </w:rPr>
            </w:pPr>
            <w:r>
              <w:rPr>
                <w:b/>
                <w:bCs/>
              </w:rPr>
              <w:t xml:space="preserve">Práce s literárním textem </w:t>
            </w:r>
          </w:p>
          <w:p w:rsidR="009E2F3A" w:rsidRDefault="009E2F3A" w:rsidP="00791259">
            <w:pPr>
              <w:spacing w:line="360" w:lineRule="auto"/>
            </w:pPr>
            <w:r>
              <w:t>Četba a interpretace literárního textu EV 6</w:t>
            </w:r>
          </w:p>
          <w:p w:rsidR="009E2F3A" w:rsidRDefault="009E2F3A" w:rsidP="00791259">
            <w:pPr>
              <w:spacing w:line="360" w:lineRule="auto"/>
            </w:pPr>
            <w:r>
              <w:t xml:space="preserve">Metody interpretace textu  </w:t>
            </w:r>
            <w:r>
              <w:tab/>
              <w:t>EV  7</w:t>
            </w:r>
          </w:p>
        </w:tc>
      </w:tr>
      <w:tr w:rsidR="009E2F3A" w:rsidTr="00791259">
        <w:tc>
          <w:tcPr>
            <w:tcW w:w="4535" w:type="dxa"/>
            <w:tcBorders>
              <w:left w:val="single" w:sz="8" w:space="0" w:color="000000"/>
              <w:bottom w:val="dotted" w:sz="2" w:space="0" w:color="000000"/>
            </w:tcBorders>
            <w:shd w:val="clear" w:color="auto" w:fill="auto"/>
            <w:tcMar>
              <w:left w:w="44" w:type="dxa"/>
            </w:tcMar>
          </w:tcPr>
          <w:p w:rsidR="009E2F3A" w:rsidRDefault="009E2F3A" w:rsidP="009E2F3A">
            <w:pPr>
              <w:numPr>
                <w:ilvl w:val="0"/>
                <w:numId w:val="160"/>
              </w:numPr>
              <w:spacing w:line="360" w:lineRule="auto"/>
            </w:pPr>
            <w:r>
              <w:t xml:space="preserve">zařadí typická díla do jednotlivých uměleckých směrů a příslušných historických období  </w:t>
            </w:r>
            <w:r>
              <w:tab/>
              <w:t>EV 1</w:t>
            </w:r>
          </w:p>
          <w:p w:rsidR="009E2F3A" w:rsidRDefault="009E2F3A" w:rsidP="009E2F3A">
            <w:pPr>
              <w:numPr>
                <w:ilvl w:val="0"/>
                <w:numId w:val="160"/>
              </w:numPr>
              <w:spacing w:line="360" w:lineRule="auto"/>
            </w:pPr>
            <w:r>
              <w:t>zhodnotí význam daného autora i díla pro dobu, v níž tvořil</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9E2F3A" w:rsidRDefault="009E2F3A" w:rsidP="00791259">
            <w:pPr>
              <w:spacing w:line="360" w:lineRule="auto"/>
            </w:pPr>
            <w:r>
              <w:rPr>
                <w:b/>
                <w:bCs/>
              </w:rPr>
              <w:t xml:space="preserve">Světová a česká literatura přelomu 19. a 20. století </w:t>
            </w:r>
            <w:r>
              <w:t xml:space="preserve">  </w:t>
            </w:r>
            <w:r>
              <w:tab/>
              <w:t>EV 3</w:t>
            </w:r>
          </w:p>
          <w:p w:rsidR="009E2F3A" w:rsidRDefault="009E2F3A" w:rsidP="00791259">
            <w:pPr>
              <w:spacing w:line="360" w:lineRule="auto"/>
            </w:pPr>
            <w:r>
              <w:t>Moderní směry přelomu 19. a 20. století</w:t>
            </w:r>
          </w:p>
          <w:p w:rsidR="009E2F3A" w:rsidRDefault="009E2F3A" w:rsidP="00791259">
            <w:pPr>
              <w:spacing w:line="360" w:lineRule="auto"/>
            </w:pPr>
            <w:r>
              <w:t>Prokletí básníci</w:t>
            </w:r>
          </w:p>
          <w:p w:rsidR="009E2F3A" w:rsidRDefault="009E2F3A" w:rsidP="00791259">
            <w:pPr>
              <w:spacing w:line="360" w:lineRule="auto"/>
            </w:pPr>
            <w:r>
              <w:t>Buřiči</w:t>
            </w:r>
          </w:p>
          <w:p w:rsidR="009E2F3A" w:rsidRDefault="009E2F3A" w:rsidP="00791259">
            <w:pPr>
              <w:spacing w:line="360" w:lineRule="auto"/>
            </w:pPr>
            <w:r>
              <w:t>Česká moderna</w:t>
            </w:r>
          </w:p>
        </w:tc>
      </w:tr>
      <w:tr w:rsidR="009E2F3A" w:rsidTr="00791259">
        <w:tc>
          <w:tcPr>
            <w:tcW w:w="4535" w:type="dxa"/>
            <w:tcBorders>
              <w:left w:val="single" w:sz="8" w:space="0" w:color="000000"/>
              <w:bottom w:val="dotted" w:sz="2" w:space="0" w:color="000000"/>
            </w:tcBorders>
            <w:shd w:val="clear" w:color="auto" w:fill="auto"/>
            <w:tcMar>
              <w:left w:w="44" w:type="dxa"/>
            </w:tcMar>
          </w:tcPr>
          <w:p w:rsidR="009E2F3A" w:rsidRDefault="009E2F3A" w:rsidP="009E2F3A">
            <w:pPr>
              <w:numPr>
                <w:ilvl w:val="0"/>
                <w:numId w:val="160"/>
              </w:numPr>
              <w:spacing w:line="360" w:lineRule="auto"/>
            </w:pPr>
            <w:r>
              <w:t>časově zařadí myšlenkové směry a umělecké styly</w:t>
            </w:r>
          </w:p>
          <w:p w:rsidR="009E2F3A" w:rsidRDefault="009E2F3A" w:rsidP="009E2F3A">
            <w:pPr>
              <w:numPr>
                <w:ilvl w:val="0"/>
                <w:numId w:val="160"/>
              </w:numPr>
              <w:spacing w:line="360" w:lineRule="auto"/>
            </w:pPr>
            <w:r>
              <w:t>ukáže promítnutí společenských událostí do tvorby autorů</w:t>
            </w:r>
          </w:p>
          <w:p w:rsidR="009E2F3A" w:rsidRDefault="009E2F3A" w:rsidP="009E2F3A">
            <w:pPr>
              <w:numPr>
                <w:ilvl w:val="0"/>
                <w:numId w:val="160"/>
              </w:numPr>
              <w:spacing w:line="360" w:lineRule="auto"/>
            </w:pPr>
            <w:r>
              <w:t>osvojí si tvorbu stěžejních autorů</w:t>
            </w:r>
          </w:p>
          <w:p w:rsidR="009E2F3A" w:rsidRDefault="009E2F3A" w:rsidP="009E2F3A">
            <w:pPr>
              <w:numPr>
                <w:ilvl w:val="0"/>
                <w:numId w:val="160"/>
              </w:numPr>
              <w:spacing w:line="360" w:lineRule="auto"/>
            </w:pPr>
            <w:r>
              <w:t>vysvětlí specifičnost vývoje české literatury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9E2F3A" w:rsidRDefault="009E2F3A" w:rsidP="00791259">
            <w:pPr>
              <w:spacing w:line="360" w:lineRule="auto"/>
            </w:pPr>
            <w:r>
              <w:rPr>
                <w:b/>
                <w:bCs/>
              </w:rPr>
              <w:t xml:space="preserve">Světová literatura 1. poloviny  20. století </w:t>
            </w:r>
            <w:r>
              <w:t xml:space="preserve"> EV 3</w:t>
            </w:r>
          </w:p>
          <w:p w:rsidR="009E2F3A" w:rsidRDefault="009E2F3A" w:rsidP="00791259">
            <w:pPr>
              <w:spacing w:line="360" w:lineRule="auto"/>
            </w:pPr>
            <w:bookmarkStart w:id="93" w:name="__RefHeading__18842_17418588341"/>
            <w:bookmarkEnd w:id="93"/>
            <w:r>
              <w:t>Umělecké směry daného období</w:t>
            </w:r>
          </w:p>
          <w:p w:rsidR="009E2F3A" w:rsidRDefault="009E2F3A" w:rsidP="00791259">
            <w:pPr>
              <w:spacing w:line="360" w:lineRule="auto"/>
            </w:pPr>
            <w:r>
              <w:t>a jejich odraz v literatuře</w:t>
            </w:r>
          </w:p>
          <w:p w:rsidR="009E2F3A" w:rsidRDefault="009E2F3A" w:rsidP="00791259">
            <w:pPr>
              <w:spacing w:line="360" w:lineRule="auto"/>
            </w:pPr>
            <w:r>
              <w:t>Poezie, próza, drama</w:t>
            </w:r>
          </w:p>
          <w:p w:rsidR="009E2F3A" w:rsidRDefault="009E2F3A" w:rsidP="00791259">
            <w:pPr>
              <w:spacing w:line="360" w:lineRule="auto"/>
            </w:pPr>
            <w:bookmarkStart w:id="94" w:name="__RefHeading__18844_17418588341"/>
            <w:bookmarkEnd w:id="94"/>
            <w:r>
              <w:t>Reakce literatury na 1. světovou válku a fašistické nebezpečí</w:t>
            </w:r>
          </w:p>
        </w:tc>
      </w:tr>
      <w:tr w:rsidR="009E2F3A" w:rsidTr="00791259">
        <w:tc>
          <w:tcPr>
            <w:tcW w:w="4535" w:type="dxa"/>
            <w:tcBorders>
              <w:left w:val="single" w:sz="8" w:space="0" w:color="000000"/>
              <w:bottom w:val="single" w:sz="8" w:space="0" w:color="000000"/>
            </w:tcBorders>
            <w:shd w:val="clear" w:color="auto" w:fill="auto"/>
            <w:tcMar>
              <w:left w:w="44" w:type="dxa"/>
            </w:tcMar>
          </w:tcPr>
          <w:p w:rsidR="009E2F3A" w:rsidRDefault="009E2F3A" w:rsidP="009E2F3A">
            <w:pPr>
              <w:numPr>
                <w:ilvl w:val="0"/>
                <w:numId w:val="160"/>
              </w:numPr>
              <w:spacing w:line="360" w:lineRule="auto"/>
            </w:pPr>
            <w:r>
              <w:t xml:space="preserve">vyjádří vlastní prožitky z daných uměleckých děl  </w:t>
            </w:r>
            <w:r>
              <w:tab/>
              <w:t>EV 3</w:t>
            </w:r>
          </w:p>
          <w:p w:rsidR="009E2F3A" w:rsidRDefault="009E2F3A" w:rsidP="009E2F3A">
            <w:pPr>
              <w:numPr>
                <w:ilvl w:val="0"/>
                <w:numId w:val="160"/>
              </w:numPr>
              <w:spacing w:line="360" w:lineRule="auto"/>
            </w:pPr>
            <w:bookmarkStart w:id="95" w:name="__RefHeading__18846_17418588341"/>
            <w:bookmarkEnd w:id="95"/>
            <w:r>
              <w:t xml:space="preserve">porovná typické znaky kultur hlavních národností na našem území </w:t>
            </w:r>
            <w:r>
              <w:tab/>
              <w:t>EV 11</w:t>
            </w:r>
          </w:p>
          <w:p w:rsidR="009E2F3A" w:rsidRDefault="009E2F3A" w:rsidP="00791259">
            <w:pPr>
              <w:spacing w:line="360" w:lineRule="auto"/>
            </w:pPr>
          </w:p>
          <w:p w:rsidR="009E2F3A" w:rsidRDefault="009E2F3A" w:rsidP="00791259">
            <w:pPr>
              <w:spacing w:line="360" w:lineRule="auto"/>
            </w:pPr>
          </w:p>
          <w:p w:rsidR="009E2F3A" w:rsidRDefault="009E2F3A" w:rsidP="00791259">
            <w:pPr>
              <w:spacing w:line="360" w:lineRule="auto"/>
            </w:pPr>
          </w:p>
          <w:p w:rsidR="009E2F3A" w:rsidRDefault="009E2F3A" w:rsidP="00791259">
            <w:pPr>
              <w:spacing w:line="360" w:lineRule="auto"/>
            </w:pPr>
          </w:p>
          <w:p w:rsidR="009E2F3A" w:rsidRDefault="009E2F3A" w:rsidP="00791259">
            <w:pPr>
              <w:spacing w:line="360" w:lineRule="auto"/>
            </w:pPr>
          </w:p>
          <w:p w:rsidR="009E2F3A" w:rsidRDefault="009E2F3A" w:rsidP="00791259">
            <w:pPr>
              <w:spacing w:line="360" w:lineRule="auto"/>
            </w:pPr>
          </w:p>
          <w:p w:rsidR="009E2F3A" w:rsidRDefault="009E2F3A" w:rsidP="00791259">
            <w:pPr>
              <w:spacing w:line="360" w:lineRule="auto"/>
            </w:pPr>
          </w:p>
          <w:p w:rsidR="009E2F3A" w:rsidRDefault="009E2F3A" w:rsidP="009E2F3A">
            <w:pPr>
              <w:numPr>
                <w:ilvl w:val="0"/>
                <w:numId w:val="160"/>
              </w:numPr>
              <w:spacing w:line="360" w:lineRule="auto"/>
            </w:pPr>
            <w:r>
              <w:t>orientuje se v nabídce kulturních institucí EV 10</w:t>
            </w:r>
          </w:p>
          <w:p w:rsidR="009E2F3A" w:rsidRDefault="009E2F3A" w:rsidP="009E2F3A">
            <w:pPr>
              <w:numPr>
                <w:ilvl w:val="0"/>
                <w:numId w:val="160"/>
              </w:numPr>
              <w:spacing w:line="360" w:lineRule="auto"/>
            </w:pPr>
            <w:r>
              <w:t>porovná typické znaky kultur hlavních národností na našem území EV 11</w:t>
            </w:r>
          </w:p>
          <w:p w:rsidR="009E2F3A" w:rsidRDefault="009E2F3A" w:rsidP="009E2F3A">
            <w:pPr>
              <w:numPr>
                <w:ilvl w:val="0"/>
                <w:numId w:val="160"/>
              </w:numPr>
              <w:spacing w:line="360" w:lineRule="auto"/>
            </w:pPr>
            <w:r>
              <w:t>popíše vhodné společenské chování v dané situaci EV 12</w:t>
            </w:r>
          </w:p>
          <w:p w:rsidR="009E2F3A" w:rsidRDefault="009E2F3A" w:rsidP="0079125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9E2F3A" w:rsidRDefault="009E2F3A" w:rsidP="00791259">
            <w:pPr>
              <w:spacing w:line="360" w:lineRule="auto"/>
            </w:pPr>
            <w:bookmarkStart w:id="96" w:name="__RefHeading__18848_17418588341"/>
            <w:bookmarkEnd w:id="96"/>
            <w:r>
              <w:rPr>
                <w:b/>
                <w:bCs/>
              </w:rPr>
              <w:lastRenderedPageBreak/>
              <w:t>Česká literatura 1. poloviny 20. století</w:t>
            </w:r>
            <w:r>
              <w:t xml:space="preserve">  EV 3</w:t>
            </w:r>
          </w:p>
          <w:p w:rsidR="009E2F3A" w:rsidRDefault="009E2F3A" w:rsidP="00791259">
            <w:pPr>
              <w:spacing w:line="360" w:lineRule="auto"/>
            </w:pPr>
            <w:r>
              <w:t>Umělecké směry v české literatuře          1. poloviny 20. století</w:t>
            </w:r>
          </w:p>
          <w:p w:rsidR="009E2F3A" w:rsidRDefault="009E2F3A" w:rsidP="00791259">
            <w:pPr>
              <w:spacing w:line="360" w:lineRule="auto"/>
            </w:pPr>
            <w:r>
              <w:t>Poezie, próza, drama</w:t>
            </w:r>
          </w:p>
          <w:p w:rsidR="009E2F3A" w:rsidRDefault="009E2F3A" w:rsidP="00791259">
            <w:pPr>
              <w:spacing w:line="360" w:lineRule="auto"/>
            </w:pPr>
            <w:bookmarkStart w:id="97" w:name="__RefHeading__18850_17418588341"/>
            <w:bookmarkEnd w:id="97"/>
            <w:r>
              <w:t>Reakce českých autorů na 1. světovou válku a fašistické nebezpečí</w:t>
            </w:r>
          </w:p>
          <w:p w:rsidR="009E2F3A" w:rsidRDefault="009E2F3A" w:rsidP="00791259">
            <w:pPr>
              <w:spacing w:line="360" w:lineRule="auto"/>
            </w:pPr>
            <w:r>
              <w:t>Literatura v době okupace</w:t>
            </w:r>
          </w:p>
          <w:p w:rsidR="009E2F3A" w:rsidRDefault="009E2F3A" w:rsidP="00791259">
            <w:pPr>
              <w:spacing w:line="360" w:lineRule="auto"/>
            </w:pPr>
          </w:p>
          <w:p w:rsidR="009E2F3A" w:rsidRDefault="009E2F3A" w:rsidP="00791259">
            <w:pPr>
              <w:spacing w:line="360" w:lineRule="auto"/>
            </w:pPr>
            <w:bookmarkStart w:id="98" w:name="__RefHeading__18852_17418588341"/>
            <w:bookmarkEnd w:id="98"/>
            <w:r>
              <w:lastRenderedPageBreak/>
              <w:t xml:space="preserve">Kultura národností na našem území, lidové umění a užitná tvorba, ochrana a využívání  kulturních hodnot </w:t>
            </w:r>
            <w:r>
              <w:tab/>
              <w:t>EV 10, 13, 15</w:t>
            </w:r>
          </w:p>
          <w:p w:rsidR="009E2F3A" w:rsidRDefault="009E2F3A" w:rsidP="00791259">
            <w:pPr>
              <w:spacing w:line="360" w:lineRule="auto"/>
            </w:pPr>
          </w:p>
          <w:p w:rsidR="009E2F3A" w:rsidRPr="00E53455" w:rsidRDefault="009E2F3A" w:rsidP="00791259">
            <w:pPr>
              <w:spacing w:line="360" w:lineRule="auto"/>
            </w:pPr>
            <w:r>
              <w:t xml:space="preserve">Společenská kultura, principy a normy kulturního chování, </w:t>
            </w:r>
            <w:proofErr w:type="spellStart"/>
            <w:r>
              <w:t>společ</w:t>
            </w:r>
            <w:proofErr w:type="spellEnd"/>
            <w:r>
              <w:t xml:space="preserve">. výchova </w:t>
            </w:r>
            <w:r w:rsidRPr="00E53455">
              <w:t>EV 11</w:t>
            </w:r>
          </w:p>
          <w:p w:rsidR="009E2F3A" w:rsidRDefault="009E2F3A" w:rsidP="00791259">
            <w:pPr>
              <w:spacing w:line="360" w:lineRule="auto"/>
            </w:pPr>
          </w:p>
          <w:p w:rsidR="009E2F3A" w:rsidRDefault="009E2F3A" w:rsidP="00791259">
            <w:pPr>
              <w:spacing w:line="360" w:lineRule="auto"/>
            </w:pPr>
            <w:r>
              <w:t>Kultura bydlení a odívání EV 12</w:t>
            </w:r>
          </w:p>
          <w:p w:rsidR="009E2F3A" w:rsidRDefault="009E2F3A" w:rsidP="00791259">
            <w:pPr>
              <w:spacing w:line="360" w:lineRule="auto"/>
            </w:pPr>
          </w:p>
          <w:p w:rsidR="009E2F3A" w:rsidRDefault="009E2F3A" w:rsidP="00791259">
            <w:pPr>
              <w:spacing w:line="360" w:lineRule="auto"/>
            </w:pPr>
            <w:r>
              <w:t xml:space="preserve">Estetické a funkční normy při tvorbě a výrobě předmětů </w:t>
            </w:r>
            <w:proofErr w:type="spellStart"/>
            <w:r>
              <w:t>použ</w:t>
            </w:r>
            <w:proofErr w:type="spellEnd"/>
            <w:r>
              <w:t>. v běžném životě EV 14</w:t>
            </w:r>
          </w:p>
          <w:p w:rsidR="009E2F3A" w:rsidRDefault="009E2F3A" w:rsidP="00791259">
            <w:pPr>
              <w:spacing w:line="360" w:lineRule="auto"/>
            </w:pPr>
          </w:p>
          <w:p w:rsidR="009E2F3A" w:rsidRDefault="009E2F3A" w:rsidP="00791259">
            <w:pPr>
              <w:spacing w:line="360" w:lineRule="auto"/>
            </w:pPr>
            <w:r>
              <w:t>Kulturní organizace v ČR a v regionu  EV 9</w:t>
            </w:r>
          </w:p>
          <w:p w:rsidR="009E2F3A" w:rsidRDefault="009E2F3A" w:rsidP="00791259">
            <w:pPr>
              <w:spacing w:line="360" w:lineRule="auto"/>
            </w:pPr>
          </w:p>
          <w:p w:rsidR="009E2F3A" w:rsidRDefault="009E2F3A" w:rsidP="00791259">
            <w:pPr>
              <w:spacing w:line="360" w:lineRule="auto"/>
            </w:pPr>
            <w:r>
              <w:t>Funkce propagačních prostředků a její vliv na životní styl</w:t>
            </w:r>
            <w:r>
              <w:tab/>
              <w:t>EV 16</w:t>
            </w:r>
          </w:p>
          <w:p w:rsidR="009E2F3A" w:rsidRDefault="009E2F3A" w:rsidP="00791259">
            <w:pPr>
              <w:spacing w:line="360" w:lineRule="auto"/>
            </w:pPr>
          </w:p>
        </w:tc>
      </w:tr>
    </w:tbl>
    <w:p w:rsidR="006F647D" w:rsidRDefault="006F647D" w:rsidP="00E3743E">
      <w:pPr>
        <w:suppressAutoHyphens w:val="0"/>
        <w:spacing w:line="360" w:lineRule="auto"/>
        <w:rPr>
          <w:rFonts w:ascii="DejaVu Sans" w:hAnsi="DejaVu Sans" w:cs="TimesNewRomanPS-BoldMT;Times Ne"/>
          <w:b/>
          <w:bCs/>
          <w:sz w:val="20"/>
          <w:szCs w:val="28"/>
        </w:rPr>
      </w:pPr>
      <w:r>
        <w:rPr>
          <w:b/>
        </w:rPr>
        <w:lastRenderedPageBreak/>
        <w:br w:type="page"/>
      </w:r>
    </w:p>
    <w:p w:rsidR="00016F32" w:rsidRDefault="00085B92" w:rsidP="00E3743E">
      <w:pPr>
        <w:pStyle w:val="VProzpisuiva"/>
      </w:pPr>
      <w:r>
        <w:rPr>
          <w:b/>
        </w:rPr>
        <w:lastRenderedPageBreak/>
        <w:t>Literatura</w:t>
      </w:r>
      <w:r>
        <w:tab/>
        <w:t>čtvrtý ročník</w:t>
      </w:r>
      <w:r>
        <w:tab/>
        <w:t>87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při rozboru textu uplatňuje znalosti z literární teorie</w:t>
            </w:r>
            <w:r>
              <w:tab/>
              <w:t>EV 9</w:t>
            </w:r>
          </w:p>
          <w:p w:rsidR="00016F32" w:rsidRDefault="00085B92" w:rsidP="00E3743E">
            <w:pPr>
              <w:numPr>
                <w:ilvl w:val="0"/>
                <w:numId w:val="3"/>
              </w:numPr>
              <w:spacing w:line="360" w:lineRule="auto"/>
            </w:pPr>
            <w:bookmarkStart w:id="99" w:name="__RefHeading__18858_17418588341"/>
            <w:bookmarkEnd w:id="99"/>
            <w:r>
              <w:t>interpretuje text a debatuje o něm</w:t>
            </w:r>
            <w:r>
              <w:tab/>
              <w:t>EV 7</w:t>
            </w:r>
          </w:p>
          <w:p w:rsidR="00016F32" w:rsidRDefault="00085B92" w:rsidP="00E3743E">
            <w:pPr>
              <w:numPr>
                <w:ilvl w:val="0"/>
                <w:numId w:val="3"/>
              </w:numPr>
              <w:spacing w:line="360" w:lineRule="auto"/>
            </w:pPr>
            <w:r>
              <w:t xml:space="preserve">klasifikuje konkrétní literární díla podle základních druhů a žánrů  </w:t>
            </w:r>
            <w:r>
              <w:tab/>
              <w:t>EV 8</w:t>
            </w:r>
          </w:p>
          <w:p w:rsidR="00016F32" w:rsidRDefault="00085B92" w:rsidP="00E3743E">
            <w:pPr>
              <w:numPr>
                <w:ilvl w:val="0"/>
                <w:numId w:val="3"/>
              </w:numPr>
              <w:spacing w:line="360" w:lineRule="auto"/>
            </w:pPr>
            <w:bookmarkStart w:id="100" w:name="__RefHeading__18860_17418588341"/>
            <w:bookmarkEnd w:id="100"/>
            <w:r>
              <w:t xml:space="preserve">charakterizuje různé literární  texty a vystihne rozdíly mezi nimi  </w:t>
            </w:r>
            <w:r>
              <w:tab/>
              <w:t>EV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bookmarkStart w:id="101" w:name="__RefHeading__18862_17418588341"/>
            <w:bookmarkEnd w:id="101"/>
            <w:r>
              <w:rPr>
                <w:b/>
                <w:bCs/>
              </w:rPr>
              <w:t xml:space="preserve">Práce s literárním textem </w:t>
            </w:r>
          </w:p>
          <w:p w:rsidR="00016F32" w:rsidRDefault="00085B92" w:rsidP="00E3743E">
            <w:pPr>
              <w:spacing w:line="360" w:lineRule="auto"/>
            </w:pPr>
            <w:r>
              <w:t>Četba a interpretace literárního textu EV 7</w:t>
            </w:r>
          </w:p>
          <w:p w:rsidR="00016F32" w:rsidRDefault="00085B92" w:rsidP="00E3743E">
            <w:pPr>
              <w:spacing w:line="360" w:lineRule="auto"/>
            </w:pPr>
            <w:r>
              <w:t xml:space="preserve">Metody interpretace textu   </w:t>
            </w:r>
            <w:r>
              <w:tab/>
              <w:t>EV 8</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zařadí typická díla do jednotlivých uměleckých směrů </w:t>
            </w:r>
          </w:p>
          <w:p w:rsidR="00016F32" w:rsidRDefault="00085B92" w:rsidP="00E3743E">
            <w:pPr>
              <w:numPr>
                <w:ilvl w:val="0"/>
                <w:numId w:val="3"/>
              </w:numPr>
              <w:spacing w:line="360" w:lineRule="auto"/>
            </w:pPr>
            <w:bookmarkStart w:id="102" w:name="__RefHeading__18866_17418588341"/>
            <w:bookmarkEnd w:id="102"/>
            <w:r>
              <w:t>vystihne periodizaci literárního vývoje, určí podstatné rysy jednotlivých etap</w:t>
            </w:r>
          </w:p>
          <w:p w:rsidR="00016F32" w:rsidRDefault="00085B92" w:rsidP="00E3743E">
            <w:pPr>
              <w:numPr>
                <w:ilvl w:val="0"/>
                <w:numId w:val="3"/>
              </w:numPr>
              <w:spacing w:line="360" w:lineRule="auto"/>
            </w:pPr>
            <w:r>
              <w:t>promítne společenské událostí do tvorby autorů</w:t>
            </w:r>
          </w:p>
          <w:p w:rsidR="00016F32" w:rsidRDefault="00085B92" w:rsidP="00E3743E">
            <w:pPr>
              <w:numPr>
                <w:ilvl w:val="0"/>
                <w:numId w:val="3"/>
              </w:numPr>
              <w:spacing w:line="360" w:lineRule="auto"/>
            </w:pPr>
            <w:r>
              <w:t xml:space="preserve">zhodnotí význam daného autora i díla </w:t>
            </w:r>
          </w:p>
          <w:p w:rsidR="00016F32" w:rsidRDefault="00085B92" w:rsidP="00E3743E">
            <w:pPr>
              <w:numPr>
                <w:ilvl w:val="0"/>
                <w:numId w:val="3"/>
              </w:numPr>
              <w:spacing w:line="360" w:lineRule="auto"/>
            </w:pPr>
            <w:r>
              <w:t>dokáže časově zařadit myšlenkové směry a umělecké styly</w:t>
            </w:r>
          </w:p>
          <w:p w:rsidR="00016F32" w:rsidRDefault="00085B92" w:rsidP="00E3743E">
            <w:pPr>
              <w:numPr>
                <w:ilvl w:val="0"/>
                <w:numId w:val="3"/>
              </w:numPr>
              <w:spacing w:line="360" w:lineRule="auto"/>
            </w:pPr>
            <w:r>
              <w:t>osvojí si tvorbu stěžejních autorů</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Světová literatura 2. poloviny 20. století</w:t>
            </w:r>
            <w:r>
              <w:t xml:space="preserve"> EV 3</w:t>
            </w:r>
          </w:p>
          <w:p w:rsidR="00016F32" w:rsidRDefault="00085B92" w:rsidP="00E3743E">
            <w:pPr>
              <w:spacing w:line="360" w:lineRule="auto"/>
            </w:pPr>
            <w:r>
              <w:t>Umělecké směry daného období</w:t>
            </w:r>
          </w:p>
          <w:p w:rsidR="00016F32" w:rsidRDefault="00085B92" w:rsidP="00E3743E">
            <w:pPr>
              <w:spacing w:line="360" w:lineRule="auto"/>
            </w:pPr>
            <w:r>
              <w:t>a jejich odraz v literatuře</w:t>
            </w:r>
          </w:p>
          <w:p w:rsidR="00016F32" w:rsidRDefault="00085B92" w:rsidP="00E3743E">
            <w:pPr>
              <w:spacing w:line="360" w:lineRule="auto"/>
            </w:pPr>
            <w:r>
              <w:t>Odraz 2. světové války</w:t>
            </w:r>
          </w:p>
          <w:p w:rsidR="00016F32" w:rsidRDefault="00085B92" w:rsidP="00E3743E">
            <w:pPr>
              <w:spacing w:line="360" w:lineRule="auto"/>
            </w:pPr>
            <w:r>
              <w:t>Angažovaná próza</w:t>
            </w:r>
          </w:p>
          <w:p w:rsidR="00016F32" w:rsidRDefault="00085B92" w:rsidP="00E3743E">
            <w:pPr>
              <w:spacing w:line="360" w:lineRule="auto"/>
            </w:pPr>
            <w:r>
              <w:t>Beatnici, mladí rozhněvaní muži</w:t>
            </w:r>
          </w:p>
          <w:p w:rsidR="00016F32" w:rsidRDefault="00085B92" w:rsidP="00E3743E">
            <w:pPr>
              <w:spacing w:line="360" w:lineRule="auto"/>
            </w:pPr>
            <w:r>
              <w:t>Absurdní drama</w:t>
            </w:r>
          </w:p>
          <w:p w:rsidR="00016F32" w:rsidRDefault="00085B92" w:rsidP="00E3743E">
            <w:pPr>
              <w:spacing w:line="360" w:lineRule="auto"/>
            </w:pPr>
            <w:r>
              <w:t>Magický realismus</w:t>
            </w:r>
          </w:p>
          <w:p w:rsidR="00016F32" w:rsidRDefault="00085B92" w:rsidP="00E3743E">
            <w:pPr>
              <w:spacing w:line="360" w:lineRule="auto"/>
            </w:pPr>
            <w:r>
              <w:t>Vědecko-fantastická literatura</w:t>
            </w:r>
          </w:p>
          <w:p w:rsidR="00016F32" w:rsidRDefault="00085B92" w:rsidP="00E3743E">
            <w:pPr>
              <w:spacing w:line="360" w:lineRule="auto"/>
            </w:pPr>
            <w:r>
              <w:t>Postmodernismus</w:t>
            </w:r>
          </w:p>
          <w:p w:rsidR="00016F32" w:rsidRDefault="00085B92" w:rsidP="00E3743E">
            <w:pPr>
              <w:spacing w:line="360" w:lineRule="auto"/>
            </w:pPr>
            <w:r>
              <w:t>Detektivní literatura</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specifičnost vývoje české literatury</w:t>
            </w:r>
          </w:p>
          <w:p w:rsidR="00016F32" w:rsidRDefault="00085B92" w:rsidP="00E3743E">
            <w:pPr>
              <w:numPr>
                <w:ilvl w:val="0"/>
                <w:numId w:val="3"/>
              </w:numPr>
              <w:spacing w:line="360" w:lineRule="auto"/>
            </w:pPr>
            <w:r>
              <w:t>vyjádří vlastní prožitky z daných uměleckých děl</w:t>
            </w:r>
            <w:r>
              <w:tab/>
              <w:t>EV 3</w:t>
            </w:r>
          </w:p>
          <w:p w:rsidR="00016F32" w:rsidRDefault="00085B92" w:rsidP="00E3743E">
            <w:pPr>
              <w:numPr>
                <w:ilvl w:val="0"/>
                <w:numId w:val="3"/>
              </w:numPr>
              <w:spacing w:line="360" w:lineRule="auto"/>
            </w:pPr>
            <w:r>
              <w:t>orientuje se v současné tvorbě</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Česká literatura 2. poloviny 20. století</w:t>
            </w:r>
          </w:p>
          <w:p w:rsidR="00016F32" w:rsidRDefault="00085B92" w:rsidP="00E3743E">
            <w:pPr>
              <w:spacing w:line="360" w:lineRule="auto"/>
            </w:pPr>
            <w:r>
              <w:t>EV 3</w:t>
            </w:r>
          </w:p>
          <w:p w:rsidR="00016F32" w:rsidRDefault="00085B92" w:rsidP="00E3743E">
            <w:pPr>
              <w:spacing w:line="360" w:lineRule="auto"/>
            </w:pPr>
            <w:r>
              <w:t>Umělecké směry a skupiny v české literatuře 2. poloviny 20. století</w:t>
            </w:r>
          </w:p>
          <w:p w:rsidR="00016F32" w:rsidRDefault="00085B92" w:rsidP="00E3743E">
            <w:pPr>
              <w:spacing w:line="360" w:lineRule="auto"/>
            </w:pPr>
            <w:r>
              <w:t>Téma války a holocaustu</w:t>
            </w:r>
          </w:p>
          <w:p w:rsidR="00016F32" w:rsidRDefault="00085B92" w:rsidP="00E3743E">
            <w:pPr>
              <w:spacing w:line="360" w:lineRule="auto"/>
            </w:pPr>
            <w:r>
              <w:t>Vliv totality na literaturu – oficiální literatura, samizdat, exilová literatura</w:t>
            </w:r>
          </w:p>
          <w:p w:rsidR="00016F32" w:rsidRDefault="00085B92" w:rsidP="00E3743E">
            <w:pPr>
              <w:spacing w:line="360" w:lineRule="auto"/>
            </w:pPr>
            <w:r>
              <w:t>Současná literatura</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Pr="00BC1281" w:rsidRDefault="00085B92" w:rsidP="00E3743E">
            <w:pPr>
              <w:spacing w:line="360" w:lineRule="auto"/>
              <w:rPr>
                <w:sz w:val="20"/>
                <w:szCs w:val="20"/>
              </w:rPr>
            </w:pPr>
            <w:r w:rsidRPr="00BC1281">
              <w:rPr>
                <w:sz w:val="20"/>
                <w:szCs w:val="20"/>
              </w:rPr>
              <w:t>Komplexní opakování literatury k maturitní zkoušce</w:t>
            </w:r>
          </w:p>
        </w:tc>
      </w:tr>
    </w:tbl>
    <w:p w:rsidR="00016F32" w:rsidRDefault="00BC1281" w:rsidP="00E3743E">
      <w:pPr>
        <w:pStyle w:val="VProzpisuiva"/>
        <w:tabs>
          <w:tab w:val="left" w:pos="5086"/>
        </w:tabs>
      </w:pPr>
      <w:r>
        <w:rPr>
          <w:b/>
        </w:rPr>
        <w:lastRenderedPageBreak/>
        <w:t>J</w:t>
      </w:r>
      <w:r w:rsidR="00085B92">
        <w:rPr>
          <w:b/>
        </w:rPr>
        <w:t>azyková, komunikační a slohová výchova</w:t>
      </w:r>
      <w:r w:rsidR="00085B92">
        <w:tab/>
        <w:t>první ročník</w:t>
      </w:r>
      <w:r w:rsidR="00085B92">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odlišuje útvary národního jazyka,  rozlišuje spisovný jazyk, hovorový jazyk a dialekty,  v textu rozpozná stylově příznakové jevy  jazykového  projevu v souladu s komunikativní situací   ČJ 1</w:t>
            </w:r>
          </w:p>
          <w:p w:rsidR="00016F32" w:rsidRDefault="00085B92" w:rsidP="00E3743E">
            <w:pPr>
              <w:numPr>
                <w:ilvl w:val="0"/>
                <w:numId w:val="3"/>
              </w:numPr>
              <w:spacing w:line="360" w:lineRule="auto"/>
            </w:pPr>
            <w:r>
              <w:t xml:space="preserve">pracuje s nejnovějšími normativními příručkami   </w:t>
            </w:r>
            <w:r>
              <w:tab/>
              <w:t xml:space="preserve">ČJ 6 </w:t>
            </w:r>
          </w:p>
          <w:p w:rsidR="00016F32" w:rsidRDefault="00085B92" w:rsidP="00E3743E">
            <w:pPr>
              <w:numPr>
                <w:ilvl w:val="0"/>
                <w:numId w:val="3"/>
              </w:numPr>
              <w:spacing w:line="360" w:lineRule="auto"/>
            </w:pPr>
            <w:r>
              <w:t>vysvětlí, jak je organizována knihovní služba</w:t>
            </w:r>
          </w:p>
          <w:p w:rsidR="00016F32" w:rsidRDefault="00085B92" w:rsidP="00E3743E">
            <w:pPr>
              <w:numPr>
                <w:ilvl w:val="0"/>
                <w:numId w:val="3"/>
              </w:numPr>
              <w:spacing w:line="360" w:lineRule="auto"/>
            </w:pPr>
            <w:r>
              <w:t xml:space="preserve">orientuje se v soustavě jazyků   </w:t>
            </w:r>
            <w:r>
              <w:tab/>
              <w:t>ČJ 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Úvod do studia jazyka</w:t>
            </w:r>
          </w:p>
          <w:p w:rsidR="00016F32" w:rsidRDefault="00085B92" w:rsidP="00E3743E">
            <w:pPr>
              <w:spacing w:line="360" w:lineRule="auto"/>
            </w:pPr>
            <w:r>
              <w:t xml:space="preserve">Základní pojmy jazykovědy, jazyk a řeč, jazyková kultura   </w:t>
            </w:r>
            <w:r>
              <w:tab/>
              <w:t>ČJ 2</w:t>
            </w:r>
          </w:p>
          <w:p w:rsidR="00016F32" w:rsidRDefault="00085B92" w:rsidP="00E3743E">
            <w:pPr>
              <w:spacing w:line="360" w:lineRule="auto"/>
            </w:pPr>
            <w:r>
              <w:t>Norma a kodifikace jazyka</w:t>
            </w:r>
          </w:p>
          <w:p w:rsidR="00016F32" w:rsidRDefault="00085B92" w:rsidP="00E3743E">
            <w:pPr>
              <w:spacing w:line="360" w:lineRule="auto"/>
            </w:pPr>
            <w:r>
              <w:t>Disciplíny jazykovědy</w:t>
            </w:r>
          </w:p>
          <w:p w:rsidR="00016F32" w:rsidRDefault="00085B92" w:rsidP="00E3743E">
            <w:pPr>
              <w:spacing w:line="360" w:lineRule="auto"/>
            </w:pPr>
            <w:r>
              <w:t>Jazyková rodina, čeština a jazyky  příbuzné   ČJ 4</w:t>
            </w:r>
          </w:p>
          <w:p w:rsidR="00016F32" w:rsidRDefault="00085B92" w:rsidP="00E3743E">
            <w:pPr>
              <w:spacing w:line="360" w:lineRule="auto"/>
            </w:pPr>
            <w:r>
              <w:t>Národní jazyk a jeho útvary   ČJ 1</w:t>
            </w:r>
          </w:p>
          <w:p w:rsidR="00016F32" w:rsidRDefault="00085B92" w:rsidP="00E3743E">
            <w:pPr>
              <w:spacing w:line="360" w:lineRule="auto"/>
            </w:pPr>
            <w:r>
              <w:t>Získávání a zpracování informací (knihovny, internet atd.)</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uplatňuje znalosti českého pravopisu  </w:t>
            </w:r>
            <w:r>
              <w:br/>
              <w:t>ČJ 4</w:t>
            </w:r>
          </w:p>
          <w:p w:rsidR="00016F32" w:rsidRDefault="00085B92" w:rsidP="00E3743E">
            <w:pPr>
              <w:numPr>
                <w:ilvl w:val="0"/>
                <w:numId w:val="3"/>
              </w:numPr>
              <w:spacing w:line="360" w:lineRule="auto"/>
            </w:pPr>
            <w:r>
              <w:t xml:space="preserve">( i/y, </w:t>
            </w:r>
            <w:proofErr w:type="spellStart"/>
            <w:r>
              <w:t>bě</w:t>
            </w:r>
            <w:proofErr w:type="spellEnd"/>
            <w:r>
              <w:t xml:space="preserve">, </w:t>
            </w:r>
            <w:proofErr w:type="spellStart"/>
            <w:r>
              <w:t>pě</w:t>
            </w:r>
            <w:proofErr w:type="spellEnd"/>
            <w:r>
              <w:t xml:space="preserve">, </w:t>
            </w:r>
            <w:proofErr w:type="spellStart"/>
            <w:r>
              <w:t>vě</w:t>
            </w:r>
            <w:proofErr w:type="spellEnd"/>
            <w:r>
              <w:t>, mě, předložky s, z a předpony s-,z-, velká písmena)</w:t>
            </w:r>
          </w:p>
          <w:p w:rsidR="00016F32" w:rsidRDefault="00085B92" w:rsidP="00E3743E">
            <w:pPr>
              <w:numPr>
                <w:ilvl w:val="0"/>
                <w:numId w:val="3"/>
              </w:numPr>
              <w:spacing w:line="360" w:lineRule="auto"/>
            </w:pPr>
            <w:r>
              <w:t>pracuje samostatně s</w:t>
            </w:r>
            <w:r>
              <w:rPr>
                <w:i/>
                <w:iCs/>
              </w:rPr>
              <w:t xml:space="preserve"> Pravidly českého pravopisu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Pravopis</w:t>
            </w:r>
            <w:r>
              <w:t xml:space="preserve"> </w:t>
            </w:r>
          </w:p>
          <w:p w:rsidR="00016F32" w:rsidRDefault="00085B92" w:rsidP="00E3743E">
            <w:pPr>
              <w:spacing w:line="360" w:lineRule="auto"/>
            </w:pPr>
            <w:r>
              <w:t xml:space="preserve">Základní terminologie gramatiky  </w:t>
            </w:r>
            <w:r>
              <w:tab/>
              <w:t>ČJ 6,9</w:t>
            </w:r>
          </w:p>
          <w:p w:rsidR="00016F32" w:rsidRDefault="00085B92" w:rsidP="00E3743E">
            <w:pPr>
              <w:spacing w:line="360" w:lineRule="auto"/>
            </w:pPr>
            <w:r>
              <w:t xml:space="preserve">Hlavní principy českého pravopisu </w:t>
            </w:r>
            <w:r>
              <w:tab/>
              <w:t>ČJ 6</w:t>
            </w:r>
          </w:p>
          <w:p w:rsidR="00016F32" w:rsidRDefault="00085B92" w:rsidP="00E3743E">
            <w:pPr>
              <w:spacing w:line="360" w:lineRule="auto"/>
            </w:pPr>
            <w:r>
              <w:t xml:space="preserve">Práce s Pravidly českého pravopisu  </w:t>
            </w:r>
            <w:r>
              <w:tab/>
              <w:t>ČJ 6</w:t>
            </w:r>
          </w:p>
          <w:p w:rsidR="00016F32" w:rsidRDefault="00085B92" w:rsidP="00E3743E">
            <w:pPr>
              <w:spacing w:line="360" w:lineRule="auto"/>
            </w:pPr>
            <w:r>
              <w:t xml:space="preserve">Procvičování probraných jevů </w:t>
            </w:r>
            <w:r>
              <w:tab/>
              <w:t xml:space="preserve">ČJ 6 </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rozpozná specifika jednotlivých funkčních stylů</w:t>
            </w:r>
          </w:p>
          <w:p w:rsidR="00016F32" w:rsidRDefault="00085B92" w:rsidP="00E3743E">
            <w:pPr>
              <w:numPr>
                <w:ilvl w:val="0"/>
                <w:numId w:val="3"/>
              </w:numPr>
              <w:spacing w:line="360" w:lineRule="auto"/>
            </w:pPr>
            <w:r>
              <w:t>nalezne a pojmenuje jazykové prostředky</w:t>
            </w:r>
          </w:p>
          <w:p w:rsidR="00016F32" w:rsidRDefault="00085B92" w:rsidP="00E3743E">
            <w:pPr>
              <w:numPr>
                <w:ilvl w:val="0"/>
                <w:numId w:val="3"/>
              </w:numPr>
              <w:spacing w:line="360" w:lineRule="auto"/>
            </w:pPr>
            <w:r>
              <w:t>je si vědom vlivu slovotvorných činitelů</w:t>
            </w:r>
          </w:p>
          <w:p w:rsidR="00016F32" w:rsidRDefault="00085B92" w:rsidP="00E3743E">
            <w:pPr>
              <w:numPr>
                <w:ilvl w:val="0"/>
                <w:numId w:val="3"/>
              </w:numPr>
              <w:spacing w:line="360" w:lineRule="auto"/>
            </w:pPr>
            <w:r>
              <w:t>vytvoří samostatně po přípravě (analýza textů) vlastní text – vypravování, referát</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Nauka o slohu (stylistika)</w:t>
            </w:r>
          </w:p>
          <w:p w:rsidR="00016F32" w:rsidRDefault="00085B92" w:rsidP="00E3743E">
            <w:pPr>
              <w:spacing w:line="360" w:lineRule="auto"/>
            </w:pPr>
            <w:r>
              <w:t>Styl, slohotvorní činitelé, projevy veřejné a soukromé, dialog a monolog</w:t>
            </w:r>
            <w:r>
              <w:tab/>
              <w:t>ČJ11</w:t>
            </w:r>
          </w:p>
          <w:p w:rsidR="00016F32" w:rsidRDefault="00085B92" w:rsidP="00E3743E">
            <w:pPr>
              <w:spacing w:line="360" w:lineRule="auto"/>
            </w:pPr>
            <w:r>
              <w:t>Funkční styly, slohové postupy a útvary ČJ 14</w:t>
            </w:r>
          </w:p>
          <w:p w:rsidR="00016F32" w:rsidRDefault="00085B92" w:rsidP="00E3743E">
            <w:pPr>
              <w:spacing w:line="360" w:lineRule="auto"/>
            </w:pPr>
            <w:r>
              <w:t>Prostě sdělovací styl - mluvené i psané útvary ČJ 14</w:t>
            </w:r>
          </w:p>
          <w:p w:rsidR="00016F32" w:rsidRDefault="00085B92" w:rsidP="00E3743E">
            <w:pPr>
              <w:spacing w:line="360" w:lineRule="auto"/>
            </w:pPr>
            <w:r>
              <w:t>Zpráva, referát, vypravování     ČJ 14,15</w:t>
            </w:r>
          </w:p>
          <w:p w:rsidR="00016F32" w:rsidRDefault="00085B92" w:rsidP="00E3743E">
            <w:pPr>
              <w:spacing w:line="360" w:lineRule="auto"/>
            </w:pPr>
            <w:r>
              <w:t xml:space="preserve">Dodržování grafické a formální úpravy </w:t>
            </w:r>
            <w:r>
              <w:br/>
              <w:t>ČJ19</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orientuje se ve výstavbě textu posoudí kompozici textu, jeho slovní zásobu a skladbu</w:t>
            </w:r>
            <w:r>
              <w:tab/>
              <w:t>ČJ 11</w:t>
            </w:r>
          </w:p>
          <w:p w:rsidR="00016F32" w:rsidRDefault="00085B92" w:rsidP="00E3743E">
            <w:pPr>
              <w:numPr>
                <w:ilvl w:val="0"/>
                <w:numId w:val="3"/>
              </w:numPr>
              <w:spacing w:line="360" w:lineRule="auto"/>
            </w:pPr>
            <w:r>
              <w:t>využívá znalostí o větných členech a jejich vztazích, aktuálním členění a druzích vět k logickému strukturování výpovědí</w:t>
            </w:r>
          </w:p>
          <w:p w:rsidR="00016F32" w:rsidRDefault="00085B92" w:rsidP="00E3743E">
            <w:pPr>
              <w:numPr>
                <w:ilvl w:val="0"/>
                <w:numId w:val="3"/>
              </w:numPr>
              <w:spacing w:line="360" w:lineRule="auto"/>
            </w:pPr>
            <w:r>
              <w:t xml:space="preserve">nalezne nedostatky a chyby v textu a navrhne opravu   </w:t>
            </w:r>
            <w:r>
              <w:tab/>
              <w:t>ČJ 8</w:t>
            </w:r>
          </w:p>
          <w:p w:rsidR="00016F32" w:rsidRDefault="00085B92" w:rsidP="00E3743E">
            <w:pPr>
              <w:numPr>
                <w:ilvl w:val="0"/>
                <w:numId w:val="3"/>
              </w:numPr>
              <w:spacing w:line="360" w:lineRule="auto"/>
            </w:pPr>
            <w:r>
              <w:t>uplatňuje při tvorbě textu znalosti interpunkce</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Skladba</w:t>
            </w:r>
            <w:r>
              <w:rPr>
                <w:b/>
                <w:bCs/>
              </w:rPr>
              <w:tab/>
            </w:r>
            <w:r>
              <w:t>ČJ 10</w:t>
            </w:r>
          </w:p>
          <w:p w:rsidR="00016F32" w:rsidRDefault="00085B92" w:rsidP="00E3743E">
            <w:pPr>
              <w:spacing w:line="360" w:lineRule="auto"/>
            </w:pPr>
            <w:r>
              <w:t>Věta jednoduchá</w:t>
            </w:r>
          </w:p>
          <w:p w:rsidR="00016F32" w:rsidRDefault="00085B92" w:rsidP="00E3743E">
            <w:pPr>
              <w:spacing w:line="360" w:lineRule="auto"/>
            </w:pPr>
            <w:bookmarkStart w:id="103" w:name="__RefHeading__18870_17418588341"/>
            <w:bookmarkEnd w:id="103"/>
            <w:r>
              <w:t>Interpunkce ve VJ, těsný a volný přívlastek, několikanásobný a postupně rozvíjející přívlastek, vsuvka, volně připojené či vytčené větné členy</w:t>
            </w:r>
          </w:p>
          <w:p w:rsidR="00016F32" w:rsidRDefault="00085B92" w:rsidP="00E3743E">
            <w:pPr>
              <w:spacing w:line="360" w:lineRule="auto"/>
            </w:pPr>
            <w:r>
              <w:t>Věta a výpověď, větné vztahy</w:t>
            </w:r>
          </w:p>
          <w:p w:rsidR="00016F32" w:rsidRDefault="00085B92" w:rsidP="00E3743E">
            <w:pPr>
              <w:spacing w:line="360" w:lineRule="auto"/>
            </w:pPr>
            <w:r>
              <w:t>Souvětí souřadné a podřadné</w:t>
            </w:r>
          </w:p>
          <w:p w:rsidR="00016F32" w:rsidRDefault="00085B92" w:rsidP="00E3743E">
            <w:pPr>
              <w:spacing w:line="360" w:lineRule="auto"/>
            </w:pPr>
            <w:r>
              <w:t>Aktuální členění výpovědi, slovosled</w:t>
            </w:r>
          </w:p>
          <w:p w:rsidR="00016F32" w:rsidRDefault="00085B92" w:rsidP="00E3743E">
            <w:pPr>
              <w:spacing w:line="360" w:lineRule="auto"/>
            </w:pPr>
            <w:r>
              <w:t>Skladební rozbor</w:t>
            </w:r>
          </w:p>
        </w:tc>
      </w:tr>
    </w:tbl>
    <w:p w:rsidR="006F647D" w:rsidRDefault="006F647D" w:rsidP="00E3743E">
      <w:pPr>
        <w:pStyle w:val="VProzpisuiva"/>
        <w:tabs>
          <w:tab w:val="left" w:pos="5114"/>
        </w:tabs>
        <w:rPr>
          <w:b/>
        </w:rPr>
      </w:pPr>
    </w:p>
    <w:p w:rsidR="006F647D" w:rsidRDefault="006F647D" w:rsidP="00E3743E">
      <w:pPr>
        <w:suppressAutoHyphens w:val="0"/>
        <w:spacing w:line="360" w:lineRule="auto"/>
        <w:rPr>
          <w:rFonts w:ascii="DejaVu Sans" w:hAnsi="DejaVu Sans" w:cs="TimesNewRomanPS-BoldMT;Times Ne"/>
          <w:b/>
          <w:bCs/>
          <w:sz w:val="20"/>
          <w:szCs w:val="28"/>
        </w:rPr>
      </w:pPr>
      <w:r>
        <w:rPr>
          <w:b/>
        </w:rPr>
        <w:br w:type="page"/>
      </w:r>
    </w:p>
    <w:p w:rsidR="00016F32" w:rsidRDefault="00085B92" w:rsidP="00E3743E">
      <w:pPr>
        <w:pStyle w:val="VProzpisuiva"/>
        <w:tabs>
          <w:tab w:val="left" w:pos="5114"/>
        </w:tabs>
      </w:pPr>
      <w:r>
        <w:rPr>
          <w:b/>
        </w:rPr>
        <w:lastRenderedPageBreak/>
        <w:t>Jazyková, komunikační a slohová výchova</w:t>
      </w:r>
      <w:r>
        <w:tab/>
        <w:t>druhý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porovná na základě získaných poznatků a analýzy textů prostý popis s popisem uměleckým</w:t>
            </w:r>
          </w:p>
          <w:p w:rsidR="00016F32" w:rsidRDefault="00085B92" w:rsidP="00E3743E">
            <w:pPr>
              <w:numPr>
                <w:ilvl w:val="0"/>
                <w:numId w:val="3"/>
              </w:numPr>
              <w:spacing w:line="360" w:lineRule="auto"/>
            </w:pPr>
            <w:r>
              <w:t>analyzuje charakteristiku v umělecké literatuře</w:t>
            </w:r>
          </w:p>
          <w:p w:rsidR="00016F32" w:rsidRDefault="00085B92" w:rsidP="00E3743E">
            <w:pPr>
              <w:numPr>
                <w:ilvl w:val="0"/>
                <w:numId w:val="3"/>
              </w:numPr>
              <w:spacing w:line="360" w:lineRule="auto"/>
            </w:pPr>
            <w:bookmarkStart w:id="104" w:name="__RefHeading__18880_17418588341"/>
            <w:bookmarkEnd w:id="104"/>
            <w:r>
              <w:t>vytvoří vlastní text na dané téma</w:t>
            </w:r>
          </w:p>
          <w:p w:rsidR="00016F32" w:rsidRDefault="00085B92" w:rsidP="00E3743E">
            <w:pPr>
              <w:numPr>
                <w:ilvl w:val="0"/>
                <w:numId w:val="3"/>
              </w:numPr>
              <w:spacing w:line="360" w:lineRule="auto"/>
            </w:pPr>
            <w:r>
              <w:t xml:space="preserve">sestaví základní útvary administrativního stylu, zejména životopis, odlišuje životopis strukturovaný   </w:t>
            </w:r>
            <w:r>
              <w:tab/>
              <w:t>ČJ 23</w:t>
            </w:r>
          </w:p>
          <w:p w:rsidR="00016F32" w:rsidRDefault="00085B92" w:rsidP="00E3743E">
            <w:pPr>
              <w:numPr>
                <w:ilvl w:val="0"/>
                <w:numId w:val="3"/>
              </w:numPr>
              <w:spacing w:line="360" w:lineRule="auto"/>
            </w:pPr>
            <w:bookmarkStart w:id="105" w:name="__RefHeading__18882_17418588341"/>
            <w:bookmarkEnd w:id="105"/>
            <w:r>
              <w:t xml:space="preserve">sestaví jednoduché zpravodajské a propagační útvary (zpráva, reportáž, pozvánka, nabídka…)   </w:t>
            </w:r>
            <w:r>
              <w:tab/>
              <w:t>ČJ 21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Stylistika</w:t>
            </w:r>
          </w:p>
          <w:p w:rsidR="00016F32" w:rsidRDefault="00085B92" w:rsidP="00E3743E">
            <w:pPr>
              <w:spacing w:line="360" w:lineRule="auto"/>
            </w:pPr>
            <w:r>
              <w:t xml:space="preserve">Prostě sdělovací styl – popis prostý,  popis osoby a charakteristika  </w:t>
            </w:r>
            <w:r>
              <w:tab/>
              <w:t>ČJ 15</w:t>
            </w:r>
          </w:p>
          <w:p w:rsidR="00016F32" w:rsidRDefault="00085B92" w:rsidP="00E3743E">
            <w:pPr>
              <w:spacing w:line="360" w:lineRule="auto"/>
            </w:pPr>
            <w:r>
              <w:t xml:space="preserve">Odborný styl –  popis pracovního postupu  </w:t>
            </w:r>
            <w:r>
              <w:br/>
              <w:t>ČJ 15</w:t>
            </w:r>
          </w:p>
          <w:p w:rsidR="00016F32" w:rsidRDefault="00085B92" w:rsidP="00E3743E">
            <w:pPr>
              <w:spacing w:line="360" w:lineRule="auto"/>
            </w:pPr>
            <w:r>
              <w:t xml:space="preserve">Administrativní styl – hl. útvary, požadavky na AS   </w:t>
            </w:r>
            <w:r>
              <w:tab/>
              <w:t>ČJ 14</w:t>
            </w:r>
          </w:p>
          <w:p w:rsidR="00016F32" w:rsidRDefault="00085B92" w:rsidP="00E3743E">
            <w:pPr>
              <w:spacing w:line="360" w:lineRule="auto"/>
            </w:pPr>
            <w:r>
              <w:t xml:space="preserve">Úřední dopis, vlastní životopis  </w:t>
            </w:r>
            <w:r>
              <w:tab/>
              <w:t>ČJ 14</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orientuje se ve  struktuře slovní zásoby</w:t>
            </w:r>
          </w:p>
          <w:p w:rsidR="00016F32" w:rsidRDefault="00085B92" w:rsidP="00E3743E">
            <w:pPr>
              <w:numPr>
                <w:ilvl w:val="0"/>
                <w:numId w:val="3"/>
              </w:numPr>
              <w:spacing w:line="360" w:lineRule="auto"/>
            </w:pPr>
            <w:bookmarkStart w:id="106" w:name="__RefHeading__18884_17418588341"/>
            <w:bookmarkEnd w:id="106"/>
            <w:r>
              <w:t xml:space="preserve">používá adekvátní slovní zásoby včetně příslušné odborné terminologie   </w:t>
            </w:r>
            <w:r>
              <w:tab/>
              <w:t>ČJ 9</w:t>
            </w:r>
          </w:p>
          <w:p w:rsidR="00016F32" w:rsidRDefault="00085B92" w:rsidP="00E3743E">
            <w:pPr>
              <w:numPr>
                <w:ilvl w:val="0"/>
                <w:numId w:val="3"/>
              </w:numPr>
              <w:spacing w:line="360" w:lineRule="auto"/>
            </w:pPr>
            <w:r>
              <w:t>vysvětlí význam slov a jejich použití v daném kontextu, posoudí vhodnost či nevhodnost zvoleného pojmenování</w:t>
            </w:r>
          </w:p>
          <w:p w:rsidR="00016F32" w:rsidRDefault="00085B92" w:rsidP="00E3743E">
            <w:pPr>
              <w:numPr>
                <w:ilvl w:val="0"/>
                <w:numId w:val="3"/>
              </w:numPr>
              <w:spacing w:line="360" w:lineRule="auto"/>
            </w:pPr>
            <w:r>
              <w:t>přiřadí k pojmenování synonyma, antonyma, české protějšky</w:t>
            </w:r>
          </w:p>
          <w:p w:rsidR="00016F32" w:rsidRDefault="00085B92" w:rsidP="00E3743E">
            <w:pPr>
              <w:numPr>
                <w:ilvl w:val="0"/>
                <w:numId w:val="3"/>
              </w:numPr>
              <w:spacing w:line="360" w:lineRule="auto"/>
            </w:pPr>
            <w:r>
              <w:t>pracuje samostatně s normativními příručkami vyhledává informace ve slovnících, encyklopediích na internetu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Nauka o slovní zásobě (lexikologie a frazeologie)</w:t>
            </w:r>
          </w:p>
          <w:p w:rsidR="00016F32" w:rsidRDefault="00085B92" w:rsidP="00E3743E">
            <w:pPr>
              <w:spacing w:line="360" w:lineRule="auto"/>
            </w:pPr>
            <w:r>
              <w:t xml:space="preserve">Pojmenování a slovo   </w:t>
            </w:r>
            <w:r>
              <w:tab/>
              <w:t>ČJ 7</w:t>
            </w:r>
          </w:p>
          <w:p w:rsidR="00016F32" w:rsidRDefault="00085B92" w:rsidP="00E3743E">
            <w:pPr>
              <w:spacing w:line="360" w:lineRule="auto"/>
            </w:pPr>
            <w:bookmarkStart w:id="107" w:name="__RefHeading__18886_17418588341"/>
            <w:bookmarkEnd w:id="107"/>
            <w:r>
              <w:t xml:space="preserve">Sémantické vztahy mezi lexikálními jednotkami   </w:t>
            </w:r>
            <w:r>
              <w:tab/>
              <w:t>ČJ 7</w:t>
            </w:r>
          </w:p>
          <w:p w:rsidR="00016F32" w:rsidRDefault="00085B92" w:rsidP="00E3743E">
            <w:pPr>
              <w:spacing w:line="360" w:lineRule="auto"/>
            </w:pPr>
            <w:r>
              <w:t xml:space="preserve">Přenášení pojmenování   </w:t>
            </w:r>
            <w:r>
              <w:tab/>
              <w:t>ČJ 7</w:t>
            </w:r>
          </w:p>
          <w:p w:rsidR="00016F32" w:rsidRDefault="00085B92" w:rsidP="00E3743E">
            <w:pPr>
              <w:spacing w:line="360" w:lineRule="auto"/>
            </w:pPr>
            <w:r>
              <w:t xml:space="preserve">Slovníky a práce s nimi   </w:t>
            </w:r>
            <w:r>
              <w:tab/>
              <w:t>ČJ 7</w:t>
            </w:r>
          </w:p>
          <w:p w:rsidR="00016F32" w:rsidRDefault="00085B92" w:rsidP="00E3743E">
            <w:pPr>
              <w:spacing w:line="360" w:lineRule="auto"/>
            </w:pPr>
            <w:bookmarkStart w:id="108" w:name="__RefHeading__18888_17418588341"/>
            <w:bookmarkEnd w:id="108"/>
            <w:r>
              <w:t xml:space="preserve">Způsoby obohacování SZ  </w:t>
            </w:r>
            <w:r>
              <w:tab/>
              <w:t>ČJ 7</w:t>
            </w:r>
          </w:p>
          <w:p w:rsidR="00016F32" w:rsidRDefault="00085B92" w:rsidP="00E3743E">
            <w:pPr>
              <w:spacing w:line="360" w:lineRule="auto"/>
            </w:pPr>
            <w:r>
              <w:t>Slova přejatá, pravopis slov přejatých   ČJ 7</w:t>
            </w:r>
          </w:p>
          <w:p w:rsidR="00016F32" w:rsidRDefault="00085B92" w:rsidP="00E3743E">
            <w:pPr>
              <w:spacing w:line="360" w:lineRule="auto"/>
            </w:pPr>
            <w:bookmarkStart w:id="109" w:name="__RefHeading__18890_17418588341"/>
            <w:bookmarkEnd w:id="109"/>
            <w:r>
              <w:t xml:space="preserve">Slovní zásoba v ekonomické oblasti </w:t>
            </w:r>
            <w:r>
              <w:tab/>
              <w:t xml:space="preserve"> ČJ 8</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bookmarkStart w:id="110" w:name="__RefHeading__18892_17418588341"/>
            <w:bookmarkEnd w:id="110"/>
            <w:r>
              <w:t xml:space="preserve">zjišťuje potřebné informace z dostupných zdrojů, umí si je vybírat a přistupovat k nim kriticky   </w:t>
            </w:r>
            <w:r>
              <w:tab/>
              <w:t>ČJ 26</w:t>
            </w:r>
          </w:p>
          <w:p w:rsidR="00016F32" w:rsidRDefault="00085B92" w:rsidP="00E3743E">
            <w:pPr>
              <w:numPr>
                <w:ilvl w:val="0"/>
                <w:numId w:val="3"/>
              </w:numPr>
              <w:spacing w:line="360" w:lineRule="auto"/>
            </w:pPr>
            <w:r>
              <w:t xml:space="preserve">používá klíčových slov při vyhledávání informačních pramenů  </w:t>
            </w:r>
            <w:r>
              <w:tab/>
              <w:t xml:space="preserve"> ČJ 27</w:t>
            </w:r>
          </w:p>
          <w:p w:rsidR="00016F32" w:rsidRDefault="00085B92" w:rsidP="00E3743E">
            <w:pPr>
              <w:numPr>
                <w:ilvl w:val="0"/>
                <w:numId w:val="3"/>
              </w:numPr>
              <w:spacing w:line="360" w:lineRule="auto"/>
            </w:pPr>
            <w:r>
              <w:lastRenderedPageBreak/>
              <w:t>samostatně zpracovává informace  ČJ 28</w:t>
            </w:r>
          </w:p>
          <w:p w:rsidR="00016F32" w:rsidRDefault="00085B92" w:rsidP="00E3743E">
            <w:pPr>
              <w:numPr>
                <w:ilvl w:val="0"/>
                <w:numId w:val="3"/>
              </w:numPr>
              <w:spacing w:line="360" w:lineRule="auto"/>
            </w:pPr>
            <w:r>
              <w:t xml:space="preserve">rozumí obsahu textu i jeho částí   </w:t>
            </w:r>
            <w:r>
              <w:tab/>
              <w:t>ČJ 29</w:t>
            </w:r>
          </w:p>
          <w:p w:rsidR="00016F32" w:rsidRDefault="00085B92" w:rsidP="00E3743E">
            <w:pPr>
              <w:numPr>
                <w:ilvl w:val="0"/>
                <w:numId w:val="3"/>
              </w:numPr>
              <w:spacing w:line="360" w:lineRule="auto"/>
            </w:pPr>
            <w:bookmarkStart w:id="111" w:name="__RefHeading__18894_17418588341"/>
            <w:bookmarkEnd w:id="111"/>
            <w:r>
              <w:t xml:space="preserve">pořizuje z odborného textu výpisky a výtah, dělá si poznámky z přednášek a jiných veřejných projevů, vypracuje anotaci  </w:t>
            </w:r>
            <w:r>
              <w:tab/>
              <w:t>ČJ 30</w:t>
            </w:r>
          </w:p>
          <w:p w:rsidR="00016F32" w:rsidRDefault="00085B92" w:rsidP="00E3743E">
            <w:pPr>
              <w:numPr>
                <w:ilvl w:val="0"/>
                <w:numId w:val="3"/>
              </w:numPr>
              <w:spacing w:line="360" w:lineRule="auto"/>
            </w:pPr>
            <w:r>
              <w:t xml:space="preserve">má přehled o denním tisku a tisku své zájmové oblasti   </w:t>
            </w:r>
            <w:r>
              <w:tab/>
              <w:t>ČJ 32</w:t>
            </w:r>
          </w:p>
          <w:p w:rsidR="00016F32" w:rsidRDefault="00085B92" w:rsidP="00E3743E">
            <w:pPr>
              <w:numPr>
                <w:ilvl w:val="0"/>
                <w:numId w:val="3"/>
              </w:numPr>
              <w:spacing w:line="360" w:lineRule="auto"/>
            </w:pPr>
            <w:r>
              <w:t>má přehled o knihovnách a jejich službách   ČJ 33</w:t>
            </w:r>
          </w:p>
          <w:p w:rsidR="00016F32" w:rsidRDefault="00085B92" w:rsidP="00E3743E">
            <w:pPr>
              <w:numPr>
                <w:ilvl w:val="0"/>
                <w:numId w:val="3"/>
              </w:numPr>
              <w:spacing w:line="360" w:lineRule="auto"/>
            </w:pPr>
            <w:bookmarkStart w:id="112" w:name="__RefHeading__18896_17418588341"/>
            <w:bookmarkEnd w:id="112"/>
            <w:r>
              <w:t>zaznamenává bibliografické údaje ČJ 34</w:t>
            </w:r>
          </w:p>
          <w:p w:rsidR="00016F32" w:rsidRDefault="00085B92" w:rsidP="00E3743E">
            <w:pPr>
              <w:numPr>
                <w:ilvl w:val="0"/>
                <w:numId w:val="3"/>
              </w:numPr>
              <w:spacing w:line="360" w:lineRule="auto"/>
            </w:pPr>
            <w:r>
              <w:t>aktivně používá způsoby obohacování slovní zásoby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bookmarkStart w:id="113" w:name="__RefHeading__18898_17418588341"/>
            <w:bookmarkEnd w:id="113"/>
            <w:r>
              <w:rPr>
                <w:b/>
                <w:bCs/>
              </w:rPr>
              <w:lastRenderedPageBreak/>
              <w:t>Práce s textem a získávání informací</w:t>
            </w:r>
          </w:p>
          <w:p w:rsidR="00016F32" w:rsidRDefault="00085B92" w:rsidP="00E3743E">
            <w:pPr>
              <w:spacing w:line="360" w:lineRule="auto"/>
            </w:pPr>
            <w:r>
              <w:t xml:space="preserve">Informatická výchova, knihovny a jejich služby, noviny, časopisy a jiná periodika, internet  </w:t>
            </w:r>
            <w:r>
              <w:tab/>
              <w:t>ČJ 20</w:t>
            </w:r>
          </w:p>
          <w:p w:rsidR="00016F32" w:rsidRDefault="00085B92" w:rsidP="00E3743E">
            <w:pPr>
              <w:spacing w:line="360" w:lineRule="auto"/>
            </w:pPr>
            <w:r>
              <w:lastRenderedPageBreak/>
              <w:t xml:space="preserve">Techniky a druhy čtení (s důrazem na čtení studijní), orientace v textu, jeho rozbor z hlediska sémantiky, kompozice a stylu </w:t>
            </w:r>
            <w:r>
              <w:br/>
              <w:t>ČJ 21</w:t>
            </w:r>
          </w:p>
          <w:p w:rsidR="00016F32" w:rsidRDefault="00085B92" w:rsidP="00E3743E">
            <w:pPr>
              <w:spacing w:line="360" w:lineRule="auto"/>
            </w:pPr>
            <w:r>
              <w:t xml:space="preserve">Druhy a žánry textu   </w:t>
            </w:r>
            <w:r>
              <w:tab/>
              <w:t>ČJ 22</w:t>
            </w:r>
          </w:p>
          <w:p w:rsidR="00016F32" w:rsidRDefault="00085B92" w:rsidP="00E3743E">
            <w:pPr>
              <w:spacing w:line="360" w:lineRule="auto"/>
            </w:pPr>
            <w:r>
              <w:t xml:space="preserve">Získávání a zpracovávání informací z textu (též odborného a administrativního) např. ve formě anotace, konspektu, osnovy resumé, jejich třídění a hodnocení   </w:t>
            </w:r>
            <w:r>
              <w:tab/>
              <w:t>ČJ 23</w:t>
            </w:r>
          </w:p>
          <w:p w:rsidR="00016F32" w:rsidRDefault="00085B92" w:rsidP="00E3743E">
            <w:pPr>
              <w:spacing w:line="360" w:lineRule="auto"/>
            </w:pPr>
            <w:r>
              <w:t xml:space="preserve">Zpětná reprodukce textu, jeho transformace do jiné podoby  </w:t>
            </w:r>
            <w:r>
              <w:tab/>
              <w:t>ČJ 24</w:t>
            </w:r>
          </w:p>
          <w:p w:rsidR="00016F32" w:rsidRDefault="00085B92" w:rsidP="00E3743E">
            <w:pPr>
              <w:spacing w:line="360" w:lineRule="auto"/>
            </w:pPr>
            <w:r>
              <w:t xml:space="preserve">Práce s různými příručkami pro školu i veřejnost   </w:t>
            </w:r>
            <w:r>
              <w:tab/>
              <w:t>ČJ 25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popíše způsob, jakým bylo slovo  utvořeno, určí kořen, předpony a přípony, gramatické zakončení, rozpozná význam předpony a přípony, určí základové slovo a slovotvorný základ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Nauka o tvoření slov (</w:t>
            </w:r>
            <w:proofErr w:type="spellStart"/>
            <w:r>
              <w:rPr>
                <w:b/>
                <w:bCs/>
              </w:rPr>
              <w:t>derivologie</w:t>
            </w:r>
            <w:proofErr w:type="spellEnd"/>
            <w:r>
              <w:rPr>
                <w:b/>
                <w:bCs/>
              </w:rPr>
              <w:t>)</w:t>
            </w:r>
            <w:r>
              <w:t xml:space="preserve"> </w:t>
            </w:r>
            <w:r>
              <w:tab/>
              <w:t>ČJ 7</w:t>
            </w:r>
          </w:p>
          <w:p w:rsidR="00016F32" w:rsidRDefault="00085B92" w:rsidP="00E3743E">
            <w:pPr>
              <w:spacing w:line="360" w:lineRule="auto"/>
            </w:pPr>
            <w:r>
              <w:t>Odvozování, skládání, zkracování</w:t>
            </w:r>
          </w:p>
          <w:p w:rsidR="00016F32" w:rsidRDefault="00085B92" w:rsidP="00E3743E">
            <w:pPr>
              <w:spacing w:line="360" w:lineRule="auto"/>
            </w:pPr>
            <w:r>
              <w:t>Slovotvorný a morfematický rozbor</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uplatňuje při tvorbě textů znalosti zásad českého pravopisu, tvarosloví a slovotvorných principů českého jazyka</w:t>
            </w:r>
          </w:p>
          <w:p w:rsidR="00016F32" w:rsidRDefault="00085B92" w:rsidP="00E3743E">
            <w:pPr>
              <w:numPr>
                <w:ilvl w:val="0"/>
                <w:numId w:val="3"/>
              </w:numPr>
              <w:spacing w:line="360" w:lineRule="auto"/>
            </w:pPr>
            <w:r>
              <w:t>uplatňuje při tvorbě textu znalosti interpunkce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Pravopis (ortografie)</w:t>
            </w:r>
            <w:r>
              <w:rPr>
                <w:b/>
                <w:bCs/>
              </w:rPr>
              <w:tab/>
            </w:r>
            <w:r>
              <w:t>ČJ 6,9</w:t>
            </w:r>
          </w:p>
          <w:p w:rsidR="00016F32" w:rsidRDefault="00085B92" w:rsidP="00E3743E">
            <w:pPr>
              <w:spacing w:line="360" w:lineRule="auto"/>
            </w:pPr>
            <w:r>
              <w:t>Procvičovaní probraných pravopisných jevů</w:t>
            </w:r>
          </w:p>
          <w:p w:rsidR="00016F32" w:rsidRDefault="00085B92" w:rsidP="00E3743E">
            <w:pPr>
              <w:spacing w:line="360" w:lineRule="auto"/>
            </w:pPr>
            <w:r>
              <w:t>Upevňování pravopisné normy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uspořádá části textu podle textové návaznosti, doplní podle smyslu vynechanou část textu</w:t>
            </w:r>
          </w:p>
          <w:p w:rsidR="00016F32" w:rsidRDefault="00085B92" w:rsidP="00E3743E">
            <w:pPr>
              <w:numPr>
                <w:ilvl w:val="0"/>
                <w:numId w:val="3"/>
              </w:numPr>
              <w:spacing w:line="360" w:lineRule="auto"/>
            </w:pPr>
            <w:r>
              <w:t>nahrazuje běžná cizí slova českými ČJ10</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Skladba</w:t>
            </w:r>
            <w:r>
              <w:rPr>
                <w:b/>
                <w:bCs/>
              </w:rPr>
              <w:tab/>
            </w:r>
            <w:r>
              <w:t>ČJ 10</w:t>
            </w:r>
          </w:p>
          <w:p w:rsidR="00016F32" w:rsidRDefault="00085B92" w:rsidP="00E3743E">
            <w:pPr>
              <w:spacing w:line="360" w:lineRule="auto"/>
            </w:pPr>
            <w:r>
              <w:t xml:space="preserve">Opakování a procvičování </w:t>
            </w:r>
          </w:p>
          <w:p w:rsidR="00016F32" w:rsidRDefault="00085B92" w:rsidP="00E3743E">
            <w:pPr>
              <w:spacing w:line="360" w:lineRule="auto"/>
            </w:pPr>
            <w:r>
              <w:t>Skladební rozbor</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tabs>
          <w:tab w:val="left" w:pos="5114"/>
        </w:tabs>
      </w:pPr>
      <w:r>
        <w:rPr>
          <w:b/>
        </w:rPr>
        <w:lastRenderedPageBreak/>
        <w:t>Jazyková, komunikační a slohová výchova</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posoudí a interpretuje účinky textu (promluvy)</w:t>
            </w:r>
          </w:p>
          <w:p w:rsidR="00016F32" w:rsidRDefault="00085B92" w:rsidP="00E3743E">
            <w:pPr>
              <w:numPr>
                <w:ilvl w:val="0"/>
                <w:numId w:val="3"/>
              </w:numPr>
              <w:spacing w:line="360" w:lineRule="auto"/>
            </w:pPr>
            <w:r>
              <w:t>rozezná výrazně manipulativní komunikaci</w:t>
            </w:r>
          </w:p>
          <w:p w:rsidR="00016F32" w:rsidRDefault="00085B92" w:rsidP="00E3743E">
            <w:pPr>
              <w:numPr>
                <w:ilvl w:val="0"/>
                <w:numId w:val="3"/>
              </w:numPr>
              <w:spacing w:line="360" w:lineRule="auto"/>
            </w:pPr>
            <w:r>
              <w:t xml:space="preserve">rozpozná funkční styl, dominantní slohový postup a v typických příkladech slohový útvar  </w:t>
            </w:r>
            <w:r>
              <w:tab/>
              <w:t>ČJ 19</w:t>
            </w:r>
          </w:p>
          <w:p w:rsidR="00016F32" w:rsidRDefault="00085B92" w:rsidP="00E3743E">
            <w:pPr>
              <w:numPr>
                <w:ilvl w:val="0"/>
                <w:numId w:val="3"/>
              </w:numPr>
              <w:spacing w:line="360" w:lineRule="auto"/>
            </w:pPr>
            <w:r>
              <w:t xml:space="preserve">formuluje věcně  své názory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Stylistika</w:t>
            </w:r>
          </w:p>
          <w:p w:rsidR="00016F32" w:rsidRDefault="00085B92" w:rsidP="00E3743E">
            <w:pPr>
              <w:spacing w:line="360" w:lineRule="auto"/>
            </w:pPr>
            <w:r>
              <w:t xml:space="preserve">Dialog, diskuse, beseda, interview </w:t>
            </w:r>
            <w:r>
              <w:tab/>
              <w:t>ČJ 16</w:t>
            </w:r>
          </w:p>
          <w:p w:rsidR="00016F32" w:rsidRDefault="00085B92" w:rsidP="00E3743E">
            <w:pPr>
              <w:spacing w:line="360" w:lineRule="auto"/>
            </w:pPr>
            <w:r>
              <w:t xml:space="preserve">Úvaha, kritika  </w:t>
            </w:r>
            <w:r>
              <w:tab/>
              <w:t>ČJ  15</w:t>
            </w:r>
          </w:p>
          <w:p w:rsidR="00016F32" w:rsidRDefault="00085B92" w:rsidP="00E3743E">
            <w:pPr>
              <w:spacing w:line="360" w:lineRule="auto"/>
            </w:pPr>
            <w:r>
              <w:t xml:space="preserve">Publicistický styl – hl. útvary </w:t>
            </w:r>
            <w:r>
              <w:tab/>
              <w:t>ČJ 17</w:t>
            </w:r>
          </w:p>
          <w:p w:rsidR="00016F32" w:rsidRDefault="00085B92" w:rsidP="00E3743E">
            <w:pPr>
              <w:spacing w:line="360" w:lineRule="auto"/>
            </w:pPr>
            <w:r>
              <w:t>Analýza textů – zpráva, článek</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určí slovnědruhovou platnost a tvar slova</w:t>
            </w:r>
          </w:p>
          <w:p w:rsidR="00016F32" w:rsidRDefault="00085B92" w:rsidP="00E3743E">
            <w:pPr>
              <w:numPr>
                <w:ilvl w:val="0"/>
                <w:numId w:val="3"/>
              </w:numPr>
              <w:spacing w:line="360" w:lineRule="auto"/>
            </w:pPr>
            <w:r>
              <w:t>vyhledá a opraví morfologické chyby</w:t>
            </w:r>
          </w:p>
          <w:p w:rsidR="00016F32" w:rsidRDefault="00085B92" w:rsidP="00E3743E">
            <w:pPr>
              <w:numPr>
                <w:ilvl w:val="0"/>
                <w:numId w:val="3"/>
              </w:numPr>
              <w:spacing w:line="360" w:lineRule="auto"/>
            </w:pPr>
            <w:r>
              <w:t xml:space="preserve">v písemném i mluveném projevu využívá poznatků z tvarosloví  </w:t>
            </w:r>
            <w:r>
              <w:tab/>
              <w:t>ČJ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Tvarosloví (morfologie)</w:t>
            </w:r>
          </w:p>
          <w:p w:rsidR="00016F32" w:rsidRDefault="00085B92" w:rsidP="00E3743E">
            <w:pPr>
              <w:spacing w:line="360" w:lineRule="auto"/>
            </w:pPr>
            <w:r>
              <w:t>Slovní druhy</w:t>
            </w:r>
          </w:p>
          <w:p w:rsidR="00016F32" w:rsidRDefault="00085B92" w:rsidP="00E3743E">
            <w:pPr>
              <w:spacing w:line="360" w:lineRule="auto"/>
            </w:pPr>
            <w:r>
              <w:t>Mluvnické kategorie</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uplatňuje při tvorbě textů znalosti zásad českého pravopisu, tvarosloví a slovotvorných principů českého jazyka</w:t>
            </w:r>
          </w:p>
          <w:p w:rsidR="00016F32" w:rsidRDefault="00085B92" w:rsidP="00E3743E">
            <w:pPr>
              <w:numPr>
                <w:ilvl w:val="0"/>
                <w:numId w:val="3"/>
              </w:numPr>
              <w:spacing w:line="360" w:lineRule="auto"/>
            </w:pPr>
            <w:r>
              <w:t>uplatňuje při tvorbě textu znalosti interpunkce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Pravopis (ortografie) </w:t>
            </w:r>
            <w:r>
              <w:t xml:space="preserve"> </w:t>
            </w:r>
            <w:r>
              <w:tab/>
              <w:t>ČJ 6,9</w:t>
            </w:r>
          </w:p>
          <w:p w:rsidR="00016F32" w:rsidRDefault="00085B92" w:rsidP="00E3743E">
            <w:pPr>
              <w:spacing w:line="360" w:lineRule="auto"/>
            </w:pPr>
            <w:r>
              <w:t>Procvičovaní probraných pravopisných jevů</w:t>
            </w:r>
          </w:p>
          <w:p w:rsidR="00016F32" w:rsidRDefault="00085B92" w:rsidP="00E3743E">
            <w:pPr>
              <w:spacing w:line="360" w:lineRule="auto"/>
            </w:pPr>
            <w:r>
              <w:t>Upevňování pravopisné normy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uspořádá části textu podle textové návaznosti, doplní podle smyslu vynechanou část textu</w:t>
            </w:r>
          </w:p>
          <w:p w:rsidR="00016F32" w:rsidRDefault="00085B92" w:rsidP="00E3743E">
            <w:pPr>
              <w:numPr>
                <w:ilvl w:val="0"/>
                <w:numId w:val="3"/>
              </w:numPr>
              <w:spacing w:line="360" w:lineRule="auto"/>
            </w:pPr>
            <w:r>
              <w:t xml:space="preserve">uplatňuje znalosti ze skladby při logickém vyjadřování  </w:t>
            </w:r>
            <w:r>
              <w:tab/>
              <w:t>ČJ  12</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Skladba</w:t>
            </w:r>
            <w:r>
              <w:t xml:space="preserve"> </w:t>
            </w:r>
            <w:r>
              <w:tab/>
              <w:t>ČJ 10</w:t>
            </w:r>
          </w:p>
          <w:p w:rsidR="00016F32" w:rsidRDefault="00085B92" w:rsidP="00E3743E">
            <w:pPr>
              <w:spacing w:line="360" w:lineRule="auto"/>
            </w:pPr>
            <w:r>
              <w:t xml:space="preserve">Opakování a procvičování </w:t>
            </w:r>
          </w:p>
          <w:p w:rsidR="00016F32" w:rsidRDefault="00085B92" w:rsidP="00E3743E">
            <w:pPr>
              <w:spacing w:line="360" w:lineRule="auto"/>
            </w:pPr>
            <w:r>
              <w:t>Skladební rozbor</w:t>
            </w:r>
          </w:p>
          <w:p w:rsidR="00016F32" w:rsidRDefault="00085B92" w:rsidP="00E3743E">
            <w:pPr>
              <w:spacing w:line="360" w:lineRule="auto"/>
            </w:pPr>
            <w:r>
              <w:t>Všestranné jazykové rozbory</w:t>
            </w:r>
          </w:p>
        </w:tc>
      </w:tr>
    </w:tbl>
    <w:p w:rsidR="006F647D" w:rsidRDefault="006F647D" w:rsidP="00E3743E">
      <w:pPr>
        <w:pStyle w:val="VProzpisuiva"/>
        <w:tabs>
          <w:tab w:val="left" w:pos="5114"/>
        </w:tabs>
        <w:rPr>
          <w:b/>
        </w:rPr>
      </w:pPr>
    </w:p>
    <w:p w:rsidR="006F647D" w:rsidRDefault="006F647D" w:rsidP="00E3743E">
      <w:pPr>
        <w:suppressAutoHyphens w:val="0"/>
        <w:spacing w:line="360" w:lineRule="auto"/>
        <w:rPr>
          <w:rFonts w:ascii="DejaVu Sans" w:hAnsi="DejaVu Sans" w:cs="TimesNewRomanPS-BoldMT;Times Ne"/>
          <w:b/>
          <w:bCs/>
          <w:sz w:val="20"/>
          <w:szCs w:val="28"/>
        </w:rPr>
      </w:pPr>
      <w:r>
        <w:rPr>
          <w:b/>
        </w:rPr>
        <w:br w:type="page"/>
      </w:r>
    </w:p>
    <w:p w:rsidR="00016F32" w:rsidRDefault="00085B92" w:rsidP="00E3743E">
      <w:pPr>
        <w:pStyle w:val="VProzpisuiva"/>
        <w:tabs>
          <w:tab w:val="left" w:pos="5114"/>
        </w:tabs>
      </w:pPr>
      <w:r>
        <w:rPr>
          <w:b/>
        </w:rPr>
        <w:lastRenderedPageBreak/>
        <w:t>Jazyková, komunikační a slohová výchova</w:t>
      </w:r>
      <w:r>
        <w:tab/>
        <w:t>čtvrtý ročník</w:t>
      </w:r>
      <w:r>
        <w:tab/>
        <w:t>29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vytvoří základní útvar odborného stylu (popisný, výkladový) vztahující se k jeho profesnímu zaměření</w:t>
            </w:r>
            <w:r>
              <w:tab/>
              <w:t>ČJ 22</w:t>
            </w:r>
          </w:p>
          <w:p w:rsidR="00016F32" w:rsidRDefault="00085B92" w:rsidP="00E3743E">
            <w:pPr>
              <w:numPr>
                <w:ilvl w:val="0"/>
                <w:numId w:val="3"/>
              </w:numPr>
              <w:spacing w:line="360" w:lineRule="auto"/>
            </w:pPr>
            <w:r>
              <w:t>prokáže schopnost vyjadřovat se adekvátním způsobem o svém oboru ČJ 22</w:t>
            </w:r>
          </w:p>
          <w:p w:rsidR="00016F32" w:rsidRDefault="00085B92" w:rsidP="00E3743E">
            <w:pPr>
              <w:numPr>
                <w:ilvl w:val="0"/>
                <w:numId w:val="3"/>
              </w:numPr>
              <w:spacing w:line="360" w:lineRule="auto"/>
            </w:pPr>
            <w:r>
              <w:t>posoudí kompozici textu, jeho slovní zásobu a skladbu</w:t>
            </w:r>
            <w:r>
              <w:tab/>
              <w:t>ČJ 20</w:t>
            </w:r>
          </w:p>
          <w:p w:rsidR="00016F32" w:rsidRDefault="00085B92" w:rsidP="00E3743E">
            <w:pPr>
              <w:numPr>
                <w:ilvl w:val="0"/>
                <w:numId w:val="3"/>
              </w:numPr>
              <w:spacing w:line="360" w:lineRule="auto"/>
            </w:pPr>
            <w:r>
              <w:t>prokáže svůj přehled o slohových postupech a specifických prostředcích uměleckého stylu</w:t>
            </w:r>
            <w:r>
              <w:tab/>
              <w:t>ČJ 24,25</w:t>
            </w:r>
          </w:p>
          <w:p w:rsidR="00016F32" w:rsidRDefault="00085B92" w:rsidP="00E3743E">
            <w:pPr>
              <w:numPr>
                <w:ilvl w:val="0"/>
                <w:numId w:val="3"/>
              </w:numPr>
              <w:spacing w:line="360" w:lineRule="auto"/>
            </w:pPr>
            <w:r>
              <w:t>vystihne charakteristické znaky různých analyzovaných textů a rozdíly mezi nimi  ČJ 18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Stylistika</w:t>
            </w:r>
          </w:p>
          <w:p w:rsidR="00016F32" w:rsidRDefault="00085B92" w:rsidP="00E3743E">
            <w:pPr>
              <w:spacing w:line="360" w:lineRule="auto"/>
            </w:pPr>
            <w:r>
              <w:t>Odborný styl – výklad</w:t>
            </w:r>
          </w:p>
          <w:p w:rsidR="00016F32" w:rsidRDefault="00085B92" w:rsidP="00E3743E">
            <w:pPr>
              <w:spacing w:line="360" w:lineRule="auto"/>
            </w:pPr>
            <w:r>
              <w:t>Umělecký styl – hl. Útvary</w:t>
            </w:r>
            <w:r>
              <w:tab/>
              <w:t>ČJ 18</w:t>
            </w:r>
          </w:p>
          <w:p w:rsidR="00016F32" w:rsidRDefault="00085B92" w:rsidP="00E3743E">
            <w:pPr>
              <w:spacing w:line="360" w:lineRule="auto"/>
            </w:pPr>
            <w:r>
              <w:t xml:space="preserve">Styl. prostředky uměleckých textů  </w:t>
            </w:r>
            <w:r>
              <w:tab/>
              <w:t>ČJ 18</w:t>
            </w:r>
          </w:p>
          <w:p w:rsidR="00016F32" w:rsidRDefault="00085B92" w:rsidP="00E3743E">
            <w:pPr>
              <w:spacing w:line="360" w:lineRule="auto"/>
            </w:pPr>
            <w:r>
              <w:t xml:space="preserve">Vypravování s uměleckými prvky  </w:t>
            </w:r>
            <w:r>
              <w:tab/>
              <w:t>ČJ 18</w:t>
            </w:r>
          </w:p>
          <w:p w:rsidR="00016F32" w:rsidRDefault="00085B92" w:rsidP="00E3743E">
            <w:pPr>
              <w:spacing w:line="360" w:lineRule="auto"/>
            </w:pPr>
            <w:r>
              <w:t>Procvičování slohových postupů</w:t>
            </w:r>
          </w:p>
          <w:p w:rsidR="00016F32" w:rsidRDefault="00085B92" w:rsidP="00E3743E">
            <w:pPr>
              <w:spacing w:line="360" w:lineRule="auto"/>
            </w:pPr>
            <w:r>
              <w:t>Dodržování grafické a formální úpravy ČJ 19</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popíše základní rysy češtiny daného jazykového období při analýze textu a jednoduše popíše její vývoj</w:t>
            </w:r>
          </w:p>
          <w:p w:rsidR="00016F32" w:rsidRDefault="00085B92" w:rsidP="00E3743E">
            <w:pPr>
              <w:numPr>
                <w:ilvl w:val="0"/>
                <w:numId w:val="3"/>
              </w:numPr>
              <w:spacing w:line="360" w:lineRule="auto"/>
            </w:pPr>
            <w:r>
              <w:t>vysvětlí zákonitosti vývoje češtiny  ČJ 2</w:t>
            </w:r>
          </w:p>
          <w:p w:rsidR="00016F32" w:rsidRDefault="00085B92" w:rsidP="00E3743E">
            <w:pPr>
              <w:numPr>
                <w:ilvl w:val="0"/>
                <w:numId w:val="3"/>
              </w:numPr>
              <w:spacing w:line="360" w:lineRule="auto"/>
            </w:pPr>
            <w:r>
              <w:t>popíše současné vývojové tendence</w:t>
            </w:r>
          </w:p>
          <w:p w:rsidR="00016F32" w:rsidRDefault="00085B92" w:rsidP="00E3743E">
            <w:pPr>
              <w:numPr>
                <w:ilvl w:val="0"/>
                <w:numId w:val="3"/>
              </w:numPr>
              <w:spacing w:line="360" w:lineRule="auto"/>
            </w:pPr>
            <w:r>
              <w:t>vyjmenuje významné české jazykovědce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Jazykověda</w:t>
            </w:r>
          </w:p>
          <w:p w:rsidR="00016F32" w:rsidRDefault="00085B92" w:rsidP="00E3743E">
            <w:pPr>
              <w:spacing w:line="360" w:lineRule="auto"/>
            </w:pPr>
            <w:r>
              <w:t xml:space="preserve">Vývoj českého jazyka   </w:t>
            </w:r>
            <w:r>
              <w:tab/>
              <w:t>ČJ 3</w:t>
            </w:r>
          </w:p>
          <w:p w:rsidR="00016F32" w:rsidRDefault="00085B92" w:rsidP="00E3743E">
            <w:pPr>
              <w:spacing w:line="360" w:lineRule="auto"/>
            </w:pPr>
            <w:r>
              <w:t>Základní tendence vývoje českého jazyka (vybrané kapitoly z historické mluvnice) ČJ 3</w:t>
            </w:r>
          </w:p>
          <w:p w:rsidR="00016F32" w:rsidRDefault="00085B92" w:rsidP="00E3743E">
            <w:pPr>
              <w:spacing w:line="360" w:lineRule="auto"/>
            </w:pPr>
            <w:r>
              <w:t>Vývojové tendence současné češtiny</w:t>
            </w:r>
            <w:r>
              <w:tab/>
              <w:t>ČJ 3</w:t>
            </w:r>
          </w:p>
          <w:p w:rsidR="00016F32" w:rsidRDefault="00085B92" w:rsidP="00E3743E">
            <w:pPr>
              <w:spacing w:line="360" w:lineRule="auto"/>
            </w:pPr>
            <w:r>
              <w:t>Stručné poučení o vztahu češtiny a slovenštiny</w:t>
            </w:r>
            <w:r>
              <w:tab/>
              <w:t>ČJ 4</w:t>
            </w:r>
          </w:p>
          <w:p w:rsidR="00016F32" w:rsidRDefault="00085B92" w:rsidP="00E3743E">
            <w:pPr>
              <w:spacing w:line="360" w:lineRule="auto"/>
            </w:pPr>
            <w:r>
              <w:t xml:space="preserve">Osobnosti české jazykovědy </w:t>
            </w:r>
            <w:r>
              <w:tab/>
              <w:t>ČJ 3</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uplatňuje při tvorbě textů znalosti zásad českého pravopisu, tvarosloví a slovotvorných principů českého jazyka</w:t>
            </w:r>
          </w:p>
          <w:p w:rsidR="00016F32" w:rsidRDefault="00085B92" w:rsidP="00E3743E">
            <w:pPr>
              <w:numPr>
                <w:ilvl w:val="0"/>
                <w:numId w:val="3"/>
              </w:numPr>
              <w:spacing w:line="360" w:lineRule="auto"/>
            </w:pPr>
            <w:r>
              <w:t>uplatňuje při tvorbě textu znalosti interpunkce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Pravopis (ortografie)</w:t>
            </w:r>
            <w:r>
              <w:t xml:space="preserve"> </w:t>
            </w:r>
            <w:r>
              <w:tab/>
              <w:t>ČJ 6</w:t>
            </w:r>
          </w:p>
          <w:p w:rsidR="00016F32" w:rsidRDefault="00085B92" w:rsidP="00E3743E">
            <w:pPr>
              <w:spacing w:line="360" w:lineRule="auto"/>
            </w:pPr>
            <w:r>
              <w:t>Procvičovaní probraných pravopisných jevů</w:t>
            </w:r>
          </w:p>
          <w:p w:rsidR="00016F32" w:rsidRDefault="00085B92" w:rsidP="00E3743E">
            <w:pPr>
              <w:spacing w:line="360" w:lineRule="auto"/>
            </w:pPr>
            <w:r>
              <w:t>Upevňování pravopisné normy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uspořádá části textu podle textové návaznosti, doplní podle smyslu vynechanou část textu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Skladba</w:t>
            </w:r>
            <w:r>
              <w:rPr>
                <w:b/>
                <w:bCs/>
              </w:rPr>
              <w:tab/>
            </w:r>
            <w:r>
              <w:t>ČJ 10</w:t>
            </w:r>
          </w:p>
          <w:p w:rsidR="00016F32" w:rsidRDefault="00085B92" w:rsidP="00E3743E">
            <w:pPr>
              <w:spacing w:line="360" w:lineRule="auto"/>
            </w:pPr>
            <w:r>
              <w:t>Opakování a procvičování</w:t>
            </w:r>
          </w:p>
          <w:p w:rsidR="00016F32" w:rsidRDefault="00085B92" w:rsidP="00E3743E">
            <w:pPr>
              <w:spacing w:line="360" w:lineRule="auto"/>
            </w:pPr>
            <w:r>
              <w:t>Skladební rozbor</w:t>
            </w:r>
          </w:p>
          <w:p w:rsidR="00016F32" w:rsidRDefault="00085B92" w:rsidP="00E3743E">
            <w:pPr>
              <w:spacing w:line="360" w:lineRule="auto"/>
            </w:pPr>
            <w:r>
              <w:t>Všestranné jazykové rozbory</w:t>
            </w:r>
          </w:p>
        </w:tc>
      </w:tr>
    </w:tbl>
    <w:p w:rsidR="00016F32" w:rsidRPr="00C82771" w:rsidRDefault="00C82771" w:rsidP="00C82771">
      <w:pPr>
        <w:pStyle w:val="VPnadpis3"/>
        <w:numPr>
          <w:ilvl w:val="2"/>
          <w:numId w:val="2"/>
        </w:numPr>
        <w:spacing w:line="360" w:lineRule="auto"/>
        <w:rPr>
          <w:sz w:val="24"/>
        </w:rPr>
      </w:pPr>
      <w:r>
        <w:t>Rétorika</w:t>
      </w:r>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33</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114" w:name="__RefHeading__18842_1741858834"/>
      <w:bookmarkEnd w:id="114"/>
      <w:r>
        <w:t>Obecné cíle</w:t>
      </w:r>
    </w:p>
    <w:p w:rsidR="00016F32" w:rsidRDefault="00085B92" w:rsidP="00E3743E">
      <w:pPr>
        <w:pStyle w:val="VPtext"/>
      </w:pPr>
      <w:r>
        <w:t>Vzdělávání v předmětu Rétorika přispívá ke zvýšení jazykové kultury a pěstování řečnické dovednosti. Učí žáky samostatně tvořit souvislé mluvené projevy, rozvíjet schopnost žáků pozorovat, zobecňovat, srovnávat a objektivně hodnotit jevy a výstižně je pojmenovávat.</w:t>
      </w:r>
    </w:p>
    <w:p w:rsidR="00016F32" w:rsidRDefault="00085B92" w:rsidP="00E3743E">
      <w:pPr>
        <w:pStyle w:val="VPnadpis4"/>
        <w:numPr>
          <w:ilvl w:val="3"/>
          <w:numId w:val="2"/>
        </w:numPr>
        <w:spacing w:line="360" w:lineRule="auto"/>
      </w:pPr>
      <w:bookmarkStart w:id="115" w:name="__RefHeading__18844_1741858834"/>
      <w:bookmarkEnd w:id="115"/>
      <w:r>
        <w:t>Charakteristika učiva</w:t>
      </w:r>
    </w:p>
    <w:p w:rsidR="00016F32" w:rsidRDefault="00085B92" w:rsidP="00E3743E">
      <w:pPr>
        <w:pStyle w:val="VPtext"/>
      </w:pPr>
      <w:r>
        <w:t>Výuka předmětu Rétorika navazuje na jazykové dovednosti získané v předmětu Český jazyk a literatura a dále je rozvíjí. Pozornost se věnuje zvládnutí mateřského jazyka jako předpokladu dalšího studia, odbornému vyjadřování v konkrétních situacích s využitím popisných, výkladových a úvahových postupů.</w:t>
      </w:r>
    </w:p>
    <w:p w:rsidR="00016F32" w:rsidRDefault="00085B92" w:rsidP="00E3743E">
      <w:pPr>
        <w:pStyle w:val="VPtext"/>
      </w:pPr>
      <w:r>
        <w:t>Výuka směřuje k tomu, aby žák měl základy jazykové kultury, samostatně tvořil souvislé projevy, výstižně pojmenovával a hodnotil jevy, ovládal techniku mluveného slova, uměl klást otázky a vhodně formuloval odpovědi, volil adekvátní komunikační strategie, vhodně používal prostředky mimojazykové komunikace, rozvinul kritické myšlení a vzájemnou interakci.</w:t>
      </w:r>
    </w:p>
    <w:p w:rsidR="00016F32" w:rsidRDefault="00085B92" w:rsidP="00E3743E">
      <w:pPr>
        <w:pStyle w:val="VPnadpis4"/>
        <w:numPr>
          <w:ilvl w:val="3"/>
          <w:numId w:val="2"/>
        </w:numPr>
        <w:spacing w:line="360" w:lineRule="auto"/>
      </w:pPr>
      <w:bookmarkStart w:id="116" w:name="__RefHeading__18846_1741858834"/>
      <w:bookmarkEnd w:id="116"/>
      <w:r>
        <w:t>Mezipředmětové vztahy</w:t>
      </w:r>
    </w:p>
    <w:p w:rsidR="00016F32" w:rsidRDefault="00FD26B0" w:rsidP="00E3743E">
      <w:pPr>
        <w:pStyle w:val="VPtext"/>
      </w:pPr>
      <w:r>
        <w:t xml:space="preserve"> Český jazyk</w:t>
      </w:r>
      <w:r w:rsidR="00085B92">
        <w:t>, Fiktivní firma, Prezentační dovednosti v AJ</w:t>
      </w:r>
    </w:p>
    <w:p w:rsidR="00016F32" w:rsidRDefault="00085B92" w:rsidP="00E3743E">
      <w:pPr>
        <w:pStyle w:val="VPnadpis4"/>
        <w:numPr>
          <w:ilvl w:val="3"/>
          <w:numId w:val="2"/>
        </w:numPr>
        <w:spacing w:line="360" w:lineRule="auto"/>
      </w:pPr>
      <w:bookmarkStart w:id="117" w:name="__RefHeading__18848_1741858834"/>
      <w:bookmarkEnd w:id="117"/>
      <w:r>
        <w:lastRenderedPageBreak/>
        <w:t>Výukové strategie</w:t>
      </w:r>
    </w:p>
    <w:p w:rsidR="00016F32" w:rsidRDefault="00085B92" w:rsidP="00E3743E">
      <w:pPr>
        <w:pStyle w:val="VPtext"/>
      </w:pPr>
      <w:r>
        <w:t>Předmět Rétorika by měl v žácích vzbudit převážně pozitivní emoce, aby měli zájem zvyšovat si jazykovou kulturu na základě poznání významu dovednosti správně komunikovat. Jádrem vyučování je aktivní rozvoj vyjadřování žáků, který se opírá o poznatky ze stylistického výcviku v předmětu Český jazyk a literatura. Krátký výklad je třeba doprovázet názornými ukázkami, mluvními cvičeními, referáty, audio a videonahrávkami. Zdůrazňuje se komunikativní funkce jazyka jako prostředku sdělování a dorozumívání.</w:t>
      </w:r>
    </w:p>
    <w:p w:rsidR="00016F32" w:rsidRDefault="00085B92" w:rsidP="00E3743E">
      <w:pPr>
        <w:pStyle w:val="VPnadpis4"/>
        <w:numPr>
          <w:ilvl w:val="3"/>
          <w:numId w:val="2"/>
        </w:numPr>
        <w:spacing w:line="360" w:lineRule="auto"/>
      </w:pPr>
      <w:bookmarkStart w:id="118" w:name="__RefHeading__18850_1741858834"/>
      <w:bookmarkEnd w:id="118"/>
      <w:r>
        <w:t>Hodnocení výsledků žáků</w:t>
      </w:r>
    </w:p>
    <w:p w:rsidR="00016F32" w:rsidRDefault="00085B92" w:rsidP="00E3743E">
      <w:pPr>
        <w:pStyle w:val="VPtext"/>
      </w:pPr>
      <w:r>
        <w:t>Hodnocení žáků vychází z jejich komunikačních dovedností. Hodnotí se mluvní cvičení, referáty, schopnost zaujmout stanovisko, schopnost obhájit svůj názor, dovednost analyzovat a řešit problémy, zvládnutí prostředků neverbální komunikace. Hodnocení žáka je v některých situacích doplňováno sebehodnocením i hodnocením ze strany jeho spolužáků. Konečnou klasifikaci určí učitel.</w:t>
      </w:r>
    </w:p>
    <w:p w:rsidR="00016F32" w:rsidRDefault="00085B92" w:rsidP="00E3743E">
      <w:pPr>
        <w:pStyle w:val="VPnadpis4"/>
        <w:numPr>
          <w:ilvl w:val="3"/>
          <w:numId w:val="2"/>
        </w:numPr>
        <w:spacing w:line="360" w:lineRule="auto"/>
      </w:pPr>
      <w:bookmarkStart w:id="119" w:name="__RefHeading__18852_1741858834"/>
      <w:bookmarkEnd w:id="119"/>
      <w:r>
        <w:t>Rozvoj klíčových kompetencí</w:t>
      </w:r>
    </w:p>
    <w:p w:rsidR="00016F32" w:rsidRDefault="00085B92" w:rsidP="00E3743E">
      <w:pPr>
        <w:pStyle w:val="VPnadpis5"/>
        <w:numPr>
          <w:ilvl w:val="4"/>
          <w:numId w:val="2"/>
        </w:numPr>
        <w:spacing w:line="360" w:lineRule="auto"/>
        <w:rPr>
          <w:sz w:val="24"/>
        </w:rPr>
      </w:pPr>
      <w:bookmarkStart w:id="120" w:name="__RefHeading__18854_1741858834"/>
      <w:bookmarkEnd w:id="120"/>
      <w:r>
        <w:t xml:space="preserve">Komunikativní kompetence </w:t>
      </w:r>
    </w:p>
    <w:p w:rsidR="00016F32" w:rsidRDefault="00085B92" w:rsidP="00E3743E">
      <w:pPr>
        <w:pStyle w:val="VPtext"/>
        <w:numPr>
          <w:ilvl w:val="0"/>
          <w:numId w:val="59"/>
        </w:numPr>
        <w:rPr>
          <w:sz w:val="24"/>
        </w:rPr>
      </w:pPr>
      <w:r>
        <w:t xml:space="preserve">Učitel vede žáky k analýze textů, k jejich hodnocení  a ke zpracování výsledků do podoby referátů, esejí, úvah, zpráv nebo jiných písemných prací </w:t>
      </w:r>
    </w:p>
    <w:p w:rsidR="00016F32" w:rsidRDefault="00085B92" w:rsidP="00E3743E">
      <w:pPr>
        <w:pStyle w:val="VPtext"/>
        <w:numPr>
          <w:ilvl w:val="0"/>
          <w:numId w:val="59"/>
        </w:numPr>
        <w:rPr>
          <w:sz w:val="24"/>
        </w:rPr>
      </w:pPr>
      <w:r>
        <w:t>Učitel zařazuje do výuky samostatná vystoupení žáků</w:t>
      </w:r>
    </w:p>
    <w:p w:rsidR="00016F32" w:rsidRDefault="00085B92" w:rsidP="00E3743E">
      <w:pPr>
        <w:pStyle w:val="VPtext"/>
        <w:numPr>
          <w:ilvl w:val="0"/>
          <w:numId w:val="59"/>
        </w:numPr>
        <w:rPr>
          <w:sz w:val="24"/>
        </w:rPr>
      </w:pPr>
      <w:r>
        <w:t xml:space="preserve">Učitel vede žáky k jasné verbální formulaci postupu řešení a závěru </w:t>
      </w:r>
    </w:p>
    <w:p w:rsidR="00016F32" w:rsidRDefault="00085B92" w:rsidP="00E3743E">
      <w:pPr>
        <w:pStyle w:val="VPtext"/>
        <w:numPr>
          <w:ilvl w:val="0"/>
          <w:numId w:val="59"/>
        </w:numPr>
        <w:rPr>
          <w:sz w:val="24"/>
        </w:rPr>
      </w:pPr>
      <w:r>
        <w:t>Učitel procvičuje různé formy verbální komunikace</w:t>
      </w:r>
    </w:p>
    <w:p w:rsidR="00016F32" w:rsidRDefault="00085B92" w:rsidP="00E3743E">
      <w:pPr>
        <w:pStyle w:val="VPtext"/>
        <w:numPr>
          <w:ilvl w:val="0"/>
          <w:numId w:val="59"/>
        </w:numPr>
        <w:rPr>
          <w:sz w:val="24"/>
        </w:rPr>
      </w:pPr>
      <w:r>
        <w:t>Učitel pracuje s záznamovou technikou – moduluje žákův verbální projev</w:t>
      </w:r>
    </w:p>
    <w:p w:rsidR="00016F32" w:rsidRDefault="00085B92" w:rsidP="00E3743E">
      <w:pPr>
        <w:pStyle w:val="VPtext"/>
        <w:numPr>
          <w:ilvl w:val="0"/>
          <w:numId w:val="59"/>
        </w:numPr>
        <w:rPr>
          <w:sz w:val="24"/>
        </w:rPr>
      </w:pPr>
      <w:r>
        <w:t>Učitel pracuje s modelovými situacemi, ve kterých aplikují žáci zásady kultury projevu a společenského chování</w:t>
      </w:r>
    </w:p>
    <w:p w:rsidR="00016F32" w:rsidRDefault="00085B92" w:rsidP="00E3743E">
      <w:pPr>
        <w:pStyle w:val="VPtext"/>
        <w:numPr>
          <w:ilvl w:val="0"/>
          <w:numId w:val="59"/>
        </w:numPr>
        <w:rPr>
          <w:sz w:val="24"/>
        </w:rPr>
      </w:pPr>
      <w:r>
        <w:t>Učitel umožňuje žákům hovořit o poznaných souvislostech a zkušenostech z jejich života</w:t>
      </w:r>
    </w:p>
    <w:p w:rsidR="00016F32" w:rsidRDefault="00085B92" w:rsidP="00E3743E">
      <w:pPr>
        <w:pStyle w:val="VPtext"/>
        <w:numPr>
          <w:ilvl w:val="0"/>
          <w:numId w:val="59"/>
        </w:numPr>
        <w:rPr>
          <w:sz w:val="24"/>
        </w:rPr>
      </w:pPr>
      <w:r>
        <w:t>Učitel učí žáky naslouchat názorům spolužáků, využívat možností o názorech diskutovat, respektovat se navzájem</w:t>
      </w:r>
    </w:p>
    <w:p w:rsidR="00016F32" w:rsidRDefault="00085B92" w:rsidP="00E3743E">
      <w:pPr>
        <w:pStyle w:val="VPtext"/>
        <w:numPr>
          <w:ilvl w:val="0"/>
          <w:numId w:val="59"/>
        </w:numPr>
        <w:rPr>
          <w:sz w:val="24"/>
        </w:rPr>
      </w:pPr>
      <w:r>
        <w:lastRenderedPageBreak/>
        <w:t>Žák je veden k hodnocení své práce i práce spolužáků</w:t>
      </w:r>
      <w:r>
        <w:br w:type="page"/>
      </w:r>
    </w:p>
    <w:p w:rsidR="00016F32" w:rsidRDefault="00085B92" w:rsidP="00E3743E">
      <w:pPr>
        <w:pStyle w:val="VPnadpis5"/>
        <w:numPr>
          <w:ilvl w:val="4"/>
          <w:numId w:val="2"/>
        </w:numPr>
        <w:spacing w:line="360" w:lineRule="auto"/>
        <w:rPr>
          <w:sz w:val="24"/>
        </w:rPr>
      </w:pPr>
      <w:bookmarkStart w:id="121" w:name="__RefHeading__18856_1741858834"/>
      <w:bookmarkEnd w:id="121"/>
      <w:r>
        <w:lastRenderedPageBreak/>
        <w:t>Personální a sociální kompetence</w:t>
      </w:r>
    </w:p>
    <w:p w:rsidR="00016F32" w:rsidRDefault="00085B92" w:rsidP="00E3743E">
      <w:pPr>
        <w:pStyle w:val="VPtext"/>
        <w:numPr>
          <w:ilvl w:val="0"/>
          <w:numId w:val="60"/>
        </w:numPr>
        <w:rPr>
          <w:sz w:val="24"/>
        </w:rPr>
      </w:pPr>
      <w:r>
        <w:t>Učitel formou diskuzí vede žáky ke kritickému zvažování názorů, postojů a jednání jiných lidí</w:t>
      </w:r>
    </w:p>
    <w:p w:rsidR="00016F32" w:rsidRDefault="00085B92" w:rsidP="00E3743E">
      <w:pPr>
        <w:pStyle w:val="VPtext"/>
        <w:numPr>
          <w:ilvl w:val="0"/>
          <w:numId w:val="60"/>
        </w:numPr>
        <w:rPr>
          <w:sz w:val="24"/>
        </w:rPr>
      </w:pPr>
      <w:r>
        <w:t>Učitel vytváří prostor pro sebehodnocení, pro přijetí rad i kritiky ostatních žáků</w:t>
      </w:r>
    </w:p>
    <w:p w:rsidR="00016F32" w:rsidRDefault="00085B92" w:rsidP="00E3743E">
      <w:pPr>
        <w:pStyle w:val="VPtext"/>
        <w:numPr>
          <w:ilvl w:val="0"/>
          <w:numId w:val="60"/>
        </w:numPr>
        <w:rPr>
          <w:sz w:val="24"/>
        </w:rPr>
      </w:pPr>
      <w:r>
        <w:t xml:space="preserve">Žáci mají možnost vyjadřovat v řízených diskuzích vlastní stanoviska (i opačná) </w:t>
      </w:r>
    </w:p>
    <w:p w:rsidR="00016F32" w:rsidRDefault="00085B92" w:rsidP="00E3743E">
      <w:pPr>
        <w:pStyle w:val="VPtext"/>
        <w:numPr>
          <w:ilvl w:val="0"/>
          <w:numId w:val="60"/>
        </w:numPr>
        <w:rPr>
          <w:sz w:val="24"/>
        </w:rPr>
      </w:pPr>
      <w:r>
        <w:t>Žáci jsou vedeni, aby vyslechli názory druhých a přiměřeně na ně reagovali</w:t>
      </w:r>
    </w:p>
    <w:p w:rsidR="00016F32" w:rsidRDefault="00085B92" w:rsidP="00E3743E">
      <w:pPr>
        <w:pStyle w:val="VPnadpis4"/>
        <w:numPr>
          <w:ilvl w:val="3"/>
          <w:numId w:val="2"/>
        </w:numPr>
        <w:spacing w:line="360" w:lineRule="auto"/>
      </w:pPr>
      <w:bookmarkStart w:id="122" w:name="__RefHeading__18858_1741858834"/>
      <w:bookmarkEnd w:id="122"/>
      <w:r>
        <w:t>Aplikace průřezových témat</w:t>
      </w:r>
    </w:p>
    <w:p w:rsidR="00016F32" w:rsidRDefault="00085B92" w:rsidP="00E3743E">
      <w:pPr>
        <w:pStyle w:val="VPnadpis5"/>
        <w:numPr>
          <w:ilvl w:val="4"/>
          <w:numId w:val="2"/>
        </w:numPr>
        <w:spacing w:line="360" w:lineRule="auto"/>
        <w:rPr>
          <w:sz w:val="24"/>
        </w:rPr>
      </w:pPr>
      <w:bookmarkStart w:id="123" w:name="__RefHeading__18860_1741858834"/>
      <w:bookmarkEnd w:id="123"/>
      <w:r>
        <w:t>Občan v demokratické společnosti</w:t>
      </w:r>
    </w:p>
    <w:p w:rsidR="00016F32" w:rsidRDefault="00085B92" w:rsidP="00E3743E">
      <w:pPr>
        <w:pStyle w:val="VPtext"/>
      </w:pPr>
      <w:r>
        <w:t>Žáci jsou vedeni ke schopnosti odolávat myšlenkové manipulaci, jsou vedeni tak, aby dovedli jednat s lidmi, uměli s nimi diskutovat a řešit konflikty.</w:t>
      </w:r>
    </w:p>
    <w:p w:rsidR="00016F32" w:rsidRDefault="00085B92" w:rsidP="00E3743E">
      <w:pPr>
        <w:pStyle w:val="VPnadpis5"/>
        <w:numPr>
          <w:ilvl w:val="4"/>
          <w:numId w:val="2"/>
        </w:numPr>
        <w:spacing w:line="360" w:lineRule="auto"/>
        <w:rPr>
          <w:sz w:val="24"/>
        </w:rPr>
      </w:pPr>
      <w:bookmarkStart w:id="124" w:name="__RefHeading__18862_1741858834"/>
      <w:bookmarkEnd w:id="124"/>
      <w:r>
        <w:t>Člověk a svět práce</w:t>
      </w:r>
    </w:p>
    <w:p w:rsidR="00016F32" w:rsidRDefault="00085B92" w:rsidP="00E3743E">
      <w:pPr>
        <w:pStyle w:val="VPtext"/>
      </w:pPr>
      <w:r>
        <w:t>Žáci jsou vedeni k písemné i verbální prezentaci při jednání s potenciálními zaměstnavateli, k formulování svých očekávání a priorit.</w:t>
      </w:r>
    </w:p>
    <w:p w:rsidR="00016F32" w:rsidRDefault="00085B92" w:rsidP="00E3743E">
      <w:pPr>
        <w:pStyle w:val="VPnadpis5"/>
        <w:numPr>
          <w:ilvl w:val="4"/>
          <w:numId w:val="2"/>
        </w:numPr>
        <w:spacing w:line="360" w:lineRule="auto"/>
        <w:rPr>
          <w:sz w:val="24"/>
        </w:rPr>
      </w:pPr>
      <w:bookmarkStart w:id="125" w:name="__RefHeading__18864_1741858834"/>
      <w:bookmarkEnd w:id="125"/>
      <w:r>
        <w:t>Informační a komunikační technologie</w:t>
      </w:r>
    </w:p>
    <w:p w:rsidR="00016F32" w:rsidRDefault="00085B92" w:rsidP="00E3743E">
      <w:pPr>
        <w:pStyle w:val="VPtext"/>
      </w:pPr>
      <w:r>
        <w:t>Žáci jsou vedeni k efektivnímu vyhledávání a zpracovávání informací a k jejich následnému praktickému využití při přípravě ústních i písemných projevů.</w:t>
      </w:r>
      <w:r>
        <w:br w:type="page"/>
      </w:r>
    </w:p>
    <w:p w:rsidR="00016F32" w:rsidRDefault="00085B92" w:rsidP="00E3743E">
      <w:pPr>
        <w:pStyle w:val="VPnadpis4"/>
        <w:numPr>
          <w:ilvl w:val="3"/>
          <w:numId w:val="2"/>
        </w:numPr>
        <w:spacing w:line="360" w:lineRule="auto"/>
      </w:pPr>
      <w:bookmarkStart w:id="126" w:name="__RefHeading__18866_1741858834"/>
      <w:bookmarkEnd w:id="126"/>
      <w:r>
        <w:lastRenderedPageBreak/>
        <w:t>Rozpis učiva  a realizace kompetencí</w:t>
      </w:r>
    </w:p>
    <w:p w:rsidR="00016F32" w:rsidRDefault="00085B92" w:rsidP="00E3743E">
      <w:pPr>
        <w:pStyle w:val="VProzpisuiva"/>
      </w:pPr>
      <w:r>
        <w:rPr>
          <w:b/>
        </w:rPr>
        <w:t>Rétorika</w:t>
      </w:r>
      <w:r>
        <w:tab/>
        <w:t>druhý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top w:val="single" w:sz="8" w:space="0" w:color="000000"/>
              <w:left w:val="single" w:sz="8" w:space="0" w:color="000000"/>
              <w:bottom w:val="dotted" w:sz="2" w:space="0" w:color="000000"/>
            </w:tcBorders>
            <w:shd w:val="clear" w:color="auto" w:fill="auto"/>
            <w:tcMar>
              <w:left w:w="45" w:type="dxa"/>
            </w:tcMar>
          </w:tcPr>
          <w:p w:rsidR="00016F32" w:rsidRDefault="00085B92" w:rsidP="00E3743E">
            <w:pPr>
              <w:numPr>
                <w:ilvl w:val="0"/>
                <w:numId w:val="3"/>
              </w:numPr>
              <w:spacing w:line="360" w:lineRule="auto"/>
            </w:pPr>
            <w:r>
              <w:t>chápe význam komunikace ve významu jazykového dorozumívání</w:t>
            </w:r>
          </w:p>
        </w:tc>
        <w:tc>
          <w:tcPr>
            <w:tcW w:w="4536" w:type="dxa"/>
            <w:tcBorders>
              <w:top w:val="single" w:sz="8" w:space="0" w:color="000000"/>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Úvod do rétoriky</w:t>
            </w:r>
            <w:r>
              <w:rPr>
                <w:b/>
                <w:bCs/>
              </w:rPr>
              <w:tab/>
            </w:r>
            <w:r>
              <w:rPr>
                <w:b/>
                <w:bCs/>
                <w:i/>
                <w:iCs/>
              </w:rPr>
              <w:t>ČJ 17 hodin</w:t>
            </w:r>
          </w:p>
          <w:p w:rsidR="00016F32" w:rsidRDefault="00085B92" w:rsidP="00E3743E">
            <w:pPr>
              <w:spacing w:line="360" w:lineRule="auto"/>
            </w:pPr>
            <w:r>
              <w:t>Vymezení pojmu rétoriky</w:t>
            </w:r>
            <w:r>
              <w:tab/>
              <w:t>ČJ 12</w:t>
            </w:r>
          </w:p>
          <w:p w:rsidR="00016F32" w:rsidRDefault="00085B92" w:rsidP="00E3743E">
            <w:pPr>
              <w:spacing w:line="360" w:lineRule="auto"/>
            </w:pPr>
            <w:r>
              <w:t>Řeč jako komunikační proces</w:t>
            </w:r>
            <w:r>
              <w:tab/>
              <w:t>KO 5</w:t>
            </w:r>
          </w:p>
        </w:tc>
      </w:tr>
      <w:tr w:rsidR="00016F32">
        <w:tc>
          <w:tcPr>
            <w:tcW w:w="4535" w:type="dxa"/>
            <w:tcBorders>
              <w:left w:val="single" w:sz="8" w:space="0" w:color="000000"/>
              <w:bottom w:val="dotted" w:sz="8" w:space="0" w:color="000000"/>
            </w:tcBorders>
            <w:shd w:val="clear" w:color="auto" w:fill="auto"/>
            <w:tcMar>
              <w:left w:w="45" w:type="dxa"/>
            </w:tcMar>
          </w:tcPr>
          <w:p w:rsidR="00016F32" w:rsidRDefault="00085B92" w:rsidP="00E3743E">
            <w:pPr>
              <w:numPr>
                <w:ilvl w:val="0"/>
                <w:numId w:val="3"/>
              </w:numPr>
              <w:spacing w:line="360" w:lineRule="auto"/>
            </w:pPr>
            <w:r>
              <w:t>ovládá techniku mluveného slova, umí klást otázky a vhodně formulovat odpovědi</w:t>
            </w:r>
            <w:r>
              <w:tab/>
              <w:t>ČJ 14</w:t>
            </w:r>
          </w:p>
          <w:p w:rsidR="00016F32" w:rsidRDefault="00085B92" w:rsidP="00E3743E">
            <w:pPr>
              <w:numPr>
                <w:ilvl w:val="0"/>
                <w:numId w:val="3"/>
              </w:numPr>
              <w:spacing w:line="360" w:lineRule="auto"/>
            </w:pPr>
            <w:r>
              <w:t>rozpozná řečové vady</w:t>
            </w:r>
          </w:p>
          <w:p w:rsidR="00016F32" w:rsidRDefault="00085B92" w:rsidP="00E3743E">
            <w:pPr>
              <w:numPr>
                <w:ilvl w:val="0"/>
                <w:numId w:val="3"/>
              </w:numPr>
              <w:spacing w:line="360" w:lineRule="auto"/>
            </w:pPr>
            <w:r>
              <w:t>vhodně uplatňuje prostředky verbální a neverbální komunikace</w:t>
            </w:r>
            <w:r>
              <w:tab/>
              <w:t xml:space="preserve">  KO8</w:t>
            </w:r>
          </w:p>
          <w:p w:rsidR="00016F32" w:rsidRDefault="00085B92" w:rsidP="00E3743E">
            <w:pPr>
              <w:numPr>
                <w:ilvl w:val="0"/>
                <w:numId w:val="3"/>
              </w:numPr>
              <w:spacing w:line="360" w:lineRule="auto"/>
            </w:pPr>
            <w:r>
              <w:t>vhodně se prezentuje, argumentuje a obhajuje svá stanoviska ČJ 13</w:t>
            </w:r>
          </w:p>
        </w:tc>
        <w:tc>
          <w:tcPr>
            <w:tcW w:w="4536" w:type="dxa"/>
            <w:tcBorders>
              <w:left w:val="dotted" w:sz="8" w:space="0" w:color="000000"/>
              <w:bottom w:val="dotted" w:sz="8" w:space="0" w:color="000000"/>
              <w:right w:val="single" w:sz="8" w:space="0" w:color="000000"/>
            </w:tcBorders>
            <w:shd w:val="clear" w:color="auto" w:fill="auto"/>
            <w:tcMar>
              <w:left w:w="45" w:type="dxa"/>
            </w:tcMar>
          </w:tcPr>
          <w:p w:rsidR="00016F32" w:rsidRDefault="00085B92" w:rsidP="00E3743E">
            <w:pPr>
              <w:spacing w:line="360" w:lineRule="auto"/>
            </w:pPr>
            <w:r>
              <w:rPr>
                <w:b/>
                <w:bCs/>
              </w:rPr>
              <w:t>Osobnost řečníka</w:t>
            </w:r>
            <w:r>
              <w:rPr>
                <w:b/>
                <w:bCs/>
              </w:rPr>
              <w:tab/>
            </w:r>
            <w:r>
              <w:rPr>
                <w:b/>
                <w:bCs/>
                <w:i/>
                <w:iCs/>
              </w:rPr>
              <w:t>KO 16 hodin</w:t>
            </w:r>
          </w:p>
          <w:p w:rsidR="00016F32" w:rsidRDefault="00085B92" w:rsidP="00E3743E">
            <w:pPr>
              <w:spacing w:line="360" w:lineRule="auto"/>
            </w:pPr>
            <w:r>
              <w:t>Složky osobnosti</w:t>
            </w:r>
          </w:p>
          <w:p w:rsidR="00016F32" w:rsidRDefault="00085B92" w:rsidP="00E3743E">
            <w:pPr>
              <w:spacing w:line="360" w:lineRule="auto"/>
            </w:pPr>
            <w:r>
              <w:t>Tréma</w:t>
            </w:r>
          </w:p>
          <w:p w:rsidR="00016F32" w:rsidRDefault="00085B92" w:rsidP="00E3743E">
            <w:pPr>
              <w:spacing w:line="360" w:lineRule="auto"/>
            </w:pPr>
            <w:r>
              <w:t>Nonverbální komunikace</w:t>
            </w:r>
            <w:r>
              <w:tab/>
              <w:t>KO 5</w:t>
            </w:r>
          </w:p>
        </w:tc>
      </w:tr>
      <w:tr w:rsidR="00016F32">
        <w:tc>
          <w:tcPr>
            <w:tcW w:w="4535" w:type="dxa"/>
            <w:tcBorders>
              <w:left w:val="single" w:sz="8" w:space="0" w:color="000000"/>
              <w:bottom w:val="dotted" w:sz="8" w:space="0" w:color="000000"/>
            </w:tcBorders>
            <w:shd w:val="clear" w:color="auto" w:fill="auto"/>
            <w:tcMar>
              <w:left w:w="45" w:type="dxa"/>
            </w:tcMar>
          </w:tcPr>
          <w:p w:rsidR="00016F32" w:rsidRDefault="00085B92" w:rsidP="00E3743E">
            <w:pPr>
              <w:numPr>
                <w:ilvl w:val="0"/>
                <w:numId w:val="3"/>
              </w:numPr>
              <w:spacing w:line="360" w:lineRule="auto"/>
            </w:pPr>
            <w:r>
              <w:t>uplatňuje zásady mluveného projevu ve vlastních mluvních cvičeních dokáže prezentovat vlastní práci s textem</w:t>
            </w:r>
          </w:p>
          <w:p w:rsidR="00016F32" w:rsidRDefault="00085B92" w:rsidP="00E3743E">
            <w:pPr>
              <w:numPr>
                <w:ilvl w:val="0"/>
                <w:numId w:val="3"/>
              </w:numPr>
              <w:spacing w:line="360" w:lineRule="auto"/>
            </w:pPr>
            <w:r>
              <w:t>posoudí výstavbu textu, identifikuje případné nedostatky a posoudí textovou návaznost</w:t>
            </w:r>
          </w:p>
          <w:p w:rsidR="00016F32" w:rsidRDefault="00085B92" w:rsidP="00E3743E">
            <w:pPr>
              <w:numPr>
                <w:ilvl w:val="0"/>
                <w:numId w:val="3"/>
              </w:numPr>
              <w:spacing w:line="360" w:lineRule="auto"/>
            </w:pPr>
            <w:r>
              <w:t>zjišťuje potřebné informace z dostupných zdrojů, provádí výběr a přistupuje k nim kriticky</w:t>
            </w:r>
          </w:p>
          <w:p w:rsidR="00016F32" w:rsidRDefault="00085B92" w:rsidP="00E3743E">
            <w:pPr>
              <w:numPr>
                <w:ilvl w:val="0"/>
                <w:numId w:val="3"/>
              </w:numPr>
              <w:spacing w:line="360" w:lineRule="auto"/>
            </w:pPr>
            <w:r>
              <w:t>argumentuje, prezentuje a obhajuje svá stanoviska</w:t>
            </w:r>
          </w:p>
        </w:tc>
        <w:tc>
          <w:tcPr>
            <w:tcW w:w="4536" w:type="dxa"/>
            <w:tcBorders>
              <w:left w:val="dotted" w:sz="8" w:space="0" w:color="000000"/>
              <w:bottom w:val="dotted" w:sz="8" w:space="0" w:color="000000"/>
              <w:right w:val="single" w:sz="8" w:space="0" w:color="000000"/>
            </w:tcBorders>
            <w:shd w:val="clear" w:color="auto" w:fill="auto"/>
            <w:tcMar>
              <w:left w:w="45" w:type="dxa"/>
            </w:tcMar>
          </w:tcPr>
          <w:p w:rsidR="00016F32" w:rsidRDefault="00085B92" w:rsidP="00E3743E">
            <w:pPr>
              <w:spacing w:line="360" w:lineRule="auto"/>
              <w:rPr>
                <w:b/>
                <w:bCs/>
              </w:rPr>
            </w:pPr>
            <w:r>
              <w:rPr>
                <w:b/>
                <w:bCs/>
              </w:rPr>
              <w:t xml:space="preserve">Příprava mluveného projevu </w:t>
            </w:r>
          </w:p>
          <w:p w:rsidR="00016F32" w:rsidRDefault="00085B92" w:rsidP="00E3743E">
            <w:pPr>
              <w:spacing w:line="360" w:lineRule="auto"/>
            </w:pPr>
            <w:r>
              <w:t>Rozdíly mezi projevy mluvenými a psanými   ČJ 13,16</w:t>
            </w:r>
          </w:p>
          <w:p w:rsidR="00016F32" w:rsidRDefault="00085B92" w:rsidP="00E3743E">
            <w:pPr>
              <w:spacing w:line="360" w:lineRule="auto"/>
            </w:pPr>
            <w:r>
              <w:t>Práce s mikrofonem</w:t>
            </w:r>
            <w:r>
              <w:tab/>
              <w:t>ČJ 13,16, KO 5</w:t>
            </w:r>
          </w:p>
          <w:p w:rsidR="00016F32" w:rsidRDefault="00085B92" w:rsidP="00E3743E">
            <w:pPr>
              <w:spacing w:line="360" w:lineRule="auto"/>
            </w:pPr>
            <w:r>
              <w:t>Práce s informacemi</w:t>
            </w:r>
            <w:r>
              <w:tab/>
              <w:t>ČJ 13,16</w:t>
            </w:r>
          </w:p>
          <w:p w:rsidR="00016F32" w:rsidRDefault="00085B92" w:rsidP="00E3743E">
            <w:pPr>
              <w:spacing w:line="360" w:lineRule="auto"/>
            </w:pPr>
            <w:r>
              <w:t>Zpracování textu pro mluvený projev</w:t>
            </w:r>
            <w:r>
              <w:br/>
              <w:t>ČJ 13,16</w:t>
            </w:r>
          </w:p>
          <w:p w:rsidR="00016F32" w:rsidRDefault="00085B92" w:rsidP="00E3743E">
            <w:pPr>
              <w:spacing w:line="360" w:lineRule="auto"/>
            </w:pPr>
            <w:r>
              <w:t>Nácvik projevu</w:t>
            </w:r>
            <w:r>
              <w:tab/>
              <w:t>ČJ 13,16, KO 5</w:t>
            </w:r>
          </w:p>
        </w:tc>
      </w:tr>
      <w:tr w:rsidR="00016F32">
        <w:tc>
          <w:tcPr>
            <w:tcW w:w="4535" w:type="dxa"/>
            <w:tcBorders>
              <w:left w:val="single" w:sz="8" w:space="0" w:color="000000"/>
              <w:bottom w:val="dotted" w:sz="8" w:space="0" w:color="000000"/>
            </w:tcBorders>
            <w:shd w:val="clear" w:color="auto" w:fill="auto"/>
            <w:tcMar>
              <w:left w:w="45" w:type="dxa"/>
            </w:tcMar>
          </w:tcPr>
          <w:p w:rsidR="00016F32" w:rsidRDefault="00085B92" w:rsidP="00E3743E">
            <w:pPr>
              <w:numPr>
                <w:ilvl w:val="0"/>
                <w:numId w:val="3"/>
              </w:numPr>
              <w:spacing w:line="360" w:lineRule="auto"/>
            </w:pPr>
            <w:r>
              <w:t>vyjadřuje se věcně správně, jasně a srozumitelně</w:t>
            </w:r>
            <w:r>
              <w:tab/>
              <w:t>ČJ 16</w:t>
            </w:r>
          </w:p>
          <w:p w:rsidR="00016F32" w:rsidRDefault="00085B92" w:rsidP="00E3743E">
            <w:pPr>
              <w:numPr>
                <w:ilvl w:val="0"/>
                <w:numId w:val="3"/>
              </w:numPr>
              <w:spacing w:line="360" w:lineRule="auto"/>
            </w:pPr>
            <w:r>
              <w:t xml:space="preserve">využívá emocionální a emotivní stránky mluveného slova, vyjadřuje postoje </w:t>
            </w:r>
            <w:r>
              <w:lastRenderedPageBreak/>
              <w:t>neutrální, pozitivní (pochválit) i negativní (kritizovat, polemizovat)</w:t>
            </w:r>
            <w:r>
              <w:tab/>
              <w:t xml:space="preserve">ČJ 15 </w:t>
            </w:r>
          </w:p>
        </w:tc>
        <w:tc>
          <w:tcPr>
            <w:tcW w:w="4536" w:type="dxa"/>
            <w:tcBorders>
              <w:left w:val="dotted" w:sz="8" w:space="0" w:color="000000"/>
              <w:bottom w:val="dotted" w:sz="8" w:space="0" w:color="000000"/>
              <w:right w:val="single" w:sz="8" w:space="0" w:color="000000"/>
            </w:tcBorders>
            <w:shd w:val="clear" w:color="auto" w:fill="auto"/>
            <w:tcMar>
              <w:left w:w="45" w:type="dxa"/>
            </w:tcMar>
          </w:tcPr>
          <w:p w:rsidR="00016F32" w:rsidRDefault="00085B92" w:rsidP="00E3743E">
            <w:pPr>
              <w:spacing w:line="360" w:lineRule="auto"/>
              <w:rPr>
                <w:b/>
                <w:bCs/>
              </w:rPr>
            </w:pPr>
            <w:r>
              <w:rPr>
                <w:b/>
                <w:bCs/>
              </w:rPr>
              <w:lastRenderedPageBreak/>
              <w:t>Přednes projevu</w:t>
            </w:r>
          </w:p>
          <w:p w:rsidR="00016F32" w:rsidRDefault="00085B92" w:rsidP="00E3743E">
            <w:pPr>
              <w:spacing w:line="360" w:lineRule="auto"/>
            </w:pPr>
            <w:r>
              <w:t>Teorie i praxe mluvního projevu</w:t>
            </w:r>
            <w:r>
              <w:br/>
              <w:t>ČJ 13,16, KO 5</w:t>
            </w:r>
          </w:p>
        </w:tc>
      </w:tr>
      <w:tr w:rsidR="00016F32">
        <w:tc>
          <w:tcPr>
            <w:tcW w:w="4535" w:type="dxa"/>
            <w:tcBorders>
              <w:left w:val="single" w:sz="8" w:space="0" w:color="000000"/>
              <w:bottom w:val="single" w:sz="8" w:space="0" w:color="000000"/>
            </w:tcBorders>
            <w:shd w:val="clear" w:color="auto" w:fill="auto"/>
            <w:tcMar>
              <w:left w:w="45" w:type="dxa"/>
            </w:tcMar>
          </w:tcPr>
          <w:p w:rsidR="00016F32" w:rsidRDefault="00085B92" w:rsidP="00E3743E">
            <w:pPr>
              <w:numPr>
                <w:ilvl w:val="0"/>
                <w:numId w:val="3"/>
              </w:numPr>
              <w:spacing w:line="360" w:lineRule="auto"/>
              <w:rPr>
                <w:sz w:val="22"/>
                <w:szCs w:val="22"/>
              </w:rPr>
            </w:pPr>
            <w:r>
              <w:rPr>
                <w:sz w:val="22"/>
                <w:szCs w:val="22"/>
              </w:rPr>
              <w:t>přednese krátký monologický projev (referát, proslov) s využitím základních principů rétoriky (umění přesvědčit, zaujmout, argumentovat)         ČJ 17</w:t>
            </w:r>
          </w:p>
        </w:tc>
        <w:tc>
          <w:tcPr>
            <w:tcW w:w="4536" w:type="dxa"/>
            <w:tcBorders>
              <w:left w:val="dotted" w:sz="8" w:space="0" w:color="000000"/>
              <w:bottom w:val="single" w:sz="8" w:space="0" w:color="000000"/>
              <w:right w:val="single" w:sz="8" w:space="0" w:color="000000"/>
            </w:tcBorders>
            <w:shd w:val="clear" w:color="auto" w:fill="auto"/>
            <w:tcMar>
              <w:left w:w="45" w:type="dxa"/>
            </w:tcMar>
          </w:tcPr>
          <w:p w:rsidR="00016F32" w:rsidRDefault="00085B92" w:rsidP="00E3743E">
            <w:pPr>
              <w:spacing w:line="360" w:lineRule="auto"/>
              <w:rPr>
                <w:b/>
                <w:bCs/>
              </w:rPr>
            </w:pPr>
            <w:r>
              <w:rPr>
                <w:b/>
                <w:bCs/>
              </w:rPr>
              <w:t>Praktická mluvní cvičení</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2"/>
        <w:numPr>
          <w:ilvl w:val="1"/>
          <w:numId w:val="2"/>
        </w:numPr>
      </w:pPr>
      <w:bookmarkStart w:id="127" w:name="_Toc502427312"/>
      <w:r>
        <w:lastRenderedPageBreak/>
        <w:t>Cizí jazyky</w:t>
      </w:r>
      <w:bookmarkEnd w:id="127"/>
    </w:p>
    <w:p w:rsidR="00016F32" w:rsidRDefault="00085B92" w:rsidP="00E3743E">
      <w:pPr>
        <w:pStyle w:val="VPnadpis3"/>
        <w:numPr>
          <w:ilvl w:val="2"/>
          <w:numId w:val="2"/>
        </w:numPr>
        <w:spacing w:line="360" w:lineRule="auto"/>
      </w:pPr>
      <w:bookmarkStart w:id="128" w:name="_Toc502427313"/>
      <w:r>
        <w:t>Anglický, německý, ruský, francouzský jazyk a španělský jazyk</w:t>
      </w:r>
      <w:bookmarkEnd w:id="128"/>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t xml:space="preserve">1. jazyk – </w:t>
      </w:r>
      <w:r>
        <w:rPr>
          <w:b/>
        </w:rPr>
        <w:t xml:space="preserve">povinný </w:t>
      </w:r>
      <w:r>
        <w:t>(anglický jazyk)</w:t>
      </w:r>
    </w:p>
    <w:p w:rsidR="00016F32" w:rsidRDefault="00085B92" w:rsidP="00E3743E">
      <w:pPr>
        <w:pStyle w:val="VPtext"/>
        <w:tabs>
          <w:tab w:val="left" w:pos="3573"/>
        </w:tabs>
      </w:pPr>
      <w:r>
        <w:rPr>
          <w:b/>
        </w:rPr>
        <w:tab/>
      </w:r>
      <w:r>
        <w:t xml:space="preserve"> 2. jazyk – </w:t>
      </w:r>
      <w:r>
        <w:rPr>
          <w:b/>
        </w:rPr>
        <w:t>povinně volitelný</w:t>
      </w:r>
    </w:p>
    <w:p w:rsidR="00016F32" w:rsidRDefault="00085B92" w:rsidP="00E3743E">
      <w:pPr>
        <w:pStyle w:val="VPtext"/>
        <w:tabs>
          <w:tab w:val="left" w:pos="3573"/>
        </w:tabs>
        <w:rPr>
          <w:sz w:val="24"/>
        </w:rPr>
      </w:pPr>
      <w:r>
        <w:t xml:space="preserve">Celkový počet hodin za studium: </w:t>
      </w:r>
      <w:r>
        <w:tab/>
        <w:t>512 + 512 (dva povinné cizí jazyky)</w:t>
      </w:r>
    </w:p>
    <w:p w:rsidR="00016F32" w:rsidRDefault="00085B92" w:rsidP="00E3743E">
      <w:pPr>
        <w:pStyle w:val="VPtext"/>
      </w:pPr>
      <w:r>
        <w:t xml:space="preserve">Datum platnosti od: </w:t>
      </w:r>
      <w:r>
        <w:tab/>
      </w:r>
      <w:r>
        <w:tab/>
      </w:r>
      <w:r>
        <w:tab/>
        <w:t>1.  9.  2016</w:t>
      </w:r>
    </w:p>
    <w:p w:rsidR="00016F32" w:rsidRDefault="00085B92" w:rsidP="00E3743E">
      <w:pPr>
        <w:pStyle w:val="VPnadpis4"/>
        <w:numPr>
          <w:ilvl w:val="3"/>
          <w:numId w:val="2"/>
        </w:numPr>
        <w:spacing w:line="360" w:lineRule="auto"/>
      </w:pPr>
      <w:bookmarkStart w:id="129" w:name="__RefHeading__18870_1741858834"/>
      <w:bookmarkEnd w:id="129"/>
      <w:r>
        <w:t>Obecné cíle</w:t>
      </w:r>
    </w:p>
    <w:p w:rsidR="00016F32" w:rsidRDefault="00085B92" w:rsidP="00E3743E">
      <w:pPr>
        <w:pStyle w:val="VPtext"/>
      </w:pPr>
      <w:r>
        <w:t xml:space="preserve">Cílem výuky je utváření pozitivního vztahu k danému cizímu jazyku, osvojení si jazykových znalostí a dovedností, aktivní využití komunikace v daném cizím jazyce, získání schopnosti číst s porozuměním, číst texty přiměřené dané jazykové úrovni, porozumění přiměřeně (jazykově, obsahově, rozsahem) náročnému ústnímu sdělení na úrovni osvojených znalostí, poznávání kultury zemí dané cizojazyčné oblasti, vyhledávání nejdůležitějších informací, pochopení významu znalosti cizích jazyků pro osobní život, formování vzájemného porozumění mezi zeměmi, respekt a tolerance k odlišným kulturním hodnotám jiných národů. </w:t>
      </w:r>
    </w:p>
    <w:p w:rsidR="00016F32" w:rsidRDefault="00085B92" w:rsidP="00E3743E">
      <w:pPr>
        <w:pStyle w:val="VPtext"/>
      </w:pPr>
      <w:r>
        <w:t>Výuka všech cizích jazyků je koncipována tak, aby žák byl připraven co nejkvalitněji na maturitní zkoušku z cizího jazyka základní úrovně.</w:t>
      </w:r>
    </w:p>
    <w:p w:rsidR="00016F32" w:rsidRDefault="00085B92" w:rsidP="00E3743E">
      <w:pPr>
        <w:pStyle w:val="VPtext"/>
      </w:pPr>
      <w:r>
        <w:t>Cílová úroveň všech vyučovaných cizích jazyků podle Společného evropského referenčního rámce je B1. Žáci, kteří využijí nabídky školy, budou individuálně vedeni k dosažení úrovně B2.</w:t>
      </w:r>
    </w:p>
    <w:p w:rsidR="00016F32" w:rsidRDefault="00085B92" w:rsidP="00E3743E">
      <w:pPr>
        <w:pStyle w:val="VPnadpis4"/>
        <w:numPr>
          <w:ilvl w:val="3"/>
          <w:numId w:val="2"/>
        </w:numPr>
        <w:spacing w:line="360" w:lineRule="auto"/>
      </w:pPr>
      <w:bookmarkStart w:id="130" w:name="__RefHeading__18872_1741858834"/>
      <w:bookmarkEnd w:id="130"/>
      <w:r>
        <w:t>Charakteristika a pojetí učiva</w:t>
      </w:r>
    </w:p>
    <w:p w:rsidR="00016F32" w:rsidRDefault="00085B92" w:rsidP="00E3743E">
      <w:pPr>
        <w:pStyle w:val="VPtext"/>
      </w:pPr>
      <w:r>
        <w:t xml:space="preserve">Každý žák má povinné dva cizí jazyky. První cizí jazyk je zpravidla anglický jazyk. Druhý jazyk si žáci volí z nabídky ruského, francouzského, německého jazyka a španělského jazyka. </w:t>
      </w:r>
    </w:p>
    <w:p w:rsidR="00016F32" w:rsidRDefault="00085B92" w:rsidP="00E3743E">
      <w:pPr>
        <w:pStyle w:val="VPtext"/>
      </w:pPr>
      <w:r>
        <w:lastRenderedPageBreak/>
        <w:t>První i druhý cizí jazyk se vyučují v prvním až čtvrtém ročníku v rozsahu 4 vyučovací hodiny týdně. V hodinách cizích jazyků je třída zpravidla rozdělena na tři studijní skupiny.</w:t>
      </w:r>
    </w:p>
    <w:p w:rsidR="00016F32" w:rsidRDefault="00085B92" w:rsidP="00E3743E">
      <w:pPr>
        <w:pStyle w:val="VPtext"/>
      </w:pPr>
      <w:r>
        <w:t xml:space="preserve">Učivo je v cizích jazycích rozděleno z didaktického hlediska do čtyř kategorií, které se přirozeně propojují. V rozpisu učiva jsou pak uvedeny řečové dovednosti a jazykové prostředky v daném ročníku společně pro všechny jazyky. Rovněž výsledky vzdělávání a kompetence žáka jsou pro všechny vyučované cizí jazyky v daném ročníku stejné. Pro každý jazyk zvlášť jsou v daném ročníku pak rozepsány  pouze tématické okruhy a gramatické celky. </w:t>
      </w:r>
    </w:p>
    <w:p w:rsidR="00016F32" w:rsidRDefault="00085B92" w:rsidP="00E3743E">
      <w:pPr>
        <w:pStyle w:val="VPtext"/>
      </w:pPr>
      <w:r>
        <w:t>Při výuce cizích jazyků jsou využívány magnetofony, videorekordér, CD, MP3 a DVD přehrávače. Ve všech učebnách je možné využít internet a počítačové programy k prezentacím. V učebně IKT lze využít zabudovanou reproduktorovou soustavu. Každá stanice v učebně IKT má multimediální parametry.</w:t>
      </w:r>
    </w:p>
    <w:p w:rsidR="00016F32" w:rsidRDefault="00085B92" w:rsidP="00E3743E">
      <w:pPr>
        <w:pStyle w:val="VPtext"/>
      </w:pPr>
      <w:r>
        <w:t>Výuka cizích jazyků je v největší možné míře podporována rodilými mluvčími. Žáci mají možnost uplatnit získané jazykové znalosti při mezinárodních výměnách, při poznávacích zájezdech či při odborných praxích v zahraničních firmách.</w:t>
      </w:r>
    </w:p>
    <w:p w:rsidR="00016F32" w:rsidRDefault="00085B92" w:rsidP="00E3743E">
      <w:pPr>
        <w:pStyle w:val="VPtext"/>
      </w:pPr>
      <w:r>
        <w:t xml:space="preserve">Nadaní žáci mohou být podle zájmu připravováni na mezinárodně uznávané zkoušky z daného cizího jazyka - </w:t>
      </w:r>
      <w:proofErr w:type="spellStart"/>
      <w:r>
        <w:rPr>
          <w:i/>
          <w:iCs/>
        </w:rPr>
        <w:t>First</w:t>
      </w:r>
      <w:proofErr w:type="spellEnd"/>
      <w:r>
        <w:rPr>
          <w:i/>
          <w:iCs/>
        </w:rPr>
        <w:t xml:space="preserve"> </w:t>
      </w:r>
      <w:proofErr w:type="spellStart"/>
      <w:r>
        <w:rPr>
          <w:i/>
          <w:iCs/>
        </w:rPr>
        <w:t>Certificate</w:t>
      </w:r>
      <w:proofErr w:type="spellEnd"/>
      <w:r>
        <w:rPr>
          <w:i/>
          <w:iCs/>
        </w:rPr>
        <w:t xml:space="preserve"> in </w:t>
      </w:r>
      <w:proofErr w:type="spellStart"/>
      <w:r>
        <w:rPr>
          <w:i/>
          <w:iCs/>
        </w:rPr>
        <w:t>English</w:t>
      </w:r>
      <w:proofErr w:type="spellEnd"/>
      <w:r>
        <w:t xml:space="preserve">, </w:t>
      </w:r>
      <w:proofErr w:type="spellStart"/>
      <w:r>
        <w:rPr>
          <w:i/>
          <w:iCs/>
        </w:rPr>
        <w:t>Zertifikat</w:t>
      </w:r>
      <w:proofErr w:type="spellEnd"/>
      <w:r>
        <w:rPr>
          <w:i/>
          <w:iCs/>
        </w:rPr>
        <w:t xml:space="preserve"> </w:t>
      </w:r>
      <w:proofErr w:type="spellStart"/>
      <w:r>
        <w:rPr>
          <w:i/>
          <w:iCs/>
        </w:rPr>
        <w:t>Deutsch</w:t>
      </w:r>
      <w:proofErr w:type="spellEnd"/>
      <w:r>
        <w:t xml:space="preserve">, </w:t>
      </w:r>
      <w:r>
        <w:rPr>
          <w:i/>
          <w:iCs/>
        </w:rPr>
        <w:t xml:space="preserve">DELF, Cambridge </w:t>
      </w:r>
      <w:proofErr w:type="spellStart"/>
      <w:r>
        <w:rPr>
          <w:i/>
          <w:iCs/>
        </w:rPr>
        <w:t>English</w:t>
      </w:r>
      <w:proofErr w:type="spellEnd"/>
      <w:r>
        <w:rPr>
          <w:i/>
          <w:iCs/>
        </w:rPr>
        <w:t>.</w:t>
      </w:r>
    </w:p>
    <w:p w:rsidR="00016F32" w:rsidRDefault="00085B92" w:rsidP="00E3743E">
      <w:pPr>
        <w:pStyle w:val="VPnadpis4"/>
        <w:numPr>
          <w:ilvl w:val="3"/>
          <w:numId w:val="2"/>
        </w:numPr>
        <w:spacing w:before="295" w:after="176" w:line="360" w:lineRule="auto"/>
      </w:pPr>
      <w:bookmarkStart w:id="131" w:name="__RefHeading__18874_1741858834"/>
      <w:bookmarkEnd w:id="131"/>
      <w:r>
        <w:t>Mezipředmětové vztahy</w:t>
      </w:r>
    </w:p>
    <w:p w:rsidR="00016F32" w:rsidRDefault="00085B92" w:rsidP="00E3743E">
      <w:pPr>
        <w:pStyle w:val="VPtext"/>
        <w:spacing w:after="176"/>
      </w:pPr>
      <w:r>
        <w:rPr>
          <w:i/>
          <w:iCs/>
        </w:rPr>
        <w:t>Anglický jazyk</w:t>
      </w:r>
      <w:r w:rsidR="00FD26B0">
        <w:t>: Český jazyk</w:t>
      </w:r>
      <w:r>
        <w:t xml:space="preserve">, Fiktivní firma, Odborná praxe, </w:t>
      </w:r>
      <w:r w:rsidR="00093715">
        <w:t>Marketing a komunikace v AJ, O</w:t>
      </w:r>
      <w:r>
        <w:t>bcho</w:t>
      </w:r>
      <w:r w:rsidR="00093715">
        <w:t>dní angličtina</w:t>
      </w:r>
      <w:r>
        <w:t xml:space="preserve">, Prezentační dovednosti v AJ, Obchodní </w:t>
      </w:r>
      <w:r w:rsidR="00093715">
        <w:t>korespondence v AJ</w:t>
      </w:r>
      <w:r>
        <w:t>, Svět práce</w:t>
      </w:r>
    </w:p>
    <w:p w:rsidR="00016F32" w:rsidRDefault="00085B92" w:rsidP="00E3743E">
      <w:pPr>
        <w:pStyle w:val="VPtext"/>
      </w:pPr>
      <w:r>
        <w:rPr>
          <w:i/>
          <w:iCs/>
        </w:rPr>
        <w:t>Německý, ruský, francouzský jazyk, španělský jazyk</w:t>
      </w:r>
      <w:r w:rsidR="00FD26B0">
        <w:t>: Český jazyk</w:t>
      </w:r>
      <w:r>
        <w:t>, Odborná praxe</w:t>
      </w:r>
    </w:p>
    <w:p w:rsidR="00016F32" w:rsidRDefault="00085B92" w:rsidP="00E3743E">
      <w:pPr>
        <w:pStyle w:val="VPnadpis4"/>
        <w:numPr>
          <w:ilvl w:val="3"/>
          <w:numId w:val="2"/>
        </w:numPr>
        <w:spacing w:line="360" w:lineRule="auto"/>
      </w:pPr>
      <w:bookmarkStart w:id="132" w:name="__RefHeading__18876_1741858834"/>
      <w:bookmarkEnd w:id="132"/>
      <w:r>
        <w:t>Výukové strategie</w:t>
      </w:r>
    </w:p>
    <w:p w:rsidR="00016F32" w:rsidRDefault="00085B92" w:rsidP="00E3743E">
      <w:pPr>
        <w:pStyle w:val="VPtext"/>
      </w:pPr>
      <w:r>
        <w:t xml:space="preserve">Při výuce se přirozeně prolíná procvičování všech čtyř řečových dovedností. K automatizaci jazykových prostředků se využívají v hojné míře </w:t>
      </w:r>
      <w:proofErr w:type="spellStart"/>
      <w:r>
        <w:t>drilová</w:t>
      </w:r>
      <w:proofErr w:type="spellEnd"/>
      <w:r>
        <w:t xml:space="preserve"> cvičení. Nová gramatická látka se vyvozuje převážně induktivním postupem, používané metody umožňují práci všech žáků současně. Malý počet žáků ve skupině zaručuje dostatečně individuální přístup v práci jak s nadanými žáky, tak zohlednění žáků se speciálními potřebami (zejména různé dysfunkce). Důraz je kladen i na týmovou práci a práci ve dvojicích, která vede žáky k vytrvalé aktivitě a kreativnímu způsobu práce. Významnou roli hraje motivace a kontrola zpětné vazby. Žáci jsou vedeni k pochopení podstaty </w:t>
      </w:r>
      <w:r>
        <w:lastRenderedPageBreak/>
        <w:t xml:space="preserve">lexikálních a gramatických jevů srovnáváním s mateřštinou. Důraz je kladen na zařazování cvičení, která vedou k  automatizaci předávaného učiva a na pravidelné opakování. </w:t>
      </w:r>
    </w:p>
    <w:p w:rsidR="00016F32" w:rsidRDefault="00085B92" w:rsidP="00E3743E">
      <w:pPr>
        <w:pStyle w:val="VPnadpis4"/>
        <w:numPr>
          <w:ilvl w:val="3"/>
          <w:numId w:val="2"/>
        </w:numPr>
        <w:spacing w:line="360" w:lineRule="auto"/>
      </w:pPr>
      <w:bookmarkStart w:id="133" w:name="__RefHeading__18878_1741858834"/>
      <w:bookmarkEnd w:id="133"/>
      <w:r>
        <w:t>Hodnocení výsledků žáků</w:t>
      </w:r>
    </w:p>
    <w:p w:rsidR="00016F32" w:rsidRDefault="00085B92" w:rsidP="00E3743E">
      <w:pPr>
        <w:pStyle w:val="VPtext"/>
      </w:pPr>
      <w:r>
        <w:t>Hodnocení a klasifikace předmětu je součástí vytváření kladného vztahu k cizímu jazyku a má motivační charakter. Důslednou kontrolou zadaných úkolů rozvíjíme v žácích potřebné volní vlastnosti a pracovní návyky. Žáci jsou pravidelně hodnoceni z projevu písemného (slovní zásoba, dílčí gramatické testy, opakovací testy z každé lekce, závěrečný test v závěru školního roku zahrnující učivo za celý rok) i ústního (dialog, monolog k určitému tématu, shrnutí textu, popis obrázku), kde je sledována plynulost projevu, rozsah slovní zásoby, gramatická správnost a výslovnost. Součástí hodnocení může být i přednes referátu či vypracování prezentace.</w:t>
      </w:r>
    </w:p>
    <w:p w:rsidR="00016F32" w:rsidRDefault="00085B92" w:rsidP="00E3743E">
      <w:pPr>
        <w:pStyle w:val="VPnadpis4"/>
        <w:numPr>
          <w:ilvl w:val="3"/>
          <w:numId w:val="2"/>
        </w:numPr>
        <w:spacing w:line="360" w:lineRule="auto"/>
      </w:pPr>
      <w:bookmarkStart w:id="134" w:name="__RefHeading__18880_1741858834"/>
      <w:bookmarkEnd w:id="134"/>
      <w:r>
        <w:t xml:space="preserve">Rozvoj klíčových kompetencí </w:t>
      </w:r>
    </w:p>
    <w:p w:rsidR="00016F32" w:rsidRDefault="00085B92" w:rsidP="00E3743E">
      <w:pPr>
        <w:pStyle w:val="VPnadpis5"/>
        <w:numPr>
          <w:ilvl w:val="4"/>
          <w:numId w:val="2"/>
        </w:numPr>
        <w:spacing w:line="360" w:lineRule="auto"/>
        <w:rPr>
          <w:sz w:val="24"/>
        </w:rPr>
      </w:pPr>
      <w:bookmarkStart w:id="135" w:name="__RefHeading__18882_1741858834"/>
      <w:bookmarkEnd w:id="135"/>
      <w:r>
        <w:t xml:space="preserve">Kompetence k učení </w:t>
      </w:r>
    </w:p>
    <w:p w:rsidR="00016F32" w:rsidRDefault="00085B92" w:rsidP="00E3743E">
      <w:pPr>
        <w:pStyle w:val="VPtext"/>
        <w:numPr>
          <w:ilvl w:val="0"/>
          <w:numId w:val="61"/>
        </w:numPr>
        <w:rPr>
          <w:sz w:val="24"/>
        </w:rPr>
      </w:pPr>
      <w:r>
        <w:t>Žáci jsou vedeni k uvědomění si významu studia cizího jazyka, jsou seznamováni s možností uplatnění znalosti cizího jazyka v praxi</w:t>
      </w:r>
    </w:p>
    <w:p w:rsidR="00016F32" w:rsidRDefault="00085B92" w:rsidP="00E3743E">
      <w:pPr>
        <w:pStyle w:val="VPtext"/>
        <w:numPr>
          <w:ilvl w:val="0"/>
          <w:numId w:val="61"/>
        </w:numPr>
        <w:rPr>
          <w:sz w:val="24"/>
        </w:rPr>
      </w:pPr>
      <w:r>
        <w:t>Učitel vysvětluje a ukazuje žákům různé způsoby učení</w:t>
      </w:r>
    </w:p>
    <w:p w:rsidR="00016F32" w:rsidRDefault="00085B92" w:rsidP="00E3743E">
      <w:pPr>
        <w:pStyle w:val="VPtext"/>
        <w:numPr>
          <w:ilvl w:val="0"/>
          <w:numId w:val="61"/>
        </w:numPr>
        <w:rPr>
          <w:sz w:val="24"/>
        </w:rPr>
      </w:pPr>
      <w:r>
        <w:t>Učitel zadává úkoly, při kterých je nutné hledat v literatuře, na internetu, v časopisech</w:t>
      </w:r>
    </w:p>
    <w:p w:rsidR="00016F32" w:rsidRDefault="00085B92" w:rsidP="00E3743E">
      <w:pPr>
        <w:pStyle w:val="VPtext"/>
        <w:numPr>
          <w:ilvl w:val="0"/>
          <w:numId w:val="61"/>
        </w:numPr>
        <w:rPr>
          <w:sz w:val="24"/>
        </w:rPr>
      </w:pPr>
      <w:r>
        <w:t>Učitel organizuje skupinové vyučování, vybírá vhodná témata přiměřená věku a schopnostem žáků</w:t>
      </w:r>
    </w:p>
    <w:p w:rsidR="00016F32" w:rsidRDefault="00085B92" w:rsidP="00E3743E">
      <w:pPr>
        <w:pStyle w:val="VPtext"/>
        <w:numPr>
          <w:ilvl w:val="0"/>
          <w:numId w:val="61"/>
        </w:numPr>
        <w:rPr>
          <w:sz w:val="24"/>
        </w:rPr>
      </w:pPr>
      <w:r>
        <w:t>Učitel uplatňuje různé metody při práci s textem, zadává žákům různé texty z učebnice a jiné literatury, formou otázek se přesvědčuje o pochopení textu</w:t>
      </w:r>
    </w:p>
    <w:p w:rsidR="00016F32" w:rsidRDefault="00085B92" w:rsidP="00E3743E">
      <w:pPr>
        <w:pStyle w:val="VPtext"/>
        <w:numPr>
          <w:ilvl w:val="0"/>
          <w:numId w:val="61"/>
        </w:numPr>
        <w:rPr>
          <w:sz w:val="24"/>
        </w:rPr>
      </w:pPr>
      <w:r>
        <w:t>Učitel vede ke kritickému hodnocení informací a jejich zdrojů</w:t>
      </w:r>
    </w:p>
    <w:p w:rsidR="00016F32" w:rsidRDefault="00085B92" w:rsidP="00E3743E">
      <w:pPr>
        <w:pStyle w:val="VPtext"/>
        <w:numPr>
          <w:ilvl w:val="0"/>
          <w:numId w:val="61"/>
        </w:numPr>
        <w:rPr>
          <w:sz w:val="24"/>
        </w:rPr>
      </w:pPr>
      <w:r>
        <w:t>Dle situace rozebere učitel s ostatními žáky klady a zápory předvedeného výkonu</w:t>
      </w:r>
    </w:p>
    <w:p w:rsidR="00016F32" w:rsidRDefault="00085B92" w:rsidP="00E3743E">
      <w:pPr>
        <w:pStyle w:val="VPtext"/>
        <w:numPr>
          <w:ilvl w:val="0"/>
          <w:numId w:val="61"/>
        </w:numPr>
        <w:rPr>
          <w:sz w:val="24"/>
        </w:rPr>
      </w:pPr>
      <w:r>
        <w:t>Učitel vede žáka k objektivitě při posouzení vlastních možností a schopností a pomáhá mu s výběrem dalšího studia a budoucího povolání</w:t>
      </w:r>
    </w:p>
    <w:p w:rsidR="00016F32" w:rsidRDefault="00085B92" w:rsidP="00E3743E">
      <w:pPr>
        <w:pStyle w:val="VPtext"/>
        <w:numPr>
          <w:ilvl w:val="0"/>
          <w:numId w:val="61"/>
        </w:numPr>
        <w:rPr>
          <w:sz w:val="24"/>
        </w:rPr>
      </w:pPr>
      <w:r>
        <w:t>Učitel vede žáka utváření si vhodného studijního režimu (</w:t>
      </w:r>
      <w:proofErr w:type="spellStart"/>
      <w:r>
        <w:t>time</w:t>
      </w:r>
      <w:proofErr w:type="spellEnd"/>
      <w:r>
        <w:t xml:space="preserve"> management)</w:t>
      </w:r>
    </w:p>
    <w:p w:rsidR="00016F32" w:rsidRDefault="00085B92" w:rsidP="00E3743E">
      <w:pPr>
        <w:pStyle w:val="VPnadpis5"/>
        <w:numPr>
          <w:ilvl w:val="4"/>
          <w:numId w:val="2"/>
        </w:numPr>
        <w:spacing w:line="360" w:lineRule="auto"/>
        <w:rPr>
          <w:sz w:val="24"/>
        </w:rPr>
      </w:pPr>
      <w:bookmarkStart w:id="136" w:name="__RefHeading__18884_1741858834"/>
      <w:bookmarkEnd w:id="136"/>
      <w:r>
        <w:lastRenderedPageBreak/>
        <w:t xml:space="preserve">Komunikativní kompetence </w:t>
      </w:r>
    </w:p>
    <w:p w:rsidR="00016F32" w:rsidRDefault="00085B92" w:rsidP="00E3743E">
      <w:pPr>
        <w:pStyle w:val="VPtext"/>
        <w:numPr>
          <w:ilvl w:val="0"/>
          <w:numId w:val="62"/>
        </w:numPr>
        <w:rPr>
          <w:sz w:val="24"/>
        </w:rPr>
      </w:pPr>
      <w:r>
        <w:t>Učitel zařazuje do výuky samostatná vystoupení žáků</w:t>
      </w:r>
    </w:p>
    <w:p w:rsidR="00016F32" w:rsidRDefault="00085B92" w:rsidP="00E3743E">
      <w:pPr>
        <w:pStyle w:val="VPtext"/>
        <w:numPr>
          <w:ilvl w:val="0"/>
          <w:numId w:val="62"/>
        </w:numPr>
        <w:rPr>
          <w:sz w:val="24"/>
        </w:rPr>
      </w:pPr>
      <w:r>
        <w:t>Učitel pracuje s audiovizuální technikou – moduluje žákův verbální projev</w:t>
      </w:r>
    </w:p>
    <w:p w:rsidR="00016F32" w:rsidRDefault="00085B92" w:rsidP="00E3743E">
      <w:pPr>
        <w:pStyle w:val="VPtext"/>
        <w:numPr>
          <w:ilvl w:val="0"/>
          <w:numId w:val="62"/>
        </w:numPr>
      </w:pPr>
      <w:r>
        <w:t xml:space="preserve">Učitel do výuky zařazuje dramatizace vyjádření  </w:t>
      </w:r>
      <w:r>
        <w:rPr>
          <w:i/>
          <w:iCs/>
        </w:rPr>
        <w:t>souhlasu, nesouhlasu, lítosti, obavy ...</w:t>
      </w:r>
    </w:p>
    <w:p w:rsidR="00016F32" w:rsidRDefault="00085B92" w:rsidP="00E3743E">
      <w:pPr>
        <w:pStyle w:val="VPtext"/>
        <w:numPr>
          <w:ilvl w:val="0"/>
          <w:numId w:val="62"/>
        </w:numPr>
        <w:rPr>
          <w:sz w:val="24"/>
        </w:rPr>
      </w:pPr>
      <w:r>
        <w:t>Učitel dává žákům prostor pro komunikativní využití Internetu tak, aby si žáci mohli dopisovat e-mailem nebo chatovat se studenty z cizích zemí</w:t>
      </w:r>
    </w:p>
    <w:p w:rsidR="00016F32" w:rsidRDefault="00085B92" w:rsidP="00E3743E">
      <w:pPr>
        <w:pStyle w:val="VPtext"/>
        <w:numPr>
          <w:ilvl w:val="0"/>
          <w:numId w:val="62"/>
        </w:numPr>
        <w:rPr>
          <w:sz w:val="24"/>
        </w:rPr>
      </w:pPr>
      <w:r>
        <w:t>Učitel vytváří modelové situaci pro komunikaci s klientem v cizím jazyce</w:t>
      </w:r>
    </w:p>
    <w:p w:rsidR="00016F32" w:rsidRDefault="00085B92" w:rsidP="00E3743E">
      <w:pPr>
        <w:pStyle w:val="VPtext"/>
        <w:numPr>
          <w:ilvl w:val="0"/>
          <w:numId w:val="62"/>
        </w:numPr>
        <w:rPr>
          <w:sz w:val="24"/>
        </w:rPr>
      </w:pPr>
      <w:r>
        <w:t xml:space="preserve">Vedení školy vytváří podmínky pro komunikaci v cizích jazycích – zařazení rodilých mluvčí do výuky, spolupráce se zahraniční partnerskou školou, zapojení do evropských vzdělávacích programů </w:t>
      </w:r>
    </w:p>
    <w:p w:rsidR="00016F32" w:rsidRDefault="00085B92" w:rsidP="00E3743E">
      <w:pPr>
        <w:pStyle w:val="VPnadpis5"/>
        <w:numPr>
          <w:ilvl w:val="4"/>
          <w:numId w:val="2"/>
        </w:numPr>
        <w:spacing w:line="360" w:lineRule="auto"/>
        <w:rPr>
          <w:sz w:val="24"/>
        </w:rPr>
      </w:pPr>
      <w:bookmarkStart w:id="137" w:name="__RefHeading__18886_1741858834"/>
      <w:bookmarkEnd w:id="137"/>
      <w:r>
        <w:t xml:space="preserve">Kompetence využívat prostředky informačních a komunikačních technologií </w:t>
      </w:r>
    </w:p>
    <w:p w:rsidR="00016F32" w:rsidRDefault="00085B92" w:rsidP="00E3743E">
      <w:pPr>
        <w:pStyle w:val="VPtext"/>
      </w:pPr>
      <w:r>
        <w:t xml:space="preserve">Učitel vede žáky k práci s médii, zejména informačními servery </w:t>
      </w:r>
      <w:proofErr w:type="spellStart"/>
      <w:r>
        <w:t>google</w:t>
      </w:r>
      <w:proofErr w:type="spellEnd"/>
      <w:r>
        <w:t xml:space="preserve">, </w:t>
      </w:r>
      <w:proofErr w:type="spellStart"/>
      <w:r>
        <w:t>wikipedia</w:t>
      </w:r>
      <w:proofErr w:type="spellEnd"/>
      <w:r>
        <w:t xml:space="preserve">, k práci s elektronickým slovníkem - </w:t>
      </w:r>
      <w:proofErr w:type="spellStart"/>
      <w:r>
        <w:t>např.http</w:t>
      </w:r>
      <w:proofErr w:type="spellEnd"/>
      <w:r>
        <w:t>://slovnik.seznam.cz/, ke komunikaci elektronickou poštou (s učitelem, navzájem při tvorbě úkolů, se zahraničními partnery), k práci s aplikacemi různých programů (tvorba prezentací, překlady).</w:t>
      </w:r>
    </w:p>
    <w:p w:rsidR="00016F32" w:rsidRDefault="00085B92" w:rsidP="00E3743E">
      <w:pPr>
        <w:pStyle w:val="VPnadpis4"/>
        <w:numPr>
          <w:ilvl w:val="3"/>
          <w:numId w:val="2"/>
        </w:numPr>
        <w:spacing w:line="360" w:lineRule="auto"/>
      </w:pPr>
      <w:bookmarkStart w:id="138" w:name="__RefHeading__18888_1741858834"/>
      <w:bookmarkEnd w:id="138"/>
      <w:r>
        <w:t>Aplikace průřezových témat</w:t>
      </w:r>
    </w:p>
    <w:p w:rsidR="00016F32" w:rsidRDefault="00085B92" w:rsidP="00E3743E">
      <w:pPr>
        <w:pStyle w:val="VPnadpis5"/>
        <w:numPr>
          <w:ilvl w:val="4"/>
          <w:numId w:val="2"/>
        </w:numPr>
        <w:spacing w:line="360" w:lineRule="auto"/>
        <w:rPr>
          <w:sz w:val="24"/>
        </w:rPr>
      </w:pPr>
      <w:bookmarkStart w:id="139" w:name="__RefHeading__18890_1741858834"/>
      <w:bookmarkEnd w:id="139"/>
      <w:r>
        <w:t>Občan v demokratické společnosti</w:t>
      </w:r>
    </w:p>
    <w:p w:rsidR="00016F32" w:rsidRDefault="00085B92" w:rsidP="00E3743E">
      <w:pPr>
        <w:pStyle w:val="VPtext"/>
      </w:pPr>
      <w:r>
        <w:t>Žáci jsou vedeni k práci s texty zaměřenými na evropský a světový kontext, na specifika různých kultur, k diskuzi o základních existenčních otázkách a otázce osobní svobody a zodpovědného jednání, k orientaci v médiích, jejich úloze a riziku manipulace, ke schopnosti kritického hodnocení, k diskuzi o kontroverzních otázkách, k hledání řešení, k probouzení zájmu o společenské události.</w:t>
      </w:r>
    </w:p>
    <w:p w:rsidR="00016F32" w:rsidRDefault="00085B92" w:rsidP="00E3743E">
      <w:pPr>
        <w:pStyle w:val="VPnadpis5"/>
        <w:numPr>
          <w:ilvl w:val="4"/>
          <w:numId w:val="2"/>
        </w:numPr>
        <w:spacing w:line="360" w:lineRule="auto"/>
        <w:rPr>
          <w:sz w:val="24"/>
        </w:rPr>
      </w:pPr>
      <w:bookmarkStart w:id="140" w:name="__RefHeading__18892_1741858834"/>
      <w:bookmarkEnd w:id="140"/>
      <w:r>
        <w:t>Člověk a životní prostředí</w:t>
      </w:r>
    </w:p>
    <w:p w:rsidR="00016F32" w:rsidRDefault="00085B92" w:rsidP="00E3743E">
      <w:pPr>
        <w:pStyle w:val="VPtext"/>
      </w:pPr>
      <w:r>
        <w:t>Žáci jsou vedeni k diskuzi o tématech souvisejících s touto problematikou, k úctě k materiálním a duchovním hodnotám a životnímu prostředí.</w:t>
      </w:r>
    </w:p>
    <w:p w:rsidR="00016F32" w:rsidRDefault="00085B92" w:rsidP="00E3743E">
      <w:pPr>
        <w:pStyle w:val="VPtext"/>
      </w:pPr>
      <w:r>
        <w:lastRenderedPageBreak/>
        <w:t xml:space="preserve">Praktickou aplikaci tohoto tématu podporuje spolupráce s dobrovolnickou organizací </w:t>
      </w:r>
      <w:r>
        <w:rPr>
          <w:i/>
          <w:iCs/>
        </w:rPr>
        <w:t>INEX-SDA Kostelecké Horky</w:t>
      </w:r>
      <w:r>
        <w:t xml:space="preserve"> (účast rodilých mluvčích ve vyučování, účast na workshopech pořádaných touto organizací –  témata udržitelného rozvoje a globalizace).</w:t>
      </w:r>
    </w:p>
    <w:p w:rsidR="00016F32" w:rsidRDefault="00085B92" w:rsidP="00E3743E">
      <w:pPr>
        <w:pStyle w:val="VPnadpis5"/>
        <w:numPr>
          <w:ilvl w:val="4"/>
          <w:numId w:val="2"/>
        </w:numPr>
        <w:spacing w:line="360" w:lineRule="auto"/>
        <w:rPr>
          <w:sz w:val="24"/>
        </w:rPr>
      </w:pPr>
      <w:bookmarkStart w:id="141" w:name="__RefHeading__18894_1741858834"/>
      <w:bookmarkEnd w:id="141"/>
      <w:r>
        <w:t>Člověk a svět práce</w:t>
      </w:r>
    </w:p>
    <w:p w:rsidR="00016F32" w:rsidRDefault="00085B92" w:rsidP="00E3743E">
      <w:pPr>
        <w:pStyle w:val="VPtext"/>
      </w:pPr>
      <w:r>
        <w:t>Prohlubováním pracovních návyků, důsledným a samostatným plněním úkolů jsou žáci vedeni k přípravě na aktivní a zodpovědný pracovní život. V rámci tématu Vzdělání a trh práce jsou informováni o možnostech uplatnění.</w:t>
      </w:r>
    </w:p>
    <w:p w:rsidR="00016F32" w:rsidRDefault="00085B92" w:rsidP="00E3743E">
      <w:pPr>
        <w:pStyle w:val="VPnadpis5"/>
        <w:numPr>
          <w:ilvl w:val="4"/>
          <w:numId w:val="2"/>
        </w:numPr>
        <w:spacing w:line="360" w:lineRule="auto"/>
        <w:rPr>
          <w:sz w:val="24"/>
        </w:rPr>
      </w:pPr>
      <w:bookmarkStart w:id="142" w:name="__RefHeading__18896_1741858834"/>
      <w:bookmarkEnd w:id="142"/>
      <w:r>
        <w:t>Informační a komunikační technologie</w:t>
      </w:r>
    </w:p>
    <w:p w:rsidR="00016F32" w:rsidRDefault="00085B92" w:rsidP="00E3743E">
      <w:pPr>
        <w:pStyle w:val="VPtext"/>
      </w:pPr>
      <w:r>
        <w:t>Žáci jsou vedeni k práci s internetem při vyhledávání informací, k práci s elektronickými slovníky, k tvorbě prezentací a k využívání výukových programů.</w:t>
      </w:r>
    </w:p>
    <w:p w:rsidR="00016F32" w:rsidRDefault="00085B92" w:rsidP="00E3743E">
      <w:pPr>
        <w:pStyle w:val="VPtext"/>
      </w:pPr>
      <w:r>
        <w:br w:type="page"/>
      </w:r>
    </w:p>
    <w:p w:rsidR="00016F32" w:rsidRDefault="00085B92" w:rsidP="00E3743E">
      <w:pPr>
        <w:pStyle w:val="VPnadpis4"/>
        <w:numPr>
          <w:ilvl w:val="3"/>
          <w:numId w:val="2"/>
        </w:numPr>
        <w:spacing w:line="360" w:lineRule="auto"/>
      </w:pPr>
      <w:bookmarkStart w:id="143" w:name="__RefHeading__18898_1741858834"/>
      <w:bookmarkEnd w:id="143"/>
      <w:r>
        <w:lastRenderedPageBreak/>
        <w:t>Rozpis učiva  a realizace kompetencí</w:t>
      </w:r>
    </w:p>
    <w:p w:rsidR="00016F32" w:rsidRDefault="00085B92" w:rsidP="00E3743E">
      <w:pPr>
        <w:pStyle w:val="VProzpisuiva"/>
      </w:pPr>
      <w:r>
        <w:rPr>
          <w:b/>
        </w:rPr>
        <w:t>Anglický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jestliže mluvčí hovoří pomalu, se zřetelnou výslovností </w:t>
            </w:r>
            <w:r>
              <w:tab/>
              <w:t>CJ 1</w:t>
            </w:r>
          </w:p>
          <w:p w:rsidR="00016F32" w:rsidRDefault="00085B92" w:rsidP="00E3743E">
            <w:pPr>
              <w:numPr>
                <w:ilvl w:val="0"/>
                <w:numId w:val="3"/>
              </w:numPr>
              <w:spacing w:line="360" w:lineRule="auto"/>
            </w:pPr>
            <w:r>
              <w:t>rozumí jednoduchým sdělením, otázkám a pokynům vysloveným pomalu a zřetelně CJ 4</w:t>
            </w:r>
          </w:p>
          <w:p w:rsidR="00016F32" w:rsidRDefault="00085B92" w:rsidP="00E3743E">
            <w:pPr>
              <w:numPr>
                <w:ilvl w:val="0"/>
                <w:numId w:val="3"/>
              </w:numPr>
              <w:spacing w:line="360" w:lineRule="auto"/>
            </w:pPr>
            <w:r>
              <w:t>rozumí známým slovům a zcela základním frázím, které se týkají jeho osoby, rodiny a bezprostředního konkrétního okolí</w:t>
            </w:r>
          </w:p>
          <w:p w:rsidR="00016F32" w:rsidRDefault="00085B92" w:rsidP="00E3743E">
            <w:pPr>
              <w:numPr>
                <w:ilvl w:val="0"/>
                <w:numId w:val="3"/>
              </w:numPr>
              <w:spacing w:line="360" w:lineRule="auto"/>
            </w:pPr>
            <w:r>
              <w:t>rozumí číslům, údajům o cenách a čase</w:t>
            </w:r>
          </w:p>
          <w:p w:rsidR="00016F32" w:rsidRDefault="00085B92" w:rsidP="00E3743E">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xml:space="preserve"> poslech s porozuměním, čtení jednoduchého textu</w:t>
            </w:r>
            <w:r>
              <w:tab/>
              <w:t>CJ 1, 2</w:t>
            </w:r>
          </w:p>
          <w:p w:rsidR="00016F32" w:rsidRDefault="00085B92" w:rsidP="00E3743E">
            <w:pPr>
              <w:spacing w:line="360" w:lineRule="auto"/>
            </w:pPr>
            <w:r>
              <w:rPr>
                <w:i/>
                <w:iCs/>
              </w:rPr>
              <w:t>produktivní:</w:t>
            </w:r>
            <w:r>
              <w:t xml:space="preserve"> jednoduchý překlad, reprodukce jednoduchého textu  </w:t>
            </w:r>
            <w:r>
              <w:tab/>
              <w:t>CJ 3, 5</w:t>
            </w:r>
          </w:p>
          <w:p w:rsidR="00016F32" w:rsidRDefault="00085B92" w:rsidP="00E3743E">
            <w:pPr>
              <w:spacing w:line="360" w:lineRule="auto"/>
            </w:pPr>
            <w:r>
              <w:rPr>
                <w:i/>
                <w:iCs/>
              </w:rPr>
              <w:t>interaktivní</w:t>
            </w:r>
            <w:r>
              <w:t>: konverzace, odpověď na e</w:t>
            </w:r>
            <w:r>
              <w:noBreakHyphen/>
              <w:t xml:space="preserve">mail, řízený rozhovor  </w:t>
            </w:r>
            <w:r>
              <w:tab/>
              <w:t>CJ 7, 8, 14</w:t>
            </w:r>
          </w:p>
          <w:p w:rsidR="00016F32" w:rsidRDefault="00085B92" w:rsidP="00E3743E">
            <w:pPr>
              <w:spacing w:line="360" w:lineRule="auto"/>
            </w:pPr>
            <w:r>
              <w:t xml:space="preserve">komunikace s klientem – představování, </w:t>
            </w:r>
          </w:p>
          <w:p w:rsidR="00016F32" w:rsidRDefault="00085B92" w:rsidP="00E3743E">
            <w:pPr>
              <w:spacing w:line="360" w:lineRule="auto"/>
            </w:pPr>
            <w:r>
              <w:t xml:space="preserve">seznamování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krátkým článkům v novinách a časopisech týkajících se nejběžnějších životních situací </w:t>
            </w:r>
            <w:r>
              <w:tab/>
              <w:t>CJ 6</w:t>
            </w:r>
          </w:p>
          <w:p w:rsidR="00016F32" w:rsidRDefault="00085B92" w:rsidP="00E3743E">
            <w:pPr>
              <w:numPr>
                <w:ilvl w:val="0"/>
                <w:numId w:val="3"/>
              </w:numPr>
              <w:spacing w:line="360" w:lineRule="auto"/>
            </w:pPr>
            <w:r>
              <w:t>rozumí inzerátům, oznámením</w:t>
            </w:r>
          </w:p>
          <w:p w:rsidR="00016F32" w:rsidRDefault="00085B92" w:rsidP="00E3743E">
            <w:pPr>
              <w:numPr>
                <w:ilvl w:val="0"/>
                <w:numId w:val="3"/>
              </w:numPr>
              <w:spacing w:line="360" w:lineRule="auto"/>
            </w:pPr>
            <w:r>
              <w:t>pracuje s jednoduchými texty</w:t>
            </w:r>
          </w:p>
          <w:p w:rsidR="00016F32" w:rsidRDefault="00085B92" w:rsidP="00E3743E">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upevňování správné výslovnosti  </w:t>
            </w:r>
            <w:r>
              <w:tab/>
              <w:t>CJ 9</w:t>
            </w:r>
          </w:p>
          <w:p w:rsidR="00016F32" w:rsidRDefault="00085B92" w:rsidP="00E3743E">
            <w:pPr>
              <w:spacing w:line="360" w:lineRule="auto"/>
            </w:pPr>
            <w:r>
              <w:t xml:space="preserve">grafická podoba jazyka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w:t>
            </w:r>
            <w:r>
              <w:tab/>
              <w:t>CJ 11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w:t>
            </w:r>
            <w:r>
              <w:lastRenderedPageBreak/>
              <w:t xml:space="preserve">plánech do budoucna, pojmenovat činnosti týkající se zaměstnání)  </w:t>
            </w:r>
            <w:r>
              <w:tab/>
              <w:t>CJ 30, 35</w:t>
            </w:r>
          </w:p>
          <w:p w:rsidR="00016F32" w:rsidRDefault="00085B92" w:rsidP="00E3743E">
            <w:pPr>
              <w:numPr>
                <w:ilvl w:val="0"/>
                <w:numId w:val="3"/>
              </w:numPr>
              <w:spacing w:line="360" w:lineRule="auto"/>
            </w:pPr>
            <w:r>
              <w:t xml:space="preserve">dorozumí se v obchodě v jednoduchých situacích,  umí sdělit informace o nákupech, zná názvy obchodů a základního sortimentu  </w:t>
            </w:r>
            <w:r>
              <w:tab/>
              <w:t>CJ 37</w:t>
            </w:r>
          </w:p>
          <w:p w:rsidR="00016F32" w:rsidRDefault="00085B92" w:rsidP="00E3743E">
            <w:pPr>
              <w:numPr>
                <w:ilvl w:val="0"/>
                <w:numId w:val="3"/>
              </w:numPr>
              <w:spacing w:line="360" w:lineRule="auto"/>
            </w:pPr>
            <w:r>
              <w:t>objedná si v restauraci, vypráví o svých stravovacích návycích</w:t>
            </w:r>
          </w:p>
          <w:p w:rsidR="00016F32" w:rsidRDefault="00085B92" w:rsidP="00E3743E">
            <w:pPr>
              <w:numPr>
                <w:ilvl w:val="0"/>
                <w:numId w:val="3"/>
              </w:numPr>
              <w:spacing w:line="360" w:lineRule="auto"/>
            </w:pPr>
            <w:r>
              <w:t>orientuje se ve městě a zná názvy základních institucí, zjistí informace o dopravních prostředcích</w:t>
            </w:r>
          </w:p>
          <w:p w:rsidR="00016F32" w:rsidRDefault="00085B92" w:rsidP="00E3743E">
            <w:pPr>
              <w:numPr>
                <w:ilvl w:val="0"/>
                <w:numId w:val="3"/>
              </w:numPr>
              <w:spacing w:line="360" w:lineRule="auto"/>
            </w:pPr>
            <w:r>
              <w:t>informuje o kulturních akcích, domluví schůzku</w:t>
            </w:r>
          </w:p>
          <w:p w:rsidR="00016F32" w:rsidRDefault="00085B92" w:rsidP="00E3743E">
            <w:pPr>
              <w:numPr>
                <w:ilvl w:val="0"/>
                <w:numId w:val="3"/>
              </w:numPr>
              <w:spacing w:line="360" w:lineRule="auto"/>
            </w:pPr>
            <w:r>
              <w:t>používá čísla, údaje o množství, cenách a čase, umí určit čas a denní dobu</w:t>
            </w:r>
          </w:p>
          <w:p w:rsidR="00016F32" w:rsidRDefault="00085B92" w:rsidP="00E3743E">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Tematické okruhy </w:t>
            </w:r>
            <w:r>
              <w:t xml:space="preserve"> </w:t>
            </w:r>
            <w:r>
              <w:tab/>
              <w:t>CJ 13</w:t>
            </w:r>
          </w:p>
          <w:p w:rsidR="00016F32" w:rsidRDefault="00085B92" w:rsidP="00E3743E">
            <w:pPr>
              <w:spacing w:line="360" w:lineRule="auto"/>
            </w:pPr>
            <w:r>
              <w:t>Osobní údaje</w:t>
            </w:r>
          </w:p>
          <w:p w:rsidR="00016F32" w:rsidRDefault="00085B92" w:rsidP="00E3743E">
            <w:pPr>
              <w:spacing w:line="360" w:lineRule="auto"/>
            </w:pPr>
            <w:r>
              <w:t>Mezilidské vztahy – rodina</w:t>
            </w:r>
          </w:p>
          <w:p w:rsidR="00016F32" w:rsidRDefault="00085B92" w:rsidP="00E3743E">
            <w:pPr>
              <w:spacing w:line="360" w:lineRule="auto"/>
            </w:pPr>
            <w:r>
              <w:t xml:space="preserve">Škola a třída </w:t>
            </w:r>
          </w:p>
          <w:p w:rsidR="00016F32" w:rsidRDefault="00085B92" w:rsidP="00E3743E">
            <w:pPr>
              <w:spacing w:line="360" w:lineRule="auto"/>
            </w:pPr>
            <w:r>
              <w:t>Každodenní život</w:t>
            </w:r>
          </w:p>
          <w:p w:rsidR="00016F32" w:rsidRDefault="00085B92" w:rsidP="00E3743E">
            <w:pPr>
              <w:spacing w:line="360" w:lineRule="auto"/>
            </w:pPr>
            <w:r>
              <w:t>Volný čas</w:t>
            </w:r>
          </w:p>
          <w:p w:rsidR="00016F32" w:rsidRDefault="00085B92" w:rsidP="00E3743E">
            <w:pPr>
              <w:spacing w:line="360" w:lineRule="auto"/>
            </w:pPr>
            <w:r>
              <w:lastRenderedPageBreak/>
              <w:t>Zábava</w:t>
            </w:r>
          </w:p>
          <w:p w:rsidR="00016F32" w:rsidRDefault="00085B92" w:rsidP="00E3743E">
            <w:pPr>
              <w:spacing w:line="360" w:lineRule="auto"/>
            </w:pPr>
            <w:r>
              <w:t xml:space="preserve">Dům a domov </w:t>
            </w:r>
          </w:p>
          <w:p w:rsidR="00016F32" w:rsidRDefault="00085B92" w:rsidP="00E3743E">
            <w:pPr>
              <w:spacing w:line="360" w:lineRule="auto"/>
            </w:pPr>
            <w:r>
              <w:t>Jídlo a nápoje</w:t>
            </w:r>
          </w:p>
          <w:p w:rsidR="00016F32" w:rsidRDefault="00085B92" w:rsidP="00E3743E">
            <w:pPr>
              <w:spacing w:line="360" w:lineRule="auto"/>
            </w:pPr>
            <w:r>
              <w:t>Sport</w:t>
            </w:r>
          </w:p>
          <w:p w:rsidR="00016F32" w:rsidRDefault="00085B92" w:rsidP="00E3743E">
            <w:pPr>
              <w:spacing w:line="360" w:lineRule="auto"/>
            </w:pPr>
            <w:r>
              <w:t>Společenské události – svátky, festivaly</w:t>
            </w:r>
          </w:p>
          <w:p w:rsidR="00016F32" w:rsidRDefault="00085B92" w:rsidP="00E3743E">
            <w:pPr>
              <w:spacing w:line="360" w:lineRule="auto"/>
            </w:pPr>
            <w:r>
              <w:t xml:space="preserve">Oblečení a móda </w:t>
            </w:r>
          </w:p>
          <w:p w:rsidR="00016F32" w:rsidRDefault="00085B92" w:rsidP="00E3743E">
            <w:pPr>
              <w:spacing w:line="360" w:lineRule="auto"/>
            </w:pPr>
            <w:r>
              <w:t xml:space="preserve">Lidské tělo, vzhled </w:t>
            </w:r>
          </w:p>
          <w:p w:rsidR="00016F32" w:rsidRDefault="00085B92" w:rsidP="00E3743E">
            <w:pPr>
              <w:spacing w:line="360" w:lineRule="auto"/>
            </w:pPr>
            <w:r>
              <w:t xml:space="preserve">Péče o tělo a zdraví </w:t>
            </w:r>
          </w:p>
          <w:p w:rsidR="00016F32" w:rsidRDefault="00085B92" w:rsidP="00E3743E">
            <w:pPr>
              <w:spacing w:line="360" w:lineRule="auto"/>
            </w:pPr>
            <w:r>
              <w:t>Věda a technika – IKT a vynálezy</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ve formulářích vyplní základní údaje o sobě   </w:t>
            </w:r>
            <w:r>
              <w:tab/>
              <w:t>CJ 28</w:t>
            </w:r>
          </w:p>
          <w:p w:rsidR="00016F32" w:rsidRDefault="00085B92" w:rsidP="00E3743E">
            <w:pPr>
              <w:numPr>
                <w:ilvl w:val="0"/>
                <w:numId w:val="3"/>
              </w:numPr>
              <w:spacing w:line="360" w:lineRule="auto"/>
            </w:pPr>
            <w:r>
              <w:t>napíše několik jednoduchých vět o sobě (kontaktní údaje, záliby, studium)</w:t>
            </w:r>
          </w:p>
          <w:p w:rsidR="00016F32" w:rsidRDefault="00085B92" w:rsidP="00E3743E">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85B92" w:rsidP="00E3743E">
            <w:pPr>
              <w:spacing w:line="360" w:lineRule="auto"/>
            </w:pPr>
            <w:r>
              <w:t>e-mail</w:t>
            </w:r>
          </w:p>
          <w:p w:rsidR="00016F32" w:rsidRDefault="00085B92" w:rsidP="00E3743E">
            <w:pPr>
              <w:spacing w:line="360" w:lineRule="auto"/>
            </w:pPr>
            <w:r>
              <w:t>vzkaz</w:t>
            </w:r>
          </w:p>
          <w:p w:rsidR="00016F32" w:rsidRDefault="00085B92" w:rsidP="00E3743E">
            <w:pPr>
              <w:spacing w:line="360" w:lineRule="auto"/>
            </w:pPr>
            <w:r>
              <w:t>pozvánka</w:t>
            </w:r>
          </w:p>
          <w:p w:rsidR="00016F32" w:rsidRDefault="00085B92" w:rsidP="00E3743E">
            <w:pPr>
              <w:spacing w:line="360" w:lineRule="auto"/>
            </w:pPr>
            <w:r>
              <w:t>pohlednice</w:t>
            </w:r>
          </w:p>
          <w:p w:rsidR="00016F32" w:rsidRDefault="00085B92" w:rsidP="00E3743E">
            <w:pPr>
              <w:spacing w:line="360" w:lineRule="auto"/>
            </w:pPr>
            <w:r>
              <w:t>neformální dopis</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člen určitý a neurčitý</w:t>
            </w:r>
          </w:p>
          <w:p w:rsidR="00016F32" w:rsidRDefault="00085B92" w:rsidP="00E3743E">
            <w:pPr>
              <w:spacing w:line="360" w:lineRule="auto"/>
            </w:pPr>
            <w:r>
              <w:t xml:space="preserve">vazba </w:t>
            </w:r>
            <w:proofErr w:type="spellStart"/>
            <w:r>
              <w:rPr>
                <w:i/>
                <w:iCs/>
              </w:rPr>
              <w:t>have</w:t>
            </w:r>
            <w:proofErr w:type="spellEnd"/>
            <w:r>
              <w:rPr>
                <w:i/>
                <w:iCs/>
              </w:rPr>
              <w:t xml:space="preserve"> </w:t>
            </w:r>
            <w:proofErr w:type="spellStart"/>
            <w:r>
              <w:rPr>
                <w:i/>
                <w:iCs/>
              </w:rPr>
              <w:t>got</w:t>
            </w:r>
            <w:proofErr w:type="spellEnd"/>
          </w:p>
          <w:p w:rsidR="00016F32" w:rsidRDefault="00085B92" w:rsidP="00E3743E">
            <w:pPr>
              <w:spacing w:line="360" w:lineRule="auto"/>
            </w:pPr>
            <w:r>
              <w:t>neurčitá zájmena</w:t>
            </w:r>
          </w:p>
          <w:p w:rsidR="00016F32" w:rsidRDefault="00085B92" w:rsidP="00E3743E">
            <w:pPr>
              <w:spacing w:line="360" w:lineRule="auto"/>
            </w:pPr>
            <w:r>
              <w:t>rod a číslo podstatných jmen</w:t>
            </w:r>
          </w:p>
          <w:p w:rsidR="00016F32" w:rsidRDefault="00085B92" w:rsidP="00E3743E">
            <w:pPr>
              <w:spacing w:line="360" w:lineRule="auto"/>
            </w:pPr>
            <w:r>
              <w:t>přítomný čas prostý a průběhový</w:t>
            </w:r>
          </w:p>
          <w:p w:rsidR="00016F32" w:rsidRDefault="00085B92" w:rsidP="00E3743E">
            <w:pPr>
              <w:spacing w:line="360" w:lineRule="auto"/>
            </w:pPr>
            <w:r>
              <w:t>rozkazovací způsob</w:t>
            </w:r>
          </w:p>
          <w:p w:rsidR="00016F32" w:rsidRDefault="00085B92" w:rsidP="00E3743E">
            <w:pPr>
              <w:spacing w:line="360" w:lineRule="auto"/>
            </w:pPr>
            <w:r>
              <w:lastRenderedPageBreak/>
              <w:t>minulý čas prostý</w:t>
            </w:r>
          </w:p>
          <w:p w:rsidR="00016F32" w:rsidRDefault="00085B92" w:rsidP="00E3743E">
            <w:pPr>
              <w:spacing w:line="360" w:lineRule="auto"/>
            </w:pPr>
            <w:r>
              <w:t>slovosled věty oznamovací a tázací</w:t>
            </w:r>
          </w:p>
          <w:p w:rsidR="00016F32" w:rsidRDefault="00085B92" w:rsidP="00E3743E">
            <w:pPr>
              <w:spacing w:line="360" w:lineRule="auto"/>
            </w:pPr>
            <w:r>
              <w:t xml:space="preserve">zájmena ukazovací, osobní, </w:t>
            </w:r>
          </w:p>
          <w:p w:rsidR="00016F32" w:rsidRDefault="00085B92" w:rsidP="00E3743E">
            <w:pPr>
              <w:spacing w:line="360" w:lineRule="auto"/>
            </w:pPr>
            <w:r>
              <w:t>přivlastňovací, tázací</w:t>
            </w:r>
          </w:p>
          <w:p w:rsidR="00016F32" w:rsidRDefault="00085B92" w:rsidP="00E3743E">
            <w:pPr>
              <w:spacing w:line="360" w:lineRule="auto"/>
            </w:pPr>
            <w:r>
              <w:t>přivlastňovací pád</w:t>
            </w:r>
          </w:p>
          <w:p w:rsidR="00016F32" w:rsidRDefault="00085B92" w:rsidP="00E3743E">
            <w:pPr>
              <w:spacing w:line="360" w:lineRule="auto"/>
            </w:pPr>
            <w:r>
              <w:t xml:space="preserve">popisná vazba </w:t>
            </w:r>
            <w:proofErr w:type="spellStart"/>
            <w:r>
              <w:rPr>
                <w:i/>
                <w:iCs/>
              </w:rPr>
              <w:t>there</w:t>
            </w:r>
            <w:proofErr w:type="spellEnd"/>
            <w:r>
              <w:rPr>
                <w:i/>
                <w:iCs/>
              </w:rPr>
              <w:t xml:space="preserve"> </w:t>
            </w:r>
            <w:proofErr w:type="spellStart"/>
            <w:r>
              <w:rPr>
                <w:i/>
                <w:iCs/>
              </w:rPr>
              <w:t>is</w:t>
            </w:r>
            <w:proofErr w:type="spellEnd"/>
            <w:r>
              <w:rPr>
                <w:i/>
                <w:iCs/>
              </w:rPr>
              <w:t> / are</w:t>
            </w:r>
          </w:p>
          <w:p w:rsidR="00016F32" w:rsidRDefault="00085B92" w:rsidP="00E3743E">
            <w:pPr>
              <w:spacing w:line="360" w:lineRule="auto"/>
            </w:pPr>
            <w:r>
              <w:t>číslovky základní a řadové</w:t>
            </w:r>
          </w:p>
          <w:p w:rsidR="00016F32" w:rsidRDefault="00085B92" w:rsidP="00E3743E">
            <w:pPr>
              <w:spacing w:line="360" w:lineRule="auto"/>
            </w:pPr>
            <w:r>
              <w:t>vyjádření množství, počitatelnost</w:t>
            </w:r>
          </w:p>
          <w:p w:rsidR="00016F32" w:rsidRDefault="00085B92" w:rsidP="00E3743E">
            <w:pPr>
              <w:spacing w:line="360" w:lineRule="auto"/>
            </w:pPr>
            <w:r>
              <w:t xml:space="preserve">způsobové sloveso </w:t>
            </w:r>
            <w:proofErr w:type="spellStart"/>
            <w:r>
              <w:rPr>
                <w:i/>
                <w:iCs/>
              </w:rPr>
              <w:t>can</w:t>
            </w:r>
            <w:proofErr w:type="spellEnd"/>
          </w:p>
        </w:tc>
      </w:tr>
    </w:tbl>
    <w:p w:rsidR="006F647D" w:rsidRDefault="006F647D" w:rsidP="00E3743E">
      <w:pPr>
        <w:pStyle w:val="VProzpisuiva"/>
        <w:rPr>
          <w:b/>
        </w:rPr>
      </w:pPr>
    </w:p>
    <w:p w:rsidR="006F647D" w:rsidRDefault="006F647D" w:rsidP="00E3743E">
      <w:pPr>
        <w:suppressAutoHyphens w:val="0"/>
        <w:spacing w:line="360" w:lineRule="auto"/>
        <w:rPr>
          <w:rFonts w:ascii="DejaVu Sans" w:hAnsi="DejaVu Sans" w:cs="TimesNewRomanPS-BoldMT;Times Ne"/>
          <w:b/>
          <w:bCs/>
          <w:sz w:val="20"/>
          <w:szCs w:val="28"/>
        </w:rPr>
      </w:pPr>
      <w:r>
        <w:rPr>
          <w:b/>
        </w:rPr>
        <w:br w:type="page"/>
      </w:r>
    </w:p>
    <w:p w:rsidR="00016F32" w:rsidRDefault="00085B92" w:rsidP="00E3743E">
      <w:pPr>
        <w:pStyle w:val="VProzpisuiva"/>
      </w:pPr>
      <w:r>
        <w:rPr>
          <w:b/>
        </w:rPr>
        <w:lastRenderedPageBreak/>
        <w:t xml:space="preserve"> Anglický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016F32" w:rsidRDefault="00085B92" w:rsidP="00E3743E">
            <w:pPr>
              <w:numPr>
                <w:ilvl w:val="0"/>
                <w:numId w:val="3"/>
              </w:numPr>
              <w:spacing w:line="360" w:lineRule="auto"/>
            </w:pPr>
            <w:r>
              <w:t xml:space="preserve">porozumí hlavnímu smyslu krátkých, jasných a jednoduchých oznámení a sdělení)  </w:t>
            </w:r>
            <w:r>
              <w:tab/>
              <w:t>CJ 4</w:t>
            </w:r>
          </w:p>
          <w:p w:rsidR="00016F32" w:rsidRDefault="00085B92" w:rsidP="00E3743E">
            <w:pPr>
              <w:numPr>
                <w:ilvl w:val="0"/>
                <w:numId w:val="3"/>
              </w:numPr>
              <w:spacing w:line="360" w:lineRule="auto"/>
            </w:pPr>
            <w:r>
              <w:t xml:space="preserve">nalezne v promluvě hlavní a vedlejší myšlenky a důležité informace  </w:t>
            </w:r>
            <w:r>
              <w:tab/>
              <w:t>CJ 3</w:t>
            </w:r>
          </w:p>
          <w:p w:rsidR="00016F32" w:rsidRDefault="00085B92" w:rsidP="00E3743E">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poslech s porozuměním monologů a dialogů,  práce s obtížnějším textem  CJ 1, 2</w:t>
            </w:r>
          </w:p>
          <w:p w:rsidR="00016F32" w:rsidRDefault="00085B92" w:rsidP="00E3743E">
            <w:pPr>
              <w:spacing w:line="360" w:lineRule="auto"/>
            </w:pPr>
            <w:r>
              <w:rPr>
                <w:i/>
                <w:iCs/>
              </w:rPr>
              <w:t>produktivní</w:t>
            </w:r>
            <w:r>
              <w:t>: překlad, reprodukce složitějšího textu (na základě výpisků)</w:t>
            </w:r>
            <w:r>
              <w:tab/>
              <w:t xml:space="preserve">CJ 3, 5 </w:t>
            </w:r>
          </w:p>
          <w:p w:rsidR="00016F32" w:rsidRDefault="00085B92" w:rsidP="00E3743E">
            <w:pPr>
              <w:spacing w:line="360" w:lineRule="auto"/>
            </w:pPr>
            <w:r>
              <w:rPr>
                <w:i/>
                <w:iCs/>
              </w:rPr>
              <w:t>interaktivní</w:t>
            </w:r>
            <w:r>
              <w:t xml:space="preserve">: konverzace, odpověď na osobní dopis  </w:t>
            </w:r>
            <w:r>
              <w:tab/>
              <w:t>CJ 7, 8</w:t>
            </w:r>
          </w:p>
          <w:p w:rsidR="00016F32" w:rsidRDefault="00085B92" w:rsidP="00E3743E">
            <w:pPr>
              <w:spacing w:line="360" w:lineRule="auto"/>
            </w:pPr>
            <w:r>
              <w:t xml:space="preserve">komunikace s klientem – sjednání schůzky,  objednání služby </w:t>
            </w:r>
            <w:r>
              <w:tab/>
              <w:t>KO 5</w:t>
            </w:r>
          </w:p>
        </w:tc>
      </w:tr>
      <w:tr w:rsidR="00016F32">
        <w:trPr>
          <w:trHeight w:val="5872"/>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Čtení</w:t>
            </w:r>
          </w:p>
          <w:p w:rsidR="00016F32" w:rsidRDefault="00085B92" w:rsidP="00E3743E">
            <w:pPr>
              <w:numPr>
                <w:ilvl w:val="0"/>
                <w:numId w:val="3"/>
              </w:numPr>
              <w:spacing w:line="360" w:lineRule="auto"/>
            </w:pPr>
            <w:r>
              <w:t xml:space="preserve">čte krátké a jednoduché texty  </w:t>
            </w:r>
            <w:r>
              <w:tab/>
              <w:t>CJ 6</w:t>
            </w:r>
          </w:p>
          <w:p w:rsidR="00016F32" w:rsidRDefault="00085B92" w:rsidP="00E3743E">
            <w:pPr>
              <w:numPr>
                <w:ilvl w:val="0"/>
                <w:numId w:val="3"/>
              </w:numPr>
              <w:spacing w:line="360" w:lineRule="auto"/>
            </w:pPr>
            <w:r>
              <w:t>srozumitelně vyslovuje</w:t>
            </w:r>
          </w:p>
          <w:p w:rsidR="00016F32" w:rsidRDefault="00085B92" w:rsidP="00E3743E">
            <w:pPr>
              <w:numPr>
                <w:ilvl w:val="0"/>
                <w:numId w:val="3"/>
              </w:numPr>
              <w:spacing w:line="360" w:lineRule="auto"/>
            </w:pPr>
            <w:r>
              <w:t>vystihne nejdůležitější informace z jednoduchých  písemných zpráv a novinových článků, v nichž se ve vysoké míře objevují čísla, jména, obrázky a nadpisy)</w:t>
            </w:r>
          </w:p>
          <w:p w:rsidR="00016F32" w:rsidRDefault="00085B92" w:rsidP="00E3743E">
            <w:pPr>
              <w:numPr>
                <w:ilvl w:val="0"/>
                <w:numId w:val="3"/>
              </w:numPr>
              <w:spacing w:line="360" w:lineRule="auto"/>
            </w:pPr>
            <w:r>
              <w:t>orientuje se v jednoduchých každodenních materiálech (prospekty, jídelní lístky, jízdní řády)</w:t>
            </w:r>
          </w:p>
          <w:p w:rsidR="00016F32" w:rsidRDefault="00085B92" w:rsidP="00E3743E">
            <w:pPr>
              <w:numPr>
                <w:ilvl w:val="0"/>
                <w:numId w:val="3"/>
              </w:numPr>
              <w:spacing w:line="360" w:lineRule="auto"/>
            </w:pPr>
            <w:r>
              <w:t>rozumí krátkým jednoduchým osobním dopisům</w:t>
            </w:r>
          </w:p>
          <w:p w:rsidR="00016F32" w:rsidRDefault="00085B92" w:rsidP="00E3743E">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jazykové funkce: vyjádření prosby, radosti, zklamání, lítost, naděje, odmítnutí, žádosti o dovolení, předpokladu, posloupnosti událostí 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016F32" w:rsidRDefault="00085B92" w:rsidP="00E3743E">
            <w:pPr>
              <w:numPr>
                <w:ilvl w:val="0"/>
                <w:numId w:val="3"/>
              </w:numPr>
              <w:spacing w:line="360" w:lineRule="auto"/>
            </w:pPr>
            <w:r>
              <w:t>používá řadu frází, aby jednoduchým způsobem popsal vlastní rodinu a další lidi, životní podmínky a dosažené vzdělání  CJ 35</w:t>
            </w:r>
          </w:p>
          <w:p w:rsidR="00016F32" w:rsidRDefault="00085B92" w:rsidP="00E3743E">
            <w:pPr>
              <w:numPr>
                <w:ilvl w:val="0"/>
                <w:numId w:val="3"/>
              </w:numPr>
              <w:spacing w:line="360" w:lineRule="auto"/>
            </w:pPr>
            <w:r>
              <w:t xml:space="preserve">vyměňuje si informace, které jsou běžné při neformálních hovorech  </w:t>
            </w:r>
            <w:r>
              <w:tab/>
              <w:t>CJ 19</w:t>
            </w:r>
          </w:p>
          <w:p w:rsidR="00016F32" w:rsidRDefault="00085B92" w:rsidP="00E3743E">
            <w:pPr>
              <w:numPr>
                <w:ilvl w:val="0"/>
                <w:numId w:val="3"/>
              </w:numPr>
              <w:spacing w:line="360" w:lineRule="auto"/>
            </w:pPr>
            <w:r>
              <w:t xml:space="preserve">přeformuluje a objasní pronesené sdělení a zprostředkuje informaci dalším lidem </w:t>
            </w:r>
          </w:p>
          <w:p w:rsidR="00016F32" w:rsidRDefault="00085B92" w:rsidP="00E3743E">
            <w:pPr>
              <w:spacing w:line="360" w:lineRule="auto"/>
            </w:pPr>
            <w:r>
              <w:t>CJ 24</w:t>
            </w:r>
          </w:p>
          <w:p w:rsidR="00016F32" w:rsidRDefault="00085B92" w:rsidP="00E3743E">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 okruhy</w:t>
            </w:r>
            <w:r>
              <w:t xml:space="preserve">  </w:t>
            </w:r>
            <w:r>
              <w:tab/>
              <w:t>CJ 13</w:t>
            </w:r>
          </w:p>
          <w:p w:rsidR="00016F32" w:rsidRDefault="00085B92" w:rsidP="00E3743E">
            <w:pPr>
              <w:spacing w:line="360" w:lineRule="auto"/>
            </w:pPr>
            <w:r>
              <w:t>Počasí</w:t>
            </w:r>
          </w:p>
          <w:p w:rsidR="00016F32" w:rsidRDefault="00085B92" w:rsidP="00E3743E">
            <w:pPr>
              <w:spacing w:line="360" w:lineRule="auto"/>
            </w:pPr>
            <w:r>
              <w:t>Planeta Země a péče o životní prostředí</w:t>
            </w:r>
          </w:p>
          <w:p w:rsidR="00016F32" w:rsidRDefault="00085B92" w:rsidP="00E3743E">
            <w:pPr>
              <w:spacing w:line="360" w:lineRule="auto"/>
            </w:pPr>
            <w:r>
              <w:t>Turistika a cestování</w:t>
            </w:r>
          </w:p>
          <w:p w:rsidR="00016F32" w:rsidRDefault="00085B92" w:rsidP="00E3743E">
            <w:pPr>
              <w:spacing w:line="360" w:lineRule="auto"/>
            </w:pPr>
            <w:r>
              <w:t>Doprava</w:t>
            </w:r>
          </w:p>
          <w:p w:rsidR="00016F32" w:rsidRDefault="00085B92" w:rsidP="00E3743E">
            <w:pPr>
              <w:spacing w:line="360" w:lineRule="auto"/>
            </w:pPr>
            <w:r>
              <w:t>Práce a zaměstnání</w:t>
            </w:r>
          </w:p>
          <w:p w:rsidR="00016F32" w:rsidRDefault="00085B92" w:rsidP="00E3743E">
            <w:pPr>
              <w:spacing w:line="360" w:lineRule="auto"/>
            </w:pPr>
            <w:r>
              <w:t>Společnost a mezilidské vztahy – kulturní zvyklosti a politika</w:t>
            </w:r>
          </w:p>
          <w:p w:rsidR="00016F32" w:rsidRDefault="00085B92" w:rsidP="00E3743E">
            <w:pPr>
              <w:spacing w:line="360" w:lineRule="auto"/>
            </w:pPr>
            <w:r>
              <w:t>Společenský život</w:t>
            </w:r>
          </w:p>
          <w:p w:rsidR="00016F32" w:rsidRDefault="00085B92" w:rsidP="00E3743E">
            <w:pPr>
              <w:spacing w:line="360" w:lineRule="auto"/>
            </w:pPr>
            <w:r>
              <w:t>Rodina, rodinný život</w:t>
            </w:r>
          </w:p>
          <w:p w:rsidR="00016F32" w:rsidRDefault="00085B92" w:rsidP="00E3743E">
            <w:pPr>
              <w:spacing w:line="360" w:lineRule="auto"/>
            </w:pPr>
            <w:r>
              <w:t>Slavné osobnosti</w:t>
            </w:r>
          </w:p>
          <w:p w:rsidR="00016F32" w:rsidRDefault="00085B92" w:rsidP="00E3743E">
            <w:pPr>
              <w:spacing w:line="360" w:lineRule="auto"/>
            </w:pPr>
            <w:r>
              <w:t>Charakteristika člověka</w:t>
            </w:r>
          </w:p>
          <w:p w:rsidR="00016F32" w:rsidRDefault="00085B92" w:rsidP="00E3743E">
            <w:pPr>
              <w:spacing w:line="360" w:lineRule="auto"/>
            </w:pPr>
            <w:r>
              <w:t>Bydlení</w:t>
            </w:r>
          </w:p>
          <w:p w:rsidR="00016F32" w:rsidRDefault="00085B92" w:rsidP="00E3743E">
            <w:pPr>
              <w:spacing w:line="360" w:lineRule="auto"/>
            </w:pPr>
            <w:r>
              <w:t>Oblečení, móda, styl</w:t>
            </w:r>
          </w:p>
          <w:p w:rsidR="00016F32" w:rsidRDefault="00085B92" w:rsidP="00E3743E">
            <w:pPr>
              <w:spacing w:line="360" w:lineRule="auto"/>
            </w:pPr>
            <w:r>
              <w:t>Nakupování</w:t>
            </w:r>
          </w:p>
          <w:p w:rsidR="00016F32" w:rsidRDefault="00085B92" w:rsidP="00E3743E">
            <w:pPr>
              <w:spacing w:line="360" w:lineRule="auto"/>
            </w:pPr>
            <w:r>
              <w:t>Vzdělávání, kvalifikace</w:t>
            </w:r>
          </w:p>
          <w:p w:rsidR="00016F32" w:rsidRDefault="00085B92" w:rsidP="00E3743E">
            <w:pPr>
              <w:spacing w:line="360" w:lineRule="auto"/>
            </w:pPr>
            <w:r>
              <w:t>Práce a zaměstnání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Psaní</w:t>
            </w:r>
          </w:p>
          <w:p w:rsidR="00016F32" w:rsidRDefault="00085B92" w:rsidP="00E3743E">
            <w:pPr>
              <w:numPr>
                <w:ilvl w:val="0"/>
                <w:numId w:val="3"/>
              </w:numPr>
              <w:spacing w:line="360" w:lineRule="auto"/>
            </w:pPr>
            <w:r>
              <w:lastRenderedPageBreak/>
              <w:t>napíše  krátké jednoduché poznámky a zprávy týkající se vlastních osobních potřeb</w:t>
            </w:r>
          </w:p>
          <w:p w:rsidR="00016F32" w:rsidRDefault="00085B92" w:rsidP="00E3743E">
            <w:pPr>
              <w:numPr>
                <w:ilvl w:val="0"/>
                <w:numId w:val="3"/>
              </w:numPr>
              <w:spacing w:line="360" w:lineRule="auto"/>
            </w:pPr>
            <w:r>
              <w:t>napíše pohlednici, velmi jednoduchý osobní dopis (např. poděkování), jednoduchý formální dopis</w:t>
            </w:r>
          </w:p>
          <w:p w:rsidR="00016F32" w:rsidRDefault="00085B92" w:rsidP="00E3743E">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Slohové útvary</w:t>
            </w:r>
          </w:p>
          <w:p w:rsidR="00016F32" w:rsidRDefault="00085B92" w:rsidP="00E3743E">
            <w:pPr>
              <w:spacing w:line="360" w:lineRule="auto"/>
            </w:pPr>
            <w:r>
              <w:lastRenderedPageBreak/>
              <w:t>oznámení</w:t>
            </w:r>
          </w:p>
          <w:p w:rsidR="00016F32" w:rsidRDefault="00085B92" w:rsidP="00E3743E">
            <w:pPr>
              <w:spacing w:line="360" w:lineRule="auto"/>
            </w:pPr>
            <w:r>
              <w:t>formální dopis – žádost o práci</w:t>
            </w:r>
          </w:p>
          <w:p w:rsidR="00016F32" w:rsidRDefault="00085B92" w:rsidP="00E3743E">
            <w:pPr>
              <w:spacing w:line="360" w:lineRule="auto"/>
            </w:pPr>
            <w:r>
              <w:t>formulář a dotazník</w:t>
            </w:r>
          </w:p>
          <w:p w:rsidR="00016F32" w:rsidRDefault="00085B92" w:rsidP="00E3743E">
            <w:pPr>
              <w:spacing w:line="360" w:lineRule="auto"/>
            </w:pPr>
            <w:r>
              <w:t>email, neformální dopis</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lastRenderedPageBreak/>
              <w:t>Gramatika</w:t>
            </w:r>
          </w:p>
          <w:p w:rsidR="00016F32" w:rsidRDefault="00085B92" w:rsidP="00E3743E">
            <w:pPr>
              <w:numPr>
                <w:ilvl w:val="0"/>
                <w:numId w:val="3"/>
              </w:numPr>
              <w:spacing w:line="360" w:lineRule="auto"/>
            </w:pPr>
            <w:r>
              <w:t>gramatické jevy jsou probírány v kontextu tematických celků, jsou systematicky procvičovány, opakovány, upevňovány a testovány</w:t>
            </w:r>
          </w:p>
          <w:p w:rsidR="00016F32" w:rsidRDefault="00085B92" w:rsidP="00E3743E">
            <w:pPr>
              <w:numPr>
                <w:ilvl w:val="0"/>
                <w:numId w:val="3"/>
              </w:numPr>
              <w:spacing w:line="360" w:lineRule="auto"/>
            </w:pPr>
            <w:r>
              <w:t xml:space="preserve">analyzuje větný celek </w:t>
            </w:r>
          </w:p>
          <w:p w:rsidR="00016F32" w:rsidRDefault="00085B92" w:rsidP="00E3743E">
            <w:pPr>
              <w:numPr>
                <w:ilvl w:val="0"/>
                <w:numId w:val="3"/>
              </w:numPr>
              <w:spacing w:line="360" w:lineRule="auto"/>
            </w:pPr>
            <w:r>
              <w:t>vyhodnotí správně skladbu věty</w:t>
            </w:r>
          </w:p>
          <w:p w:rsidR="00016F32" w:rsidRDefault="00085B92" w:rsidP="00E3743E">
            <w:pPr>
              <w:numPr>
                <w:ilvl w:val="0"/>
                <w:numId w:val="3"/>
              </w:numPr>
              <w:spacing w:line="360" w:lineRule="auto"/>
            </w:pPr>
            <w:r>
              <w:t xml:space="preserve">uplatňuje základní způsoby tvoření slov v jazyce  </w:t>
            </w:r>
            <w:r>
              <w:tab/>
              <w:t>CJ 33</w:t>
            </w:r>
          </w:p>
          <w:p w:rsidR="00016F32" w:rsidRDefault="00085B92" w:rsidP="00E3743E">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stupňování přídavných jmen</w:t>
            </w:r>
          </w:p>
          <w:p w:rsidR="00016F32" w:rsidRDefault="00085B92" w:rsidP="00E3743E">
            <w:pPr>
              <w:spacing w:line="360" w:lineRule="auto"/>
            </w:pPr>
            <w:r>
              <w:t xml:space="preserve">předvídání budoucnosti pomocí </w:t>
            </w:r>
          </w:p>
          <w:p w:rsidR="00016F32" w:rsidRDefault="00085B92" w:rsidP="00E3743E">
            <w:pPr>
              <w:spacing w:line="360" w:lineRule="auto"/>
            </w:pPr>
            <w:proofErr w:type="spellStart"/>
            <w:r>
              <w:t>will</w:t>
            </w:r>
            <w:proofErr w:type="spellEnd"/>
            <w:r>
              <w:t xml:space="preserve"> / </w:t>
            </w:r>
            <w:proofErr w:type="spellStart"/>
            <w:r>
              <w:t>won’t</w:t>
            </w:r>
            <w:proofErr w:type="spellEnd"/>
            <w:r>
              <w:t xml:space="preserve"> </w:t>
            </w:r>
          </w:p>
          <w:p w:rsidR="00016F32" w:rsidRDefault="00085B92" w:rsidP="00E3743E">
            <w:pPr>
              <w:spacing w:line="360" w:lineRule="auto"/>
            </w:pPr>
            <w:r>
              <w:t xml:space="preserve">vazba </w:t>
            </w:r>
            <w:r>
              <w:rPr>
                <w:i/>
                <w:iCs/>
              </w:rPr>
              <w:t xml:space="preserve">to </w:t>
            </w:r>
            <w:proofErr w:type="spellStart"/>
            <w:r>
              <w:rPr>
                <w:i/>
                <w:iCs/>
              </w:rPr>
              <w:t>be</w:t>
            </w:r>
            <w:proofErr w:type="spellEnd"/>
            <w:r>
              <w:rPr>
                <w:i/>
                <w:iCs/>
              </w:rPr>
              <w:t xml:space="preserve"> </w:t>
            </w:r>
            <w:proofErr w:type="spellStart"/>
            <w:r>
              <w:rPr>
                <w:i/>
                <w:iCs/>
              </w:rPr>
              <w:t>going</w:t>
            </w:r>
            <w:proofErr w:type="spellEnd"/>
            <w:r>
              <w:rPr>
                <w:i/>
                <w:iCs/>
              </w:rPr>
              <w:t xml:space="preserve"> to</w:t>
            </w:r>
          </w:p>
          <w:p w:rsidR="00016F32" w:rsidRDefault="00085B92" w:rsidP="00E3743E">
            <w:pPr>
              <w:spacing w:line="360" w:lineRule="auto"/>
            </w:pPr>
            <w:r>
              <w:t xml:space="preserve">způsobové sloveso </w:t>
            </w:r>
            <w:proofErr w:type="spellStart"/>
            <w:r>
              <w:rPr>
                <w:i/>
                <w:iCs/>
              </w:rPr>
              <w:t>must</w:t>
            </w:r>
            <w:proofErr w:type="spellEnd"/>
            <w:r>
              <w:rPr>
                <w:i/>
                <w:iCs/>
              </w:rPr>
              <w:t xml:space="preserve"> a opis </w:t>
            </w:r>
            <w:proofErr w:type="spellStart"/>
            <w:r>
              <w:rPr>
                <w:i/>
                <w:iCs/>
              </w:rPr>
              <w:t>have</w:t>
            </w:r>
            <w:proofErr w:type="spellEnd"/>
            <w:r>
              <w:rPr>
                <w:i/>
                <w:iCs/>
              </w:rPr>
              <w:t xml:space="preserve"> to</w:t>
            </w:r>
          </w:p>
          <w:p w:rsidR="00016F32" w:rsidRDefault="00085B92" w:rsidP="00E3743E">
            <w:pPr>
              <w:spacing w:line="360" w:lineRule="auto"/>
            </w:pPr>
            <w:proofErr w:type="spellStart"/>
            <w:r>
              <w:rPr>
                <w:i/>
                <w:iCs/>
              </w:rPr>
              <w:t>if</w:t>
            </w:r>
            <w:proofErr w:type="spellEnd"/>
            <w:r>
              <w:t xml:space="preserve"> + imperative</w:t>
            </w:r>
          </w:p>
          <w:p w:rsidR="00016F32" w:rsidRDefault="00085B92" w:rsidP="00E3743E">
            <w:pPr>
              <w:spacing w:line="360" w:lineRule="auto"/>
            </w:pPr>
            <w:r>
              <w:t>předpřítomný čas</w:t>
            </w:r>
          </w:p>
          <w:p w:rsidR="00016F32" w:rsidRDefault="00085B92" w:rsidP="00E3743E">
            <w:pPr>
              <w:spacing w:line="360" w:lineRule="auto"/>
            </w:pPr>
            <w:r>
              <w:t xml:space="preserve">přítomný čas prostý a průběhový,  </w:t>
            </w:r>
          </w:p>
          <w:p w:rsidR="00016F32" w:rsidRDefault="00085B92" w:rsidP="00E3743E">
            <w:pPr>
              <w:spacing w:line="360" w:lineRule="auto"/>
            </w:pPr>
            <w:r>
              <w:t>stavová a dějová slovesa</w:t>
            </w:r>
          </w:p>
          <w:p w:rsidR="00016F32" w:rsidRDefault="00085B92" w:rsidP="00E3743E">
            <w:pPr>
              <w:spacing w:line="360" w:lineRule="auto"/>
            </w:pPr>
            <w:r>
              <w:t>tvoření otázek</w:t>
            </w:r>
          </w:p>
          <w:p w:rsidR="00016F32" w:rsidRDefault="00085B92" w:rsidP="00E3743E">
            <w:pPr>
              <w:spacing w:line="360" w:lineRule="auto"/>
            </w:pPr>
            <w:r>
              <w:t>minulý čas prostý a průběhový</w:t>
            </w:r>
          </w:p>
          <w:p w:rsidR="00016F32" w:rsidRDefault="00085B92" w:rsidP="00E3743E">
            <w:pPr>
              <w:spacing w:line="360" w:lineRule="auto"/>
            </w:pPr>
            <w:r>
              <w:t>porovnávání</w:t>
            </w:r>
          </w:p>
          <w:p w:rsidR="00016F32" w:rsidRDefault="00085B92" w:rsidP="00E3743E">
            <w:pPr>
              <w:spacing w:line="360" w:lineRule="auto"/>
            </w:pPr>
            <w:proofErr w:type="spellStart"/>
            <w:r>
              <w:t>too</w:t>
            </w:r>
            <w:proofErr w:type="spellEnd"/>
            <w:r>
              <w:t xml:space="preserve"> a </w:t>
            </w:r>
            <w:proofErr w:type="spellStart"/>
            <w:r>
              <w:t>enough</w:t>
            </w:r>
            <w:proofErr w:type="spellEnd"/>
          </w:p>
          <w:p w:rsidR="00016F32" w:rsidRDefault="00085B92" w:rsidP="00E3743E">
            <w:pPr>
              <w:spacing w:line="360" w:lineRule="auto"/>
            </w:pPr>
            <w:r>
              <w:t>vyjádření přání a záměru – vazba t</w:t>
            </w:r>
            <w:r>
              <w:rPr>
                <w:i/>
                <w:iCs/>
              </w:rPr>
              <w:t xml:space="preserve">o </w:t>
            </w:r>
            <w:proofErr w:type="spellStart"/>
            <w:r>
              <w:rPr>
                <w:i/>
                <w:iCs/>
              </w:rPr>
              <w:t>be</w:t>
            </w:r>
            <w:proofErr w:type="spellEnd"/>
            <w:r>
              <w:rPr>
                <w:i/>
                <w:iCs/>
              </w:rPr>
              <w:t xml:space="preserve"> </w:t>
            </w:r>
          </w:p>
          <w:p w:rsidR="00016F32" w:rsidRDefault="00085B92" w:rsidP="00E3743E">
            <w:pPr>
              <w:spacing w:line="360" w:lineRule="auto"/>
            </w:pPr>
            <w:proofErr w:type="spellStart"/>
            <w:r>
              <w:rPr>
                <w:i/>
                <w:iCs/>
              </w:rPr>
              <w:t>going</w:t>
            </w:r>
            <w:proofErr w:type="spellEnd"/>
            <w:r>
              <w:rPr>
                <w:i/>
                <w:iCs/>
              </w:rPr>
              <w:t xml:space="preserve"> to</w:t>
            </w:r>
            <w:r>
              <w:t xml:space="preserve">, přítomný čas průběhový, </w:t>
            </w:r>
          </w:p>
          <w:p w:rsidR="00016F32" w:rsidRDefault="00085B92" w:rsidP="00E3743E">
            <w:pPr>
              <w:spacing w:line="360" w:lineRule="auto"/>
            </w:pPr>
            <w:r>
              <w:t xml:space="preserve">vazba </w:t>
            </w:r>
            <w:proofErr w:type="spellStart"/>
            <w:r>
              <w:rPr>
                <w:i/>
                <w:iCs/>
              </w:rPr>
              <w:t>would</w:t>
            </w:r>
            <w:proofErr w:type="spellEnd"/>
            <w:r>
              <w:rPr>
                <w:i/>
                <w:iCs/>
              </w:rPr>
              <w:t xml:space="preserve"> </w:t>
            </w:r>
            <w:proofErr w:type="spellStart"/>
            <w:r>
              <w:rPr>
                <w:i/>
                <w:iCs/>
              </w:rPr>
              <w:t>like</w:t>
            </w:r>
            <w:proofErr w:type="spellEnd"/>
            <w:r>
              <w:rPr>
                <w:i/>
                <w:iCs/>
              </w:rPr>
              <w:t xml:space="preserve"> to</w:t>
            </w:r>
          </w:p>
          <w:p w:rsidR="00016F32" w:rsidRDefault="00085B92" w:rsidP="00E3743E">
            <w:pPr>
              <w:spacing w:line="360" w:lineRule="auto"/>
            </w:pPr>
            <w:r>
              <w:t>slovesné vazby – gerundium a infinitiv</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 xml:space="preserve"> Anglický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přiměřeným souvislým projevům a diskuzím rodilých mluvčích pronášených ve standardním hovorovém tempu  CJ 1</w:t>
            </w:r>
          </w:p>
          <w:p w:rsidR="00016F32" w:rsidRDefault="00085B92" w:rsidP="00E3743E">
            <w:pPr>
              <w:numPr>
                <w:ilvl w:val="0"/>
                <w:numId w:val="3"/>
              </w:numPr>
              <w:spacing w:line="360" w:lineRule="auto"/>
            </w:pPr>
            <w:r>
              <w:t>zhodnotí emotivní význam mluveného projevu (radost, hněv apod.)</w:t>
            </w:r>
          </w:p>
          <w:p w:rsidR="00016F32" w:rsidRDefault="00085B92" w:rsidP="00E3743E">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 xml:space="preserve">receptivní: </w:t>
            </w:r>
            <w:r>
              <w:t xml:space="preserve">poslech s porozuměním monologů a dialogů, práce s obtížnějším textem, čtení jednoduchých odborných textů  </w:t>
            </w:r>
            <w:r>
              <w:tab/>
              <w:t>CJ 1, 2</w:t>
            </w:r>
          </w:p>
          <w:p w:rsidR="00016F32" w:rsidRDefault="00085B92" w:rsidP="00E3743E">
            <w:pPr>
              <w:spacing w:line="360" w:lineRule="auto"/>
            </w:pPr>
            <w:r>
              <w:rPr>
                <w:i/>
                <w:iCs/>
              </w:rPr>
              <w:t>produktivní:</w:t>
            </w:r>
            <w:r>
              <w:t xml:space="preserve"> překlad, výpisky z obtížnějšího textu a jeho reprodukce </w:t>
            </w:r>
            <w:r>
              <w:tab/>
              <w:t>CJ 3 ,5</w:t>
            </w:r>
          </w:p>
          <w:p w:rsidR="00016F32" w:rsidRDefault="00085B92" w:rsidP="00E3743E">
            <w:pPr>
              <w:spacing w:line="360" w:lineRule="auto"/>
            </w:pPr>
            <w:r>
              <w:rPr>
                <w:i/>
                <w:iCs/>
              </w:rPr>
              <w:t>interaktivní</w:t>
            </w:r>
            <w:r>
              <w:t xml:space="preserve">: konverzace, odpověď na dopis související se zaměstnáním </w:t>
            </w:r>
            <w:r>
              <w:tab/>
              <w:t>CJ 7, 8</w:t>
            </w:r>
          </w:p>
          <w:p w:rsidR="00016F32" w:rsidRDefault="00085B92" w:rsidP="00E3743E">
            <w:pPr>
              <w:spacing w:line="360" w:lineRule="auto"/>
            </w:pPr>
            <w:r>
              <w:rPr>
                <w:i/>
                <w:iCs/>
              </w:rPr>
              <w:t>komunikace s klientem:</w:t>
            </w:r>
            <w:r>
              <w:t xml:space="preserve"> nabídka zboží,</w:t>
            </w:r>
          </w:p>
          <w:p w:rsidR="00016F32" w:rsidRDefault="00085B92" w:rsidP="00E3743E">
            <w:pPr>
              <w:spacing w:line="360" w:lineRule="auto"/>
            </w:pPr>
            <w:r>
              <w:t xml:space="preserve">vyřizování stížnosti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čte s porozuměním věcně i jazykově přiměřené texty, orientuje se v textu, najde hlavní a vedlejší informace  </w:t>
            </w:r>
            <w:r>
              <w:tab/>
              <w:t>CJ 6</w:t>
            </w:r>
          </w:p>
          <w:p w:rsidR="00016F32" w:rsidRDefault="00085B92" w:rsidP="00E3743E">
            <w:pPr>
              <w:numPr>
                <w:ilvl w:val="0"/>
                <w:numId w:val="3"/>
              </w:numPr>
              <w:spacing w:line="360" w:lineRule="auto"/>
            </w:pPr>
            <w:r>
              <w:t xml:space="preserve">sdělí přečtený obsah, hlavní myšlenky či informace  </w:t>
            </w:r>
            <w:r>
              <w:tab/>
              <w:t>CJ 7</w:t>
            </w:r>
          </w:p>
          <w:p w:rsidR="00016F32" w:rsidRDefault="00085B92" w:rsidP="00E3743E">
            <w:pPr>
              <w:numPr>
                <w:ilvl w:val="0"/>
                <w:numId w:val="3"/>
              </w:numPr>
              <w:spacing w:line="360" w:lineRule="auto"/>
            </w:pPr>
            <w:r>
              <w:t>uplatňuje různé techniky čtení textu  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gramatika (větná skladba, tvarosloví)  CJ 11</w:t>
            </w:r>
          </w:p>
          <w:p w:rsidR="00016F32" w:rsidRDefault="00085B92" w:rsidP="00E3743E">
            <w:pPr>
              <w:spacing w:line="360" w:lineRule="auto"/>
            </w:pPr>
            <w:r>
              <w:rPr>
                <w:i/>
                <w:iCs/>
              </w:rPr>
              <w:t>jazykové funkce:</w:t>
            </w:r>
            <w:r>
              <w:t xml:space="preserve"> vyjádření prosby, radosti, zklamání, naděje atd.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orientuje se ve většině situací spojených s cestováním </w:t>
            </w:r>
          </w:p>
          <w:p w:rsidR="00016F32" w:rsidRDefault="00085B92" w:rsidP="00E3743E">
            <w:pPr>
              <w:numPr>
                <w:ilvl w:val="0"/>
                <w:numId w:val="3"/>
              </w:numPr>
              <w:spacing w:line="360" w:lineRule="auto"/>
            </w:pPr>
            <w:r>
              <w:t>zdůvodní a vysvětlí své názory a plány, plynule se vyjadřuje v běžných situacích   CJ 10</w:t>
            </w:r>
          </w:p>
          <w:p w:rsidR="00016F32" w:rsidRDefault="00085B92" w:rsidP="00E3743E">
            <w:pPr>
              <w:numPr>
                <w:ilvl w:val="0"/>
                <w:numId w:val="3"/>
              </w:numPr>
              <w:spacing w:line="360" w:lineRule="auto"/>
            </w:pPr>
            <w:r>
              <w:t xml:space="preserve">přednese připravenou prezentaci ze svého oboru a reaguje na jednoduché dotazy publika   </w:t>
            </w:r>
            <w:r>
              <w:tab/>
              <w:t>CJ 8</w:t>
            </w:r>
          </w:p>
          <w:p w:rsidR="00016F32" w:rsidRDefault="00085B92" w:rsidP="00E3743E">
            <w:pPr>
              <w:numPr>
                <w:ilvl w:val="0"/>
                <w:numId w:val="3"/>
              </w:numPr>
              <w:spacing w:line="360" w:lineRule="auto"/>
            </w:pPr>
            <w:r>
              <w:lastRenderedPageBreak/>
              <w:t>zapojí se do odborné debaty nebo argumentace, týká-li se známého tématu</w:t>
            </w:r>
            <w:r>
              <w:br/>
              <w:t>CJ 20</w:t>
            </w:r>
          </w:p>
          <w:p w:rsidR="00016F32" w:rsidRDefault="00085B92" w:rsidP="00E3743E">
            <w:pPr>
              <w:numPr>
                <w:ilvl w:val="0"/>
                <w:numId w:val="3"/>
              </w:numPr>
              <w:spacing w:line="360" w:lineRule="auto"/>
            </w:pPr>
            <w:r>
              <w:t>používá vhodně základní odbornou slovní zásobu ze svého studijního oboru</w:t>
            </w:r>
            <w:r>
              <w:tab/>
              <w:t xml:space="preserve">CJ 32 </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39</w:t>
            </w:r>
          </w:p>
          <w:p w:rsidR="00016F32" w:rsidRDefault="00085B92" w:rsidP="00E3743E">
            <w:pPr>
              <w:numPr>
                <w:ilvl w:val="0"/>
                <w:numId w:val="3"/>
              </w:numPr>
              <w:spacing w:line="360" w:lineRule="auto"/>
            </w:pPr>
            <w:r>
              <w:t>uplatňuje v komunikaci vhodně vybraná sociokulturní specifika daných zemí</w:t>
            </w:r>
          </w:p>
          <w:p w:rsidR="00016F32" w:rsidRDefault="00085B92" w:rsidP="00E3743E">
            <w:pPr>
              <w:numPr>
                <w:ilvl w:val="0"/>
                <w:numId w:val="3"/>
              </w:numPr>
              <w:spacing w:line="360" w:lineRule="auto"/>
            </w:pPr>
            <w:r>
              <w:t>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Tematické okruhy </w:t>
            </w:r>
            <w:r>
              <w:t xml:space="preserve"> </w:t>
            </w:r>
            <w:r>
              <w:tab/>
              <w:t>CJ 13</w:t>
            </w:r>
          </w:p>
          <w:p w:rsidR="00016F32" w:rsidRDefault="00085B92" w:rsidP="00E3743E">
            <w:pPr>
              <w:spacing w:line="360" w:lineRule="auto"/>
            </w:pPr>
            <w:r>
              <w:t>Zdraví a zdravý životní styl</w:t>
            </w:r>
          </w:p>
          <w:p w:rsidR="00016F32" w:rsidRDefault="00085B92" w:rsidP="00E3743E">
            <w:pPr>
              <w:spacing w:line="360" w:lineRule="auto"/>
            </w:pPr>
            <w:r>
              <w:t xml:space="preserve">Jídlo a pití  </w:t>
            </w:r>
          </w:p>
          <w:p w:rsidR="00016F32" w:rsidRDefault="00085B92" w:rsidP="00E3743E">
            <w:pPr>
              <w:spacing w:line="360" w:lineRule="auto"/>
            </w:pPr>
            <w:r>
              <w:t>Domov – domácí práce</w:t>
            </w:r>
          </w:p>
          <w:p w:rsidR="00016F32" w:rsidRDefault="00085B92" w:rsidP="00E3743E">
            <w:pPr>
              <w:spacing w:line="360" w:lineRule="auto"/>
            </w:pPr>
            <w:r>
              <w:t xml:space="preserve">Společnost – </w:t>
            </w:r>
            <w:proofErr w:type="spellStart"/>
            <w:r>
              <w:t>sociopatologické</w:t>
            </w:r>
            <w:proofErr w:type="spellEnd"/>
            <w:r>
              <w:t xml:space="preserve"> jevy ve společnosti  </w:t>
            </w:r>
            <w:r>
              <w:tab/>
              <w:t>CJ 16</w:t>
            </w:r>
          </w:p>
          <w:p w:rsidR="00016F32" w:rsidRDefault="00085B92" w:rsidP="00E3743E">
            <w:pPr>
              <w:spacing w:line="360" w:lineRule="auto"/>
            </w:pPr>
            <w:r>
              <w:t>Prázdniny a cestování</w:t>
            </w:r>
          </w:p>
          <w:p w:rsidR="00016F32" w:rsidRDefault="00085B92" w:rsidP="00E3743E">
            <w:pPr>
              <w:spacing w:line="360" w:lineRule="auto"/>
            </w:pPr>
            <w:r>
              <w:t>Sport</w:t>
            </w:r>
          </w:p>
          <w:p w:rsidR="00016F32" w:rsidRDefault="00085B92" w:rsidP="00E3743E">
            <w:pPr>
              <w:spacing w:line="360" w:lineRule="auto"/>
            </w:pPr>
            <w:r>
              <w:t>Technický pokrok</w:t>
            </w:r>
          </w:p>
          <w:p w:rsidR="00016F32" w:rsidRDefault="00085B92" w:rsidP="00E3743E">
            <w:pPr>
              <w:spacing w:line="360" w:lineRule="auto"/>
            </w:pPr>
            <w:r>
              <w:t>Svět, příroda a krajina</w:t>
            </w:r>
          </w:p>
          <w:p w:rsidR="00016F32" w:rsidRDefault="00085B92" w:rsidP="00E3743E">
            <w:pPr>
              <w:spacing w:line="360" w:lineRule="auto"/>
            </w:pPr>
            <w:r>
              <w:t>Ekologie a přírodní jevy</w:t>
            </w:r>
          </w:p>
          <w:p w:rsidR="00016F32" w:rsidRDefault="00085B92" w:rsidP="00E3743E">
            <w:pPr>
              <w:spacing w:line="360" w:lineRule="auto"/>
            </w:pPr>
            <w:r>
              <w:lastRenderedPageBreak/>
              <w:t xml:space="preserve">Kultura  </w:t>
            </w:r>
            <w:r>
              <w:tab/>
              <w:t>CJ 16</w:t>
            </w:r>
          </w:p>
          <w:p w:rsidR="00016F32" w:rsidRDefault="00085B92" w:rsidP="00E3743E">
            <w:pPr>
              <w:spacing w:line="360" w:lineRule="auto"/>
            </w:pPr>
            <w:r>
              <w:t xml:space="preserve">Životní styl </w:t>
            </w:r>
            <w:r>
              <w:tab/>
              <w:t>CJ 16</w:t>
            </w:r>
          </w:p>
          <w:p w:rsidR="00016F32" w:rsidRDefault="00085B92" w:rsidP="00E3743E">
            <w:pPr>
              <w:spacing w:line="360" w:lineRule="auto"/>
            </w:pPr>
            <w:r>
              <w:t>Škola a třída</w:t>
            </w:r>
          </w:p>
          <w:p w:rsidR="00016F32" w:rsidRDefault="00085B92" w:rsidP="00E3743E">
            <w:pPr>
              <w:spacing w:line="360" w:lineRule="auto"/>
            </w:pPr>
            <w:r>
              <w:t xml:space="preserve">jeden </w:t>
            </w:r>
            <w:proofErr w:type="spellStart"/>
            <w:r>
              <w:t>tématický</w:t>
            </w:r>
            <w:proofErr w:type="spellEnd"/>
            <w:r>
              <w:t xml:space="preserve"> okruh z oboru ekonomie a podnikání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písemně zaznamená podstatné myšlenky, formuluje vlastní myšlenky a vytvoří strukturovaný text  </w:t>
            </w:r>
            <w:r>
              <w:tab/>
              <w:t>CJ 14</w:t>
            </w:r>
          </w:p>
          <w:p w:rsidR="00016F32" w:rsidRDefault="00085B92" w:rsidP="00E3743E">
            <w:pPr>
              <w:numPr>
                <w:ilvl w:val="0"/>
                <w:numId w:val="3"/>
              </w:numPr>
              <w:spacing w:line="360" w:lineRule="auto"/>
            </w:pPr>
            <w:r>
              <w:t xml:space="preserve">napíše osobní dopis popisující dojmy a zážitky  </w:t>
            </w:r>
          </w:p>
          <w:p w:rsidR="00016F32" w:rsidRDefault="00085B92" w:rsidP="00E3743E">
            <w:pPr>
              <w:numPr>
                <w:ilvl w:val="0"/>
                <w:numId w:val="3"/>
              </w:numPr>
              <w:spacing w:line="360" w:lineRule="auto"/>
            </w:pPr>
            <w:r>
              <w:t>vytvoří text o událostech a zážitcích v podobě popisu, sdělení, vyprávění</w:t>
            </w:r>
          </w:p>
          <w:p w:rsidR="00016F32" w:rsidRDefault="00085B92" w:rsidP="00E3743E">
            <w:pPr>
              <w:numPr>
                <w:ilvl w:val="0"/>
                <w:numId w:val="3"/>
              </w:numPr>
              <w:spacing w:line="360" w:lineRule="auto"/>
            </w:pPr>
            <w:r>
              <w:t>ověří si i sdělí získané informace písemně  CJ 26</w:t>
            </w:r>
          </w:p>
          <w:p w:rsidR="00016F32" w:rsidRDefault="00085B92" w:rsidP="00E3743E">
            <w:pPr>
              <w:numPr>
                <w:ilvl w:val="0"/>
                <w:numId w:val="3"/>
              </w:numPr>
              <w:spacing w:line="360" w:lineRule="auto"/>
            </w:pPr>
            <w:r>
              <w:t xml:space="preserve">zaznamená vzkazy volajících  </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85B92" w:rsidP="00E3743E">
            <w:pPr>
              <w:spacing w:line="360" w:lineRule="auto"/>
            </w:pPr>
            <w:r>
              <w:t>Pozvánka</w:t>
            </w:r>
          </w:p>
          <w:p w:rsidR="00016F32" w:rsidRDefault="00085B92" w:rsidP="00E3743E">
            <w:pPr>
              <w:spacing w:line="360" w:lineRule="auto"/>
            </w:pPr>
            <w:r>
              <w:t>Osobní dopis, pohlednice</w:t>
            </w:r>
          </w:p>
          <w:p w:rsidR="00016F32" w:rsidRDefault="00085B92" w:rsidP="00E3743E">
            <w:pPr>
              <w:spacing w:line="360" w:lineRule="auto"/>
            </w:pPr>
            <w:r>
              <w:t>Formální dopis: stížnost</w:t>
            </w:r>
          </w:p>
          <w:p w:rsidR="00016F32" w:rsidRDefault="00085B92" w:rsidP="00E3743E">
            <w:pPr>
              <w:spacing w:line="360" w:lineRule="auto"/>
            </w:pPr>
            <w:r>
              <w:t>Dopis od čtenáře</w:t>
            </w:r>
          </w:p>
          <w:p w:rsidR="00016F32" w:rsidRDefault="00085B92" w:rsidP="00E3743E">
            <w:pPr>
              <w:spacing w:line="360" w:lineRule="auto"/>
            </w:pPr>
            <w:r>
              <w:t>Inzerát a oznámení</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lastRenderedPageBreak/>
              <w:t>analyzuje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Gramatické celky</w:t>
            </w:r>
            <w:r>
              <w:t xml:space="preserve">   </w:t>
            </w:r>
            <w:r>
              <w:tab/>
              <w:t>CJ 11</w:t>
            </w:r>
          </w:p>
          <w:p w:rsidR="00016F32" w:rsidRDefault="00016F32" w:rsidP="00E3743E">
            <w:pPr>
              <w:spacing w:line="360" w:lineRule="auto"/>
            </w:pPr>
          </w:p>
          <w:p w:rsidR="00016F32" w:rsidRDefault="00085B92" w:rsidP="00E3743E">
            <w:pPr>
              <w:spacing w:line="360" w:lineRule="auto"/>
            </w:pPr>
            <w:r>
              <w:t xml:space="preserve">způsobová slovesa </w:t>
            </w:r>
            <w:proofErr w:type="spellStart"/>
            <w:r>
              <w:rPr>
                <w:i/>
                <w:iCs/>
              </w:rPr>
              <w:t>should</w:t>
            </w:r>
            <w:proofErr w:type="spellEnd"/>
            <w:r>
              <w:t xml:space="preserve"> × </w:t>
            </w:r>
            <w:proofErr w:type="spellStart"/>
            <w:r>
              <w:rPr>
                <w:i/>
                <w:iCs/>
              </w:rPr>
              <w:t>must</w:t>
            </w:r>
            <w:proofErr w:type="spellEnd"/>
            <w:r>
              <w:t xml:space="preserve"> </w:t>
            </w:r>
          </w:p>
          <w:p w:rsidR="00016F32" w:rsidRDefault="00085B92" w:rsidP="00E3743E">
            <w:pPr>
              <w:spacing w:line="360" w:lineRule="auto"/>
            </w:pPr>
            <w:r>
              <w:t>použití opisů</w:t>
            </w:r>
          </w:p>
          <w:p w:rsidR="00016F32" w:rsidRDefault="00085B92" w:rsidP="00E3743E">
            <w:pPr>
              <w:spacing w:line="360" w:lineRule="auto"/>
            </w:pPr>
            <w:r>
              <w:t>použití členů</w:t>
            </w:r>
          </w:p>
          <w:p w:rsidR="00016F32" w:rsidRDefault="00085B92" w:rsidP="00E3743E">
            <w:pPr>
              <w:spacing w:line="360" w:lineRule="auto"/>
            </w:pPr>
            <w:r>
              <w:lastRenderedPageBreak/>
              <w:t>vyjádření budoucnosti</w:t>
            </w:r>
          </w:p>
          <w:p w:rsidR="00016F32" w:rsidRDefault="00085B92" w:rsidP="00E3743E">
            <w:pPr>
              <w:spacing w:line="360" w:lineRule="auto"/>
            </w:pPr>
            <w:r>
              <w:t xml:space="preserve">vyjádření pravděpodobnosti – </w:t>
            </w:r>
            <w:proofErr w:type="spellStart"/>
            <w:r>
              <w:rPr>
                <w:i/>
                <w:iCs/>
              </w:rPr>
              <w:t>will</w:t>
            </w:r>
            <w:proofErr w:type="spellEnd"/>
            <w:r>
              <w:rPr>
                <w:i/>
                <w:iCs/>
              </w:rPr>
              <w:t xml:space="preserve">,  </w:t>
            </w:r>
            <w:proofErr w:type="spellStart"/>
            <w:r>
              <w:rPr>
                <w:i/>
                <w:iCs/>
              </w:rPr>
              <w:t>may</w:t>
            </w:r>
            <w:proofErr w:type="spellEnd"/>
            <w:r>
              <w:rPr>
                <w:i/>
                <w:iCs/>
              </w:rPr>
              <w:t xml:space="preserve">,  </w:t>
            </w:r>
            <w:proofErr w:type="spellStart"/>
            <w:r>
              <w:rPr>
                <w:i/>
                <w:iCs/>
              </w:rPr>
              <w:t>might</w:t>
            </w:r>
            <w:proofErr w:type="spellEnd"/>
          </w:p>
          <w:p w:rsidR="00016F32" w:rsidRDefault="00085B92" w:rsidP="00E3743E">
            <w:pPr>
              <w:spacing w:line="360" w:lineRule="auto"/>
            </w:pPr>
            <w:r>
              <w:t xml:space="preserve">předpřítomný čas + </w:t>
            </w:r>
            <w:proofErr w:type="spellStart"/>
            <w:r>
              <w:rPr>
                <w:i/>
                <w:iCs/>
              </w:rPr>
              <w:t>never</w:t>
            </w:r>
            <w:proofErr w:type="spellEnd"/>
            <w:r>
              <w:rPr>
                <w:i/>
                <w:iCs/>
              </w:rPr>
              <w:t xml:space="preserve">, </w:t>
            </w:r>
            <w:proofErr w:type="spellStart"/>
            <w:r>
              <w:rPr>
                <w:i/>
                <w:iCs/>
              </w:rPr>
              <w:t>ever</w:t>
            </w:r>
            <w:proofErr w:type="spellEnd"/>
            <w:r>
              <w:rPr>
                <w:i/>
                <w:iCs/>
              </w:rPr>
              <w:t xml:space="preserve">, just, </w:t>
            </w:r>
          </w:p>
          <w:p w:rsidR="00016F32" w:rsidRDefault="00085B92" w:rsidP="00E3743E">
            <w:pPr>
              <w:spacing w:line="360" w:lineRule="auto"/>
            </w:pPr>
            <w:proofErr w:type="spellStart"/>
            <w:r>
              <w:t>already</w:t>
            </w:r>
            <w:proofErr w:type="spellEnd"/>
            <w:r>
              <w:t xml:space="preserve">, </w:t>
            </w:r>
            <w:proofErr w:type="spellStart"/>
            <w:r>
              <w:t>yet</w:t>
            </w:r>
            <w:proofErr w:type="spellEnd"/>
            <w:r>
              <w:t xml:space="preserve">, </w:t>
            </w:r>
            <w:proofErr w:type="spellStart"/>
            <w:r>
              <w:t>since</w:t>
            </w:r>
            <w:proofErr w:type="spellEnd"/>
            <w:r>
              <w:t xml:space="preserve">, </w:t>
            </w:r>
            <w:proofErr w:type="spellStart"/>
            <w:r>
              <w:t>for</w:t>
            </w:r>
            <w:proofErr w:type="spellEnd"/>
          </w:p>
          <w:p w:rsidR="00016F32" w:rsidRDefault="00085B92" w:rsidP="00E3743E">
            <w:pPr>
              <w:spacing w:line="360" w:lineRule="auto"/>
            </w:pPr>
            <w:r>
              <w:t>vztažné věty</w:t>
            </w:r>
          </w:p>
          <w:p w:rsidR="00016F32" w:rsidRDefault="00085B92" w:rsidP="00E3743E">
            <w:pPr>
              <w:spacing w:line="360" w:lineRule="auto"/>
            </w:pPr>
            <w:r>
              <w:t>podmínkové věty 1. a 2. typu</w:t>
            </w:r>
          </w:p>
          <w:p w:rsidR="00016F32" w:rsidRDefault="00085B92" w:rsidP="00E3743E">
            <w:pPr>
              <w:spacing w:line="360" w:lineRule="auto"/>
            </w:pPr>
            <w:r>
              <w:t>časové věty</w:t>
            </w:r>
          </w:p>
          <w:p w:rsidR="00016F32" w:rsidRDefault="00085B92" w:rsidP="00E3743E">
            <w:pPr>
              <w:spacing w:line="360" w:lineRule="auto"/>
            </w:pPr>
            <w:r>
              <w:t>trpný rod</w:t>
            </w:r>
          </w:p>
          <w:p w:rsidR="00016F32" w:rsidRDefault="00085B92" w:rsidP="00E3743E">
            <w:pPr>
              <w:spacing w:line="360" w:lineRule="auto"/>
            </w:pPr>
            <w:r>
              <w:t>rozkaz a žádost v nepřímé řeči</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Anglický jazyk</w:t>
      </w:r>
      <w:r>
        <w:tab/>
        <w:t>čtvrtý ročník</w:t>
      </w:r>
      <w:r>
        <w:tab/>
        <w:t>116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hlavnímu smyslu jasného standardního projevu o známých záležitostech, s nimiž se pravidelně setkává v práci, ve škole a ve volném čase, pokud jsou vysloveny poměrně pomalu a zřetelně   </w:t>
            </w:r>
            <w:r>
              <w:tab/>
              <w:t>CJ 1</w:t>
            </w:r>
          </w:p>
          <w:p w:rsidR="00016F32" w:rsidRDefault="00085B92" w:rsidP="00E3743E">
            <w:pPr>
              <w:numPr>
                <w:ilvl w:val="0"/>
                <w:numId w:val="3"/>
              </w:numPr>
              <w:spacing w:line="360" w:lineRule="auto"/>
            </w:pPr>
            <w:r>
              <w:t>rozumí hlavnímu smyslu většiny televizních a rozhlasových programů</w:t>
            </w:r>
          </w:p>
          <w:p w:rsidR="00016F32" w:rsidRDefault="00085B92" w:rsidP="00E3743E">
            <w:pPr>
              <w:numPr>
                <w:ilvl w:val="0"/>
                <w:numId w:val="3"/>
              </w:numPr>
              <w:spacing w:line="360" w:lineRule="auto"/>
            </w:pPr>
            <w:r>
              <w:t>zhodnotí emotivní význam mluveného projevu (ironie, nadsázka atd.)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xml:space="preserve"> poslech s porozuměním (autentické situace), čtení textů včetně odborných </w:t>
            </w:r>
            <w:r>
              <w:tab/>
              <w:t>CJ 1, 2</w:t>
            </w:r>
          </w:p>
          <w:p w:rsidR="00016F32" w:rsidRDefault="00085B92" w:rsidP="00E3743E">
            <w:pPr>
              <w:spacing w:line="360" w:lineRule="auto"/>
            </w:pPr>
            <w:r>
              <w:rPr>
                <w:i/>
                <w:iCs/>
              </w:rPr>
              <w:t>produktivní:</w:t>
            </w:r>
            <w:r>
              <w:t xml:space="preserve"> překlad, výpisky, reprodukce náročnějšího textu na základě osnovy  CJ 4, 5</w:t>
            </w:r>
          </w:p>
          <w:p w:rsidR="00016F32" w:rsidRDefault="00085B92" w:rsidP="00E3743E">
            <w:pPr>
              <w:spacing w:line="360" w:lineRule="auto"/>
            </w:pPr>
            <w:r>
              <w:t>střídání receptivních a produktivních činností   CJ 6</w:t>
            </w:r>
          </w:p>
          <w:p w:rsidR="00016F32" w:rsidRDefault="00085B92" w:rsidP="00E3743E">
            <w:pPr>
              <w:spacing w:line="360" w:lineRule="auto"/>
            </w:pPr>
            <w:r>
              <w:rPr>
                <w:i/>
                <w:iCs/>
              </w:rPr>
              <w:t>interaktivní:</w:t>
            </w:r>
            <w:r>
              <w:t xml:space="preserve"> konverzace, dopis – žádost o místo, životopis  </w:t>
            </w:r>
            <w:r>
              <w:tab/>
              <w:t>CJ 7, 8</w:t>
            </w:r>
          </w:p>
          <w:p w:rsidR="00016F32" w:rsidRDefault="00085B92" w:rsidP="00E3743E">
            <w:pPr>
              <w:spacing w:line="360" w:lineRule="auto"/>
            </w:pPr>
            <w:r>
              <w:rPr>
                <w:i/>
                <w:iCs/>
              </w:rPr>
              <w:t>komunikace s klientem:</w:t>
            </w:r>
            <w:r>
              <w:t xml:space="preserve"> rezervace letenky, jízdenky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textům, které obsahují slovní zásobu často užívanou v každodenním životě nebo které se vztahují k vlastnímu studiu a práci   </w:t>
            </w:r>
            <w:r>
              <w:tab/>
              <w:t>CJ 6</w:t>
            </w:r>
          </w:p>
          <w:p w:rsidR="00016F32" w:rsidRDefault="00085B92" w:rsidP="00E3743E">
            <w:pPr>
              <w:numPr>
                <w:ilvl w:val="0"/>
                <w:numId w:val="3"/>
              </w:numPr>
              <w:spacing w:line="360" w:lineRule="auto"/>
            </w:pPr>
            <w:r>
              <w:t>rozumí popisům událostí, pocitům a přáním v osobních dopisech</w:t>
            </w:r>
          </w:p>
          <w:p w:rsidR="00016F32" w:rsidRDefault="00085B92" w:rsidP="00E3743E">
            <w:pPr>
              <w:numPr>
                <w:ilvl w:val="0"/>
                <w:numId w:val="3"/>
              </w:numPr>
              <w:spacing w:line="360" w:lineRule="auto"/>
            </w:pPr>
            <w:r>
              <w:t>aplikuje znalost gramatických jevů (např. tvarosloví) při čtení složitějšího textu, který dokáže pochopit i bez plné znalosti slovní zásoby</w:t>
            </w:r>
          </w:p>
          <w:p w:rsidR="00016F32" w:rsidRDefault="00085B92" w:rsidP="00E3743E">
            <w:pPr>
              <w:numPr>
                <w:ilvl w:val="0"/>
                <w:numId w:val="3"/>
              </w:numPr>
              <w:spacing w:line="360" w:lineRule="auto"/>
            </w:pPr>
            <w:r>
              <w:t xml:space="preserve">přeloží text a používá slovníky  i elektronické    </w:t>
            </w:r>
            <w:r>
              <w:tab/>
              <w:t>CJ 17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četbou autentických textů  </w:t>
            </w:r>
            <w:r>
              <w:tab/>
              <w:t>CJ 10</w:t>
            </w:r>
          </w:p>
          <w:p w:rsidR="00016F32" w:rsidRDefault="00085B92" w:rsidP="00E3743E">
            <w:pPr>
              <w:spacing w:line="360" w:lineRule="auto"/>
            </w:pPr>
            <w:r>
              <w:t xml:space="preserve">gramatika (větná skladba, tvarosloví, frazeologie)  </w:t>
            </w:r>
            <w:r>
              <w:tab/>
              <w:t>CJ 11</w:t>
            </w:r>
          </w:p>
          <w:p w:rsidR="00016F32" w:rsidRDefault="00085B92" w:rsidP="00E3743E">
            <w:pPr>
              <w:spacing w:line="360" w:lineRule="auto"/>
            </w:pPr>
            <w:r>
              <w:t xml:space="preserve">jazykové funkce: vyjádření omluvy, lítosti, podpory a vstřícnosti při komunikaci psané i mluvené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poradí si ve většině situací při cestování v anglicky mluvících oblastech  </w:t>
            </w:r>
            <w:r>
              <w:tab/>
              <w:t>CJ 22</w:t>
            </w:r>
          </w:p>
          <w:p w:rsidR="00016F32" w:rsidRDefault="00085B92" w:rsidP="00E3743E">
            <w:pPr>
              <w:numPr>
                <w:ilvl w:val="0"/>
                <w:numId w:val="3"/>
              </w:numPr>
              <w:spacing w:line="360" w:lineRule="auto"/>
            </w:pPr>
            <w:r>
              <w:lastRenderedPageBreak/>
              <w:t xml:space="preserve">domluví se bezchybně v běžných situacích, komunikuje s jistou mírou sebedůvěry   </w:t>
            </w:r>
            <w:r>
              <w:tab/>
              <w:t>CJ12, 30</w:t>
            </w:r>
          </w:p>
          <w:p w:rsidR="00016F32" w:rsidRDefault="00085B92" w:rsidP="00E3743E">
            <w:pPr>
              <w:numPr>
                <w:ilvl w:val="0"/>
                <w:numId w:val="3"/>
              </w:numPr>
              <w:spacing w:line="360" w:lineRule="auto"/>
            </w:pPr>
            <w:r>
              <w:t xml:space="preserve">získá a podá informace  </w:t>
            </w:r>
            <w:r>
              <w:tab/>
              <w:t>CJ 37</w:t>
            </w:r>
          </w:p>
          <w:p w:rsidR="00016F32" w:rsidRDefault="00085B92" w:rsidP="00E3743E">
            <w:pPr>
              <w:numPr>
                <w:ilvl w:val="0"/>
                <w:numId w:val="3"/>
              </w:numPr>
              <w:spacing w:line="360" w:lineRule="auto"/>
            </w:pPr>
            <w:r>
              <w:t>zdůvodní a vysvětlí své názory a plány</w:t>
            </w:r>
          </w:p>
          <w:p w:rsidR="00016F32" w:rsidRDefault="00085B92" w:rsidP="00E3743E">
            <w:pPr>
              <w:numPr>
                <w:ilvl w:val="0"/>
                <w:numId w:val="3"/>
              </w:numPr>
              <w:spacing w:line="360" w:lineRule="auto"/>
            </w:pPr>
            <w:r>
              <w:t xml:space="preserve">bez přípravy se zapojí do hovoru o tématech souvisejících s každodenním životem  </w:t>
            </w:r>
            <w:r>
              <w:tab/>
              <w:t>CJ 18</w:t>
            </w:r>
          </w:p>
          <w:p w:rsidR="00016F32" w:rsidRDefault="00085B92" w:rsidP="00E3743E">
            <w:pPr>
              <w:numPr>
                <w:ilvl w:val="0"/>
                <w:numId w:val="3"/>
              </w:numPr>
              <w:spacing w:line="360" w:lineRule="auto"/>
            </w:pPr>
            <w:r>
              <w:t>řeší pohotově  standardní řečové situace a situace spojené s pracovní činností   CJ 36</w:t>
            </w:r>
          </w:p>
          <w:p w:rsidR="00016F32" w:rsidRDefault="00085B92" w:rsidP="00E3743E">
            <w:pPr>
              <w:numPr>
                <w:ilvl w:val="0"/>
                <w:numId w:val="3"/>
              </w:numPr>
              <w:spacing w:line="360" w:lineRule="auto"/>
            </w:pPr>
            <w:r>
              <w:t>vypráví příběh nebo přiblíží obsah knihy nebo filmu a vylíčí své reakce</w:t>
            </w:r>
            <w:r>
              <w:tab/>
              <w:t>CJ 9</w:t>
            </w:r>
          </w:p>
          <w:p w:rsidR="00016F32" w:rsidRDefault="00085B92" w:rsidP="00E3743E">
            <w:pPr>
              <w:numPr>
                <w:ilvl w:val="0"/>
                <w:numId w:val="3"/>
              </w:numPr>
              <w:spacing w:line="360" w:lineRule="auto"/>
            </w:pPr>
            <w:r>
              <w:t>jednoduše a souvisle pohovoří o tématech, které dobře zná nebo které ho zajímají, popíše své pocity</w:t>
            </w:r>
          </w:p>
          <w:p w:rsidR="00016F32" w:rsidRDefault="00085B92" w:rsidP="00E3743E">
            <w:pPr>
              <w:numPr>
                <w:ilvl w:val="0"/>
                <w:numId w:val="3"/>
              </w:numPr>
              <w:spacing w:line="360" w:lineRule="auto"/>
            </w:pPr>
            <w:r>
              <w:t xml:space="preserve">pronese jednoduše zformulovaný monolog před publikem  </w:t>
            </w:r>
            <w:r>
              <w:tab/>
              <w:t>CJ 11</w:t>
            </w:r>
          </w:p>
          <w:p w:rsidR="00016F32" w:rsidRDefault="00085B92" w:rsidP="00E3743E">
            <w:pPr>
              <w:numPr>
                <w:ilvl w:val="0"/>
                <w:numId w:val="3"/>
              </w:numPr>
              <w:spacing w:line="360" w:lineRule="auto"/>
            </w:pPr>
            <w:r>
              <w:t>dokáže experimentovat, zkoušet a hledat způsoby vyjádření srozumitelné pro posluchače, používá opisné prostředky</w:t>
            </w:r>
            <w:r>
              <w:br/>
              <w:t>CJ 13, 31</w:t>
            </w:r>
          </w:p>
          <w:p w:rsidR="00016F32" w:rsidRDefault="00085B92" w:rsidP="00E3743E">
            <w:pPr>
              <w:numPr>
                <w:ilvl w:val="0"/>
                <w:numId w:val="3"/>
              </w:numPr>
              <w:spacing w:line="360" w:lineRule="auto"/>
            </w:pPr>
            <w:r>
              <w:t xml:space="preserve">při pohovorech, na které je připraven, klade vhodné otázky a reaguje na dotazy tazatele </w:t>
            </w:r>
            <w:r>
              <w:tab/>
              <w:t>CJ 21</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35, 39</w:t>
            </w:r>
          </w:p>
          <w:p w:rsidR="00016F32" w:rsidRDefault="00085B92" w:rsidP="00E3743E">
            <w:pPr>
              <w:numPr>
                <w:ilvl w:val="0"/>
                <w:numId w:val="3"/>
              </w:numPr>
              <w:spacing w:line="360" w:lineRule="auto"/>
            </w:pPr>
            <w:r>
              <w:lastRenderedPageBreak/>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Tematické okruhy </w:t>
            </w:r>
            <w:r>
              <w:tab/>
              <w:t>CJ 13</w:t>
            </w:r>
          </w:p>
          <w:p w:rsidR="00016F32" w:rsidRDefault="00085B92" w:rsidP="00E3743E">
            <w:pPr>
              <w:spacing w:line="360" w:lineRule="auto"/>
            </w:pPr>
            <w:r>
              <w:t>Vzdělání a trh práce</w:t>
            </w:r>
          </w:p>
          <w:p w:rsidR="00016F32" w:rsidRDefault="00085B92" w:rsidP="00E3743E">
            <w:pPr>
              <w:spacing w:line="360" w:lineRule="auto"/>
            </w:pPr>
            <w:r>
              <w:t>Řešení problémů, globální problémy</w:t>
            </w:r>
          </w:p>
          <w:p w:rsidR="00016F32" w:rsidRDefault="00085B92" w:rsidP="00E3743E">
            <w:pPr>
              <w:spacing w:line="360" w:lineRule="auto"/>
            </w:pPr>
            <w:r>
              <w:lastRenderedPageBreak/>
              <w:t>Životní prostředí</w:t>
            </w:r>
          </w:p>
          <w:p w:rsidR="00016F32" w:rsidRDefault="00085B92" w:rsidP="00E3743E">
            <w:pPr>
              <w:spacing w:line="360" w:lineRule="auto"/>
            </w:pPr>
            <w:r>
              <w:t>Povahové rysy člověka</w:t>
            </w:r>
          </w:p>
          <w:p w:rsidR="00016F32" w:rsidRDefault="00085B92" w:rsidP="00E3743E">
            <w:pPr>
              <w:spacing w:line="360" w:lineRule="auto"/>
            </w:pPr>
            <w:r>
              <w:t>Mezilidské vztahy</w:t>
            </w:r>
          </w:p>
          <w:p w:rsidR="00016F32" w:rsidRDefault="00085B92" w:rsidP="00E3743E">
            <w:pPr>
              <w:spacing w:line="360" w:lineRule="auto"/>
            </w:pPr>
            <w:r>
              <w:t xml:space="preserve">Anglicky mluvící země </w:t>
            </w:r>
            <w:r>
              <w:tab/>
              <w:t>CJ 16</w:t>
            </w:r>
          </w:p>
          <w:p w:rsidR="00016F32" w:rsidRDefault="00085B92" w:rsidP="00E3743E">
            <w:pPr>
              <w:spacing w:line="360" w:lineRule="auto"/>
            </w:pPr>
            <w:r>
              <w:t xml:space="preserve">Česká republika a Praha </w:t>
            </w:r>
            <w:r>
              <w:tab/>
              <w:t>CJ 17</w:t>
            </w:r>
          </w:p>
          <w:p w:rsidR="00016F32" w:rsidRDefault="00085B92" w:rsidP="00E3743E">
            <w:pPr>
              <w:spacing w:line="360" w:lineRule="auto"/>
            </w:pPr>
            <w:r>
              <w:t>Evropská Unie</w:t>
            </w:r>
          </w:p>
          <w:p w:rsidR="00016F32" w:rsidRDefault="00085B92" w:rsidP="00E3743E">
            <w:pPr>
              <w:spacing w:line="360" w:lineRule="auto"/>
            </w:pPr>
            <w:r>
              <w:t>Významná data, tradice a oslavy</w:t>
            </w:r>
          </w:p>
          <w:p w:rsidR="00016F32" w:rsidRDefault="00085B92" w:rsidP="00E3743E">
            <w:pPr>
              <w:spacing w:line="360" w:lineRule="auto"/>
            </w:pPr>
            <w:r>
              <w:t>Zdraví, nemoci, nehody</w:t>
            </w:r>
          </w:p>
          <w:p w:rsidR="00016F32" w:rsidRDefault="00085B92" w:rsidP="00E3743E">
            <w:pPr>
              <w:spacing w:line="360" w:lineRule="auto"/>
            </w:pPr>
            <w:r>
              <w:t>Kultura, literatura, média</w:t>
            </w:r>
          </w:p>
          <w:p w:rsidR="00016F32" w:rsidRDefault="00085B92" w:rsidP="00E3743E">
            <w:pPr>
              <w:spacing w:line="360" w:lineRule="auto"/>
            </w:pPr>
            <w:r>
              <w:t xml:space="preserve">jeden </w:t>
            </w:r>
            <w:proofErr w:type="spellStart"/>
            <w:r>
              <w:t>tématický</w:t>
            </w:r>
            <w:proofErr w:type="spellEnd"/>
            <w:r>
              <w:t xml:space="preserve"> okruh z oboru ekonomie a podnikání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jednoduché souvislé texty na témata, která jsou mu blízká</w:t>
            </w:r>
          </w:p>
          <w:p w:rsidR="00016F32" w:rsidRDefault="00085B92" w:rsidP="00E3743E">
            <w:pPr>
              <w:numPr>
                <w:ilvl w:val="0"/>
                <w:numId w:val="3"/>
              </w:numPr>
              <w:spacing w:line="360" w:lineRule="auto"/>
            </w:pPr>
            <w:r>
              <w:t>píše dopisy popisující zážitky a dojmy, sny a ambice</w:t>
            </w:r>
          </w:p>
          <w:p w:rsidR="00016F32" w:rsidRDefault="00085B92" w:rsidP="00E3743E">
            <w:pPr>
              <w:numPr>
                <w:ilvl w:val="0"/>
                <w:numId w:val="3"/>
              </w:numPr>
              <w:spacing w:line="360" w:lineRule="auto"/>
            </w:pPr>
            <w:r>
              <w:t>stručně vysvětlí své názory, popíše děj knihy nebo filmu a zaujme stanovisko</w:t>
            </w:r>
          </w:p>
          <w:p w:rsidR="00016F32" w:rsidRDefault="00085B92" w:rsidP="00E3743E">
            <w:pPr>
              <w:numPr>
                <w:ilvl w:val="0"/>
                <w:numId w:val="3"/>
              </w:numPr>
              <w:spacing w:line="360" w:lineRule="auto"/>
            </w:pPr>
            <w:r>
              <w:t xml:space="preserve">vyjádří písemně svůj názor na text vyhledá, zformuluje a zaznamená informace nebo fakta týkající se studovaného oboru  </w:t>
            </w:r>
            <w:r>
              <w:tab/>
              <w:t>CJ 15, 16, 35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85B92" w:rsidP="00E3743E">
            <w:pPr>
              <w:spacing w:line="360" w:lineRule="auto"/>
            </w:pPr>
            <w:r>
              <w:t>Leták, upoutávka</w:t>
            </w:r>
          </w:p>
          <w:p w:rsidR="00016F32" w:rsidRDefault="00085B92" w:rsidP="00E3743E">
            <w:pPr>
              <w:spacing w:line="360" w:lineRule="auto"/>
            </w:pPr>
            <w:r>
              <w:t>Formální dopis: žádost o informace</w:t>
            </w:r>
          </w:p>
          <w:p w:rsidR="00016F32" w:rsidRDefault="00085B92" w:rsidP="00E3743E">
            <w:pPr>
              <w:spacing w:line="360" w:lineRule="auto"/>
            </w:pPr>
            <w:r>
              <w:t>Žádost o místo</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zhodnotí úroveň svého projevu z hlediska gramatického a analyzuje v něm chyby</w:t>
            </w:r>
          </w:p>
          <w:p w:rsidR="00016F32" w:rsidRDefault="00085B92" w:rsidP="00E3743E">
            <w:pPr>
              <w:numPr>
                <w:ilvl w:val="0"/>
                <w:numId w:val="3"/>
              </w:numPr>
              <w:spacing w:line="360" w:lineRule="auto"/>
            </w:pPr>
            <w:r>
              <w:t>dodržuje základní pravopisné normy v písemném projevu, opravuje chyby CJ 34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 xml:space="preserve">vztažné věty </w:t>
            </w:r>
          </w:p>
          <w:p w:rsidR="00016F32" w:rsidRDefault="00085B92" w:rsidP="00E3743E">
            <w:pPr>
              <w:spacing w:line="360" w:lineRule="auto"/>
            </w:pPr>
            <w:r>
              <w:t>předminulý čas</w:t>
            </w:r>
          </w:p>
          <w:p w:rsidR="00016F32" w:rsidRDefault="00085B92" w:rsidP="00E3743E">
            <w:pPr>
              <w:spacing w:line="360" w:lineRule="auto"/>
            </w:pPr>
            <w:r>
              <w:t>nepřímá řeč, otázky v nepřímé řeči</w:t>
            </w:r>
          </w:p>
          <w:p w:rsidR="00016F32" w:rsidRDefault="00085B92" w:rsidP="00E3743E">
            <w:pPr>
              <w:spacing w:line="360" w:lineRule="auto"/>
            </w:pPr>
            <w:r>
              <w:t>typy otázek – shrnutí a upevnění</w:t>
            </w:r>
          </w:p>
          <w:p w:rsidR="00016F32" w:rsidRDefault="00085B92" w:rsidP="00E3743E">
            <w:pPr>
              <w:spacing w:line="360" w:lineRule="auto"/>
            </w:pPr>
            <w:r>
              <w:t xml:space="preserve"> podmiňovací způsob – upevnění</w:t>
            </w:r>
          </w:p>
          <w:p w:rsidR="00016F32" w:rsidRDefault="00085B92" w:rsidP="00E3743E">
            <w:pPr>
              <w:spacing w:line="360" w:lineRule="auto"/>
            </w:pPr>
            <w:r>
              <w:t>předpřítomný čas průběhový</w:t>
            </w:r>
          </w:p>
          <w:p w:rsidR="00016F32" w:rsidRDefault="00085B92" w:rsidP="00E3743E">
            <w:pPr>
              <w:spacing w:line="360" w:lineRule="auto"/>
            </w:pPr>
            <w:r>
              <w:t>minulý infinitiv</w:t>
            </w:r>
          </w:p>
          <w:p w:rsidR="00016F32" w:rsidRDefault="00085B92" w:rsidP="00E3743E">
            <w:pPr>
              <w:spacing w:line="360" w:lineRule="auto"/>
            </w:pPr>
            <w:r>
              <w:t xml:space="preserve">způsobová slovesa – shrnutí a upevnění </w:t>
            </w:r>
          </w:p>
          <w:p w:rsidR="00016F32" w:rsidRDefault="00085B92" w:rsidP="00E3743E">
            <w:pPr>
              <w:spacing w:line="360" w:lineRule="auto"/>
            </w:pPr>
            <w:r>
              <w:t>vyjádření pravděpodobnosti</w:t>
            </w:r>
          </w:p>
          <w:p w:rsidR="00016F32" w:rsidRDefault="00085B92" w:rsidP="00E3743E">
            <w:pPr>
              <w:spacing w:line="360" w:lineRule="auto"/>
            </w:pPr>
            <w:r>
              <w:t>slovesné vazby</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Německý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jestliže mluvčí hovoří pomalu, se zřetelnou výslovností  </w:t>
            </w:r>
            <w:r>
              <w:tab/>
              <w:t>CJ 1</w:t>
            </w:r>
          </w:p>
          <w:p w:rsidR="00016F32" w:rsidRDefault="00085B92" w:rsidP="00E3743E">
            <w:pPr>
              <w:numPr>
                <w:ilvl w:val="0"/>
                <w:numId w:val="3"/>
              </w:numPr>
              <w:spacing w:line="360" w:lineRule="auto"/>
            </w:pPr>
            <w:r>
              <w:t>rozumí jednoduchým sdělením, otázkám a pokynům vysloveným pomalu a zřetelně  CJ 4</w:t>
            </w:r>
          </w:p>
          <w:p w:rsidR="00016F32" w:rsidRDefault="00085B92" w:rsidP="00E3743E">
            <w:pPr>
              <w:numPr>
                <w:ilvl w:val="0"/>
                <w:numId w:val="3"/>
              </w:numPr>
              <w:spacing w:line="360" w:lineRule="auto"/>
            </w:pPr>
            <w:r>
              <w:t>rozumí známým slovům a zcela základním frázím, které se týkají jeho osoby, rodiny a bezprostředního konkrétního okolí</w:t>
            </w:r>
          </w:p>
          <w:p w:rsidR="00016F32" w:rsidRDefault="00085B92" w:rsidP="00E3743E">
            <w:pPr>
              <w:numPr>
                <w:ilvl w:val="0"/>
                <w:numId w:val="3"/>
              </w:numPr>
              <w:spacing w:line="360" w:lineRule="auto"/>
            </w:pPr>
            <w:r>
              <w:t>rozumí číslům, údajům o cenách a čase</w:t>
            </w:r>
          </w:p>
          <w:p w:rsidR="00016F32" w:rsidRDefault="00085B92" w:rsidP="00E3743E">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xml:space="preserve"> poslech s porozuměním, čtení jednoduchého textu </w:t>
            </w:r>
            <w:r>
              <w:tab/>
              <w:t>CJ 1,2</w:t>
            </w:r>
          </w:p>
          <w:p w:rsidR="00016F32" w:rsidRDefault="00085B92" w:rsidP="00E3743E">
            <w:pPr>
              <w:spacing w:line="360" w:lineRule="auto"/>
            </w:pPr>
            <w:r>
              <w:rPr>
                <w:i/>
                <w:iCs/>
              </w:rPr>
              <w:t>produktivní:</w:t>
            </w:r>
            <w:r>
              <w:t xml:space="preserve"> jednoduchý překlad, reprodukce jednoduchého textu  </w:t>
            </w:r>
            <w:r>
              <w:tab/>
              <w:t>CJ 3,5</w:t>
            </w:r>
          </w:p>
          <w:p w:rsidR="00016F32" w:rsidRDefault="00085B92" w:rsidP="00E3743E">
            <w:pPr>
              <w:spacing w:line="360" w:lineRule="auto"/>
            </w:pPr>
            <w:r>
              <w:rPr>
                <w:i/>
                <w:iCs/>
              </w:rPr>
              <w:t>interaktivní:</w:t>
            </w:r>
            <w:r>
              <w:t xml:space="preserve"> konverzace, odpověď na e</w:t>
            </w:r>
            <w:r>
              <w:noBreakHyphen/>
              <w:t xml:space="preserve">mail, řízený rozhovor   </w:t>
            </w:r>
            <w:r>
              <w:tab/>
              <w:t>CJ 7,8,14</w:t>
            </w:r>
          </w:p>
          <w:p w:rsidR="00016F32" w:rsidRDefault="00085B92" w:rsidP="00E3743E">
            <w:pPr>
              <w:spacing w:line="360" w:lineRule="auto"/>
            </w:pPr>
            <w:r>
              <w:t xml:space="preserve">komunikace s klientem – představování, seznamování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krátkým článkům v novinách a časopisech týkajících se nejběžnějších životních situací   </w:t>
            </w:r>
            <w:r>
              <w:tab/>
              <w:t>CJ 6</w:t>
            </w:r>
          </w:p>
          <w:p w:rsidR="00016F32" w:rsidRDefault="00085B92" w:rsidP="00E3743E">
            <w:pPr>
              <w:numPr>
                <w:ilvl w:val="0"/>
                <w:numId w:val="3"/>
              </w:numPr>
              <w:spacing w:line="360" w:lineRule="auto"/>
            </w:pPr>
            <w:r>
              <w:t>rozumí inzerátům, oznámením</w:t>
            </w:r>
          </w:p>
          <w:p w:rsidR="00016F32" w:rsidRDefault="00085B92" w:rsidP="00E3743E">
            <w:pPr>
              <w:numPr>
                <w:ilvl w:val="0"/>
                <w:numId w:val="3"/>
              </w:numPr>
              <w:spacing w:line="360" w:lineRule="auto"/>
            </w:pPr>
            <w:r>
              <w:t>pracuje s jednoduchými texty</w:t>
            </w:r>
          </w:p>
          <w:p w:rsidR="00016F32" w:rsidRDefault="00085B92" w:rsidP="00E3743E">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upevňování správné výslovnosti  </w:t>
            </w:r>
            <w:r>
              <w:tab/>
              <w:t>CJ 9</w:t>
            </w:r>
          </w:p>
          <w:p w:rsidR="00016F32" w:rsidRDefault="00085B92" w:rsidP="00E3743E">
            <w:pPr>
              <w:spacing w:line="360" w:lineRule="auto"/>
            </w:pPr>
            <w:r>
              <w:t xml:space="preserve">grafická podoba jazyka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w:t>
            </w:r>
            <w:r>
              <w:tab/>
              <w:t>CJ 11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plánech do budoucna, pojmenovat činnosti týkající se zaměstnání)   </w:t>
            </w:r>
            <w:r>
              <w:tab/>
              <w:t>CJ 30,35</w:t>
            </w:r>
          </w:p>
          <w:p w:rsidR="00016F32" w:rsidRDefault="00085B92" w:rsidP="00E3743E">
            <w:pPr>
              <w:numPr>
                <w:ilvl w:val="0"/>
                <w:numId w:val="3"/>
              </w:numPr>
              <w:spacing w:line="360" w:lineRule="auto"/>
            </w:pPr>
            <w:r>
              <w:lastRenderedPageBreak/>
              <w:t xml:space="preserve">dorozumí se v obchodě v jednoduchých situacích,  umí sdělit informace o nákupech, zná názvy obchodů a základního sortimentu    </w:t>
            </w:r>
            <w:r>
              <w:tab/>
              <w:t>CJ 37</w:t>
            </w:r>
          </w:p>
          <w:p w:rsidR="00016F32" w:rsidRDefault="00085B92" w:rsidP="00E3743E">
            <w:pPr>
              <w:numPr>
                <w:ilvl w:val="0"/>
                <w:numId w:val="3"/>
              </w:numPr>
              <w:spacing w:line="360" w:lineRule="auto"/>
            </w:pPr>
            <w:r>
              <w:t>objedná si v restauraci, vypráví o svých stravovacích návycích</w:t>
            </w:r>
          </w:p>
          <w:p w:rsidR="00016F32" w:rsidRDefault="00085B92" w:rsidP="00E3743E">
            <w:pPr>
              <w:numPr>
                <w:ilvl w:val="0"/>
                <w:numId w:val="3"/>
              </w:numPr>
              <w:spacing w:line="360" w:lineRule="auto"/>
            </w:pPr>
            <w:r>
              <w:t>orientuje se ve městě a zná názvy základních institucí, zjistí informace o dopravních prostředcích</w:t>
            </w:r>
          </w:p>
          <w:p w:rsidR="00016F32" w:rsidRDefault="00085B92" w:rsidP="00E3743E">
            <w:pPr>
              <w:numPr>
                <w:ilvl w:val="0"/>
                <w:numId w:val="3"/>
              </w:numPr>
              <w:spacing w:line="360" w:lineRule="auto"/>
            </w:pPr>
            <w:r>
              <w:t>informuje se o kulturních akcích, domluví si schůzku</w:t>
            </w:r>
          </w:p>
          <w:p w:rsidR="00016F32" w:rsidRDefault="00085B92" w:rsidP="00E3743E">
            <w:pPr>
              <w:numPr>
                <w:ilvl w:val="0"/>
                <w:numId w:val="3"/>
              </w:numPr>
              <w:spacing w:line="360" w:lineRule="auto"/>
            </w:pPr>
            <w:r>
              <w:t>používá čísla, údaje o množství, cenách a čase, určí čas a denní dobu</w:t>
            </w:r>
          </w:p>
          <w:p w:rsidR="00016F32" w:rsidRDefault="00085B92" w:rsidP="00E3743E">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 okruhy</w:t>
            </w:r>
            <w:r>
              <w:t xml:space="preserve">   </w:t>
            </w:r>
            <w:r>
              <w:tab/>
              <w:t>CJ 13</w:t>
            </w:r>
          </w:p>
          <w:p w:rsidR="00016F32" w:rsidRDefault="00085B92" w:rsidP="00E3743E">
            <w:pPr>
              <w:spacing w:line="360" w:lineRule="auto"/>
            </w:pPr>
            <w:r>
              <w:t>Osobní údaje</w:t>
            </w:r>
          </w:p>
          <w:p w:rsidR="00016F32" w:rsidRDefault="00085B92" w:rsidP="00E3743E">
            <w:pPr>
              <w:spacing w:line="360" w:lineRule="auto"/>
            </w:pPr>
            <w:r>
              <w:t>Dům a domov</w:t>
            </w:r>
          </w:p>
          <w:p w:rsidR="00016F32" w:rsidRDefault="00085B92" w:rsidP="00E3743E">
            <w:pPr>
              <w:spacing w:line="360" w:lineRule="auto"/>
            </w:pPr>
            <w:r>
              <w:t>Každodenní život</w:t>
            </w:r>
          </w:p>
          <w:p w:rsidR="00016F32" w:rsidRDefault="00085B92" w:rsidP="00E3743E">
            <w:pPr>
              <w:spacing w:line="360" w:lineRule="auto"/>
            </w:pPr>
            <w:r>
              <w:t>Volný čas, zábava</w:t>
            </w:r>
          </w:p>
          <w:p w:rsidR="00016F32" w:rsidRDefault="00085B92" w:rsidP="00E3743E">
            <w:pPr>
              <w:spacing w:line="360" w:lineRule="auto"/>
            </w:pPr>
            <w:r>
              <w:t>Přátelé – mezilidské vztahy</w:t>
            </w:r>
          </w:p>
          <w:p w:rsidR="00016F32" w:rsidRDefault="00085B92" w:rsidP="00E3743E">
            <w:pPr>
              <w:spacing w:line="360" w:lineRule="auto"/>
            </w:pPr>
            <w:r>
              <w:t>Jídlo a nápoje</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Psaní</w:t>
            </w:r>
          </w:p>
          <w:p w:rsidR="00016F32" w:rsidRDefault="00085B92" w:rsidP="00E3743E">
            <w:pPr>
              <w:numPr>
                <w:ilvl w:val="0"/>
                <w:numId w:val="3"/>
              </w:numPr>
              <w:spacing w:line="360" w:lineRule="auto"/>
            </w:pPr>
            <w:r>
              <w:t xml:space="preserve">ve formulářích vyplní základní údaje o sobě </w:t>
            </w:r>
            <w:r>
              <w:tab/>
              <w:t>CJ 28</w:t>
            </w:r>
          </w:p>
          <w:p w:rsidR="00016F32" w:rsidRDefault="00085B92" w:rsidP="00E3743E">
            <w:pPr>
              <w:numPr>
                <w:ilvl w:val="0"/>
                <w:numId w:val="3"/>
              </w:numPr>
              <w:spacing w:line="360" w:lineRule="auto"/>
            </w:pPr>
            <w:r>
              <w:t>napíše několik jednoduchých vět o sobě (kontaktní údaje, záliby, studium)</w:t>
            </w:r>
          </w:p>
          <w:p w:rsidR="00016F32" w:rsidRDefault="00085B92" w:rsidP="00E3743E">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Člen</w:t>
            </w:r>
          </w:p>
          <w:p w:rsidR="00016F32" w:rsidRDefault="00085B92" w:rsidP="00E3743E">
            <w:pPr>
              <w:spacing w:line="360" w:lineRule="auto"/>
            </w:pPr>
            <w:r>
              <w:t>Rod a číslo podstatných jmen</w:t>
            </w:r>
          </w:p>
          <w:p w:rsidR="00016F32" w:rsidRDefault="00085B92" w:rsidP="00E3743E">
            <w:pPr>
              <w:spacing w:line="360" w:lineRule="auto"/>
            </w:pPr>
            <w:r>
              <w:t>Přítomný čas sloves pravidelných i nepravidelných</w:t>
            </w:r>
          </w:p>
          <w:p w:rsidR="00016F32" w:rsidRDefault="00085B92" w:rsidP="00E3743E">
            <w:pPr>
              <w:spacing w:line="360" w:lineRule="auto"/>
            </w:pPr>
            <w:r>
              <w:t>Způsobová slovesa</w:t>
            </w:r>
          </w:p>
          <w:p w:rsidR="00016F32" w:rsidRDefault="00085B92" w:rsidP="00E3743E">
            <w:pPr>
              <w:spacing w:line="360" w:lineRule="auto"/>
            </w:pPr>
            <w:r>
              <w:t>Slovosled věty oznamovací a tázací</w:t>
            </w:r>
          </w:p>
          <w:p w:rsidR="00016F32" w:rsidRDefault="00085B92" w:rsidP="00E3743E">
            <w:pPr>
              <w:spacing w:line="360" w:lineRule="auto"/>
            </w:pPr>
            <w:r>
              <w:t>Rozkazovací způsob</w:t>
            </w:r>
          </w:p>
          <w:p w:rsidR="00016F32" w:rsidRDefault="00085B92" w:rsidP="00E3743E">
            <w:pPr>
              <w:spacing w:line="360" w:lineRule="auto"/>
            </w:pPr>
            <w:r>
              <w:t>Zájmena osobní, přivlastňovací, tázací</w:t>
            </w:r>
          </w:p>
          <w:p w:rsidR="00016F32" w:rsidRDefault="00085B92" w:rsidP="00E3743E">
            <w:pPr>
              <w:spacing w:line="360" w:lineRule="auto"/>
            </w:pPr>
            <w:r>
              <w:lastRenderedPageBreak/>
              <w:t xml:space="preserve">Zápor </w:t>
            </w:r>
            <w:proofErr w:type="spellStart"/>
            <w:r>
              <w:rPr>
                <w:i/>
                <w:iCs/>
              </w:rPr>
              <w:t>nicht</w:t>
            </w:r>
            <w:proofErr w:type="spellEnd"/>
            <w:r>
              <w:rPr>
                <w:i/>
                <w:iCs/>
              </w:rPr>
              <w:t xml:space="preserve">, </w:t>
            </w:r>
            <w:proofErr w:type="spellStart"/>
            <w:r>
              <w:rPr>
                <w:i/>
                <w:iCs/>
              </w:rPr>
              <w:t>kein</w:t>
            </w:r>
            <w:proofErr w:type="spellEnd"/>
            <w:r>
              <w:rPr>
                <w:i/>
                <w:iCs/>
              </w:rPr>
              <w:t xml:space="preserve">, </w:t>
            </w:r>
            <w:proofErr w:type="spellStart"/>
            <w:r>
              <w:rPr>
                <w:i/>
                <w:iCs/>
              </w:rPr>
              <w:t>nichts</w:t>
            </w:r>
            <w:proofErr w:type="spellEnd"/>
          </w:p>
          <w:p w:rsidR="00016F32" w:rsidRDefault="00085B92" w:rsidP="00E3743E">
            <w:pPr>
              <w:spacing w:line="360" w:lineRule="auto"/>
            </w:pPr>
            <w:r>
              <w:t>Číslovky základní</w:t>
            </w:r>
          </w:p>
          <w:p w:rsidR="00016F32" w:rsidRDefault="00085B92" w:rsidP="00E3743E">
            <w:pPr>
              <w:spacing w:line="360" w:lineRule="auto"/>
            </w:pPr>
            <w:r>
              <w:t>Určení času</w:t>
            </w:r>
          </w:p>
          <w:p w:rsidR="00016F32" w:rsidRDefault="00085B92" w:rsidP="00E3743E">
            <w:pPr>
              <w:spacing w:line="360" w:lineRule="auto"/>
            </w:pPr>
            <w:r>
              <w:t>Odlučitelné a neodlučitelné předpony</w:t>
            </w:r>
          </w:p>
          <w:p w:rsidR="00016F32" w:rsidRDefault="00085B92" w:rsidP="00E3743E">
            <w:pPr>
              <w:spacing w:line="360" w:lineRule="auto"/>
            </w:pPr>
            <w:r>
              <w:t>Předložky se 4. pádem</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Německý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016F32" w:rsidRDefault="00085B92" w:rsidP="00E3743E">
            <w:pPr>
              <w:numPr>
                <w:ilvl w:val="0"/>
                <w:numId w:val="3"/>
              </w:numPr>
              <w:spacing w:line="360" w:lineRule="auto"/>
            </w:pPr>
            <w:r>
              <w:t xml:space="preserve">porozumí hlavnímu smyslu krátkých, jasných a jednoduchých oznámení a sdělení  </w:t>
            </w:r>
            <w:r>
              <w:tab/>
              <w:t>CJ 4</w:t>
            </w:r>
          </w:p>
          <w:p w:rsidR="00016F32" w:rsidRDefault="00085B92" w:rsidP="00E3743E">
            <w:pPr>
              <w:numPr>
                <w:ilvl w:val="0"/>
                <w:numId w:val="3"/>
              </w:numPr>
              <w:spacing w:line="360" w:lineRule="auto"/>
            </w:pPr>
            <w:r>
              <w:t xml:space="preserve">nalezne v promluvě hlavní a vedlejší myšlenky a důležité informace  </w:t>
            </w:r>
            <w:r>
              <w:tab/>
              <w:t>CJ 3</w:t>
            </w:r>
          </w:p>
          <w:p w:rsidR="00016F32" w:rsidRDefault="00085B92" w:rsidP="00E3743E">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xml:space="preserve"> poslech s porozuměním monologů a dialogů,  práce s obtížnějším textem CJ 1, 2</w:t>
            </w:r>
          </w:p>
          <w:p w:rsidR="00016F32" w:rsidRDefault="00085B92" w:rsidP="00E3743E">
            <w:pPr>
              <w:spacing w:line="360" w:lineRule="auto"/>
            </w:pPr>
            <w:r>
              <w:rPr>
                <w:i/>
                <w:iCs/>
              </w:rPr>
              <w:t>produktivní:</w:t>
            </w:r>
            <w:r>
              <w:t xml:space="preserve"> překlad, reprodukce složitějšího textu (na základě výpisků)  CJ 5, 3</w:t>
            </w:r>
          </w:p>
          <w:p w:rsidR="00016F32" w:rsidRDefault="00085B92" w:rsidP="00E3743E">
            <w:pPr>
              <w:spacing w:line="360" w:lineRule="auto"/>
            </w:pPr>
            <w:r>
              <w:rPr>
                <w:i/>
                <w:iCs/>
              </w:rPr>
              <w:t>interaktivní:</w:t>
            </w:r>
            <w:r>
              <w:t xml:space="preserve"> konverzace, odpověď na osobní dopis </w:t>
            </w:r>
            <w:r>
              <w:tab/>
              <w:t>CJ 7, 8</w:t>
            </w:r>
          </w:p>
          <w:p w:rsidR="00016F32" w:rsidRDefault="00085B92" w:rsidP="00E3743E">
            <w:pPr>
              <w:spacing w:line="360" w:lineRule="auto"/>
            </w:pPr>
            <w:r>
              <w:t xml:space="preserve">komunikace s klientem – sjednání schůzky, objednání služby  </w:t>
            </w:r>
            <w:r>
              <w:tab/>
              <w:t>KO 5</w:t>
            </w:r>
          </w:p>
        </w:tc>
      </w:tr>
      <w:tr w:rsidR="00016F32">
        <w:trPr>
          <w:trHeight w:val="5999"/>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Čtení</w:t>
            </w:r>
          </w:p>
          <w:p w:rsidR="00016F32" w:rsidRDefault="00085B92" w:rsidP="00E3743E">
            <w:pPr>
              <w:numPr>
                <w:ilvl w:val="0"/>
                <w:numId w:val="3"/>
              </w:numPr>
              <w:spacing w:line="360" w:lineRule="auto"/>
            </w:pPr>
            <w:r>
              <w:t xml:space="preserve">čte krátké a jednoduché texty  </w:t>
            </w:r>
            <w:r>
              <w:tab/>
              <w:t>CJ 6</w:t>
            </w:r>
          </w:p>
          <w:p w:rsidR="00016F32" w:rsidRDefault="00085B92" w:rsidP="00E3743E">
            <w:pPr>
              <w:numPr>
                <w:ilvl w:val="0"/>
                <w:numId w:val="3"/>
              </w:numPr>
              <w:spacing w:line="360" w:lineRule="auto"/>
            </w:pPr>
            <w:r>
              <w:t>srozumitelně vyslovuje</w:t>
            </w:r>
          </w:p>
          <w:p w:rsidR="00016F32" w:rsidRDefault="00085B92" w:rsidP="00E3743E">
            <w:pPr>
              <w:numPr>
                <w:ilvl w:val="0"/>
                <w:numId w:val="3"/>
              </w:numPr>
              <w:spacing w:line="360" w:lineRule="auto"/>
            </w:pPr>
            <w:r>
              <w:t>vystihne nejdůležitější informace z jednoduchých  písemných zpráv a novinových článků, v nichž se ve vysoké míře objevují čísla, jména, obrázky a nadpisy</w:t>
            </w:r>
          </w:p>
          <w:p w:rsidR="00016F32" w:rsidRDefault="00085B92" w:rsidP="00E3743E">
            <w:pPr>
              <w:numPr>
                <w:ilvl w:val="0"/>
                <w:numId w:val="3"/>
              </w:numPr>
              <w:spacing w:line="360" w:lineRule="auto"/>
            </w:pPr>
            <w:r>
              <w:t>orientuje se v jednoduchých každodenních materiálech (prospekty, jídelní lístky, jízdní řády)</w:t>
            </w:r>
          </w:p>
          <w:p w:rsidR="00016F32" w:rsidRDefault="00085B92" w:rsidP="00E3743E">
            <w:pPr>
              <w:numPr>
                <w:ilvl w:val="0"/>
                <w:numId w:val="3"/>
              </w:numPr>
              <w:spacing w:line="360" w:lineRule="auto"/>
            </w:pPr>
            <w:r>
              <w:t>rozumí krátkým jednoduchým osobním dopisům</w:t>
            </w:r>
          </w:p>
          <w:p w:rsidR="00016F32" w:rsidRDefault="00085B92" w:rsidP="00E3743E">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Jazykové prostředky </w:t>
            </w:r>
            <w:r>
              <w:t xml:space="preserve"> </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jazykové funkce: vyjádření prosby, radosti, zklamání, lítosti, naděje, odmítnutí, žádosti o dovolení, předpokladu, posloupnosti událostí 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016F32" w:rsidRDefault="00085B92" w:rsidP="00E3743E">
            <w:pPr>
              <w:numPr>
                <w:ilvl w:val="0"/>
                <w:numId w:val="3"/>
              </w:numPr>
              <w:spacing w:line="360" w:lineRule="auto"/>
            </w:pPr>
            <w:r>
              <w:t>používá řadu frází, aby jednoduchým způsobem popsal vlastní rodinu a další lidi, životní podmínky a dosažené vzdělání CJ 35</w:t>
            </w:r>
          </w:p>
          <w:p w:rsidR="00016F32" w:rsidRDefault="00085B92" w:rsidP="00E3743E">
            <w:pPr>
              <w:numPr>
                <w:ilvl w:val="0"/>
                <w:numId w:val="3"/>
              </w:numPr>
              <w:spacing w:line="360" w:lineRule="auto"/>
            </w:pPr>
            <w:r>
              <w:t xml:space="preserve">vyměňuje si informace, které jsou běžné při neformálních hovorech  </w:t>
            </w:r>
            <w:r>
              <w:tab/>
              <w:t>CJ 19</w:t>
            </w:r>
          </w:p>
          <w:p w:rsidR="00016F32" w:rsidRDefault="00085B92" w:rsidP="00E3743E">
            <w:pPr>
              <w:numPr>
                <w:ilvl w:val="0"/>
                <w:numId w:val="3"/>
              </w:numPr>
              <w:spacing w:line="360" w:lineRule="auto"/>
            </w:pPr>
            <w:r>
              <w:t>přeformuluje a objasní pronesené sdělení a zprostředkuje informaci dalším lidem     CJ 24</w:t>
            </w:r>
          </w:p>
          <w:p w:rsidR="00016F32" w:rsidRDefault="00085B92" w:rsidP="00E3743E">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 okruhy</w:t>
            </w:r>
            <w:r>
              <w:t xml:space="preserve"> </w:t>
            </w:r>
            <w:r>
              <w:tab/>
              <w:t>CJ 13</w:t>
            </w:r>
          </w:p>
          <w:p w:rsidR="00016F32" w:rsidRDefault="00085B92" w:rsidP="00E3743E">
            <w:pPr>
              <w:spacing w:line="360" w:lineRule="auto"/>
            </w:pPr>
            <w:r>
              <w:t>Nakupování</w:t>
            </w:r>
          </w:p>
          <w:p w:rsidR="00016F32" w:rsidRDefault="00085B92" w:rsidP="00E3743E">
            <w:pPr>
              <w:spacing w:line="360" w:lineRule="auto"/>
            </w:pPr>
            <w:r>
              <w:t>Město</w:t>
            </w:r>
          </w:p>
          <w:p w:rsidR="00016F32" w:rsidRDefault="00085B92" w:rsidP="00E3743E">
            <w:pPr>
              <w:spacing w:line="360" w:lineRule="auto"/>
            </w:pPr>
            <w:r>
              <w:t>Cestování</w:t>
            </w:r>
          </w:p>
          <w:p w:rsidR="00016F32" w:rsidRDefault="00085B92" w:rsidP="00E3743E">
            <w:pPr>
              <w:spacing w:line="360" w:lineRule="auto"/>
            </w:pPr>
            <w:r>
              <w:t>Počasí</w:t>
            </w:r>
          </w:p>
          <w:p w:rsidR="00016F32" w:rsidRDefault="00085B92" w:rsidP="00E3743E">
            <w:pPr>
              <w:spacing w:line="360" w:lineRule="auto"/>
            </w:pPr>
            <w:r>
              <w:t>Vzdělávání, škola</w:t>
            </w:r>
          </w:p>
          <w:p w:rsidR="00016F32" w:rsidRDefault="00085B92" w:rsidP="00E3743E">
            <w:pPr>
              <w:spacing w:line="360" w:lineRule="auto"/>
            </w:pPr>
            <w:r>
              <w:t>Dopravní prostředky</w:t>
            </w:r>
          </w:p>
          <w:p w:rsidR="00016F32" w:rsidRDefault="00085B92" w:rsidP="00E3743E">
            <w:pPr>
              <w:spacing w:line="360" w:lineRule="auto"/>
            </w:pPr>
            <w:r>
              <w:t>Zdraví, nemoci, životní styl, péče o zdraví</w:t>
            </w:r>
          </w:p>
          <w:p w:rsidR="00016F32" w:rsidRDefault="00085B92" w:rsidP="00E3743E">
            <w:pPr>
              <w:spacing w:line="360" w:lineRule="auto"/>
            </w:pPr>
            <w:r>
              <w:t>Společenský život, osobnosti</w:t>
            </w: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napíše krátké jednoduché poznámky a zprávy týkající se vlastních osobních potřeb  </w:t>
            </w:r>
          </w:p>
          <w:p w:rsidR="00016F32" w:rsidRDefault="00085B92" w:rsidP="00E3743E">
            <w:pPr>
              <w:numPr>
                <w:ilvl w:val="0"/>
                <w:numId w:val="3"/>
              </w:numPr>
              <w:spacing w:line="360" w:lineRule="auto"/>
            </w:pPr>
            <w:r>
              <w:t>napíše pohlednici, velmi jednoduchý osobní dopis (např. poděkování), jednoduchý formální dopis</w:t>
            </w:r>
          </w:p>
          <w:p w:rsidR="00016F32" w:rsidRDefault="00085B92" w:rsidP="00E3743E">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upevňovány a testovány</w:t>
            </w:r>
          </w:p>
          <w:p w:rsidR="00016F32" w:rsidRDefault="00085B92" w:rsidP="00E3743E">
            <w:pPr>
              <w:numPr>
                <w:ilvl w:val="0"/>
                <w:numId w:val="3"/>
              </w:numPr>
              <w:spacing w:line="360" w:lineRule="auto"/>
            </w:pPr>
            <w:r>
              <w:t xml:space="preserve">analyzuje větný celek </w:t>
            </w:r>
          </w:p>
          <w:p w:rsidR="00016F32" w:rsidRDefault="00085B92" w:rsidP="00E3743E">
            <w:pPr>
              <w:numPr>
                <w:ilvl w:val="0"/>
                <w:numId w:val="3"/>
              </w:numPr>
              <w:spacing w:line="360" w:lineRule="auto"/>
            </w:pPr>
            <w:r>
              <w:t>zhodnotí skladbu věty</w:t>
            </w:r>
          </w:p>
          <w:p w:rsidR="00016F32" w:rsidRDefault="00085B92" w:rsidP="00E3743E">
            <w:pPr>
              <w:numPr>
                <w:ilvl w:val="0"/>
                <w:numId w:val="3"/>
              </w:numPr>
              <w:spacing w:line="360" w:lineRule="auto"/>
            </w:pPr>
            <w:r>
              <w:t xml:space="preserve">uplatňuje základní způsoby tvoření slov v jazyce  </w:t>
            </w:r>
            <w:r>
              <w:tab/>
              <w:t>CJ 33</w:t>
            </w:r>
          </w:p>
          <w:p w:rsidR="00016F32" w:rsidRDefault="00085B92" w:rsidP="00E3743E">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 xml:space="preserve">Modální slovesa – opakování + sloveso </w:t>
            </w:r>
            <w:proofErr w:type="spellStart"/>
            <w:r>
              <w:t>wissen</w:t>
            </w:r>
            <w:proofErr w:type="spellEnd"/>
          </w:p>
          <w:p w:rsidR="00016F32" w:rsidRDefault="00085B92" w:rsidP="00E3743E">
            <w:pPr>
              <w:spacing w:line="360" w:lineRule="auto"/>
            </w:pPr>
            <w:r>
              <w:t>Perfektum</w:t>
            </w:r>
          </w:p>
          <w:p w:rsidR="00016F32" w:rsidRDefault="00085B92" w:rsidP="00E3743E">
            <w:pPr>
              <w:spacing w:line="360" w:lineRule="auto"/>
            </w:pPr>
            <w:r>
              <w:t>Rozkazovací způsob</w:t>
            </w:r>
          </w:p>
          <w:p w:rsidR="00016F32" w:rsidRDefault="00085B92" w:rsidP="00E3743E">
            <w:pPr>
              <w:spacing w:line="360" w:lineRule="auto"/>
            </w:pPr>
            <w:r>
              <w:t xml:space="preserve">Předložky se 3. </w:t>
            </w:r>
          </w:p>
          <w:p w:rsidR="00016F32" w:rsidRDefault="00085B92" w:rsidP="00E3743E">
            <w:pPr>
              <w:spacing w:line="360" w:lineRule="auto"/>
            </w:pPr>
            <w:r>
              <w:t>Předložky se 3. a 4. pádem</w:t>
            </w:r>
          </w:p>
          <w:p w:rsidR="00016F32" w:rsidRDefault="00085B92" w:rsidP="00E3743E">
            <w:pPr>
              <w:spacing w:line="360" w:lineRule="auto"/>
            </w:pPr>
            <w:r>
              <w:t>Řadové číslovky</w:t>
            </w:r>
          </w:p>
          <w:p w:rsidR="00016F32" w:rsidRDefault="00085B92" w:rsidP="00E3743E">
            <w:pPr>
              <w:spacing w:line="360" w:lineRule="auto"/>
            </w:pPr>
            <w:r>
              <w:t>Vedlejší věty (</w:t>
            </w:r>
            <w:proofErr w:type="spellStart"/>
            <w:r>
              <w:rPr>
                <w:i/>
                <w:iCs/>
              </w:rPr>
              <w:t>weil</w:t>
            </w:r>
            <w:proofErr w:type="spellEnd"/>
            <w:r>
              <w:rPr>
                <w:i/>
                <w:iCs/>
              </w:rPr>
              <w:t xml:space="preserve">, </w:t>
            </w:r>
            <w:proofErr w:type="spellStart"/>
            <w:r>
              <w:rPr>
                <w:i/>
                <w:iCs/>
              </w:rPr>
              <w:t>wenn</w:t>
            </w:r>
            <w:proofErr w:type="spellEnd"/>
            <w:r>
              <w:rPr>
                <w:i/>
                <w:iCs/>
              </w:rPr>
              <w:t xml:space="preserve">, </w:t>
            </w:r>
            <w:proofErr w:type="spellStart"/>
            <w:r>
              <w:rPr>
                <w:i/>
                <w:iCs/>
              </w:rPr>
              <w:t>dass</w:t>
            </w:r>
            <w:proofErr w:type="spellEnd"/>
            <w:r>
              <w:t>)</w:t>
            </w:r>
          </w:p>
          <w:p w:rsidR="00016F32" w:rsidRDefault="00085B92" w:rsidP="00E3743E">
            <w:pPr>
              <w:spacing w:line="360" w:lineRule="auto"/>
            </w:pPr>
            <w:r>
              <w:t>Préteritum a perfektum sloves</w:t>
            </w:r>
          </w:p>
          <w:p w:rsidR="00016F32" w:rsidRDefault="00085B92" w:rsidP="00E3743E">
            <w:pPr>
              <w:spacing w:line="360" w:lineRule="auto"/>
            </w:pPr>
            <w:r>
              <w:t>Zeměpisné názvy</w:t>
            </w:r>
          </w:p>
          <w:p w:rsidR="00016F32" w:rsidRDefault="00085B92" w:rsidP="00E3743E">
            <w:pPr>
              <w:spacing w:line="360" w:lineRule="auto"/>
            </w:pPr>
            <w:r>
              <w:t>Souvětí souřadné I</w:t>
            </w:r>
          </w:p>
          <w:p w:rsidR="00016F32" w:rsidRDefault="00085B92" w:rsidP="00E3743E">
            <w:pPr>
              <w:spacing w:line="360" w:lineRule="auto"/>
            </w:pPr>
            <w:r>
              <w:t>Zvratná slovesa</w:t>
            </w:r>
          </w:p>
          <w:p w:rsidR="00016F32" w:rsidRDefault="00085B92" w:rsidP="00E3743E">
            <w:pPr>
              <w:spacing w:line="360" w:lineRule="auto"/>
            </w:pPr>
            <w:r>
              <w:t>Časové předložky</w:t>
            </w:r>
          </w:p>
          <w:p w:rsidR="00016F32" w:rsidRDefault="00085B92" w:rsidP="00E3743E">
            <w:pPr>
              <w:spacing w:line="360" w:lineRule="auto"/>
            </w:pPr>
            <w:r>
              <w:t>Stupňování a skloňování přídavných jmen</w:t>
            </w:r>
          </w:p>
        </w:tc>
      </w:tr>
    </w:tbl>
    <w:p w:rsidR="00016F32" w:rsidRDefault="00085B92" w:rsidP="00E3743E">
      <w:pPr>
        <w:pStyle w:val="VProzpisuiva"/>
        <w:rPr>
          <w:b/>
          <w:sz w:val="24"/>
        </w:rPr>
      </w:pPr>
      <w:r>
        <w:br w:type="page"/>
      </w:r>
    </w:p>
    <w:p w:rsidR="00016F32" w:rsidRDefault="00085B92" w:rsidP="00E3743E">
      <w:pPr>
        <w:pStyle w:val="VProzpisuiva"/>
      </w:pPr>
      <w:r>
        <w:rPr>
          <w:b/>
        </w:rPr>
        <w:lastRenderedPageBreak/>
        <w:t>Německý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přiměřeným souvislým projevům a diskuzím rodilých mluvčích pronášených ve standardním hovorovém tempu CJ 1</w:t>
            </w:r>
          </w:p>
          <w:p w:rsidR="00016F32" w:rsidRDefault="00085B92" w:rsidP="00E3743E">
            <w:pPr>
              <w:numPr>
                <w:ilvl w:val="0"/>
                <w:numId w:val="3"/>
              </w:numPr>
              <w:spacing w:line="360" w:lineRule="auto"/>
            </w:pPr>
            <w:r>
              <w:t xml:space="preserve">zhodnotí emotivní význam mluveného projevu (radost, hněv apod.)  </w:t>
            </w:r>
          </w:p>
          <w:p w:rsidR="00016F32" w:rsidRDefault="00085B92" w:rsidP="00E3743E">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receptivní:</w:t>
            </w:r>
            <w:r>
              <w:t xml:space="preserve"> poslech s porozuměním monologů a dialogů, práce s obtížnějším textem, čtení jednoduchých odborných textů  </w:t>
            </w:r>
            <w:r>
              <w:tab/>
              <w:t>CJ 1, 2</w:t>
            </w:r>
          </w:p>
          <w:p w:rsidR="00016F32" w:rsidRDefault="00085B92" w:rsidP="00E3743E">
            <w:pPr>
              <w:spacing w:line="360" w:lineRule="auto"/>
            </w:pPr>
            <w:r>
              <w:rPr>
                <w:i/>
                <w:iCs/>
              </w:rPr>
              <w:t>produktivní:</w:t>
            </w:r>
            <w:r>
              <w:t xml:space="preserve"> překlad, výpisky z obtížnějšího textu a jeho reprodukce</w:t>
            </w:r>
            <w:r>
              <w:tab/>
              <w:t>CJ 5, 3</w:t>
            </w:r>
          </w:p>
          <w:p w:rsidR="00016F32" w:rsidRDefault="00085B92" w:rsidP="00E3743E">
            <w:pPr>
              <w:spacing w:line="360" w:lineRule="auto"/>
            </w:pPr>
            <w:r>
              <w:rPr>
                <w:i/>
                <w:iCs/>
              </w:rPr>
              <w:t>interaktivní:</w:t>
            </w:r>
            <w:r>
              <w:t xml:space="preserve"> konverzace, odpověď na dopis související se zaměstnáním  </w:t>
            </w:r>
            <w:r>
              <w:tab/>
              <w:t>CJ 7, 8</w:t>
            </w:r>
          </w:p>
          <w:p w:rsidR="00016F32" w:rsidRDefault="00085B92" w:rsidP="00E3743E">
            <w:pPr>
              <w:spacing w:line="360" w:lineRule="auto"/>
            </w:pPr>
            <w:r>
              <w:t xml:space="preserve"> komunikace s klientem – nabídka zboží, vyřizování stížnosti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čte s porozuměním věcně i jazykově přiměřené texty, orientuje se v textu, najde hlavní a vedlejší informace  </w:t>
            </w:r>
            <w:r>
              <w:tab/>
              <w:t>CJ 6</w:t>
            </w:r>
          </w:p>
          <w:p w:rsidR="00016F32" w:rsidRDefault="00085B92" w:rsidP="00E3743E">
            <w:pPr>
              <w:numPr>
                <w:ilvl w:val="0"/>
                <w:numId w:val="3"/>
              </w:numPr>
              <w:spacing w:line="360" w:lineRule="auto"/>
            </w:pPr>
            <w:r>
              <w:t xml:space="preserve">sdělí přečtený obsah, hlavní myšlenky či informace  </w:t>
            </w:r>
            <w:r>
              <w:tab/>
              <w:t>CJ 7</w:t>
            </w:r>
          </w:p>
          <w:p w:rsidR="00016F32" w:rsidRDefault="00085B92" w:rsidP="00E3743E">
            <w:pPr>
              <w:numPr>
                <w:ilvl w:val="0"/>
                <w:numId w:val="3"/>
              </w:numPr>
              <w:spacing w:line="360" w:lineRule="auto"/>
            </w:pPr>
            <w:r>
              <w:t>uplatňuje různé techniky čtení textu  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gramatika (větná skladba, tvarosloví)   CJ 11</w:t>
            </w:r>
          </w:p>
          <w:p w:rsidR="00016F32" w:rsidRDefault="00085B92" w:rsidP="00E3743E">
            <w:pPr>
              <w:spacing w:line="360" w:lineRule="auto"/>
            </w:pPr>
            <w:r>
              <w:t xml:space="preserve">jazykové funkce: vyjádření prosby, radosti, zklamání, naděje atd.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 orientuje se ve většině situací spojených s cestováním </w:t>
            </w:r>
          </w:p>
          <w:p w:rsidR="00016F32" w:rsidRDefault="00085B92" w:rsidP="00E3743E">
            <w:pPr>
              <w:numPr>
                <w:ilvl w:val="0"/>
                <w:numId w:val="3"/>
              </w:numPr>
              <w:spacing w:line="360" w:lineRule="auto"/>
            </w:pPr>
            <w:r>
              <w:t>zdůvodní a vysvětlit své názory a plány,  plynule se vyjadřuje v běžných situacích CJ 10</w:t>
            </w:r>
          </w:p>
          <w:p w:rsidR="00016F32" w:rsidRDefault="00085B92" w:rsidP="00E3743E">
            <w:pPr>
              <w:numPr>
                <w:ilvl w:val="0"/>
                <w:numId w:val="3"/>
              </w:numPr>
              <w:spacing w:line="360" w:lineRule="auto"/>
            </w:pPr>
            <w:r>
              <w:t xml:space="preserve">přednese připravenou prezentaci ze svého oboru a reaguje na jednoduché dotazy publika  </w:t>
            </w:r>
            <w:r>
              <w:tab/>
              <w:t>CJ 8</w:t>
            </w:r>
          </w:p>
          <w:p w:rsidR="00016F32" w:rsidRDefault="00085B92" w:rsidP="00E3743E">
            <w:pPr>
              <w:numPr>
                <w:ilvl w:val="0"/>
                <w:numId w:val="3"/>
              </w:numPr>
              <w:spacing w:line="360" w:lineRule="auto"/>
            </w:pPr>
            <w:r>
              <w:lastRenderedPageBreak/>
              <w:t>zapojí se do odborné debaty nebo argumentace, týká-li se známého tématu CJ 20</w:t>
            </w:r>
          </w:p>
          <w:p w:rsidR="00016F32" w:rsidRDefault="00085B92" w:rsidP="00E3743E">
            <w:pPr>
              <w:numPr>
                <w:ilvl w:val="0"/>
                <w:numId w:val="3"/>
              </w:numPr>
              <w:spacing w:line="360" w:lineRule="auto"/>
            </w:pPr>
            <w:r>
              <w:t>používá vhodně základní odbornou slovní zásobu ze svého studijního oboru</w:t>
            </w:r>
            <w:r>
              <w:tab/>
              <w:t xml:space="preserve">CJ 32 </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39</w:t>
            </w:r>
          </w:p>
          <w:p w:rsidR="00016F32" w:rsidRDefault="00085B92" w:rsidP="00E3743E">
            <w:pPr>
              <w:numPr>
                <w:ilvl w:val="0"/>
                <w:numId w:val="3"/>
              </w:numPr>
              <w:spacing w:line="360" w:lineRule="auto"/>
            </w:pPr>
            <w:r>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spacing w:line="360" w:lineRule="auto"/>
            </w:pPr>
            <w:r>
              <w:t xml:space="preserve">Německy mluvící země – přehled  </w:t>
            </w:r>
            <w:r>
              <w:tab/>
              <w:t>CJ 16</w:t>
            </w:r>
          </w:p>
          <w:p w:rsidR="00016F32" w:rsidRDefault="00085B92" w:rsidP="00E3743E">
            <w:pPr>
              <w:spacing w:line="360" w:lineRule="auto"/>
            </w:pPr>
            <w:r>
              <w:t>Berlín</w:t>
            </w:r>
          </w:p>
          <w:p w:rsidR="00016F32" w:rsidRDefault="00085B92" w:rsidP="00E3743E">
            <w:pPr>
              <w:spacing w:line="360" w:lineRule="auto"/>
            </w:pPr>
            <w:r>
              <w:t>Vídeň</w:t>
            </w:r>
          </w:p>
          <w:p w:rsidR="00016F32" w:rsidRDefault="00085B92" w:rsidP="00E3743E">
            <w:pPr>
              <w:spacing w:line="360" w:lineRule="auto"/>
            </w:pPr>
            <w:r>
              <w:t>Události, zábava, zážitky</w:t>
            </w:r>
          </w:p>
          <w:p w:rsidR="00016F32" w:rsidRDefault="00085B92" w:rsidP="00E3743E">
            <w:pPr>
              <w:spacing w:line="360" w:lineRule="auto"/>
            </w:pPr>
            <w:r>
              <w:t>Oblékání a móda</w:t>
            </w:r>
          </w:p>
          <w:p w:rsidR="00016F32" w:rsidRDefault="00085B92" w:rsidP="00E3743E">
            <w:pPr>
              <w:spacing w:line="360" w:lineRule="auto"/>
            </w:pPr>
            <w:r>
              <w:t>Zaměstnání a pracovní trh</w:t>
            </w:r>
          </w:p>
          <w:p w:rsidR="00016F32" w:rsidRDefault="00085B92" w:rsidP="00E3743E">
            <w:pPr>
              <w:spacing w:line="360" w:lineRule="auto"/>
            </w:pPr>
            <w:r>
              <w:t>Plány do budoucnosti</w:t>
            </w: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Psaní</w:t>
            </w:r>
          </w:p>
          <w:p w:rsidR="00016F32" w:rsidRDefault="00085B92" w:rsidP="00E3743E">
            <w:pPr>
              <w:numPr>
                <w:ilvl w:val="0"/>
                <w:numId w:val="3"/>
              </w:numPr>
              <w:spacing w:line="360" w:lineRule="auto"/>
            </w:pPr>
            <w:r>
              <w:t xml:space="preserve">písemně zaznamená podstatné myšlenky, formuluje vlastní myšlenky a vytvoří strukturovaný text  </w:t>
            </w:r>
            <w:r>
              <w:tab/>
              <w:t>CJ 14</w:t>
            </w:r>
          </w:p>
          <w:p w:rsidR="00016F32" w:rsidRDefault="00085B92" w:rsidP="00E3743E">
            <w:pPr>
              <w:numPr>
                <w:ilvl w:val="0"/>
                <w:numId w:val="3"/>
              </w:numPr>
              <w:spacing w:line="360" w:lineRule="auto"/>
            </w:pPr>
            <w:r>
              <w:t>napíše osobní dopis popisující dojmy a zážitky</w:t>
            </w:r>
          </w:p>
          <w:p w:rsidR="00016F32" w:rsidRDefault="00085B92" w:rsidP="00E3743E">
            <w:pPr>
              <w:numPr>
                <w:ilvl w:val="0"/>
                <w:numId w:val="3"/>
              </w:numPr>
              <w:spacing w:line="360" w:lineRule="auto"/>
            </w:pPr>
            <w:r>
              <w:t>vytvoří text o událostech a zážitcích v podobě popisu, sdělení, vyprávění</w:t>
            </w:r>
          </w:p>
          <w:p w:rsidR="00016F32" w:rsidRDefault="00085B92" w:rsidP="00E3743E">
            <w:pPr>
              <w:numPr>
                <w:ilvl w:val="0"/>
                <w:numId w:val="3"/>
              </w:numPr>
              <w:spacing w:line="360" w:lineRule="auto"/>
            </w:pPr>
            <w:r>
              <w:t>ověří si i sdělí získané informace písemně  CJ 26</w:t>
            </w:r>
          </w:p>
          <w:p w:rsidR="00016F32" w:rsidRDefault="00085B92" w:rsidP="00E3743E">
            <w:pPr>
              <w:numPr>
                <w:ilvl w:val="0"/>
                <w:numId w:val="3"/>
              </w:numPr>
              <w:spacing w:line="360" w:lineRule="auto"/>
            </w:pPr>
            <w:r>
              <w:t xml:space="preserve">zaznamená vzkazy volajících </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 xml:space="preserve">gramatické jevy jsou probírány v kontextu tematických celků, jsou systematicky procvičovány,  upevňovány, opakovány a testovány </w:t>
            </w:r>
          </w:p>
          <w:p w:rsidR="00016F32" w:rsidRDefault="00085B92" w:rsidP="00E3743E">
            <w:pPr>
              <w:numPr>
                <w:ilvl w:val="0"/>
                <w:numId w:val="3"/>
              </w:numPr>
              <w:spacing w:line="360" w:lineRule="auto"/>
            </w:pPr>
            <w:r>
              <w:lastRenderedPageBreak/>
              <w:t xml:space="preserve"> analyzuje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Gramatické</w:t>
            </w:r>
            <w:r>
              <w:t xml:space="preserve"> </w:t>
            </w:r>
            <w:r>
              <w:rPr>
                <w:b/>
                <w:bCs/>
              </w:rPr>
              <w:t>celky</w:t>
            </w:r>
            <w:r>
              <w:rPr>
                <w:b/>
                <w:bCs/>
              </w:rPr>
              <w:tab/>
            </w:r>
            <w:r>
              <w:t>CJ 11</w:t>
            </w:r>
          </w:p>
          <w:p w:rsidR="00016F32" w:rsidRDefault="00085B92" w:rsidP="00E3743E">
            <w:pPr>
              <w:spacing w:line="360" w:lineRule="auto"/>
            </w:pPr>
            <w:r>
              <w:t xml:space="preserve">Budoucí čas </w:t>
            </w:r>
          </w:p>
          <w:p w:rsidR="00016F32" w:rsidRDefault="00085B92" w:rsidP="00E3743E">
            <w:pPr>
              <w:spacing w:line="360" w:lineRule="auto"/>
            </w:pPr>
            <w:r>
              <w:t xml:space="preserve">Infinitiv s </w:t>
            </w:r>
            <w:proofErr w:type="spellStart"/>
            <w:r>
              <w:t>zu</w:t>
            </w:r>
            <w:proofErr w:type="spellEnd"/>
          </w:p>
          <w:p w:rsidR="00016F32" w:rsidRDefault="00085B92" w:rsidP="00E3743E">
            <w:pPr>
              <w:spacing w:line="360" w:lineRule="auto"/>
            </w:pPr>
            <w:r>
              <w:t>Účelové věty</w:t>
            </w:r>
          </w:p>
          <w:p w:rsidR="00016F32" w:rsidRDefault="00085B92" w:rsidP="00E3743E">
            <w:pPr>
              <w:spacing w:line="360" w:lineRule="auto"/>
            </w:pPr>
            <w:r>
              <w:t xml:space="preserve">Časové věty </w:t>
            </w:r>
          </w:p>
          <w:p w:rsidR="00016F32" w:rsidRDefault="00085B92" w:rsidP="00E3743E">
            <w:pPr>
              <w:spacing w:line="360" w:lineRule="auto"/>
            </w:pPr>
            <w:r>
              <w:t>Vztažné věty</w:t>
            </w:r>
          </w:p>
          <w:p w:rsidR="00016F32" w:rsidRDefault="00085B92" w:rsidP="00E3743E">
            <w:pPr>
              <w:spacing w:line="360" w:lineRule="auto"/>
            </w:pPr>
            <w:r>
              <w:lastRenderedPageBreak/>
              <w:t>Podmínkové věty</w:t>
            </w:r>
          </w:p>
          <w:p w:rsidR="00016F32" w:rsidRDefault="00085B92" w:rsidP="00E3743E">
            <w:pPr>
              <w:spacing w:line="360" w:lineRule="auto"/>
            </w:pPr>
            <w:r>
              <w:t>Zkracování vedlejších vět</w:t>
            </w:r>
          </w:p>
          <w:p w:rsidR="00016F32" w:rsidRDefault="00085B92" w:rsidP="00E3743E">
            <w:pPr>
              <w:spacing w:line="360" w:lineRule="auto"/>
            </w:pPr>
            <w:r>
              <w:t>Souvětí souřadné  II</w:t>
            </w:r>
          </w:p>
          <w:p w:rsidR="00016F32" w:rsidRDefault="00085B92" w:rsidP="00E3743E">
            <w:pPr>
              <w:spacing w:line="360" w:lineRule="auto"/>
            </w:pPr>
            <w:r>
              <w:t>Konjunktiv II</w:t>
            </w:r>
          </w:p>
          <w:p w:rsidR="00016F32" w:rsidRDefault="00085B92" w:rsidP="00E3743E">
            <w:pPr>
              <w:spacing w:line="360" w:lineRule="auto"/>
            </w:pPr>
            <w:r>
              <w:t>Nepřímá otázka</w:t>
            </w:r>
          </w:p>
          <w:p w:rsidR="00016F32" w:rsidRDefault="00085B92" w:rsidP="00E3743E">
            <w:pPr>
              <w:spacing w:line="360" w:lineRule="auto"/>
            </w:pPr>
            <w:r>
              <w:t>Trpný rod</w:t>
            </w:r>
          </w:p>
          <w:p w:rsidR="00016F32" w:rsidRDefault="00085B92" w:rsidP="00E3743E">
            <w:pPr>
              <w:spacing w:line="360" w:lineRule="auto"/>
            </w:pPr>
            <w:r>
              <w:t xml:space="preserve">Přídavná jména – skloňování </w:t>
            </w:r>
          </w:p>
          <w:p w:rsidR="00016F32" w:rsidRDefault="00085B92" w:rsidP="00E3743E">
            <w:pPr>
              <w:spacing w:line="360" w:lineRule="auto"/>
            </w:pPr>
            <w:r>
              <w:t>Préteritum</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Německý jazyk</w:t>
      </w:r>
      <w:r>
        <w:tab/>
        <w:t>čtvrtý ročník</w:t>
      </w:r>
      <w:r>
        <w:tab/>
        <w:t>116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hlavnímu smyslu jasného standardního projevu o známých záležitostech, s nimiž se pravidelně setkává v práci, ve škole a ve volném čase, pokud jsou vysloveny poměrně pomalu a zřetelně  </w:t>
            </w:r>
            <w:r>
              <w:tab/>
              <w:t>CJ 1</w:t>
            </w:r>
          </w:p>
          <w:p w:rsidR="00016F32" w:rsidRDefault="00085B92" w:rsidP="00E3743E">
            <w:pPr>
              <w:numPr>
                <w:ilvl w:val="0"/>
                <w:numId w:val="3"/>
              </w:numPr>
              <w:spacing w:line="360" w:lineRule="auto"/>
            </w:pPr>
            <w:r>
              <w:t>rozumí hlavnímu smyslu většiny televizních a rozhlasových programů</w:t>
            </w:r>
          </w:p>
          <w:p w:rsidR="00016F32" w:rsidRDefault="00085B92" w:rsidP="00E3743E">
            <w:pPr>
              <w:numPr>
                <w:ilvl w:val="0"/>
                <w:numId w:val="3"/>
              </w:numPr>
              <w:spacing w:line="360" w:lineRule="auto"/>
            </w:pPr>
            <w:r>
              <w:t>zhodnotí emotivní význam mluveného projevu (ironie, nadsázka atd.)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receptivní:</w:t>
            </w:r>
            <w:r>
              <w:t xml:space="preserve"> poslech s porozuměním (autentické situace), čtení textů včetně odborných  </w:t>
            </w:r>
            <w:r>
              <w:tab/>
              <w:t>CJ 1, 2</w:t>
            </w:r>
          </w:p>
          <w:p w:rsidR="00016F32" w:rsidRDefault="00085B92" w:rsidP="00E3743E">
            <w:pPr>
              <w:spacing w:line="360" w:lineRule="auto"/>
            </w:pPr>
            <w:r>
              <w:rPr>
                <w:i/>
                <w:iCs/>
              </w:rPr>
              <w:t>produktivní:</w:t>
            </w:r>
            <w:r>
              <w:t xml:space="preserve"> překlad, výpisky, reprodukce náročnějšího textu na základě osnovy  CJ 4, 5</w:t>
            </w:r>
          </w:p>
          <w:p w:rsidR="00016F32" w:rsidRDefault="00085B92" w:rsidP="00E3743E">
            <w:pPr>
              <w:spacing w:line="360" w:lineRule="auto"/>
            </w:pPr>
            <w:r>
              <w:t>střídání receptivních a produktivních činností   CJ 6</w:t>
            </w:r>
          </w:p>
          <w:p w:rsidR="00016F32" w:rsidRDefault="00085B92" w:rsidP="00E3743E">
            <w:pPr>
              <w:spacing w:line="360" w:lineRule="auto"/>
            </w:pPr>
            <w:r>
              <w:rPr>
                <w:i/>
                <w:iCs/>
              </w:rPr>
              <w:t>interaktivní:</w:t>
            </w:r>
            <w:r>
              <w:t xml:space="preserve"> konverzace, dopis - žádost o místo, životopis   </w:t>
            </w:r>
            <w:r>
              <w:tab/>
              <w:t>CJ 7, 8</w:t>
            </w:r>
          </w:p>
          <w:p w:rsidR="00016F32" w:rsidRDefault="00085B92" w:rsidP="00E3743E">
            <w:pPr>
              <w:spacing w:line="360" w:lineRule="auto"/>
            </w:pPr>
            <w:r>
              <w:t xml:space="preserve">komunikace s klientem – rezervace letenky, jízdenky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textům, které obsahují slovní zásobu často užívanou v každodenním životě nebo které se vztahují k vlastnímu studiu a práci  </w:t>
            </w:r>
            <w:r>
              <w:tab/>
              <w:t>CJ 6</w:t>
            </w:r>
          </w:p>
          <w:p w:rsidR="00016F32" w:rsidRDefault="00085B92" w:rsidP="00E3743E">
            <w:pPr>
              <w:numPr>
                <w:ilvl w:val="0"/>
                <w:numId w:val="3"/>
              </w:numPr>
              <w:spacing w:line="360" w:lineRule="auto"/>
            </w:pPr>
            <w:r>
              <w:t>rozumí popisům událostí, pocitům a přáním v osobních dopisech</w:t>
            </w:r>
          </w:p>
          <w:p w:rsidR="00016F32" w:rsidRDefault="00085B92" w:rsidP="00E3743E">
            <w:pPr>
              <w:numPr>
                <w:ilvl w:val="0"/>
                <w:numId w:val="3"/>
              </w:numPr>
              <w:spacing w:line="360" w:lineRule="auto"/>
            </w:pPr>
            <w:r>
              <w:t>aplikuje znalost gramatických jevů (např. tvarosloví) při čtení složitějšího textu, který dokáže pochopit i bez plné znalosti slovní zásoby</w:t>
            </w:r>
          </w:p>
          <w:p w:rsidR="00016F32" w:rsidRDefault="00085B92" w:rsidP="00E3743E">
            <w:pPr>
              <w:numPr>
                <w:ilvl w:val="0"/>
                <w:numId w:val="3"/>
              </w:numPr>
              <w:spacing w:line="360" w:lineRule="auto"/>
            </w:pPr>
            <w:r>
              <w:t xml:space="preserve">přeloží text a používá slovníky  i elektronické  </w:t>
            </w:r>
            <w:r>
              <w:tab/>
              <w:t>CJ 17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četbou autentických textů  </w:t>
            </w:r>
            <w:r>
              <w:tab/>
              <w:t>CJ 10</w:t>
            </w:r>
          </w:p>
          <w:p w:rsidR="00016F32" w:rsidRDefault="00085B92" w:rsidP="00E3743E">
            <w:pPr>
              <w:spacing w:line="360" w:lineRule="auto"/>
            </w:pPr>
            <w:r>
              <w:t xml:space="preserve">gramatika (větná skladba, tvarosloví, frazeologie) </w:t>
            </w:r>
            <w:r>
              <w:tab/>
              <w:t>CJ 11</w:t>
            </w:r>
          </w:p>
          <w:p w:rsidR="00016F32" w:rsidRDefault="00085B92" w:rsidP="00E3743E">
            <w:pPr>
              <w:spacing w:line="360" w:lineRule="auto"/>
            </w:pPr>
            <w:r>
              <w:t xml:space="preserve">jazykové funkce: vyjádření omluvy, lítosti, podpory a vstřícnosti při komunikaci psané i mluvené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lastRenderedPageBreak/>
              <w:t>dokáže si poradit ve většině situací při cestování v německy mluvících oblastech   CJ 22</w:t>
            </w:r>
          </w:p>
          <w:p w:rsidR="00016F32" w:rsidRDefault="00085B92" w:rsidP="00E3743E">
            <w:pPr>
              <w:numPr>
                <w:ilvl w:val="0"/>
                <w:numId w:val="3"/>
              </w:numPr>
              <w:spacing w:line="360" w:lineRule="auto"/>
            </w:pPr>
            <w:r>
              <w:t xml:space="preserve">domluví se bezchybně v běžných situacích, komunikuje s jistou mírou sebedůvěry </w:t>
            </w:r>
            <w:r>
              <w:tab/>
              <w:t>CJ 12,30</w:t>
            </w:r>
          </w:p>
          <w:p w:rsidR="00016F32" w:rsidRDefault="00085B92" w:rsidP="00E3743E">
            <w:pPr>
              <w:numPr>
                <w:ilvl w:val="0"/>
                <w:numId w:val="3"/>
              </w:numPr>
              <w:spacing w:line="360" w:lineRule="auto"/>
            </w:pPr>
            <w:r>
              <w:t xml:space="preserve">získá a podá informace </w:t>
            </w:r>
            <w:r>
              <w:tab/>
              <w:t>CJ 37</w:t>
            </w:r>
          </w:p>
          <w:p w:rsidR="00016F32" w:rsidRDefault="00085B92" w:rsidP="00E3743E">
            <w:pPr>
              <w:numPr>
                <w:ilvl w:val="0"/>
                <w:numId w:val="3"/>
              </w:numPr>
              <w:spacing w:line="360" w:lineRule="auto"/>
            </w:pPr>
            <w:r>
              <w:t>zdůvodní a vysvětlí své názory a plány</w:t>
            </w:r>
          </w:p>
          <w:p w:rsidR="00016F32" w:rsidRDefault="00085B92" w:rsidP="00E3743E">
            <w:pPr>
              <w:numPr>
                <w:ilvl w:val="0"/>
                <w:numId w:val="3"/>
              </w:numPr>
              <w:spacing w:line="360" w:lineRule="auto"/>
            </w:pPr>
            <w:r>
              <w:t xml:space="preserve"> bez přípravy se zapojí do hovoru o tématech souvisejících s každodenním životem </w:t>
            </w:r>
            <w:r>
              <w:tab/>
              <w:t>CJ 18</w:t>
            </w:r>
          </w:p>
          <w:p w:rsidR="00016F32" w:rsidRDefault="00085B92" w:rsidP="00E3743E">
            <w:pPr>
              <w:numPr>
                <w:ilvl w:val="0"/>
                <w:numId w:val="3"/>
              </w:numPr>
              <w:spacing w:line="360" w:lineRule="auto"/>
            </w:pPr>
            <w:r>
              <w:t>řeší pohotově  standardní řečové situace a situace spojené s pracovní činností  CJ 36</w:t>
            </w:r>
          </w:p>
          <w:p w:rsidR="00016F32" w:rsidRDefault="00085B92" w:rsidP="00E3743E">
            <w:pPr>
              <w:numPr>
                <w:ilvl w:val="0"/>
                <w:numId w:val="3"/>
              </w:numPr>
              <w:spacing w:line="360" w:lineRule="auto"/>
            </w:pPr>
            <w:r>
              <w:t>vypráví příběh nebo přiblíží obsah knihy nebo filmu a vylíčí své reakce</w:t>
            </w:r>
            <w:r>
              <w:tab/>
              <w:t>CJ 9</w:t>
            </w:r>
          </w:p>
          <w:p w:rsidR="00016F32" w:rsidRDefault="00085B92" w:rsidP="00E3743E">
            <w:pPr>
              <w:numPr>
                <w:ilvl w:val="0"/>
                <w:numId w:val="3"/>
              </w:numPr>
              <w:spacing w:line="360" w:lineRule="auto"/>
            </w:pPr>
            <w:r>
              <w:t>jednoduše a souvisle pohovoří o tématech, které dobře zná nebo které ho zajímají, popíše své pocity</w:t>
            </w:r>
          </w:p>
          <w:p w:rsidR="00016F32" w:rsidRDefault="00085B92" w:rsidP="00E3743E">
            <w:pPr>
              <w:numPr>
                <w:ilvl w:val="0"/>
                <w:numId w:val="3"/>
              </w:numPr>
              <w:spacing w:line="360" w:lineRule="auto"/>
            </w:pPr>
            <w:r>
              <w:t xml:space="preserve">pronese jednoduše zformulovaný monolog před publikem  </w:t>
            </w:r>
            <w:r>
              <w:tab/>
              <w:t>CJ 11</w:t>
            </w:r>
          </w:p>
          <w:p w:rsidR="00016F32" w:rsidRDefault="00085B92" w:rsidP="00E3743E">
            <w:pPr>
              <w:numPr>
                <w:ilvl w:val="0"/>
                <w:numId w:val="3"/>
              </w:numPr>
              <w:spacing w:line="360" w:lineRule="auto"/>
            </w:pPr>
            <w:r>
              <w:t>experimentuje, zkouší a hledá způsoby vyjádření srozumitelné pro posluchače, používá opisné prostředky CJ 13, 31</w:t>
            </w:r>
          </w:p>
          <w:p w:rsidR="00016F32" w:rsidRDefault="00085B92" w:rsidP="00E3743E">
            <w:pPr>
              <w:numPr>
                <w:ilvl w:val="0"/>
                <w:numId w:val="3"/>
              </w:numPr>
              <w:spacing w:line="360" w:lineRule="auto"/>
            </w:pPr>
            <w:r>
              <w:t xml:space="preserve">při pohovorech, na které je připraven, klade vhodné otázky a reaguje na dotazy tazatele  </w:t>
            </w:r>
            <w:r>
              <w:tab/>
              <w:t>CJ 21</w:t>
            </w:r>
          </w:p>
          <w:p w:rsidR="00016F32" w:rsidRDefault="00085B92" w:rsidP="00E3743E">
            <w:pPr>
              <w:numPr>
                <w:ilvl w:val="0"/>
                <w:numId w:val="3"/>
              </w:numPr>
              <w:spacing w:line="360" w:lineRule="auto"/>
            </w:pPr>
            <w:r>
              <w:t xml:space="preserve">prokazuje faktické znalosti především o geografických, demografických, hospodářských, politických, kulturních faktorech zemí dané jazykové oblasti včetně vybraných poznatků studijního oboru, a to i z jiných vyučovacích </w:t>
            </w:r>
            <w:r>
              <w:lastRenderedPageBreak/>
              <w:t>předmětů, a uplatňuje je také v porovnání s reáliemi mateřské země</w:t>
            </w:r>
            <w:r>
              <w:tab/>
              <w:t>CJ 35,39</w:t>
            </w:r>
          </w:p>
          <w:p w:rsidR="00016F32" w:rsidRDefault="00085B92" w:rsidP="00E3743E">
            <w:pPr>
              <w:numPr>
                <w:ilvl w:val="0"/>
                <w:numId w:val="3"/>
              </w:numPr>
              <w:spacing w:line="360" w:lineRule="auto"/>
            </w:pPr>
            <w:r>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spacing w:line="360" w:lineRule="auto"/>
            </w:pPr>
            <w:r>
              <w:t>Vzdělání a trh práce</w:t>
            </w:r>
          </w:p>
          <w:p w:rsidR="00016F32" w:rsidRDefault="00085B92" w:rsidP="00E3743E">
            <w:pPr>
              <w:spacing w:line="360" w:lineRule="auto"/>
            </w:pPr>
            <w:r>
              <w:lastRenderedPageBreak/>
              <w:t xml:space="preserve">jeden </w:t>
            </w:r>
            <w:proofErr w:type="spellStart"/>
            <w:r>
              <w:t>tématický</w:t>
            </w:r>
            <w:proofErr w:type="spellEnd"/>
            <w:r>
              <w:t xml:space="preserve"> okruh z oboru ekonomie a podnikání</w:t>
            </w:r>
          </w:p>
          <w:p w:rsidR="00016F32" w:rsidRDefault="00085B92" w:rsidP="00E3743E">
            <w:pPr>
              <w:spacing w:line="360" w:lineRule="auto"/>
            </w:pPr>
            <w:r>
              <w:t>Řešení problémů</w:t>
            </w:r>
          </w:p>
          <w:p w:rsidR="00016F32" w:rsidRDefault="00085B92" w:rsidP="00E3743E">
            <w:pPr>
              <w:spacing w:line="360" w:lineRule="auto"/>
            </w:pPr>
            <w:r>
              <w:t>Životní prostředí</w:t>
            </w:r>
          </w:p>
          <w:p w:rsidR="00016F32" w:rsidRDefault="00085B92" w:rsidP="00E3743E">
            <w:pPr>
              <w:spacing w:line="360" w:lineRule="auto"/>
            </w:pPr>
            <w:r>
              <w:t>Média</w:t>
            </w:r>
          </w:p>
          <w:p w:rsidR="00016F32" w:rsidRDefault="00085B92" w:rsidP="00E3743E">
            <w:pPr>
              <w:spacing w:line="360" w:lineRule="auto"/>
            </w:pPr>
            <w:r>
              <w:t xml:space="preserve">Německy mluvící země  </w:t>
            </w:r>
            <w:r>
              <w:tab/>
              <w:t>CJ 16</w:t>
            </w:r>
          </w:p>
          <w:p w:rsidR="00016F32" w:rsidRDefault="00085B92" w:rsidP="00E3743E">
            <w:pPr>
              <w:spacing w:line="360" w:lineRule="auto"/>
            </w:pPr>
            <w:r>
              <w:t xml:space="preserve">Česká republika a Praha  </w:t>
            </w:r>
            <w:r>
              <w:tab/>
              <w:t>CJ 17</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jednoduché souvislé texty na témata, která jsou mu blízká</w:t>
            </w:r>
          </w:p>
          <w:p w:rsidR="00016F32" w:rsidRDefault="00085B92" w:rsidP="00E3743E">
            <w:pPr>
              <w:numPr>
                <w:ilvl w:val="0"/>
                <w:numId w:val="3"/>
              </w:numPr>
              <w:spacing w:line="360" w:lineRule="auto"/>
            </w:pPr>
            <w:r>
              <w:t>píše dopisy popisující zážitky a dojmy, sny a ambice</w:t>
            </w:r>
          </w:p>
          <w:p w:rsidR="00016F32" w:rsidRDefault="00085B92" w:rsidP="00E3743E">
            <w:pPr>
              <w:numPr>
                <w:ilvl w:val="0"/>
                <w:numId w:val="3"/>
              </w:numPr>
              <w:spacing w:line="360" w:lineRule="auto"/>
            </w:pPr>
            <w:r>
              <w:t>stručně vysvětlí své názory, popíše děj knihy nebo filmu a zaujme stanovisko</w:t>
            </w:r>
          </w:p>
          <w:p w:rsidR="00016F32" w:rsidRDefault="00085B92" w:rsidP="00E3743E">
            <w:pPr>
              <w:numPr>
                <w:ilvl w:val="0"/>
                <w:numId w:val="3"/>
              </w:numPr>
              <w:spacing w:line="360" w:lineRule="auto"/>
            </w:pPr>
            <w:r>
              <w:t xml:space="preserve">vyjádří písemně svůj názor na text vyhledá, zformuluje a zaznamená informace nebo fakta týkající se studovaného oboru  </w:t>
            </w:r>
            <w:r>
              <w:tab/>
              <w:t>CJ 15, 16, 35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zhodnotí úroveň svého projevu z hlediska gramatického a analyzuje v něm chyby</w:t>
            </w:r>
          </w:p>
          <w:p w:rsidR="00016F32" w:rsidRDefault="00085B92" w:rsidP="00E3743E">
            <w:pPr>
              <w:numPr>
                <w:ilvl w:val="0"/>
                <w:numId w:val="3"/>
              </w:numPr>
              <w:spacing w:line="360" w:lineRule="auto"/>
            </w:pPr>
            <w:r>
              <w:t>dodržuje základní pravopisné normy v písemném projevu, opravuje chyby CJ 34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spacing w:line="360" w:lineRule="auto"/>
            </w:pPr>
            <w:r>
              <w:t>Vztažné věty</w:t>
            </w:r>
          </w:p>
          <w:p w:rsidR="00016F32" w:rsidRDefault="00085B92" w:rsidP="00E3743E">
            <w:pPr>
              <w:spacing w:line="360" w:lineRule="auto"/>
            </w:pPr>
            <w:r>
              <w:t>Trpný rod</w:t>
            </w:r>
          </w:p>
          <w:p w:rsidR="00016F32" w:rsidRDefault="00085B92" w:rsidP="00E3743E">
            <w:pPr>
              <w:spacing w:line="360" w:lineRule="auto"/>
            </w:pPr>
            <w:r>
              <w:t>Podmiňovací způsob</w:t>
            </w:r>
          </w:p>
          <w:p w:rsidR="00016F32" w:rsidRDefault="00085B92" w:rsidP="00E3743E">
            <w:pPr>
              <w:spacing w:line="360" w:lineRule="auto"/>
            </w:pPr>
            <w:r>
              <w:t>Předminulý čas</w:t>
            </w:r>
          </w:p>
          <w:p w:rsidR="00016F32" w:rsidRDefault="00085B92" w:rsidP="00E3743E">
            <w:pPr>
              <w:spacing w:line="360" w:lineRule="auto"/>
            </w:pPr>
            <w:r>
              <w:t>Příčestí přítomné</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Ruský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jestliže mluvčí hovoří pomalu, se zřetelnou výslovností  </w:t>
            </w:r>
            <w:r>
              <w:tab/>
              <w:t>CJ 1</w:t>
            </w:r>
          </w:p>
          <w:p w:rsidR="00016F32" w:rsidRDefault="00085B92" w:rsidP="00E3743E">
            <w:pPr>
              <w:numPr>
                <w:ilvl w:val="0"/>
                <w:numId w:val="3"/>
              </w:numPr>
              <w:spacing w:line="360" w:lineRule="auto"/>
            </w:pPr>
            <w:r>
              <w:t>rozumí jednoduchým sdělením, otázkám a pokynům vysloveným pomalu a zřetelně  CJ 4</w:t>
            </w:r>
          </w:p>
          <w:p w:rsidR="00016F32" w:rsidRDefault="00085B92" w:rsidP="00E3743E">
            <w:pPr>
              <w:numPr>
                <w:ilvl w:val="0"/>
                <w:numId w:val="3"/>
              </w:numPr>
              <w:spacing w:line="360" w:lineRule="auto"/>
            </w:pPr>
            <w:r>
              <w:t>rozumí známým slovům a zcela základním frázím, které se týkají jeho osoby, rodiny a bezprostředního konkrétního okolí</w:t>
            </w:r>
          </w:p>
          <w:p w:rsidR="00016F32" w:rsidRDefault="00085B92" w:rsidP="00E3743E">
            <w:pPr>
              <w:numPr>
                <w:ilvl w:val="0"/>
                <w:numId w:val="3"/>
              </w:numPr>
              <w:spacing w:line="360" w:lineRule="auto"/>
            </w:pPr>
            <w:r>
              <w:t>rozumí číslům, údajům o cenách a čase</w:t>
            </w:r>
          </w:p>
          <w:p w:rsidR="00016F32" w:rsidRDefault="00085B92" w:rsidP="00E3743E">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 xml:space="preserve">receptivní: </w:t>
            </w:r>
            <w:r>
              <w:t xml:space="preserve">poslech s porozuměním, čtení jednoduchého textu  </w:t>
            </w:r>
            <w:r>
              <w:tab/>
              <w:t>CJ 1, 2</w:t>
            </w:r>
          </w:p>
          <w:p w:rsidR="00016F32" w:rsidRDefault="00085B92" w:rsidP="00E3743E">
            <w:pPr>
              <w:spacing w:line="360" w:lineRule="auto"/>
            </w:pPr>
            <w:r>
              <w:rPr>
                <w:i/>
                <w:iCs/>
              </w:rPr>
              <w:t>produktivní:</w:t>
            </w:r>
            <w:r>
              <w:t xml:space="preserve"> jednoduchý překlad, reprodukce jednoduchého textu  </w:t>
            </w:r>
            <w:r>
              <w:tab/>
              <w:t>CJ 3, 5</w:t>
            </w:r>
          </w:p>
          <w:p w:rsidR="00016F32" w:rsidRDefault="00085B92" w:rsidP="00E3743E">
            <w:pPr>
              <w:spacing w:line="360" w:lineRule="auto"/>
            </w:pPr>
            <w:r>
              <w:rPr>
                <w:i/>
                <w:iCs/>
              </w:rPr>
              <w:t>interaktivní:</w:t>
            </w:r>
            <w:r>
              <w:t xml:space="preserve"> konverzace, odpověď na e</w:t>
            </w:r>
            <w:r>
              <w:noBreakHyphen/>
              <w:t xml:space="preserve">mail, řízený rozhovor </w:t>
            </w:r>
            <w:r>
              <w:tab/>
              <w:t>CJ 7, 8, 14</w:t>
            </w:r>
          </w:p>
          <w:p w:rsidR="00016F32" w:rsidRDefault="00085B92" w:rsidP="00E3743E">
            <w:pPr>
              <w:spacing w:line="360" w:lineRule="auto"/>
            </w:pPr>
            <w:r>
              <w:t xml:space="preserve">komunikace s klientem – představování, seznamování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krátkým článkům v novinách a časopisech týkajících se nejběžnějších životních situací  </w:t>
            </w:r>
            <w:r>
              <w:tab/>
              <w:t>CJ 6</w:t>
            </w:r>
          </w:p>
          <w:p w:rsidR="00016F32" w:rsidRDefault="00085B92" w:rsidP="00E3743E">
            <w:pPr>
              <w:numPr>
                <w:ilvl w:val="0"/>
                <w:numId w:val="3"/>
              </w:numPr>
              <w:spacing w:line="360" w:lineRule="auto"/>
            </w:pPr>
            <w:r>
              <w:t>rozumí inzerátům, oznámením</w:t>
            </w:r>
          </w:p>
          <w:p w:rsidR="00016F32" w:rsidRDefault="00085B92" w:rsidP="00E3743E">
            <w:pPr>
              <w:numPr>
                <w:ilvl w:val="0"/>
                <w:numId w:val="3"/>
              </w:numPr>
              <w:spacing w:line="360" w:lineRule="auto"/>
            </w:pPr>
            <w:r>
              <w:t>pracuje s jednoduchými texty</w:t>
            </w:r>
          </w:p>
          <w:p w:rsidR="00016F32" w:rsidRDefault="00085B92" w:rsidP="00E3743E">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upevňování správné výslovnosti hlásek, přízvuku ve slově a intonace základních typů vět </w:t>
            </w:r>
            <w:r>
              <w:tab/>
              <w:t>CJ 9</w:t>
            </w:r>
          </w:p>
          <w:p w:rsidR="00016F32" w:rsidRDefault="00085B92" w:rsidP="00E3743E">
            <w:pPr>
              <w:spacing w:line="360" w:lineRule="auto"/>
            </w:pPr>
            <w:r>
              <w:t xml:space="preserve">grafická podoba jazyka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w:t>
            </w:r>
            <w:r>
              <w:tab/>
              <w:t>CJ 11</w:t>
            </w:r>
          </w:p>
          <w:p w:rsidR="00016F32" w:rsidRDefault="00085B92" w:rsidP="00E3743E">
            <w:pPr>
              <w:spacing w:line="360" w:lineRule="auto"/>
            </w:pPr>
            <w:r>
              <w:t xml:space="preserve">jazykové funkce: pozdrav, omluva, vyjádření preferencí </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w:t>
            </w:r>
            <w:r>
              <w:lastRenderedPageBreak/>
              <w:t xml:space="preserve">plánech do budoucna, pojmenovat činnosti týkající se zaměstnání) </w:t>
            </w:r>
            <w:r>
              <w:tab/>
              <w:t>CJ 30, 35</w:t>
            </w:r>
          </w:p>
          <w:p w:rsidR="00016F32" w:rsidRDefault="00085B92" w:rsidP="00E3743E">
            <w:pPr>
              <w:numPr>
                <w:ilvl w:val="0"/>
                <w:numId w:val="3"/>
              </w:numPr>
              <w:spacing w:line="360" w:lineRule="auto"/>
            </w:pPr>
            <w:r>
              <w:t xml:space="preserve">dorozumí se v obchodě v jednoduchých situacích,  umí sdělit informace o nákupech, zná názvy obchodů a základního sortimentu </w:t>
            </w:r>
            <w:r>
              <w:tab/>
              <w:t>CJ 37</w:t>
            </w:r>
          </w:p>
          <w:p w:rsidR="00016F32" w:rsidRDefault="00085B92" w:rsidP="00E3743E">
            <w:pPr>
              <w:numPr>
                <w:ilvl w:val="0"/>
                <w:numId w:val="3"/>
              </w:numPr>
              <w:spacing w:line="360" w:lineRule="auto"/>
            </w:pPr>
            <w:r>
              <w:t xml:space="preserve">objedná si v restauraci, vypráví o svých stravovacích návycích </w:t>
            </w:r>
          </w:p>
          <w:p w:rsidR="00016F32" w:rsidRDefault="00085B92" w:rsidP="00E3743E">
            <w:pPr>
              <w:numPr>
                <w:ilvl w:val="0"/>
                <w:numId w:val="3"/>
              </w:numPr>
              <w:spacing w:line="360" w:lineRule="auto"/>
            </w:pPr>
            <w:r>
              <w:t xml:space="preserve"> orientuje se ve městě a zná názvy základních institucí, zjistí informace o dopravních prostředcích</w:t>
            </w:r>
          </w:p>
          <w:p w:rsidR="00016F32" w:rsidRDefault="00085B92" w:rsidP="00E3743E">
            <w:pPr>
              <w:numPr>
                <w:ilvl w:val="0"/>
                <w:numId w:val="3"/>
              </w:numPr>
              <w:spacing w:line="360" w:lineRule="auto"/>
            </w:pPr>
            <w:r>
              <w:t>informuje o kulturních akcích, domluví schůzku</w:t>
            </w:r>
          </w:p>
          <w:p w:rsidR="00016F32" w:rsidRDefault="00085B92" w:rsidP="00E3743E">
            <w:pPr>
              <w:numPr>
                <w:ilvl w:val="0"/>
                <w:numId w:val="3"/>
              </w:numPr>
              <w:spacing w:line="360" w:lineRule="auto"/>
            </w:pPr>
            <w:r>
              <w:t>používá čísla, údaje o množství, cenách a čase, určí čas a denní dobu</w:t>
            </w:r>
          </w:p>
          <w:p w:rsidR="00016F32" w:rsidRDefault="00085B92" w:rsidP="00E3743E">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spacing w:line="360" w:lineRule="auto"/>
            </w:pPr>
            <w:r>
              <w:t>Představování – navazování   známosti</w:t>
            </w:r>
          </w:p>
          <w:p w:rsidR="00016F32" w:rsidRDefault="00085B92" w:rsidP="00E3743E">
            <w:pPr>
              <w:spacing w:line="360" w:lineRule="auto"/>
            </w:pPr>
            <w:r>
              <w:t>Volný čas a způsoby jeho trávení</w:t>
            </w:r>
          </w:p>
          <w:p w:rsidR="00016F32" w:rsidRDefault="00085B92" w:rsidP="00E3743E">
            <w:pPr>
              <w:spacing w:line="360" w:lineRule="auto"/>
            </w:pPr>
            <w:r>
              <w:t>Program dne – každodenní činnosti</w:t>
            </w:r>
          </w:p>
          <w:p w:rsidR="00016F32" w:rsidRDefault="00085B92" w:rsidP="00E3743E">
            <w:pPr>
              <w:spacing w:line="360" w:lineRule="auto"/>
            </w:pPr>
            <w:r>
              <w:t>Sport</w:t>
            </w:r>
          </w:p>
          <w:p w:rsidR="00016F32" w:rsidRDefault="00085B92" w:rsidP="00E3743E">
            <w:pPr>
              <w:spacing w:line="360" w:lineRule="auto"/>
            </w:pPr>
            <w:r>
              <w:t>Škola a školní prostředí</w:t>
            </w:r>
          </w:p>
          <w:p w:rsidR="00016F32" w:rsidRDefault="00085B92" w:rsidP="00E3743E">
            <w:pPr>
              <w:spacing w:line="360" w:lineRule="auto"/>
            </w:pPr>
            <w:r>
              <w:t>Média (televize, internet)</w:t>
            </w:r>
          </w:p>
          <w:p w:rsidR="00016F32" w:rsidRDefault="00085B92" w:rsidP="00E3743E">
            <w:pPr>
              <w:spacing w:line="360" w:lineRule="auto"/>
            </w:pPr>
            <w:r>
              <w:lastRenderedPageBreak/>
              <w:t>Společenské události – oslavy</w:t>
            </w:r>
          </w:p>
          <w:p w:rsidR="00016F32" w:rsidRDefault="00085B92" w:rsidP="00E3743E">
            <w:pPr>
              <w:spacing w:line="360" w:lineRule="auto"/>
            </w:pPr>
            <w:r>
              <w:t>Kultura, tradice v Rusku a v Čechách</w:t>
            </w:r>
          </w:p>
          <w:p w:rsidR="00016F32" w:rsidRDefault="00085B92" w:rsidP="00E3743E">
            <w:pPr>
              <w:spacing w:line="360" w:lineRule="auto"/>
            </w:pPr>
            <w:r>
              <w:t>Stravování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ve formulářích vyplní základní údaje o sobě   </w:t>
            </w:r>
            <w:r>
              <w:tab/>
              <w:t>CJ 28</w:t>
            </w:r>
          </w:p>
          <w:p w:rsidR="00016F32" w:rsidRDefault="00085B92" w:rsidP="00E3743E">
            <w:pPr>
              <w:numPr>
                <w:ilvl w:val="0"/>
                <w:numId w:val="3"/>
              </w:numPr>
              <w:spacing w:line="360" w:lineRule="auto"/>
            </w:pPr>
            <w:r>
              <w:t>napíše několik jednoduchých vět o sobě (kontaktní údaje, záliby, studium)</w:t>
            </w:r>
          </w:p>
          <w:p w:rsidR="00016F32" w:rsidRDefault="00085B92" w:rsidP="00E3743E">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spacing w:line="360" w:lineRule="auto"/>
            </w:pPr>
            <w:r>
              <w:t>Číslovky základní</w:t>
            </w:r>
          </w:p>
          <w:p w:rsidR="00016F32" w:rsidRDefault="00085B92" w:rsidP="00E3743E">
            <w:pPr>
              <w:spacing w:line="360" w:lineRule="auto"/>
            </w:pPr>
            <w:r>
              <w:t>Podstatné jméno po číslovce 2 , 3 a 4</w:t>
            </w:r>
          </w:p>
          <w:p w:rsidR="00016F32" w:rsidRDefault="00085B92" w:rsidP="00E3743E">
            <w:pPr>
              <w:spacing w:line="360" w:lineRule="auto"/>
            </w:pPr>
            <w:r>
              <w:t>Věta oznamovací</w:t>
            </w:r>
          </w:p>
          <w:p w:rsidR="00016F32" w:rsidRDefault="00085B92" w:rsidP="00E3743E">
            <w:pPr>
              <w:spacing w:line="360" w:lineRule="auto"/>
            </w:pPr>
            <w:r>
              <w:t>Otázka</w:t>
            </w:r>
          </w:p>
          <w:p w:rsidR="00016F32" w:rsidRDefault="00085B92" w:rsidP="00E3743E">
            <w:pPr>
              <w:spacing w:line="360" w:lineRule="auto"/>
            </w:pPr>
            <w:r>
              <w:t>Zájmena osobní, přivlastňovací, tázací</w:t>
            </w:r>
          </w:p>
          <w:p w:rsidR="00016F32" w:rsidRDefault="00085B92" w:rsidP="00E3743E">
            <w:pPr>
              <w:spacing w:line="360" w:lineRule="auto"/>
            </w:pPr>
            <w:r>
              <w:t>Přítomný čas sloves</w:t>
            </w:r>
          </w:p>
          <w:p w:rsidR="00016F32" w:rsidRDefault="00085B92" w:rsidP="00E3743E">
            <w:pPr>
              <w:spacing w:line="360" w:lineRule="auto"/>
            </w:pPr>
            <w:r>
              <w:lastRenderedPageBreak/>
              <w:t>Slovesa 1. a 2. časování</w:t>
            </w:r>
          </w:p>
          <w:p w:rsidR="00016F32" w:rsidRDefault="00085B92" w:rsidP="00E3743E">
            <w:pPr>
              <w:spacing w:line="360" w:lineRule="auto"/>
            </w:pPr>
            <w:r>
              <w:t>Prostý čas budoucí</w:t>
            </w:r>
          </w:p>
          <w:p w:rsidR="00016F32" w:rsidRDefault="00085B92" w:rsidP="00E3743E">
            <w:pPr>
              <w:spacing w:line="360" w:lineRule="auto"/>
            </w:pPr>
            <w:r>
              <w:t>Minulý čas</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Ruský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016F32" w:rsidRDefault="00085B92" w:rsidP="00E3743E">
            <w:pPr>
              <w:numPr>
                <w:ilvl w:val="0"/>
                <w:numId w:val="3"/>
              </w:numPr>
              <w:spacing w:line="360" w:lineRule="auto"/>
            </w:pPr>
            <w:r>
              <w:t xml:space="preserve">porozumí hlavnímu smyslu krátkých, jasných a jednoduchých oznámení a sdělení)  </w:t>
            </w:r>
            <w:r>
              <w:tab/>
              <w:t>CJ 4</w:t>
            </w:r>
          </w:p>
          <w:p w:rsidR="00016F32" w:rsidRDefault="00085B92" w:rsidP="00E3743E">
            <w:pPr>
              <w:numPr>
                <w:ilvl w:val="0"/>
                <w:numId w:val="3"/>
              </w:numPr>
              <w:spacing w:line="360" w:lineRule="auto"/>
            </w:pPr>
            <w:r>
              <w:t xml:space="preserve">nalezne v promluvě hlavní a vedlejší myšlenky a důležité informace  </w:t>
            </w:r>
            <w:r>
              <w:tab/>
              <w:t>CJ 3</w:t>
            </w:r>
          </w:p>
          <w:p w:rsidR="00016F32" w:rsidRDefault="00085B92" w:rsidP="00E3743E">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 xml:space="preserve">receptivní: </w:t>
            </w:r>
            <w:r>
              <w:t>poslech s porozuměním monologů a dialogů,  práce s obtížnějším textem  CJ 1, 2</w:t>
            </w:r>
          </w:p>
          <w:p w:rsidR="00016F32" w:rsidRDefault="00085B92" w:rsidP="00E3743E">
            <w:pPr>
              <w:spacing w:line="360" w:lineRule="auto"/>
            </w:pPr>
            <w:r>
              <w:rPr>
                <w:i/>
                <w:iCs/>
              </w:rPr>
              <w:t xml:space="preserve">produktivní: </w:t>
            </w:r>
            <w:r>
              <w:t>překlad, reprodukce složitějšího textu (na základě výpisků) CJ 3, 5</w:t>
            </w:r>
          </w:p>
          <w:p w:rsidR="00016F32" w:rsidRDefault="00085B92" w:rsidP="00E3743E">
            <w:pPr>
              <w:spacing w:line="360" w:lineRule="auto"/>
            </w:pPr>
            <w:r>
              <w:rPr>
                <w:i/>
                <w:iCs/>
              </w:rPr>
              <w:t>interaktivní:</w:t>
            </w:r>
            <w:r>
              <w:t xml:space="preserve"> konverzace, odpověď na osobní dopis  </w:t>
            </w:r>
            <w:r>
              <w:tab/>
              <w:t>CJ 7, 8</w:t>
            </w:r>
          </w:p>
          <w:p w:rsidR="00016F32" w:rsidRDefault="00085B92" w:rsidP="00E3743E">
            <w:pPr>
              <w:spacing w:line="360" w:lineRule="auto"/>
            </w:pPr>
            <w:r>
              <w:t xml:space="preserve">komunikace s klientem – sjednání schůzky, objednání služby   </w:t>
            </w:r>
            <w:r>
              <w:tab/>
              <w:t>KO 5</w:t>
            </w:r>
          </w:p>
        </w:tc>
      </w:tr>
      <w:tr w:rsidR="00016F32">
        <w:trPr>
          <w:trHeight w:val="5826"/>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Čtení</w:t>
            </w:r>
          </w:p>
          <w:p w:rsidR="00016F32" w:rsidRDefault="00085B92" w:rsidP="00E3743E">
            <w:pPr>
              <w:numPr>
                <w:ilvl w:val="0"/>
                <w:numId w:val="3"/>
              </w:numPr>
              <w:spacing w:line="360" w:lineRule="auto"/>
            </w:pPr>
            <w:r>
              <w:t xml:space="preserve">čte krátké a jednoduché texty  </w:t>
            </w:r>
            <w:r>
              <w:tab/>
              <w:t>CJ 6</w:t>
            </w:r>
          </w:p>
          <w:p w:rsidR="00016F32" w:rsidRDefault="00085B92" w:rsidP="00E3743E">
            <w:pPr>
              <w:numPr>
                <w:ilvl w:val="0"/>
                <w:numId w:val="3"/>
              </w:numPr>
              <w:spacing w:line="360" w:lineRule="auto"/>
            </w:pPr>
            <w:r>
              <w:t>srozumitelně vyslovuje</w:t>
            </w:r>
          </w:p>
          <w:p w:rsidR="00016F32" w:rsidRDefault="00085B92" w:rsidP="00E3743E">
            <w:pPr>
              <w:numPr>
                <w:ilvl w:val="0"/>
                <w:numId w:val="3"/>
              </w:numPr>
              <w:spacing w:line="360" w:lineRule="auto"/>
            </w:pPr>
            <w:r>
              <w:t>vystihne nejdůležitější informace z jednoduchých  písemných zpráv a novinových článků, v nichž se ve vysoké míře objevují čísla, jména, obrázky a nadpisy</w:t>
            </w:r>
          </w:p>
          <w:p w:rsidR="00016F32" w:rsidRDefault="00085B92" w:rsidP="00E3743E">
            <w:pPr>
              <w:numPr>
                <w:ilvl w:val="0"/>
                <w:numId w:val="3"/>
              </w:numPr>
              <w:spacing w:line="360" w:lineRule="auto"/>
            </w:pPr>
            <w:r>
              <w:t>orientuje se v jednoduchých každodenních materiálech (prospekty, jídelní lístky, jízdní řády)</w:t>
            </w:r>
          </w:p>
          <w:p w:rsidR="00016F32" w:rsidRDefault="00085B92" w:rsidP="00E3743E">
            <w:pPr>
              <w:numPr>
                <w:ilvl w:val="0"/>
                <w:numId w:val="3"/>
              </w:numPr>
              <w:spacing w:line="360" w:lineRule="auto"/>
            </w:pPr>
            <w:r>
              <w:t>rozumí krátkým jednoduchým osobním dopisům</w:t>
            </w:r>
          </w:p>
          <w:p w:rsidR="00016F32" w:rsidRDefault="00085B92" w:rsidP="00E3743E">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 xml:space="preserve">jazykové funkce: vyjádření prosby, radosti, zklamání, lítosti, naděje, odmítnutí, souhlas a nesouhlas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016F32" w:rsidRDefault="00085B92" w:rsidP="00E3743E">
            <w:pPr>
              <w:numPr>
                <w:ilvl w:val="0"/>
                <w:numId w:val="3"/>
              </w:numPr>
              <w:spacing w:line="360" w:lineRule="auto"/>
            </w:pPr>
            <w:r>
              <w:t>používá řadu frází, aby jednoduchým způsobem popsal vlastní rodinu a další lidi, životní podmínky a dosažené vzdělání  CJ 35</w:t>
            </w:r>
          </w:p>
          <w:p w:rsidR="00016F32" w:rsidRDefault="00085B92" w:rsidP="00E3743E">
            <w:pPr>
              <w:numPr>
                <w:ilvl w:val="0"/>
                <w:numId w:val="3"/>
              </w:numPr>
              <w:spacing w:line="360" w:lineRule="auto"/>
            </w:pPr>
            <w:r>
              <w:t xml:space="preserve">vyměňuje si informace, které jsou běžné při neformálních hovorech  </w:t>
            </w:r>
            <w:r>
              <w:tab/>
              <w:t>CJ 19</w:t>
            </w:r>
          </w:p>
          <w:p w:rsidR="00016F32" w:rsidRDefault="00085B92" w:rsidP="00E3743E">
            <w:pPr>
              <w:numPr>
                <w:ilvl w:val="0"/>
                <w:numId w:val="3"/>
              </w:numPr>
              <w:spacing w:line="360" w:lineRule="auto"/>
            </w:pPr>
            <w:r>
              <w:t>přeformuluje a objasní pronesené sdělení a zprostředkuje informaci dalším lidem     CJ 24</w:t>
            </w:r>
          </w:p>
          <w:p w:rsidR="00016F32" w:rsidRDefault="00085B92" w:rsidP="00E3743E">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w:t>
            </w:r>
            <w:r>
              <w:t xml:space="preserve"> </w:t>
            </w:r>
            <w:r>
              <w:rPr>
                <w:b/>
                <w:bCs/>
              </w:rPr>
              <w:t>okruhy</w:t>
            </w:r>
            <w:r>
              <w:t xml:space="preserve">   </w:t>
            </w:r>
            <w:r>
              <w:tab/>
              <w:t>CJ 13</w:t>
            </w:r>
          </w:p>
          <w:p w:rsidR="00016F32" w:rsidRDefault="00085B92" w:rsidP="00E3743E">
            <w:pPr>
              <w:spacing w:line="360" w:lineRule="auto"/>
            </w:pPr>
            <w:r>
              <w:t>Prázdniny, cestování, turistické regiony</w:t>
            </w:r>
          </w:p>
          <w:p w:rsidR="00016F32" w:rsidRDefault="00085B92" w:rsidP="00E3743E">
            <w:pPr>
              <w:spacing w:line="360" w:lineRule="auto"/>
            </w:pPr>
            <w:r>
              <w:t>Vzhled a povahové rysy člověka</w:t>
            </w:r>
          </w:p>
          <w:p w:rsidR="00016F32" w:rsidRDefault="00085B92" w:rsidP="00E3743E">
            <w:pPr>
              <w:spacing w:line="360" w:lineRule="auto"/>
            </w:pPr>
            <w:r>
              <w:t>Příroda a ekologie</w:t>
            </w:r>
          </w:p>
          <w:p w:rsidR="00016F32" w:rsidRDefault="00085B92" w:rsidP="00E3743E">
            <w:pPr>
              <w:spacing w:line="360" w:lineRule="auto"/>
            </w:pPr>
            <w:r>
              <w:t>Představitelé ruské kultury</w:t>
            </w:r>
          </w:p>
          <w:p w:rsidR="00016F32" w:rsidRDefault="00085B92" w:rsidP="00E3743E">
            <w:pPr>
              <w:spacing w:line="360" w:lineRule="auto"/>
            </w:pPr>
            <w:r>
              <w:t>Zájmy a záliby</w:t>
            </w:r>
          </w:p>
          <w:p w:rsidR="00016F32" w:rsidRDefault="00085B92" w:rsidP="00E3743E">
            <w:pPr>
              <w:spacing w:line="360" w:lineRule="auto"/>
            </w:pPr>
            <w:r>
              <w:t>Moje studium a budoucí povolání</w:t>
            </w:r>
          </w:p>
          <w:p w:rsidR="00016F32" w:rsidRDefault="00085B92" w:rsidP="00E3743E">
            <w:pPr>
              <w:spacing w:line="360" w:lineRule="auto"/>
            </w:pPr>
            <w:r>
              <w:t>Věda a technika, představitelé ruské vědy</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Psaní</w:t>
            </w:r>
          </w:p>
          <w:p w:rsidR="00016F32" w:rsidRDefault="00085B92" w:rsidP="00E3743E">
            <w:pPr>
              <w:numPr>
                <w:ilvl w:val="0"/>
                <w:numId w:val="3"/>
              </w:numPr>
              <w:spacing w:line="360" w:lineRule="auto"/>
            </w:pPr>
            <w:r>
              <w:lastRenderedPageBreak/>
              <w:t>napíše krátké jednoduché poznámky a zprávy týkající se vlastních osobních potřeb</w:t>
            </w:r>
          </w:p>
          <w:p w:rsidR="00016F32" w:rsidRDefault="00085B92" w:rsidP="00E3743E">
            <w:pPr>
              <w:numPr>
                <w:ilvl w:val="0"/>
                <w:numId w:val="3"/>
              </w:numPr>
              <w:spacing w:line="360" w:lineRule="auto"/>
            </w:pPr>
            <w:r>
              <w:t>napíše pohlednici, velmi jednoduchý osobní dopis (např. poděkování), jednoduchý formální dopis</w:t>
            </w:r>
          </w:p>
          <w:p w:rsidR="00016F32" w:rsidRDefault="00085B92" w:rsidP="00E3743E">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upevňovány a testovány</w:t>
            </w:r>
          </w:p>
          <w:p w:rsidR="00016F32" w:rsidRDefault="00085B92" w:rsidP="00E3743E">
            <w:pPr>
              <w:numPr>
                <w:ilvl w:val="0"/>
                <w:numId w:val="3"/>
              </w:numPr>
              <w:spacing w:line="360" w:lineRule="auto"/>
            </w:pPr>
            <w:r>
              <w:t xml:space="preserve">analyzuje větný celek </w:t>
            </w:r>
          </w:p>
          <w:p w:rsidR="00016F32" w:rsidRDefault="00085B92" w:rsidP="00E3743E">
            <w:pPr>
              <w:numPr>
                <w:ilvl w:val="0"/>
                <w:numId w:val="3"/>
              </w:numPr>
              <w:spacing w:line="360" w:lineRule="auto"/>
            </w:pPr>
            <w:r>
              <w:t>zhodnotí skladbu věty</w:t>
            </w:r>
          </w:p>
          <w:p w:rsidR="00016F32" w:rsidRDefault="00085B92" w:rsidP="00E3743E">
            <w:pPr>
              <w:numPr>
                <w:ilvl w:val="0"/>
                <w:numId w:val="3"/>
              </w:numPr>
              <w:spacing w:line="360" w:lineRule="auto"/>
            </w:pPr>
            <w:r>
              <w:t xml:space="preserve">uplatňuje základní způsoby tvoření slov v jazyce  </w:t>
            </w:r>
            <w:r>
              <w:tab/>
              <w:t>CJ 33</w:t>
            </w:r>
          </w:p>
          <w:p w:rsidR="00016F32" w:rsidRDefault="00085B92" w:rsidP="00E3743E">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spacing w:line="360" w:lineRule="auto"/>
            </w:pPr>
            <w:r>
              <w:t>Skloňování podstatných jmen</w:t>
            </w:r>
          </w:p>
          <w:p w:rsidR="00016F32" w:rsidRDefault="00085B92" w:rsidP="00E3743E">
            <w:pPr>
              <w:spacing w:line="360" w:lineRule="auto"/>
            </w:pPr>
            <w:r>
              <w:t>Nesklonná podstatná jména</w:t>
            </w:r>
          </w:p>
          <w:p w:rsidR="00016F32" w:rsidRDefault="00085B92" w:rsidP="00E3743E">
            <w:pPr>
              <w:spacing w:line="360" w:lineRule="auto"/>
            </w:pPr>
            <w:r>
              <w:t>Množné číslo podstatných jmen</w:t>
            </w:r>
          </w:p>
          <w:p w:rsidR="00016F32" w:rsidRDefault="00085B92" w:rsidP="00E3743E">
            <w:pPr>
              <w:spacing w:line="360" w:lineRule="auto"/>
            </w:pPr>
            <w:r>
              <w:t>Podstatná jména životná a neživotná</w:t>
            </w:r>
          </w:p>
          <w:p w:rsidR="00016F32" w:rsidRDefault="00085B92" w:rsidP="00E3743E">
            <w:pPr>
              <w:spacing w:line="360" w:lineRule="auto"/>
            </w:pPr>
            <w:r>
              <w:t>Časování sloves, modalita</w:t>
            </w:r>
          </w:p>
          <w:p w:rsidR="00016F32" w:rsidRDefault="00085B92" w:rsidP="00E3743E">
            <w:pPr>
              <w:spacing w:line="360" w:lineRule="auto"/>
            </w:pPr>
            <w:r>
              <w:t>Slovesné vazby</w:t>
            </w:r>
          </w:p>
          <w:p w:rsidR="00016F32" w:rsidRDefault="00085B92" w:rsidP="00E3743E">
            <w:pPr>
              <w:spacing w:line="360" w:lineRule="auto"/>
            </w:pPr>
            <w:r>
              <w:t>Skloňování přídavných jmen</w:t>
            </w:r>
          </w:p>
          <w:p w:rsidR="00016F32" w:rsidRDefault="00085B92" w:rsidP="00E3743E">
            <w:pPr>
              <w:spacing w:line="360" w:lineRule="auto"/>
            </w:pPr>
            <w:r>
              <w:t>Datum, čas, hodiny</w:t>
            </w:r>
          </w:p>
        </w:tc>
      </w:tr>
    </w:tbl>
    <w:p w:rsidR="00016F32" w:rsidRDefault="00085B92" w:rsidP="00E3743E">
      <w:pPr>
        <w:pStyle w:val="VProzpisuiva"/>
        <w:rPr>
          <w:b/>
          <w:sz w:val="24"/>
        </w:rPr>
      </w:pPr>
      <w:r>
        <w:rPr>
          <w:b/>
        </w:rPr>
        <w:t xml:space="preserve"> </w:t>
      </w:r>
      <w:r>
        <w:br w:type="page"/>
      </w:r>
    </w:p>
    <w:p w:rsidR="00016F32" w:rsidRDefault="00085B92" w:rsidP="00E3743E">
      <w:pPr>
        <w:pStyle w:val="VProzpisuiva"/>
      </w:pPr>
      <w:r>
        <w:rPr>
          <w:b/>
        </w:rPr>
        <w:lastRenderedPageBreak/>
        <w:t>Ruský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přiměřeným souvislým projevům a diskuzím rodilých mluvčích pronášených ve standardním hovorovém tempu   CJ 1</w:t>
            </w:r>
          </w:p>
          <w:p w:rsidR="00016F32" w:rsidRDefault="00085B92" w:rsidP="00E3743E">
            <w:pPr>
              <w:numPr>
                <w:ilvl w:val="0"/>
                <w:numId w:val="3"/>
              </w:numPr>
              <w:spacing w:line="360" w:lineRule="auto"/>
            </w:pPr>
            <w:r>
              <w:t xml:space="preserve">zhodnotí emotivní význam mluveného projevu (radost, hněv apod.)  </w:t>
            </w:r>
          </w:p>
          <w:p w:rsidR="00016F32" w:rsidRDefault="00085B92" w:rsidP="00E3743E">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receptivní:</w:t>
            </w:r>
            <w:r>
              <w:t xml:space="preserve"> poslech s porozuměním monologů a dialogů, práce s obtížnějším textem  CJ 1, 2</w:t>
            </w:r>
          </w:p>
          <w:p w:rsidR="00016F32" w:rsidRDefault="00085B92" w:rsidP="00E3743E">
            <w:pPr>
              <w:spacing w:line="360" w:lineRule="auto"/>
            </w:pPr>
            <w:r>
              <w:rPr>
                <w:i/>
                <w:iCs/>
              </w:rPr>
              <w:t>produktivní:</w:t>
            </w:r>
            <w:r>
              <w:t xml:space="preserve"> překlad, výpisky z obtížnějšího textu a jeho reprodukce  CJ 3, 5</w:t>
            </w:r>
          </w:p>
          <w:p w:rsidR="00016F32" w:rsidRDefault="00085B92" w:rsidP="00E3743E">
            <w:pPr>
              <w:spacing w:line="360" w:lineRule="auto"/>
            </w:pPr>
            <w:r>
              <w:rPr>
                <w:i/>
                <w:iCs/>
              </w:rPr>
              <w:t xml:space="preserve">interaktivní: </w:t>
            </w:r>
            <w:r>
              <w:t>konverzace, odpověď na dopis  CJ 7, 8</w:t>
            </w:r>
          </w:p>
          <w:p w:rsidR="00016F32" w:rsidRDefault="00085B92" w:rsidP="00E3743E">
            <w:pPr>
              <w:spacing w:line="360" w:lineRule="auto"/>
            </w:pPr>
            <w:r>
              <w:t xml:space="preserve">komunikace s klientem – nabídka zboží, vyřizování stížnosti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čte s porozuměním věcně i jazykově přiměřené texty, orientuje se v textu, najde hlavní a vedlejší informace  </w:t>
            </w:r>
            <w:r>
              <w:tab/>
              <w:t>CJ 6</w:t>
            </w:r>
          </w:p>
          <w:p w:rsidR="00016F32" w:rsidRDefault="00085B92" w:rsidP="00E3743E">
            <w:pPr>
              <w:numPr>
                <w:ilvl w:val="0"/>
                <w:numId w:val="3"/>
              </w:numPr>
              <w:spacing w:line="360" w:lineRule="auto"/>
            </w:pPr>
            <w:r>
              <w:t xml:space="preserve">sdělí přečtený obsah, hlavní myšlenky či informace  </w:t>
            </w:r>
            <w:r>
              <w:tab/>
              <w:t>CJ 7</w:t>
            </w:r>
          </w:p>
          <w:p w:rsidR="00016F32" w:rsidRDefault="00085B92" w:rsidP="00E3743E">
            <w:pPr>
              <w:numPr>
                <w:ilvl w:val="0"/>
                <w:numId w:val="3"/>
              </w:numPr>
              <w:spacing w:line="360" w:lineRule="auto"/>
            </w:pPr>
            <w:r>
              <w:t>uplatňuje různé techniky čtení textu  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 xml:space="preserve">jazykové funkce: vyjádření prosby, radosti, zklamání, naděje atd.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orientuje se ve většině situací spojených s cestováním </w:t>
            </w:r>
          </w:p>
          <w:p w:rsidR="00016F32" w:rsidRDefault="00085B92" w:rsidP="00E3743E">
            <w:pPr>
              <w:numPr>
                <w:ilvl w:val="0"/>
                <w:numId w:val="3"/>
              </w:numPr>
              <w:spacing w:line="360" w:lineRule="auto"/>
            </w:pPr>
            <w:r>
              <w:t>zdůvodní a vysvětlí své názory a plány, plynule se vyjadřuje v běžných situacích CJ 10</w:t>
            </w:r>
          </w:p>
          <w:p w:rsidR="00016F32" w:rsidRDefault="00085B92" w:rsidP="00E3743E">
            <w:pPr>
              <w:numPr>
                <w:ilvl w:val="0"/>
                <w:numId w:val="3"/>
              </w:numPr>
              <w:spacing w:line="360" w:lineRule="auto"/>
            </w:pPr>
            <w:r>
              <w:t xml:space="preserve">přednese připravenou prezentaci ze svého oboru a reaguje na jednoduché dotazy publika  </w:t>
            </w:r>
            <w:r>
              <w:tab/>
              <w:t>CJ 8</w:t>
            </w:r>
          </w:p>
          <w:p w:rsidR="00016F32" w:rsidRDefault="00085B92" w:rsidP="00E3743E">
            <w:pPr>
              <w:numPr>
                <w:ilvl w:val="0"/>
                <w:numId w:val="3"/>
              </w:numPr>
              <w:spacing w:line="360" w:lineRule="auto"/>
            </w:pPr>
            <w:r>
              <w:t>zapojí se do odborné debaty nebo argumentace, týká-li se známého tématu CJ 20</w:t>
            </w:r>
          </w:p>
          <w:p w:rsidR="00016F32" w:rsidRDefault="00085B92" w:rsidP="00E3743E">
            <w:pPr>
              <w:numPr>
                <w:ilvl w:val="0"/>
                <w:numId w:val="3"/>
              </w:numPr>
              <w:spacing w:line="360" w:lineRule="auto"/>
            </w:pPr>
            <w:r>
              <w:lastRenderedPageBreak/>
              <w:t>používá vhodně základní odbornou slovní zásobu ze svého studijního oboru</w:t>
            </w:r>
            <w:r>
              <w:tab/>
              <w:t>CJ 32</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39</w:t>
            </w:r>
          </w:p>
          <w:p w:rsidR="00016F32" w:rsidRDefault="00085B92" w:rsidP="00E3743E">
            <w:pPr>
              <w:numPr>
                <w:ilvl w:val="0"/>
                <w:numId w:val="3"/>
              </w:numPr>
              <w:spacing w:line="360" w:lineRule="auto"/>
            </w:pPr>
            <w:r>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spacing w:line="360" w:lineRule="auto"/>
            </w:pPr>
            <w:r>
              <w:t xml:space="preserve">Krása ruské přírody   </w:t>
            </w:r>
          </w:p>
          <w:p w:rsidR="00016F32" w:rsidRDefault="00085B92" w:rsidP="00E3743E">
            <w:pPr>
              <w:spacing w:line="360" w:lineRule="auto"/>
            </w:pPr>
            <w:r>
              <w:t>Turistika, cestování a zdravý životní styl</w:t>
            </w:r>
          </w:p>
          <w:p w:rsidR="00016F32" w:rsidRDefault="00085B92" w:rsidP="00E3743E">
            <w:pPr>
              <w:spacing w:line="360" w:lineRule="auto"/>
            </w:pPr>
            <w:r>
              <w:t>Domácnost a bydlení</w:t>
            </w:r>
          </w:p>
          <w:p w:rsidR="00016F32" w:rsidRDefault="00085B92" w:rsidP="00E3743E">
            <w:pPr>
              <w:spacing w:line="360" w:lineRule="auto"/>
            </w:pPr>
            <w:r>
              <w:t>Služby ve městě</w:t>
            </w:r>
          </w:p>
          <w:p w:rsidR="00016F32" w:rsidRDefault="00085B92" w:rsidP="00E3743E">
            <w:pPr>
              <w:spacing w:line="360" w:lineRule="auto"/>
            </w:pPr>
            <w:r>
              <w:t>Nákupy a obchody</w:t>
            </w:r>
          </w:p>
          <w:p w:rsidR="00016F32" w:rsidRDefault="00085B92" w:rsidP="00E3743E">
            <w:pPr>
              <w:spacing w:line="360" w:lineRule="auto"/>
            </w:pPr>
            <w:r>
              <w:t>Charakteristika člověka, vzhled, styl a móda</w:t>
            </w:r>
          </w:p>
          <w:p w:rsidR="00016F32" w:rsidRDefault="00085B92" w:rsidP="00E3743E">
            <w:pPr>
              <w:spacing w:line="360" w:lineRule="auto"/>
            </w:pPr>
            <w:r>
              <w:t xml:space="preserve">Kultura – kino , divadlo, galerie a slavné kulturní instituce Ruska  </w:t>
            </w:r>
            <w:r>
              <w:tab/>
              <w:t>CJ 16</w:t>
            </w:r>
          </w:p>
          <w:p w:rsidR="00016F32" w:rsidRDefault="00085B92" w:rsidP="00E3743E">
            <w:pPr>
              <w:spacing w:line="360" w:lineRule="auto"/>
            </w:pPr>
            <w:r>
              <w:t xml:space="preserve">Moskva – hlavní město Ruska </w:t>
            </w:r>
            <w:r>
              <w:tab/>
              <w:t>CJ 16</w:t>
            </w:r>
          </w:p>
          <w:p w:rsidR="00016F32" w:rsidRDefault="00085B92" w:rsidP="00E3743E">
            <w:pPr>
              <w:spacing w:line="360" w:lineRule="auto"/>
            </w:pPr>
            <w:proofErr w:type="spellStart"/>
            <w:r>
              <w:t>Sankt</w:t>
            </w:r>
            <w:proofErr w:type="spellEnd"/>
            <w:r>
              <w:t xml:space="preserve"> </w:t>
            </w:r>
            <w:proofErr w:type="spellStart"/>
            <w:r>
              <w:t>Petěrburk</w:t>
            </w:r>
            <w:proofErr w:type="spellEnd"/>
            <w:r>
              <w:t xml:space="preserve">  </w:t>
            </w:r>
            <w:r>
              <w:tab/>
              <w:t>CJ 16</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Psaní</w:t>
            </w:r>
          </w:p>
          <w:p w:rsidR="00016F32" w:rsidRDefault="00085B92" w:rsidP="00E3743E">
            <w:pPr>
              <w:numPr>
                <w:ilvl w:val="0"/>
                <w:numId w:val="3"/>
              </w:numPr>
              <w:spacing w:line="360" w:lineRule="auto"/>
            </w:pPr>
            <w:r>
              <w:t>písemně zaznamenává podstatné myšlenky, formuluje vlastní myšlenky a vytvoří strukturovaný text</w:t>
            </w:r>
          </w:p>
          <w:p w:rsidR="00016F32" w:rsidRDefault="00085B92" w:rsidP="00E3743E">
            <w:pPr>
              <w:numPr>
                <w:ilvl w:val="0"/>
                <w:numId w:val="3"/>
              </w:numPr>
              <w:spacing w:line="360" w:lineRule="auto"/>
            </w:pPr>
            <w:r>
              <w:t>napíše osobní dopis popisující dojmy a zážitky</w:t>
            </w:r>
          </w:p>
          <w:p w:rsidR="00016F32" w:rsidRDefault="00085B92" w:rsidP="00E3743E">
            <w:pPr>
              <w:numPr>
                <w:ilvl w:val="0"/>
                <w:numId w:val="3"/>
              </w:numPr>
              <w:spacing w:line="360" w:lineRule="auto"/>
            </w:pPr>
            <w:r>
              <w:t>vytvoří text o událostech a zážitcích v podobě popisu, sdělení, vyprávění</w:t>
            </w:r>
          </w:p>
          <w:p w:rsidR="00016F32" w:rsidRDefault="00085B92" w:rsidP="00E3743E">
            <w:pPr>
              <w:numPr>
                <w:ilvl w:val="0"/>
                <w:numId w:val="3"/>
              </w:numPr>
              <w:spacing w:line="360" w:lineRule="auto"/>
            </w:pPr>
            <w:r>
              <w:t>ověří si i sdělí získané informace písemně CJ 26</w:t>
            </w:r>
          </w:p>
          <w:p w:rsidR="00016F32" w:rsidRDefault="00085B92" w:rsidP="00E3743E">
            <w:pPr>
              <w:numPr>
                <w:ilvl w:val="0"/>
                <w:numId w:val="3"/>
              </w:numPr>
              <w:spacing w:line="360" w:lineRule="auto"/>
            </w:pPr>
            <w:r>
              <w:t>zaznamená vzkazy volajících</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analyzuje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spacing w:line="360" w:lineRule="auto"/>
            </w:pPr>
            <w:r>
              <w:t>Imperativ</w:t>
            </w:r>
          </w:p>
          <w:p w:rsidR="00016F32" w:rsidRDefault="00085B92" w:rsidP="00E3743E">
            <w:pPr>
              <w:spacing w:line="360" w:lineRule="auto"/>
            </w:pPr>
            <w:r>
              <w:t>Modalita, podmiňovací způsob</w:t>
            </w:r>
          </w:p>
          <w:p w:rsidR="00016F32" w:rsidRDefault="00085B92" w:rsidP="00E3743E">
            <w:pPr>
              <w:spacing w:line="360" w:lineRule="auto"/>
            </w:pPr>
            <w:r>
              <w:t>Neurčitá zájmena a příslovce</w:t>
            </w:r>
          </w:p>
          <w:p w:rsidR="00016F32" w:rsidRDefault="00085B92" w:rsidP="00E3743E">
            <w:pPr>
              <w:spacing w:line="360" w:lineRule="auto"/>
            </w:pPr>
            <w:r>
              <w:t>Trpný rod</w:t>
            </w:r>
          </w:p>
          <w:p w:rsidR="00016F32" w:rsidRDefault="00085B92" w:rsidP="00E3743E">
            <w:pPr>
              <w:spacing w:line="360" w:lineRule="auto"/>
            </w:pPr>
            <w:r>
              <w:t>Vazby s infinitivem</w:t>
            </w:r>
          </w:p>
          <w:p w:rsidR="00016F32" w:rsidRDefault="00085B92" w:rsidP="00E3743E">
            <w:pPr>
              <w:spacing w:line="360" w:lineRule="auto"/>
            </w:pPr>
            <w:r>
              <w:t>Spojky</w:t>
            </w:r>
          </w:p>
          <w:p w:rsidR="00016F32" w:rsidRDefault="00085B92" w:rsidP="00E3743E">
            <w:pPr>
              <w:spacing w:line="360" w:lineRule="auto"/>
            </w:pPr>
            <w:r>
              <w:t>Stupňování přídavných jmen</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 xml:space="preserve">Ruský jazyk </w:t>
      </w:r>
      <w:r>
        <w:tab/>
        <w:t>čtvrtý ročník</w:t>
      </w:r>
      <w:r>
        <w:tab/>
        <w:t>116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hlavnímu smyslu jasného standardního projevu o známých záležitostech, s nimiž se pravidelně setkává v práci, ve škole a ve volném čase, pokud jsou vysloveny poměrně pomalu a zřetelně  </w:t>
            </w:r>
            <w:r>
              <w:tab/>
              <w:t>CJ 1</w:t>
            </w:r>
          </w:p>
          <w:p w:rsidR="00016F32" w:rsidRDefault="00085B92" w:rsidP="00E3743E">
            <w:pPr>
              <w:numPr>
                <w:ilvl w:val="0"/>
                <w:numId w:val="3"/>
              </w:numPr>
              <w:spacing w:line="360" w:lineRule="auto"/>
            </w:pPr>
            <w:r>
              <w:t>rozumí hlavnímu smyslu většiny televizních a rozhlasových programů</w:t>
            </w:r>
          </w:p>
          <w:p w:rsidR="00016F32" w:rsidRDefault="00085B92" w:rsidP="00E3743E">
            <w:pPr>
              <w:numPr>
                <w:ilvl w:val="0"/>
                <w:numId w:val="3"/>
              </w:numPr>
              <w:spacing w:line="360" w:lineRule="auto"/>
            </w:pPr>
            <w:r>
              <w:t>zhodnotí emotivní význam mluveného projevu (ironie, nadsázka atd.)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receptivní:</w:t>
            </w:r>
            <w:r>
              <w:t xml:space="preserve"> poslech s porozuměním (autentické situace), čtení  složitějších textů   CJ 1, 2</w:t>
            </w:r>
          </w:p>
          <w:p w:rsidR="00016F32" w:rsidRDefault="00085B92" w:rsidP="00E3743E">
            <w:pPr>
              <w:spacing w:line="360" w:lineRule="auto"/>
            </w:pPr>
            <w:r>
              <w:t xml:space="preserve">interaktivní řečové dovednosti  </w:t>
            </w:r>
            <w:r>
              <w:tab/>
              <w:t>CJ 7</w:t>
            </w:r>
          </w:p>
          <w:p w:rsidR="00016F32" w:rsidRDefault="00085B92" w:rsidP="00E3743E">
            <w:pPr>
              <w:spacing w:line="360" w:lineRule="auto"/>
            </w:pPr>
            <w:r>
              <w:rPr>
                <w:i/>
                <w:iCs/>
              </w:rPr>
              <w:t>produktivní:</w:t>
            </w:r>
            <w:r>
              <w:t xml:space="preserve"> překlad, výpisky, reprodukce náročnějšího textu na základě osnovy  CJ4, 5</w:t>
            </w:r>
          </w:p>
          <w:p w:rsidR="00016F32" w:rsidRDefault="00085B92" w:rsidP="00E3743E">
            <w:pPr>
              <w:spacing w:line="360" w:lineRule="auto"/>
            </w:pPr>
            <w:r>
              <w:rPr>
                <w:i/>
                <w:iCs/>
              </w:rPr>
              <w:t xml:space="preserve">interaktivní: </w:t>
            </w:r>
            <w:r>
              <w:t>konverzace, motivační dopis</w:t>
            </w:r>
          </w:p>
          <w:p w:rsidR="00016F32" w:rsidRDefault="00085B92" w:rsidP="00E3743E">
            <w:pPr>
              <w:spacing w:line="360" w:lineRule="auto"/>
            </w:pPr>
            <w:r>
              <w:t xml:space="preserve">CJ 7  </w:t>
            </w:r>
          </w:p>
          <w:p w:rsidR="00016F32" w:rsidRDefault="00085B92" w:rsidP="00E3743E">
            <w:pPr>
              <w:spacing w:line="360" w:lineRule="auto"/>
            </w:pPr>
            <w:r>
              <w:t>střídání receptivních a produktivních činností  CJ 6</w:t>
            </w:r>
          </w:p>
          <w:p w:rsidR="00016F32" w:rsidRDefault="00085B92" w:rsidP="00E3743E">
            <w:pPr>
              <w:spacing w:line="360" w:lineRule="auto"/>
            </w:pPr>
            <w:r>
              <w:t xml:space="preserve">komunikace s klientem – rezervace letenky, jízdenky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textům, které obsahují slovní zásobu často užívanou v každodenním životě nebo které se vztahují k vlastnímu studiu a práci </w:t>
            </w:r>
            <w:r>
              <w:tab/>
              <w:t>CJ 6</w:t>
            </w:r>
          </w:p>
          <w:p w:rsidR="00016F32" w:rsidRDefault="00085B92" w:rsidP="00E3743E">
            <w:pPr>
              <w:numPr>
                <w:ilvl w:val="0"/>
                <w:numId w:val="3"/>
              </w:numPr>
              <w:spacing w:line="360" w:lineRule="auto"/>
            </w:pPr>
            <w:r>
              <w:t>rozumí popisům událostí, pocitům a přáním v osobních dopisech</w:t>
            </w:r>
          </w:p>
          <w:p w:rsidR="00016F32" w:rsidRDefault="00085B92" w:rsidP="00E3743E">
            <w:pPr>
              <w:numPr>
                <w:ilvl w:val="0"/>
                <w:numId w:val="3"/>
              </w:numPr>
              <w:spacing w:line="360" w:lineRule="auto"/>
            </w:pPr>
            <w:r>
              <w:t>aplikuje znalost gramatických jevů (např. tvarosloví) při čtení složitějšího textu, který dokáže pochopit i bez plné znalosti slovní zásoby</w:t>
            </w:r>
          </w:p>
          <w:p w:rsidR="00016F32" w:rsidRDefault="00085B92" w:rsidP="00E3743E">
            <w:pPr>
              <w:numPr>
                <w:ilvl w:val="0"/>
                <w:numId w:val="3"/>
              </w:numPr>
              <w:spacing w:line="360" w:lineRule="auto"/>
            </w:pPr>
            <w:r>
              <w:t xml:space="preserve">přeloží text a používá slovníky  i elektronické  </w:t>
            </w:r>
            <w:r>
              <w:tab/>
              <w:t>CJ 17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četbou autentických textů  </w:t>
            </w:r>
            <w:r>
              <w:tab/>
              <w:t>CJ 10</w:t>
            </w:r>
          </w:p>
          <w:p w:rsidR="00016F32" w:rsidRDefault="00085B92" w:rsidP="00E3743E">
            <w:pPr>
              <w:spacing w:line="360" w:lineRule="auto"/>
            </w:pPr>
            <w:r>
              <w:t xml:space="preserve">gramatika (větná skladba, tvarosloví, frazeologie)  </w:t>
            </w:r>
            <w:r>
              <w:tab/>
              <w:t>CJ 11</w:t>
            </w:r>
          </w:p>
          <w:p w:rsidR="00016F32" w:rsidRDefault="00085B92" w:rsidP="00E3743E">
            <w:pPr>
              <w:spacing w:line="360" w:lineRule="auto"/>
            </w:pPr>
            <w:r>
              <w:t xml:space="preserve">jazykové funkce: vyjádřit povinnost, zákaz, dojmy, výčitky a obhajobu, podmínku, předpoklad, smutek a zklamání, stížnost, překvapení v komunikaci psané i mluvené, komunikace s klientem – rezervace letenky, jízdenky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lastRenderedPageBreak/>
              <w:t>dokáže si poradit ve většině situací při cestování v rusky  mluvících oblastech CJ 22</w:t>
            </w:r>
          </w:p>
          <w:p w:rsidR="00016F32" w:rsidRDefault="00085B92" w:rsidP="00E3743E">
            <w:pPr>
              <w:numPr>
                <w:ilvl w:val="0"/>
                <w:numId w:val="3"/>
              </w:numPr>
              <w:spacing w:line="360" w:lineRule="auto"/>
            </w:pPr>
            <w:r>
              <w:t xml:space="preserve">domluví se bezchybně v běžných situacích, komunikuje s jistou mírou sebedůvěry  </w:t>
            </w:r>
            <w:r>
              <w:tab/>
              <w:t>CJ 12, 30</w:t>
            </w:r>
          </w:p>
          <w:p w:rsidR="00016F32" w:rsidRDefault="00085B92" w:rsidP="00E3743E">
            <w:pPr>
              <w:numPr>
                <w:ilvl w:val="0"/>
                <w:numId w:val="3"/>
              </w:numPr>
              <w:spacing w:line="360" w:lineRule="auto"/>
            </w:pPr>
            <w:r>
              <w:t xml:space="preserve">získá a podá  informace  </w:t>
            </w:r>
            <w:r>
              <w:tab/>
              <w:t>CJ 37</w:t>
            </w:r>
          </w:p>
          <w:p w:rsidR="00016F32" w:rsidRDefault="00085B92" w:rsidP="00E3743E">
            <w:pPr>
              <w:numPr>
                <w:ilvl w:val="0"/>
                <w:numId w:val="3"/>
              </w:numPr>
              <w:spacing w:line="360" w:lineRule="auto"/>
            </w:pPr>
            <w:r>
              <w:t>zdůvodní a vysvětlí své názory a plány</w:t>
            </w:r>
          </w:p>
          <w:p w:rsidR="00016F32" w:rsidRDefault="00085B92" w:rsidP="00E3743E">
            <w:pPr>
              <w:numPr>
                <w:ilvl w:val="0"/>
                <w:numId w:val="3"/>
              </w:numPr>
              <w:spacing w:line="360" w:lineRule="auto"/>
            </w:pPr>
            <w:r>
              <w:t xml:space="preserve">bez přípravy se zapojí do hovoru o tématech souvisejících s každodenním životem   </w:t>
            </w:r>
            <w:r>
              <w:tab/>
              <w:t>CJ 18</w:t>
            </w:r>
          </w:p>
          <w:p w:rsidR="00016F32" w:rsidRDefault="00085B92" w:rsidP="00E3743E">
            <w:pPr>
              <w:numPr>
                <w:ilvl w:val="0"/>
                <w:numId w:val="3"/>
              </w:numPr>
              <w:spacing w:line="360" w:lineRule="auto"/>
            </w:pPr>
            <w:r>
              <w:t>řeší pohotově  standardní řečové situace a situace spojené s pracovní činností  CJ 36</w:t>
            </w:r>
          </w:p>
          <w:p w:rsidR="00016F32" w:rsidRDefault="00085B92" w:rsidP="00E3743E">
            <w:pPr>
              <w:numPr>
                <w:ilvl w:val="0"/>
                <w:numId w:val="3"/>
              </w:numPr>
              <w:spacing w:line="360" w:lineRule="auto"/>
            </w:pPr>
            <w:r>
              <w:t>vypráví příběh nebo přiblíží obsah knihy nebo filmu a vylíčí své reakce</w:t>
            </w:r>
            <w:r>
              <w:tab/>
              <w:t>CJ 9</w:t>
            </w:r>
          </w:p>
          <w:p w:rsidR="00016F32" w:rsidRDefault="00085B92" w:rsidP="00E3743E">
            <w:pPr>
              <w:numPr>
                <w:ilvl w:val="0"/>
                <w:numId w:val="3"/>
              </w:numPr>
              <w:spacing w:line="360" w:lineRule="auto"/>
            </w:pPr>
            <w:r>
              <w:t>jednoduše a souvisle pohovoří o tématech, které dobře zná nebo které ho zajímají, popíše své pocity</w:t>
            </w:r>
          </w:p>
          <w:p w:rsidR="00016F32" w:rsidRDefault="00085B92" w:rsidP="00E3743E">
            <w:pPr>
              <w:numPr>
                <w:ilvl w:val="0"/>
                <w:numId w:val="3"/>
              </w:numPr>
              <w:spacing w:line="360" w:lineRule="auto"/>
            </w:pPr>
            <w:r>
              <w:t xml:space="preserve">pronese jednoduše zformulovaný monolog před publikem  </w:t>
            </w:r>
            <w:r>
              <w:tab/>
              <w:t>CJ 11</w:t>
            </w:r>
          </w:p>
          <w:p w:rsidR="00016F32" w:rsidRDefault="00085B92" w:rsidP="00E3743E">
            <w:pPr>
              <w:numPr>
                <w:ilvl w:val="0"/>
                <w:numId w:val="3"/>
              </w:numPr>
              <w:spacing w:line="360" w:lineRule="auto"/>
            </w:pPr>
            <w:r>
              <w:t>dokáže experimentovat, zkoušet a hledat způsoby vyjádření srozumitelné pro posluchače, používá opisné prostředky   CJ 13, 31</w:t>
            </w:r>
          </w:p>
          <w:p w:rsidR="00016F32" w:rsidRDefault="00085B92" w:rsidP="00E3743E">
            <w:pPr>
              <w:numPr>
                <w:ilvl w:val="0"/>
                <w:numId w:val="3"/>
              </w:numPr>
              <w:spacing w:line="360" w:lineRule="auto"/>
            </w:pPr>
            <w:r>
              <w:t xml:space="preserve">při pohovorech, na které je připraven, klade vhodné otázky a reaguje na dotazy tazatele  </w:t>
            </w:r>
            <w:r>
              <w:tab/>
              <w:t>CJ 21</w:t>
            </w:r>
          </w:p>
          <w:p w:rsidR="00016F32" w:rsidRDefault="00085B92" w:rsidP="00E3743E">
            <w:pPr>
              <w:numPr>
                <w:ilvl w:val="0"/>
                <w:numId w:val="3"/>
              </w:numPr>
              <w:spacing w:line="360" w:lineRule="auto"/>
            </w:pPr>
            <w:r>
              <w:t xml:space="preserve">prokazuje faktické znalosti především o geografických, demografických, hospodářských, politických, kulturních faktorech zemí dané jazykové oblasti včetně vybraných poznatků studijního </w:t>
            </w:r>
            <w:r>
              <w:lastRenderedPageBreak/>
              <w:t>oboru, a to i z jiných vyučovacích předmětů, a uplatňuje je také v porovnání s reáliemi mateřské země</w:t>
            </w:r>
            <w:r>
              <w:tab/>
              <w:t>CJ 35,39</w:t>
            </w:r>
          </w:p>
          <w:p w:rsidR="00016F32" w:rsidRDefault="00085B92" w:rsidP="00E3743E">
            <w:pPr>
              <w:numPr>
                <w:ilvl w:val="0"/>
                <w:numId w:val="3"/>
              </w:numPr>
              <w:spacing w:line="360" w:lineRule="auto"/>
            </w:pPr>
            <w:r>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spacing w:line="360" w:lineRule="auto"/>
            </w:pPr>
            <w:r>
              <w:t>Tradice, životní styl</w:t>
            </w:r>
          </w:p>
          <w:p w:rsidR="00016F32" w:rsidRDefault="00085B92" w:rsidP="00E3743E">
            <w:pPr>
              <w:spacing w:line="360" w:lineRule="auto"/>
            </w:pPr>
            <w:r>
              <w:lastRenderedPageBreak/>
              <w:t>Potraviny , jídla, gastronomie</w:t>
            </w:r>
          </w:p>
          <w:p w:rsidR="00016F32" w:rsidRDefault="00085B92" w:rsidP="00E3743E">
            <w:pPr>
              <w:spacing w:line="360" w:lineRule="auto"/>
            </w:pPr>
            <w:r>
              <w:t>Emoce, citová charakteristika člověka</w:t>
            </w:r>
          </w:p>
          <w:p w:rsidR="00016F32" w:rsidRDefault="00085B92" w:rsidP="00E3743E">
            <w:pPr>
              <w:spacing w:line="360" w:lineRule="auto"/>
            </w:pPr>
            <w:r>
              <w:t>Zdraví a hygiena</w:t>
            </w:r>
          </w:p>
          <w:p w:rsidR="00016F32" w:rsidRDefault="00085B92" w:rsidP="00E3743E">
            <w:pPr>
              <w:spacing w:line="360" w:lineRule="auto"/>
            </w:pPr>
            <w:r>
              <w:t xml:space="preserve">Zdravý životní styl </w:t>
            </w:r>
          </w:p>
          <w:p w:rsidR="00016F32" w:rsidRDefault="00085B92" w:rsidP="00E3743E">
            <w:pPr>
              <w:spacing w:line="360" w:lineRule="auto"/>
            </w:pPr>
            <w:r>
              <w:t>Návštěva u lékaře</w:t>
            </w:r>
          </w:p>
          <w:p w:rsidR="00016F32" w:rsidRDefault="00085B92" w:rsidP="00E3743E">
            <w:pPr>
              <w:spacing w:line="360" w:lineRule="auto"/>
            </w:pPr>
            <w:r>
              <w:t xml:space="preserve">Životní prostředí </w:t>
            </w:r>
          </w:p>
          <w:p w:rsidR="00016F32" w:rsidRDefault="00085B92" w:rsidP="00E3743E">
            <w:pPr>
              <w:spacing w:line="360" w:lineRule="auto"/>
            </w:pPr>
            <w:r>
              <w:t>Školní předměty, činnost v hodině</w:t>
            </w:r>
          </w:p>
          <w:p w:rsidR="00016F32" w:rsidRDefault="00085B92" w:rsidP="00E3743E">
            <w:pPr>
              <w:spacing w:line="360" w:lineRule="auto"/>
            </w:pPr>
            <w:r>
              <w:t>Plány do budoucna</w:t>
            </w:r>
          </w:p>
          <w:p w:rsidR="00016F32" w:rsidRDefault="00085B92" w:rsidP="00E3743E">
            <w:pPr>
              <w:spacing w:line="360" w:lineRule="auto"/>
            </w:pPr>
            <w:r>
              <w:t xml:space="preserve">Turistické regiony Ruska  </w:t>
            </w:r>
            <w:r>
              <w:tab/>
              <w:t>CJ 16</w:t>
            </w:r>
          </w:p>
          <w:p w:rsidR="00016F32" w:rsidRDefault="00085B92" w:rsidP="00E3743E">
            <w:pPr>
              <w:spacing w:line="360" w:lineRule="auto"/>
            </w:pPr>
            <w:r>
              <w:t>Svět práce – zaměstnání</w:t>
            </w:r>
          </w:p>
          <w:p w:rsidR="00016F32" w:rsidRDefault="00085B92" w:rsidP="00E3743E">
            <w:pPr>
              <w:spacing w:line="360" w:lineRule="auto"/>
            </w:pPr>
            <w:r>
              <w:t xml:space="preserve">Česká republika, Praha   </w:t>
            </w:r>
            <w:r>
              <w:tab/>
              <w:t>CJ 17</w:t>
            </w:r>
          </w:p>
          <w:p w:rsidR="00016F32" w:rsidRDefault="00085B92" w:rsidP="00E3743E">
            <w:pPr>
              <w:spacing w:line="360" w:lineRule="auto"/>
            </w:pPr>
            <w:r>
              <w:t xml:space="preserve">jeden </w:t>
            </w:r>
            <w:proofErr w:type="spellStart"/>
            <w:r>
              <w:t>tématický</w:t>
            </w:r>
            <w:proofErr w:type="spellEnd"/>
            <w:r>
              <w:t xml:space="preserve"> okruh z oboru ekonomie a podnikání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jednoduché souvislé texty na témata, která jsou mu blízká</w:t>
            </w:r>
          </w:p>
          <w:p w:rsidR="00016F32" w:rsidRDefault="00085B92" w:rsidP="00E3743E">
            <w:pPr>
              <w:numPr>
                <w:ilvl w:val="0"/>
                <w:numId w:val="3"/>
              </w:numPr>
              <w:spacing w:line="360" w:lineRule="auto"/>
            </w:pPr>
            <w:r>
              <w:t>píše dopisy popisující zážitky a dojmy, sny a ambice</w:t>
            </w:r>
          </w:p>
          <w:p w:rsidR="00016F32" w:rsidRDefault="00085B92" w:rsidP="00E3743E">
            <w:pPr>
              <w:numPr>
                <w:ilvl w:val="0"/>
                <w:numId w:val="3"/>
              </w:numPr>
              <w:spacing w:line="360" w:lineRule="auto"/>
            </w:pPr>
            <w:r>
              <w:t>stručně vysvětlí své názory, popíše děj knihy nebo filmu a zaujme stanovisko CJ 15</w:t>
            </w:r>
          </w:p>
          <w:p w:rsidR="00016F32" w:rsidRDefault="00085B92" w:rsidP="00E3743E">
            <w:pPr>
              <w:numPr>
                <w:ilvl w:val="0"/>
                <w:numId w:val="3"/>
              </w:numPr>
              <w:spacing w:line="360" w:lineRule="auto"/>
            </w:pPr>
            <w:r>
              <w:t xml:space="preserve">vyjádří písemně svůj názor na text vyhledá, zformuluje a zaznamená informace nebo fakta týkající se studovaného oboru   </w:t>
            </w:r>
            <w:r>
              <w:tab/>
              <w:t>CJ 16, 35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dovede zhodnotit úroveň svého projevu z hlediska gramatického a analyzovat v něm chyby</w:t>
            </w:r>
          </w:p>
          <w:p w:rsidR="00016F32" w:rsidRDefault="00085B92" w:rsidP="00E3743E">
            <w:pPr>
              <w:numPr>
                <w:ilvl w:val="0"/>
                <w:numId w:val="3"/>
              </w:numPr>
              <w:spacing w:line="360" w:lineRule="auto"/>
            </w:pPr>
            <w:r>
              <w:t>dodržuje základní pravopisné normy v písemném projevu, opravuje chyby CJ 34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spacing w:line="360" w:lineRule="auto"/>
            </w:pPr>
            <w:r>
              <w:t>Časování dalších nepravidelných sloves</w:t>
            </w:r>
          </w:p>
          <w:p w:rsidR="00016F32" w:rsidRDefault="00085B92" w:rsidP="00E3743E">
            <w:pPr>
              <w:spacing w:line="360" w:lineRule="auto"/>
            </w:pPr>
            <w:r>
              <w:t>Vyjádření povinnosti a nutnosti</w:t>
            </w:r>
          </w:p>
          <w:p w:rsidR="00016F32" w:rsidRDefault="00085B92" w:rsidP="00E3743E">
            <w:pPr>
              <w:spacing w:line="360" w:lineRule="auto"/>
            </w:pPr>
            <w:r>
              <w:t>Skloňování řadových číslovek</w:t>
            </w:r>
          </w:p>
          <w:p w:rsidR="00016F32" w:rsidRDefault="00085B92" w:rsidP="00E3743E">
            <w:pPr>
              <w:spacing w:line="360" w:lineRule="auto"/>
            </w:pPr>
            <w:r>
              <w:t>Skloňování základních číslovek</w:t>
            </w:r>
          </w:p>
          <w:p w:rsidR="00016F32" w:rsidRDefault="00085B92" w:rsidP="00E3743E">
            <w:pPr>
              <w:spacing w:line="360" w:lineRule="auto"/>
            </w:pPr>
            <w:r>
              <w:t>Předložkové vazby</w:t>
            </w:r>
          </w:p>
          <w:p w:rsidR="00016F32" w:rsidRDefault="00085B92" w:rsidP="00E3743E">
            <w:pPr>
              <w:spacing w:line="360" w:lineRule="auto"/>
            </w:pPr>
            <w:r>
              <w:t>Ukazovací zájmena a jejich skloňování</w:t>
            </w:r>
          </w:p>
          <w:p w:rsidR="00016F32" w:rsidRDefault="00085B92" w:rsidP="00E3743E">
            <w:pPr>
              <w:spacing w:line="360" w:lineRule="auto"/>
            </w:pPr>
            <w:r>
              <w:t xml:space="preserve">Rozkazovací způsob sloves </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Francouzský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bookmarkStart w:id="144" w:name="__RefHeading__18900_17418588341"/>
            <w:bookmarkEnd w:id="144"/>
            <w:r>
              <w:t>Poslech</w:t>
            </w:r>
          </w:p>
          <w:p w:rsidR="00016F32" w:rsidRDefault="00085B92" w:rsidP="00E3743E">
            <w:pPr>
              <w:numPr>
                <w:ilvl w:val="0"/>
                <w:numId w:val="3"/>
              </w:numPr>
              <w:spacing w:line="360" w:lineRule="auto"/>
            </w:pPr>
            <w:r>
              <w:t xml:space="preserve">rozumí, jestliže mluvčí hovoří pomalu, se zřetelnou výslovností  </w:t>
            </w:r>
            <w:r>
              <w:tab/>
              <w:t>CJ 1</w:t>
            </w:r>
          </w:p>
          <w:p w:rsidR="00016F32" w:rsidRDefault="00085B92" w:rsidP="00E3743E">
            <w:pPr>
              <w:numPr>
                <w:ilvl w:val="0"/>
                <w:numId w:val="3"/>
              </w:numPr>
              <w:spacing w:line="360" w:lineRule="auto"/>
            </w:pPr>
            <w:r>
              <w:t>rozumí jednoduchým sdělením, otázkám a pokynům vysloveným pomalu a zřetelně  CJ 4</w:t>
            </w:r>
          </w:p>
          <w:p w:rsidR="00016F32" w:rsidRDefault="00085B92" w:rsidP="00E3743E">
            <w:pPr>
              <w:numPr>
                <w:ilvl w:val="0"/>
                <w:numId w:val="3"/>
              </w:numPr>
              <w:spacing w:line="360" w:lineRule="auto"/>
            </w:pPr>
            <w:r>
              <w:t xml:space="preserve">rozumí známým slovům a zcela základním frázím, které se týkají jeho osoby, rodiny a bezprostředního konkrétního okolí  </w:t>
            </w:r>
          </w:p>
          <w:p w:rsidR="00016F32" w:rsidRDefault="00085B92" w:rsidP="00E3743E">
            <w:pPr>
              <w:numPr>
                <w:ilvl w:val="0"/>
                <w:numId w:val="3"/>
              </w:numPr>
              <w:spacing w:line="360" w:lineRule="auto"/>
            </w:pPr>
            <w:r>
              <w:t>rozumí číslům, údajům o cenách a čase</w:t>
            </w:r>
          </w:p>
          <w:p w:rsidR="00016F32" w:rsidRDefault="00085B92" w:rsidP="00E3743E">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bookmarkStart w:id="145" w:name="__RefHeading__18902_17418588341"/>
            <w:bookmarkEnd w:id="145"/>
            <w:r>
              <w:rPr>
                <w:b/>
                <w:bCs/>
              </w:rPr>
              <w:t>Řečové</w:t>
            </w:r>
            <w:r>
              <w:t xml:space="preserve"> </w:t>
            </w:r>
            <w:r>
              <w:rPr>
                <w:b/>
                <w:bCs/>
              </w:rPr>
              <w:t>dovednosti</w:t>
            </w:r>
          </w:p>
          <w:p w:rsidR="00016F32" w:rsidRDefault="00085B92" w:rsidP="00E3743E">
            <w:pPr>
              <w:spacing w:line="360" w:lineRule="auto"/>
            </w:pPr>
            <w:r>
              <w:rPr>
                <w:i/>
                <w:iCs/>
              </w:rPr>
              <w:t>receptivní:</w:t>
            </w:r>
            <w:r>
              <w:t xml:space="preserve"> poslech s porozuměním, čtení jednoduchého textu  </w:t>
            </w:r>
            <w:r>
              <w:tab/>
              <w:t>CJ 1, 2</w:t>
            </w:r>
          </w:p>
          <w:p w:rsidR="00016F32" w:rsidRDefault="00085B92" w:rsidP="00E3743E">
            <w:pPr>
              <w:spacing w:line="360" w:lineRule="auto"/>
            </w:pPr>
            <w:r>
              <w:rPr>
                <w:i/>
                <w:iCs/>
              </w:rPr>
              <w:t>produktivní:</w:t>
            </w:r>
            <w:r>
              <w:t xml:space="preserve"> jednoduchý překlad, reprodukce jednoduchého textu  </w:t>
            </w:r>
            <w:r>
              <w:tab/>
              <w:t>CJ 3, 5</w:t>
            </w:r>
          </w:p>
          <w:p w:rsidR="00016F32" w:rsidRDefault="00085B92" w:rsidP="00E3743E">
            <w:pPr>
              <w:spacing w:line="360" w:lineRule="auto"/>
            </w:pPr>
            <w:r>
              <w:rPr>
                <w:i/>
                <w:iCs/>
              </w:rPr>
              <w:t>interaktivní:</w:t>
            </w:r>
            <w:r>
              <w:t xml:space="preserve"> konverzace, odpověď na e</w:t>
            </w:r>
            <w:r>
              <w:noBreakHyphen/>
              <w:t xml:space="preserve">mail, řízený rozhovor </w:t>
            </w:r>
            <w:r>
              <w:tab/>
              <w:t>CJ 7, 8, 14</w:t>
            </w:r>
          </w:p>
          <w:p w:rsidR="00016F32" w:rsidRDefault="00085B92" w:rsidP="00E3743E">
            <w:pPr>
              <w:spacing w:line="360" w:lineRule="auto"/>
            </w:pPr>
            <w:r>
              <w:t xml:space="preserve">komunikace s klientem – představování, seznamování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bookmarkStart w:id="146" w:name="__RefHeading__18906_17418588341"/>
            <w:bookmarkEnd w:id="146"/>
            <w:r>
              <w:t xml:space="preserve">rozumí krátkým článkům v novinách a časopisech týkajících se nejběžnějších životních situací  </w:t>
            </w:r>
            <w:r>
              <w:tab/>
              <w:t>CJ 6</w:t>
            </w:r>
          </w:p>
          <w:p w:rsidR="00016F32" w:rsidRDefault="00085B92" w:rsidP="00E3743E">
            <w:pPr>
              <w:numPr>
                <w:ilvl w:val="0"/>
                <w:numId w:val="3"/>
              </w:numPr>
              <w:spacing w:line="360" w:lineRule="auto"/>
            </w:pPr>
            <w:r>
              <w:t>rozumí inzerátům, oznámením</w:t>
            </w:r>
          </w:p>
          <w:p w:rsidR="00016F32" w:rsidRDefault="00085B92" w:rsidP="00E3743E">
            <w:pPr>
              <w:numPr>
                <w:ilvl w:val="0"/>
                <w:numId w:val="3"/>
              </w:numPr>
              <w:spacing w:line="360" w:lineRule="auto"/>
            </w:pPr>
            <w:r>
              <w:t>pracuje s jednoduchými texty</w:t>
            </w:r>
          </w:p>
          <w:p w:rsidR="00016F32" w:rsidRDefault="00085B92" w:rsidP="00E3743E">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bookmarkStart w:id="147" w:name="__RefHeading__18910_17418588341"/>
            <w:bookmarkEnd w:id="147"/>
            <w:r>
              <w:t xml:space="preserve">upevňování správné výslovnosti  </w:t>
            </w:r>
            <w:r>
              <w:tab/>
              <w:t>CJ 9</w:t>
            </w:r>
          </w:p>
          <w:p w:rsidR="00016F32" w:rsidRDefault="00085B92" w:rsidP="00E3743E">
            <w:pPr>
              <w:spacing w:line="360" w:lineRule="auto"/>
            </w:pPr>
            <w:r>
              <w:t xml:space="preserve">grafická podoba jazyka  </w:t>
            </w:r>
            <w:r>
              <w:tab/>
              <w:t>CJ 12</w:t>
            </w:r>
          </w:p>
          <w:p w:rsidR="00016F32" w:rsidRDefault="00085B92" w:rsidP="00E3743E">
            <w:pPr>
              <w:spacing w:line="360" w:lineRule="auto"/>
            </w:pPr>
            <w:bookmarkStart w:id="148" w:name="__RefHeading__18912_17418588341"/>
            <w:bookmarkEnd w:id="148"/>
            <w:r>
              <w:t xml:space="preserve">rozvíjení slovní zásoby  </w:t>
            </w:r>
            <w:r>
              <w:tab/>
              <w:t>CJ 10</w:t>
            </w:r>
          </w:p>
          <w:p w:rsidR="00016F32" w:rsidRDefault="00085B92" w:rsidP="00E3743E">
            <w:pPr>
              <w:spacing w:line="360" w:lineRule="auto"/>
            </w:pPr>
            <w:r>
              <w:t xml:space="preserve">gramatika  </w:t>
            </w:r>
            <w:r>
              <w:tab/>
              <w:t>CJ 11</w:t>
            </w:r>
          </w:p>
          <w:p w:rsidR="00016F32" w:rsidRDefault="00085B92" w:rsidP="00E3743E">
            <w:pPr>
              <w:spacing w:line="360" w:lineRule="auto"/>
            </w:pPr>
            <w:r>
              <w:t xml:space="preserve">jazykové funkce: pozdrav, omluva, vyjádření preferencí </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plánech do budoucna, pojmenovat činnosti týkající se zaměstnání)   </w:t>
            </w:r>
            <w:r>
              <w:tab/>
              <w:t>CJ 30, 35</w:t>
            </w:r>
          </w:p>
          <w:p w:rsidR="00016F32" w:rsidRDefault="00085B92" w:rsidP="00E3743E">
            <w:pPr>
              <w:numPr>
                <w:ilvl w:val="0"/>
                <w:numId w:val="3"/>
              </w:numPr>
              <w:spacing w:line="360" w:lineRule="auto"/>
            </w:pPr>
            <w:bookmarkStart w:id="149" w:name="__RefHeading__18914_17418588341"/>
            <w:bookmarkEnd w:id="149"/>
            <w:r>
              <w:lastRenderedPageBreak/>
              <w:t xml:space="preserve">dorozumí se v obchodě v jednoduchých situacích,  umí sdělit informace o nákupech, zná názvy obchodů a základního sortimentu  </w:t>
            </w:r>
            <w:r>
              <w:tab/>
              <w:t>CJ 37</w:t>
            </w:r>
          </w:p>
          <w:p w:rsidR="00016F32" w:rsidRDefault="00085B92" w:rsidP="00E3743E">
            <w:pPr>
              <w:numPr>
                <w:ilvl w:val="0"/>
                <w:numId w:val="3"/>
              </w:numPr>
              <w:spacing w:line="360" w:lineRule="auto"/>
            </w:pPr>
            <w:r>
              <w:t>objedná si v restauraci, vypráví o svých stravovacích návycích</w:t>
            </w:r>
          </w:p>
          <w:p w:rsidR="00016F32" w:rsidRDefault="00085B92" w:rsidP="00E3743E">
            <w:pPr>
              <w:numPr>
                <w:ilvl w:val="0"/>
                <w:numId w:val="3"/>
              </w:numPr>
              <w:spacing w:line="360" w:lineRule="auto"/>
            </w:pPr>
            <w:r>
              <w:t>orientuje se ve městě a zná názvy základních institucí, zjistí informace o dopravních prostředcích</w:t>
            </w:r>
          </w:p>
          <w:p w:rsidR="00016F32" w:rsidRDefault="00085B92" w:rsidP="00E3743E">
            <w:pPr>
              <w:numPr>
                <w:ilvl w:val="0"/>
                <w:numId w:val="3"/>
              </w:numPr>
              <w:spacing w:line="360" w:lineRule="auto"/>
            </w:pPr>
            <w:bookmarkStart w:id="150" w:name="__RefHeading__18916_17418588341"/>
            <w:bookmarkEnd w:id="150"/>
            <w:r>
              <w:t>informuje se o kulturních akcích, domluví schůzku</w:t>
            </w:r>
          </w:p>
          <w:p w:rsidR="00016F32" w:rsidRDefault="00085B92" w:rsidP="00E3743E">
            <w:pPr>
              <w:numPr>
                <w:ilvl w:val="0"/>
                <w:numId w:val="3"/>
              </w:numPr>
              <w:spacing w:line="360" w:lineRule="auto"/>
            </w:pPr>
            <w:r>
              <w:t>používá čísla, údaje o množství, cenách a čase, umí určit čas a denní dobu</w:t>
            </w:r>
          </w:p>
          <w:p w:rsidR="00016F32" w:rsidRDefault="00085B92" w:rsidP="00E3743E">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Francouzština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Francie</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Společenský kontakt – pozdravy, seznámení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Osobní údaje</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Povolání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Národnosti</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Každodenní činnosti</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lastRenderedPageBreak/>
              <w:t>Škola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Volný čas</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Rodina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Sport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 xml:space="preserve">Média </w:t>
            </w:r>
          </w:p>
          <w:p w:rsidR="00016F32" w:rsidRDefault="00085B92" w:rsidP="00E3743E">
            <w:pPr>
              <w:pStyle w:val="VPtext"/>
              <w:spacing w:after="0"/>
            </w:pPr>
            <w:r>
              <w:rPr>
                <w:rFonts w:ascii="Times New Roman" w:hAnsi="Times New Roman" w:cs="Times New Roman"/>
                <w:sz w:val="24"/>
                <w:szCs w:val="24"/>
              </w:rPr>
              <w:t>Oslavy a tradice</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Kultura</w:t>
            </w:r>
          </w:p>
          <w:p w:rsidR="00016F32" w:rsidRDefault="00085B92" w:rsidP="00E3743E">
            <w:pPr>
              <w:spacing w:line="360" w:lineRule="auto"/>
            </w:pPr>
            <w:r>
              <w:t>Stravování</w:t>
            </w:r>
          </w:p>
          <w:p w:rsidR="00016F32" w:rsidRDefault="00085B92" w:rsidP="00E3743E">
            <w:pPr>
              <w:spacing w:line="360" w:lineRule="auto"/>
            </w:pPr>
            <w:r>
              <w:t>Cestování</w:t>
            </w:r>
          </w:p>
          <w:p w:rsidR="00016F32" w:rsidRDefault="00085B92" w:rsidP="00E3743E">
            <w:pPr>
              <w:spacing w:line="360" w:lineRule="auto"/>
              <w:rPr>
                <w:bCs/>
              </w:rPr>
            </w:pPr>
            <w:r>
              <w:rPr>
                <w:bCs/>
              </w:rPr>
              <w:t>Doprava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Evropa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Paříž</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ve formulářích umí vyplnit základní údaje o sobě    </w:t>
            </w:r>
            <w:r>
              <w:tab/>
              <w:t>CJ 28</w:t>
            </w:r>
          </w:p>
          <w:p w:rsidR="00016F32" w:rsidRDefault="00085B92" w:rsidP="00E3743E">
            <w:pPr>
              <w:numPr>
                <w:ilvl w:val="0"/>
                <w:numId w:val="3"/>
              </w:numPr>
              <w:spacing w:line="360" w:lineRule="auto"/>
            </w:pPr>
            <w:r>
              <w:t>napíše několik jednoduchých vět o sobě (kontaktní údaje, záliby, studium)</w:t>
            </w:r>
          </w:p>
          <w:p w:rsidR="00016F32" w:rsidRDefault="00085B92" w:rsidP="00E3743E">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Výslovnost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Abeceda</w:t>
            </w:r>
          </w:p>
          <w:p w:rsidR="00016F32" w:rsidRDefault="00085B92" w:rsidP="00E3743E">
            <w:pPr>
              <w:pStyle w:val="VPtext"/>
              <w:spacing w:after="0"/>
            </w:pPr>
            <w:r>
              <w:rPr>
                <w:rFonts w:ascii="Times New Roman" w:hAnsi="Times New Roman" w:cs="Times New Roman"/>
                <w:sz w:val="24"/>
                <w:szCs w:val="24"/>
              </w:rPr>
              <w:t>Člen určitý, neurčitý, dělivý</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Rod a číslo podstatných jmen</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Rod a číslo přídavných jmen</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Přítomný čas sloves</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Základní nepravidelná slovesa</w:t>
            </w:r>
          </w:p>
          <w:p w:rsidR="00016F32" w:rsidRDefault="00085B92" w:rsidP="00E3743E">
            <w:pPr>
              <w:pStyle w:val="VPtext"/>
              <w:spacing w:after="0"/>
            </w:pPr>
            <w:r>
              <w:rPr>
                <w:rFonts w:ascii="Times New Roman" w:hAnsi="Times New Roman" w:cs="Times New Roman"/>
                <w:sz w:val="24"/>
                <w:szCs w:val="24"/>
              </w:rPr>
              <w:t xml:space="preserve">Výraz </w:t>
            </w:r>
            <w:proofErr w:type="spellStart"/>
            <w:r>
              <w:rPr>
                <w:rFonts w:ascii="Times New Roman" w:hAnsi="Times New Roman" w:cs="Times New Roman"/>
                <w:i/>
                <w:iCs/>
                <w:sz w:val="24"/>
                <w:szCs w:val="24"/>
              </w:rPr>
              <w:t>il</w:t>
            </w:r>
            <w:proofErr w:type="spellEnd"/>
            <w:r>
              <w:rPr>
                <w:rFonts w:ascii="Times New Roman" w:hAnsi="Times New Roman" w:cs="Times New Roman"/>
                <w:i/>
                <w:iCs/>
                <w:sz w:val="24"/>
                <w:szCs w:val="24"/>
              </w:rPr>
              <w:t xml:space="preserve"> y 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lastRenderedPageBreak/>
              <w:t>Slovesa 1.a 2. třídy</w:t>
            </w:r>
          </w:p>
          <w:p w:rsidR="00016F32" w:rsidRDefault="00085B92" w:rsidP="00E3743E">
            <w:pPr>
              <w:pStyle w:val="VPtext"/>
              <w:spacing w:after="0"/>
            </w:pPr>
            <w:r>
              <w:rPr>
                <w:rFonts w:ascii="Times New Roman" w:hAnsi="Times New Roman" w:cs="Times New Roman"/>
                <w:sz w:val="24"/>
                <w:szCs w:val="24"/>
              </w:rPr>
              <w:t xml:space="preserve">Zápor </w:t>
            </w:r>
            <w:r>
              <w:rPr>
                <w:rFonts w:ascii="Times New Roman" w:hAnsi="Times New Roman" w:cs="Times New Roman"/>
                <w:i/>
                <w:sz w:val="24"/>
                <w:szCs w:val="24"/>
              </w:rPr>
              <w:t>ne – pas</w:t>
            </w:r>
          </w:p>
          <w:p w:rsidR="00016F32" w:rsidRDefault="00085B92" w:rsidP="00E3743E">
            <w:pPr>
              <w:pStyle w:val="VPtext"/>
              <w:spacing w:after="0"/>
            </w:pPr>
            <w:r>
              <w:rPr>
                <w:rFonts w:ascii="Times New Roman" w:hAnsi="Times New Roman" w:cs="Times New Roman"/>
                <w:sz w:val="24"/>
                <w:szCs w:val="24"/>
              </w:rPr>
              <w:t>Zápor</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personne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jamais</w:t>
            </w:r>
            <w:proofErr w:type="spellEnd"/>
            <w:r>
              <w:rPr>
                <w:rFonts w:ascii="Times New Roman" w:hAnsi="Times New Roman" w:cs="Times New Roman"/>
                <w:i/>
                <w:sz w:val="24"/>
                <w:szCs w:val="24"/>
              </w:rPr>
              <w:t>, plus</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Číslovky základní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Věta oznamovací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Otázka</w:t>
            </w:r>
          </w:p>
          <w:p w:rsidR="00016F32" w:rsidRDefault="00085B92" w:rsidP="00E3743E">
            <w:pPr>
              <w:pStyle w:val="VPtext"/>
              <w:spacing w:after="0"/>
              <w:jc w:val="left"/>
            </w:pPr>
            <w:r>
              <w:rPr>
                <w:rFonts w:ascii="Times New Roman" w:hAnsi="Times New Roman" w:cs="Times New Roman"/>
                <w:sz w:val="24"/>
                <w:szCs w:val="24"/>
              </w:rPr>
              <w:t>Zájmena osobní, přivlastňovací, tázací, ukazovací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Blízká budoucnost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 xml:space="preserve">Passé </w:t>
            </w:r>
            <w:proofErr w:type="spellStart"/>
            <w:r>
              <w:rPr>
                <w:rFonts w:ascii="Times New Roman" w:hAnsi="Times New Roman" w:cs="Times New Roman"/>
                <w:sz w:val="24"/>
                <w:szCs w:val="24"/>
              </w:rPr>
              <w:t>composé</w:t>
            </w:r>
            <w:proofErr w:type="spellEnd"/>
            <w:r>
              <w:rPr>
                <w:rFonts w:ascii="Times New Roman" w:hAnsi="Times New Roman" w:cs="Times New Roman"/>
                <w:sz w:val="24"/>
                <w:szCs w:val="24"/>
              </w:rPr>
              <w:t xml:space="preserve"> </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Výrazy množství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Předložky</w:t>
            </w:r>
          </w:p>
        </w:tc>
      </w:tr>
    </w:tbl>
    <w:p w:rsidR="00016F32" w:rsidRDefault="00085B92" w:rsidP="00E3743E">
      <w:pPr>
        <w:pStyle w:val="VProzpisuiva"/>
        <w:rPr>
          <w:b/>
          <w:sz w:val="24"/>
        </w:rPr>
      </w:pPr>
      <w:r>
        <w:lastRenderedPageBreak/>
        <w:br w:type="page"/>
      </w:r>
    </w:p>
    <w:p w:rsidR="00016F32" w:rsidRDefault="00085B92" w:rsidP="00E3743E">
      <w:pPr>
        <w:pStyle w:val="VProzpisuiva"/>
      </w:pPr>
      <w:r>
        <w:rPr>
          <w:b/>
        </w:rPr>
        <w:lastRenderedPageBreak/>
        <w:t xml:space="preserve">Francouzský  jazyk </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větám a často používaným slovům z oblastí, k nimž má bezprostřední osobní vztah (vlastní osoba, rodina, nákupy, blízké okolí, záliby, práce a studium)  </w:t>
            </w:r>
            <w:r>
              <w:tab/>
              <w:t>CJ 1</w:t>
            </w:r>
          </w:p>
          <w:p w:rsidR="00016F32" w:rsidRDefault="00085B92" w:rsidP="00E3743E">
            <w:pPr>
              <w:numPr>
                <w:ilvl w:val="0"/>
                <w:numId w:val="3"/>
              </w:numPr>
              <w:spacing w:line="360" w:lineRule="auto"/>
            </w:pPr>
            <w:r>
              <w:t xml:space="preserve">porozumí hlavnímu smyslu krátkých, jasných a jednoduchých oznámení a sdělení  </w:t>
            </w:r>
            <w:r>
              <w:tab/>
              <w:t>CJ 4</w:t>
            </w:r>
          </w:p>
          <w:p w:rsidR="00016F32" w:rsidRDefault="00085B92" w:rsidP="00E3743E">
            <w:pPr>
              <w:numPr>
                <w:ilvl w:val="0"/>
                <w:numId w:val="3"/>
              </w:numPr>
              <w:spacing w:line="360" w:lineRule="auto"/>
            </w:pPr>
            <w:r>
              <w:t xml:space="preserve">nalezne v promluvě hlavní a vedlejší myšlenky a důležité informace  </w:t>
            </w:r>
            <w:r>
              <w:tab/>
              <w:t>CJ 3</w:t>
            </w:r>
          </w:p>
          <w:p w:rsidR="00016F32" w:rsidRDefault="00085B92" w:rsidP="00E3743E">
            <w:pPr>
              <w:numPr>
                <w:ilvl w:val="0"/>
                <w:numId w:val="3"/>
              </w:numPr>
              <w:spacing w:line="360" w:lineRule="auto"/>
            </w:pPr>
            <w:r>
              <w:t xml:space="preserve">vyslovuje srozumitelně co nejblíže přirozené výslovnosti, rozlišuje základní zvukové prostředky daného jazyka a koriguje odlišnosti zvukové podoby jazyka  </w:t>
            </w:r>
            <w:r>
              <w:tab/>
              <w:t>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rPr>
                <w:i/>
                <w:iCs/>
              </w:rPr>
              <w:t xml:space="preserve">receptivní: </w:t>
            </w:r>
            <w:r>
              <w:t xml:space="preserve">poslech s porozuměním monologů a dialogů,  práce s obtížnějším textem   </w:t>
            </w:r>
            <w:r>
              <w:tab/>
              <w:t>CJ 1, 2</w:t>
            </w:r>
          </w:p>
          <w:p w:rsidR="00016F32" w:rsidRDefault="00085B92" w:rsidP="00E3743E">
            <w:pPr>
              <w:spacing w:line="360" w:lineRule="auto"/>
            </w:pPr>
            <w:r>
              <w:rPr>
                <w:i/>
                <w:iCs/>
              </w:rPr>
              <w:t xml:space="preserve">produktivní: </w:t>
            </w:r>
            <w:r>
              <w:t xml:space="preserve">překlad, reprodukce složitějšího textu (na základě výpisků) </w:t>
            </w:r>
          </w:p>
          <w:p w:rsidR="00016F32" w:rsidRDefault="00085B92" w:rsidP="00E3743E">
            <w:pPr>
              <w:spacing w:line="360" w:lineRule="auto"/>
            </w:pPr>
            <w:r>
              <w:tab/>
              <w:t>CJ 3, 5</w:t>
            </w:r>
          </w:p>
          <w:p w:rsidR="00016F32" w:rsidRDefault="00085B92" w:rsidP="00E3743E">
            <w:pPr>
              <w:spacing w:line="360" w:lineRule="auto"/>
            </w:pPr>
            <w:r>
              <w:rPr>
                <w:i/>
                <w:iCs/>
              </w:rPr>
              <w:t>interaktivní:</w:t>
            </w:r>
            <w:r>
              <w:t xml:space="preserve"> konverzace, odpověď na osobní dopis </w:t>
            </w:r>
            <w:r>
              <w:tab/>
              <w:t>CJ 7, 8</w:t>
            </w:r>
          </w:p>
          <w:p w:rsidR="00016F32" w:rsidRDefault="00085B92" w:rsidP="00E3743E">
            <w:pPr>
              <w:spacing w:line="360" w:lineRule="auto"/>
            </w:pPr>
            <w:r>
              <w:t xml:space="preserve">komunikace s klientem – sjednání schůzky, objednání služby    </w:t>
            </w:r>
            <w:r>
              <w:tab/>
              <w:t>KO 5</w:t>
            </w:r>
          </w:p>
        </w:tc>
      </w:tr>
      <w:tr w:rsidR="00016F32">
        <w:trPr>
          <w:trHeight w:val="5842"/>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Čtení</w:t>
            </w:r>
          </w:p>
          <w:p w:rsidR="00016F32" w:rsidRDefault="00085B92" w:rsidP="00E3743E">
            <w:pPr>
              <w:numPr>
                <w:ilvl w:val="0"/>
                <w:numId w:val="3"/>
              </w:numPr>
              <w:spacing w:line="360" w:lineRule="auto"/>
            </w:pPr>
            <w:r>
              <w:t xml:space="preserve">čte krátké a jednoduché texty  </w:t>
            </w:r>
            <w:r>
              <w:tab/>
              <w:t>CJ 6</w:t>
            </w:r>
          </w:p>
          <w:p w:rsidR="00016F32" w:rsidRDefault="00085B92" w:rsidP="00E3743E">
            <w:pPr>
              <w:numPr>
                <w:ilvl w:val="0"/>
                <w:numId w:val="3"/>
              </w:numPr>
              <w:spacing w:line="360" w:lineRule="auto"/>
            </w:pPr>
            <w:r>
              <w:t>srozumitelně vyslovuje</w:t>
            </w:r>
          </w:p>
          <w:p w:rsidR="00016F32" w:rsidRDefault="00085B92" w:rsidP="00E3743E">
            <w:pPr>
              <w:numPr>
                <w:ilvl w:val="0"/>
                <w:numId w:val="3"/>
              </w:numPr>
              <w:spacing w:line="360" w:lineRule="auto"/>
            </w:pPr>
            <w:r>
              <w:t>vystihne nejdůležitější informace z jednoduchých  písemných zpráv a novinových článků, v nichž se ve vysoké míře objevují čísla, jména, obrázky a nadpisy</w:t>
            </w:r>
          </w:p>
          <w:p w:rsidR="00016F32" w:rsidRDefault="00085B92" w:rsidP="00E3743E">
            <w:pPr>
              <w:numPr>
                <w:ilvl w:val="0"/>
                <w:numId w:val="3"/>
              </w:numPr>
              <w:spacing w:line="360" w:lineRule="auto"/>
            </w:pPr>
            <w:r>
              <w:t>orientuje se v jednoduchých každodenních materiálech (prospekty, jídelní lístky, jízdní řády)</w:t>
            </w:r>
          </w:p>
          <w:p w:rsidR="00016F32" w:rsidRDefault="00085B92" w:rsidP="00E3743E">
            <w:pPr>
              <w:numPr>
                <w:ilvl w:val="0"/>
                <w:numId w:val="3"/>
              </w:numPr>
              <w:spacing w:line="360" w:lineRule="auto"/>
            </w:pPr>
            <w:r>
              <w:t>rozumí krátkým jednoduchým osobním dopisům</w:t>
            </w:r>
          </w:p>
          <w:p w:rsidR="00016F32" w:rsidRDefault="00085B92" w:rsidP="00E3743E">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 xml:space="preserve">jazykové funkce: vyjádření prosby, radosti, zklamání, lítosti, naděje, odmítnutí, souhlas a nesouhlas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016F32" w:rsidRDefault="00085B92" w:rsidP="00E3743E">
            <w:pPr>
              <w:numPr>
                <w:ilvl w:val="0"/>
                <w:numId w:val="3"/>
              </w:numPr>
              <w:spacing w:line="360" w:lineRule="auto"/>
            </w:pPr>
            <w:r>
              <w:t xml:space="preserve">používá řadu frází, aby jednoduchým způsobem popsal vlastní rodinu a další lidi, životní podmínky a dosažené vzdělání </w:t>
            </w:r>
            <w:r>
              <w:tab/>
              <w:t>CJ 35</w:t>
            </w:r>
          </w:p>
          <w:p w:rsidR="00016F32" w:rsidRDefault="00085B92" w:rsidP="00E3743E">
            <w:pPr>
              <w:numPr>
                <w:ilvl w:val="0"/>
                <w:numId w:val="3"/>
              </w:numPr>
              <w:spacing w:line="360" w:lineRule="auto"/>
            </w:pPr>
            <w:r>
              <w:t xml:space="preserve">vyměňuje si informace, které jsou běžné při neformálních hovorech   </w:t>
            </w:r>
            <w:r>
              <w:tab/>
              <w:t>CJ 19</w:t>
            </w:r>
          </w:p>
          <w:p w:rsidR="00016F32" w:rsidRDefault="00085B92" w:rsidP="00E3743E">
            <w:pPr>
              <w:numPr>
                <w:ilvl w:val="0"/>
                <w:numId w:val="3"/>
              </w:numPr>
              <w:spacing w:line="360" w:lineRule="auto"/>
            </w:pPr>
            <w:r>
              <w:t xml:space="preserve">přeformuluje a objasní pronesené sdělení a zprostředkuje informaci dalším lidem </w:t>
            </w:r>
            <w:r>
              <w:tab/>
              <w:t>CJ 24</w:t>
            </w:r>
          </w:p>
          <w:p w:rsidR="00016F32" w:rsidRDefault="00085B92" w:rsidP="00E3743E">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w:t>
            </w:r>
            <w:r>
              <w:t xml:space="preserve"> </w:t>
            </w:r>
            <w:r>
              <w:rPr>
                <w:b/>
                <w:bCs/>
              </w:rPr>
              <w:t>okruhy</w:t>
            </w:r>
            <w:r>
              <w:t xml:space="preserve">  </w:t>
            </w:r>
            <w:r>
              <w:tab/>
              <w:t>CJ 13</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Prázdniny</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Cestování, hotel</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Orientace ve městě</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Bydlení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Životní prostředí (třídění odpadu)</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Společenský kontakt - pozvání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Denní program</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Kultura, literatura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Mezilidské vztahy</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Vzdělání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Plány do budoucnosti</w:t>
            </w:r>
          </w:p>
          <w:p w:rsidR="00016F32" w:rsidRDefault="00085B92" w:rsidP="00E3743E">
            <w:pPr>
              <w:pStyle w:val="VPtext"/>
              <w:spacing w:after="0"/>
            </w:pPr>
            <w:r>
              <w:rPr>
                <w:rFonts w:ascii="Times New Roman" w:hAnsi="Times New Roman" w:cs="Times New Roman"/>
                <w:sz w:val="24"/>
                <w:szCs w:val="24"/>
              </w:rPr>
              <w:t>Počasí (</w:t>
            </w:r>
            <w:proofErr w:type="spellStart"/>
            <w:r>
              <w:rPr>
                <w:rFonts w:ascii="Times New Roman" w:hAnsi="Times New Roman" w:cs="Times New Roman"/>
                <w:sz w:val="24"/>
                <w:szCs w:val="24"/>
              </w:rPr>
              <w:t>Conn</w:t>
            </w:r>
            <w:proofErr w:type="spellEnd"/>
            <w:r>
              <w:rPr>
                <w:rFonts w:ascii="Times New Roman" w:hAnsi="Times New Roman" w:cs="Times New Roman"/>
                <w:sz w:val="24"/>
                <w:szCs w:val="24"/>
              </w:rPr>
              <w: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Roční období</w:t>
            </w:r>
          </w:p>
          <w:p w:rsidR="00016F32" w:rsidRDefault="00085B92" w:rsidP="00E3743E">
            <w:pPr>
              <w:spacing w:line="360" w:lineRule="auto"/>
            </w:pPr>
            <w:r>
              <w:t>Literatura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Rodina</w:t>
            </w:r>
          </w:p>
          <w:p w:rsidR="00016F32" w:rsidRDefault="00085B92" w:rsidP="00E3743E">
            <w:pPr>
              <w:pStyle w:val="VPtext"/>
              <w:spacing w:after="0"/>
            </w:pPr>
            <w:r>
              <w:rPr>
                <w:rFonts w:ascii="Times New Roman" w:hAnsi="Times New Roman" w:cs="Times New Roman"/>
                <w:sz w:val="24"/>
                <w:szCs w:val="24"/>
              </w:rPr>
              <w:t>Popis osoby – vzhled, charakter</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Média – společenské události</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lastRenderedPageBreak/>
              <w:t>Francie</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Každodenní život</w:t>
            </w: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krátké jednoduché poznámky a zprávy týkající se vlastních osobních potřeb</w:t>
            </w:r>
          </w:p>
          <w:p w:rsidR="00016F32" w:rsidRDefault="00085B92" w:rsidP="00E3743E">
            <w:pPr>
              <w:numPr>
                <w:ilvl w:val="0"/>
                <w:numId w:val="3"/>
              </w:numPr>
              <w:spacing w:line="360" w:lineRule="auto"/>
            </w:pPr>
            <w:r>
              <w:t>napíše pohlednici, velmi jednoduchý osobní dopis (např. poděkování), jednoduchý formální dopis</w:t>
            </w:r>
          </w:p>
          <w:p w:rsidR="00016F32" w:rsidRDefault="00085B92" w:rsidP="00E3743E">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upevňovány a testovány</w:t>
            </w:r>
          </w:p>
          <w:p w:rsidR="00016F32" w:rsidRDefault="00085B92" w:rsidP="00E3743E">
            <w:pPr>
              <w:numPr>
                <w:ilvl w:val="0"/>
                <w:numId w:val="3"/>
              </w:numPr>
              <w:spacing w:line="360" w:lineRule="auto"/>
            </w:pPr>
            <w:r>
              <w:t xml:space="preserve">analyzuje větný celek </w:t>
            </w:r>
          </w:p>
          <w:p w:rsidR="00016F32" w:rsidRDefault="00085B92" w:rsidP="00E3743E">
            <w:pPr>
              <w:numPr>
                <w:ilvl w:val="0"/>
                <w:numId w:val="3"/>
              </w:numPr>
              <w:spacing w:line="360" w:lineRule="auto"/>
            </w:pPr>
            <w:r>
              <w:t>zhodnotí skladbu věty</w:t>
            </w:r>
          </w:p>
          <w:p w:rsidR="00016F32" w:rsidRDefault="00085B92" w:rsidP="00E3743E">
            <w:pPr>
              <w:numPr>
                <w:ilvl w:val="0"/>
                <w:numId w:val="3"/>
              </w:numPr>
              <w:spacing w:line="360" w:lineRule="auto"/>
            </w:pPr>
            <w:r>
              <w:t xml:space="preserve">uplatňuje základní způsoby tvoření slov v jazyce </w:t>
            </w:r>
            <w:r>
              <w:tab/>
              <w:t>CJ 33</w:t>
            </w:r>
          </w:p>
          <w:p w:rsidR="00016F32" w:rsidRDefault="00085B92" w:rsidP="00E3743E">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Nepravidelná slovesa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Rozkazovací způsob</w:t>
            </w:r>
          </w:p>
          <w:p w:rsidR="00016F32" w:rsidRDefault="00085B92" w:rsidP="00E3743E">
            <w:pPr>
              <w:pStyle w:val="VPtext"/>
              <w:spacing w:after="0"/>
            </w:pPr>
            <w:r>
              <w:rPr>
                <w:rFonts w:ascii="Times New Roman" w:hAnsi="Times New Roman" w:cs="Times New Roman"/>
                <w:sz w:val="24"/>
                <w:szCs w:val="24"/>
              </w:rPr>
              <w:t>Postavení přídavných jmen</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Číslovky řadové</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Zájmena osobní ve 3. a 4. pádě</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Blízká minulost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Zvratná slovesa</w:t>
            </w:r>
          </w:p>
          <w:p w:rsidR="00016F32" w:rsidRDefault="00085B92" w:rsidP="00E3743E">
            <w:pPr>
              <w:pStyle w:val="VPtext"/>
              <w:spacing w:after="0"/>
            </w:pPr>
            <w:r>
              <w:rPr>
                <w:rFonts w:ascii="Times New Roman" w:hAnsi="Times New Roman" w:cs="Times New Roman"/>
                <w:sz w:val="24"/>
                <w:szCs w:val="24"/>
              </w:rPr>
              <w:t xml:space="preserve">Zájmenné příslovce </w:t>
            </w:r>
            <w:r>
              <w:rPr>
                <w:rFonts w:ascii="Times New Roman" w:hAnsi="Times New Roman" w:cs="Times New Roman"/>
                <w:i/>
                <w:sz w:val="24"/>
                <w:szCs w:val="24"/>
              </w:rPr>
              <w:t>y</w:t>
            </w:r>
          </w:p>
          <w:p w:rsidR="00016F32" w:rsidRDefault="00085B92" w:rsidP="00E3743E">
            <w:pPr>
              <w:pStyle w:val="VPtext"/>
              <w:spacing w:after="0"/>
            </w:pPr>
            <w:r>
              <w:rPr>
                <w:rFonts w:ascii="Times New Roman" w:hAnsi="Times New Roman" w:cs="Times New Roman"/>
                <w:sz w:val="24"/>
                <w:szCs w:val="24"/>
              </w:rPr>
              <w:t xml:space="preserve">Zájmena vztažná </w:t>
            </w:r>
            <w:r>
              <w:rPr>
                <w:rFonts w:ascii="Times New Roman" w:hAnsi="Times New Roman" w:cs="Times New Roman"/>
                <w:i/>
                <w:iCs/>
                <w:sz w:val="24"/>
                <w:szCs w:val="24"/>
              </w:rPr>
              <w:t xml:space="preserve">qui, </w:t>
            </w:r>
            <w:proofErr w:type="spellStart"/>
            <w:r>
              <w:rPr>
                <w:rFonts w:ascii="Times New Roman" w:hAnsi="Times New Roman" w:cs="Times New Roman"/>
                <w:i/>
                <w:iCs/>
                <w:sz w:val="24"/>
                <w:szCs w:val="24"/>
              </w:rPr>
              <w:t>que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où</w:t>
            </w:r>
            <w:proofErr w:type="spellEnd"/>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 xml:space="preserve">Passé </w:t>
            </w:r>
            <w:proofErr w:type="spellStart"/>
            <w:r>
              <w:rPr>
                <w:rFonts w:ascii="Times New Roman" w:hAnsi="Times New Roman" w:cs="Times New Roman"/>
                <w:sz w:val="24"/>
                <w:szCs w:val="24"/>
              </w:rPr>
              <w:t>composé</w:t>
            </w:r>
            <w:proofErr w:type="spellEnd"/>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Budoucí čas jednoduchý (</w:t>
            </w:r>
            <w:proofErr w:type="spellStart"/>
            <w:r>
              <w:rPr>
                <w:rFonts w:ascii="Times New Roman" w:hAnsi="Times New Roman" w:cs="Times New Roman"/>
                <w:sz w:val="24"/>
                <w:szCs w:val="24"/>
              </w:rPr>
              <w:t>Conn</w:t>
            </w:r>
            <w:proofErr w:type="spellEnd"/>
            <w:r>
              <w:rPr>
                <w:rFonts w:ascii="Times New Roman" w:hAnsi="Times New Roman" w:cs="Times New Roman"/>
                <w:sz w:val="24"/>
                <w:szCs w:val="24"/>
              </w:rPr>
              <w: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Předložky</w:t>
            </w:r>
          </w:p>
        </w:tc>
      </w:tr>
    </w:tbl>
    <w:p w:rsidR="00016F32" w:rsidRDefault="00085B92" w:rsidP="00E3743E">
      <w:pPr>
        <w:pStyle w:val="VProzpisuiva"/>
      </w:pPr>
      <w:r>
        <w:rPr>
          <w:b/>
        </w:rPr>
        <w:t>Francouzský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lastRenderedPageBreak/>
              <w:t xml:space="preserve">rozumí přiměřeným souvislým projevům a diskuzím rodilých mluvčích pronášených ve standardním hovorovém tempu  </w:t>
            </w:r>
            <w:r>
              <w:tab/>
              <w:t>CJ 1</w:t>
            </w:r>
          </w:p>
          <w:p w:rsidR="00016F32" w:rsidRDefault="00085B92" w:rsidP="00E3743E">
            <w:pPr>
              <w:numPr>
                <w:ilvl w:val="0"/>
                <w:numId w:val="3"/>
              </w:numPr>
              <w:spacing w:line="360" w:lineRule="auto"/>
            </w:pPr>
            <w:r>
              <w:t xml:space="preserve">zhodnotí emotivní význam mluveného projevu (radost, hněv apod.)  </w:t>
            </w:r>
          </w:p>
          <w:p w:rsidR="00016F32" w:rsidRDefault="00085B92" w:rsidP="00E3743E">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Řečové</w:t>
            </w:r>
            <w:r>
              <w:t xml:space="preserve"> </w:t>
            </w:r>
            <w:r>
              <w:rPr>
                <w:b/>
                <w:bCs/>
              </w:rPr>
              <w:t>dovednosti</w:t>
            </w:r>
          </w:p>
          <w:p w:rsidR="00016F32" w:rsidRDefault="00085B92" w:rsidP="00E3743E">
            <w:pPr>
              <w:spacing w:line="360" w:lineRule="auto"/>
            </w:pPr>
            <w:r>
              <w:rPr>
                <w:i/>
                <w:iCs/>
              </w:rPr>
              <w:lastRenderedPageBreak/>
              <w:t>receptivní:</w:t>
            </w:r>
            <w:r>
              <w:t xml:space="preserve"> poslech s porozuměním monologů a dialogů, práce s obtížnějším textem </w:t>
            </w:r>
            <w:r>
              <w:tab/>
              <w:t>CJ 1, 2</w:t>
            </w:r>
          </w:p>
          <w:p w:rsidR="00016F32" w:rsidRDefault="00085B92" w:rsidP="00E3743E">
            <w:pPr>
              <w:spacing w:line="360" w:lineRule="auto"/>
            </w:pPr>
            <w:r>
              <w:rPr>
                <w:i/>
                <w:iCs/>
              </w:rPr>
              <w:t>produktivní:</w:t>
            </w:r>
            <w:r>
              <w:t xml:space="preserve"> překlad, výpisky z obtížnějšího textu a jeho reprodukce</w:t>
            </w:r>
            <w:r>
              <w:tab/>
              <w:t>CJ 3, 5</w:t>
            </w:r>
          </w:p>
          <w:p w:rsidR="00016F32" w:rsidRDefault="00085B92" w:rsidP="00E3743E">
            <w:pPr>
              <w:spacing w:line="360" w:lineRule="auto"/>
            </w:pPr>
            <w:r>
              <w:rPr>
                <w:i/>
                <w:iCs/>
              </w:rPr>
              <w:t xml:space="preserve">interaktivní: </w:t>
            </w:r>
            <w:r>
              <w:t xml:space="preserve">konverzace, odpověď na dopis  </w:t>
            </w:r>
            <w:r>
              <w:tab/>
              <w:t>CJ 7, 8</w:t>
            </w:r>
          </w:p>
          <w:p w:rsidR="00016F32" w:rsidRDefault="00085B92" w:rsidP="00E3743E">
            <w:pPr>
              <w:spacing w:line="360" w:lineRule="auto"/>
            </w:pPr>
            <w:r>
              <w:t xml:space="preserve">komunikace s klientem – nabídka zboží, vyřizování stížnosti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Čtení</w:t>
            </w:r>
          </w:p>
          <w:p w:rsidR="00016F32" w:rsidRDefault="00085B92" w:rsidP="00E3743E">
            <w:pPr>
              <w:numPr>
                <w:ilvl w:val="0"/>
                <w:numId w:val="3"/>
              </w:numPr>
              <w:spacing w:line="360" w:lineRule="auto"/>
            </w:pPr>
            <w:r>
              <w:t xml:space="preserve">čte s porozuměním věcně i jazykově přiměřené texty, orientuje se v textu, najde hlavní a vedlejší informace </w:t>
            </w:r>
            <w:r>
              <w:tab/>
              <w:t>CJ 6</w:t>
            </w:r>
          </w:p>
          <w:p w:rsidR="00016F32" w:rsidRDefault="00085B92" w:rsidP="00E3743E">
            <w:pPr>
              <w:numPr>
                <w:ilvl w:val="0"/>
                <w:numId w:val="3"/>
              </w:numPr>
              <w:spacing w:line="360" w:lineRule="auto"/>
            </w:pPr>
            <w:r>
              <w:t xml:space="preserve">sdělí přečtený obsah, hlavní myšlenky či informace  </w:t>
            </w:r>
            <w:r>
              <w:tab/>
              <w:t>CJ 7</w:t>
            </w:r>
          </w:p>
          <w:p w:rsidR="00016F32" w:rsidRDefault="00085B92" w:rsidP="00E3743E">
            <w:pPr>
              <w:numPr>
                <w:ilvl w:val="0"/>
                <w:numId w:val="3"/>
              </w:numPr>
              <w:spacing w:line="360" w:lineRule="auto"/>
            </w:pPr>
            <w:r>
              <w:t xml:space="preserve">uplatňuje různé techniky čtení textu </w:t>
            </w:r>
          </w:p>
          <w:p w:rsidR="00016F32" w:rsidRDefault="00085B92" w:rsidP="00E3743E">
            <w:pPr>
              <w:spacing w:line="360" w:lineRule="auto"/>
            </w:pPr>
            <w:r>
              <w:tab/>
              <w:t>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 xml:space="preserve">stylistika – spisovná a hovorová francouzština  </w:t>
            </w:r>
            <w:r>
              <w:tab/>
              <w:t>CJ 15</w:t>
            </w:r>
          </w:p>
          <w:p w:rsidR="00016F32" w:rsidRDefault="00085B92" w:rsidP="00E3743E">
            <w:pPr>
              <w:spacing w:line="360" w:lineRule="auto"/>
            </w:pPr>
            <w:r>
              <w:t>jazykové funkce: vyjádření prosby, radosti, zklamání, naděje atd.</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orientuje se ve většině situací spojených s cestováním </w:t>
            </w:r>
          </w:p>
          <w:p w:rsidR="00016F32" w:rsidRDefault="00085B92" w:rsidP="00E3743E">
            <w:pPr>
              <w:numPr>
                <w:ilvl w:val="0"/>
                <w:numId w:val="3"/>
              </w:numPr>
              <w:spacing w:line="360" w:lineRule="auto"/>
            </w:pPr>
            <w:r>
              <w:t>zdůvodní a vysvětlí své názory a plány, plynule se vyjadřuje v běžných situacích  CJ 10</w:t>
            </w:r>
          </w:p>
          <w:p w:rsidR="00016F32" w:rsidRDefault="00085B92" w:rsidP="00E3743E">
            <w:pPr>
              <w:numPr>
                <w:ilvl w:val="0"/>
                <w:numId w:val="3"/>
              </w:numPr>
              <w:spacing w:line="360" w:lineRule="auto"/>
            </w:pPr>
            <w:r>
              <w:t xml:space="preserve">přednese připravenou prezentaci ze svého oboru a reaguje na jednoduché dotazy publika  </w:t>
            </w:r>
            <w:r>
              <w:tab/>
              <w:t>CJ 8</w:t>
            </w:r>
          </w:p>
          <w:p w:rsidR="00016F32" w:rsidRDefault="00085B92" w:rsidP="00E3743E">
            <w:pPr>
              <w:numPr>
                <w:ilvl w:val="0"/>
                <w:numId w:val="3"/>
              </w:numPr>
              <w:spacing w:line="360" w:lineRule="auto"/>
            </w:pPr>
            <w:r>
              <w:t>zapojí se do odborné debaty nebo argumentace, týká-li se známého tématu</w:t>
            </w:r>
          </w:p>
          <w:p w:rsidR="00016F32" w:rsidRDefault="00085B92" w:rsidP="00E3743E">
            <w:pPr>
              <w:spacing w:line="360" w:lineRule="auto"/>
            </w:pPr>
            <w:r>
              <w:t>CJ 20</w:t>
            </w:r>
          </w:p>
          <w:p w:rsidR="00016F32" w:rsidRDefault="00085B92" w:rsidP="00E3743E">
            <w:pPr>
              <w:numPr>
                <w:ilvl w:val="0"/>
                <w:numId w:val="3"/>
              </w:numPr>
              <w:spacing w:line="360" w:lineRule="auto"/>
            </w:pPr>
            <w:r>
              <w:t>používá vhodně základní odbornou slovní zásobu ze svého studijního oboru  CJ 32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w:t>
            </w:r>
            <w:r>
              <w:t xml:space="preserve"> </w:t>
            </w:r>
            <w:r>
              <w:rPr>
                <w:b/>
                <w:bCs/>
              </w:rPr>
              <w:t>okruhy</w:t>
            </w:r>
            <w:r>
              <w:t xml:space="preserve">  </w:t>
            </w:r>
            <w:r>
              <w:tab/>
              <w:t>CJ 13</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Každodenní život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Domácnost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Kultura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Reklama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Cestování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Věda a technika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Společenský život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Město a venkov</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Dopravní prostředky</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Sport</w:t>
            </w:r>
          </w:p>
          <w:p w:rsidR="00016F32" w:rsidRDefault="00085B92" w:rsidP="00E3743E">
            <w:pPr>
              <w:pStyle w:val="VPtext"/>
              <w:rPr>
                <w:rFonts w:ascii="Times New Roman" w:hAnsi="Times New Roman" w:cs="Times New Roman"/>
                <w:sz w:val="24"/>
                <w:szCs w:val="24"/>
              </w:rPr>
            </w:pPr>
            <w:r>
              <w:rPr>
                <w:rFonts w:ascii="Times New Roman" w:hAnsi="Times New Roman" w:cs="Times New Roman"/>
                <w:sz w:val="24"/>
                <w:szCs w:val="24"/>
              </w:rPr>
              <w:t>Stravování</w:t>
            </w:r>
            <w:r>
              <w:rPr>
                <w:rFonts w:ascii="Times New Roman" w:hAnsi="Times New Roman" w:cs="Times New Roman"/>
                <w:sz w:val="24"/>
                <w:szCs w:val="24"/>
              </w:rPr>
              <w:br/>
              <w:t>Francie</w:t>
            </w:r>
            <w:r>
              <w:rPr>
                <w:rFonts w:ascii="Times New Roman" w:hAnsi="Times New Roman" w:cs="Times New Roman"/>
                <w:sz w:val="24"/>
                <w:szCs w:val="24"/>
              </w:rPr>
              <w:br/>
            </w:r>
            <w:r>
              <w:rPr>
                <w:rFonts w:ascii="Times New Roman" w:hAnsi="Times New Roman" w:cs="Times New Roman"/>
                <w:sz w:val="24"/>
                <w:szCs w:val="24"/>
              </w:rPr>
              <w:lastRenderedPageBreak/>
              <w:t>Nákupy</w:t>
            </w:r>
            <w:r>
              <w:rPr>
                <w:rFonts w:ascii="Times New Roman" w:hAnsi="Times New Roman" w:cs="Times New Roman"/>
                <w:sz w:val="24"/>
                <w:szCs w:val="24"/>
              </w:rPr>
              <w:br/>
              <w:t>Zdraví a životní styl</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písemně zaznamená podstatné myšlenky, formuluje vlastní myšlenky a vytvoří strukturovaný text   </w:t>
            </w:r>
            <w:r>
              <w:tab/>
              <w:t>CJ 14</w:t>
            </w:r>
          </w:p>
          <w:p w:rsidR="00016F32" w:rsidRDefault="00085B92" w:rsidP="00E3743E">
            <w:pPr>
              <w:numPr>
                <w:ilvl w:val="0"/>
                <w:numId w:val="3"/>
              </w:numPr>
              <w:spacing w:line="360" w:lineRule="auto"/>
            </w:pPr>
            <w:r>
              <w:t xml:space="preserve">napíše osobní dopis popisující dojmy a zážitky  </w:t>
            </w:r>
          </w:p>
          <w:p w:rsidR="00016F32" w:rsidRDefault="00085B92" w:rsidP="00E3743E">
            <w:pPr>
              <w:numPr>
                <w:ilvl w:val="0"/>
                <w:numId w:val="3"/>
              </w:numPr>
              <w:spacing w:line="360" w:lineRule="auto"/>
            </w:pPr>
            <w:bookmarkStart w:id="151" w:name="__RefHeading__18922_17418588341"/>
            <w:bookmarkEnd w:id="151"/>
            <w:r>
              <w:t>vytvoří text o událostech a zážitcích v podobě popisu, sdělení, vyprávění</w:t>
            </w:r>
          </w:p>
          <w:p w:rsidR="00016F32" w:rsidRDefault="00085B92" w:rsidP="00E3743E">
            <w:pPr>
              <w:numPr>
                <w:ilvl w:val="0"/>
                <w:numId w:val="3"/>
              </w:numPr>
              <w:spacing w:line="360" w:lineRule="auto"/>
            </w:pPr>
            <w:r>
              <w:t xml:space="preserve">ověří si i sdělí získané informace písemně  </w:t>
            </w:r>
            <w:r>
              <w:tab/>
              <w:t>CJ 26</w:t>
            </w:r>
          </w:p>
          <w:p w:rsidR="00016F32" w:rsidRDefault="00085B92" w:rsidP="00E3743E">
            <w:pPr>
              <w:numPr>
                <w:ilvl w:val="0"/>
                <w:numId w:val="3"/>
              </w:numPr>
              <w:spacing w:line="360" w:lineRule="auto"/>
            </w:pPr>
            <w:r>
              <w:t xml:space="preserve">zaznamená vzkazy volajících  </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bookmarkStart w:id="152" w:name="__RefHeading__18926_17418588341"/>
            <w:bookmarkEnd w:id="152"/>
            <w:r>
              <w:t>je schopen analyzovat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bookmarkStart w:id="153" w:name="__RefHeading__18928_17418588341"/>
            <w:bookmarkEnd w:id="153"/>
            <w:r>
              <w:rPr>
                <w:b/>
                <w:bCs/>
              </w:rPr>
              <w:t>Gramatické</w:t>
            </w:r>
            <w:r>
              <w:t xml:space="preserve"> </w:t>
            </w:r>
            <w:r>
              <w:rPr>
                <w:b/>
                <w:bCs/>
              </w:rPr>
              <w:t>celky</w:t>
            </w:r>
            <w:r>
              <w:t xml:space="preserve">   </w:t>
            </w:r>
            <w:r>
              <w:tab/>
              <w:t>CJ 11</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 xml:space="preserve">Passé </w:t>
            </w:r>
            <w:proofErr w:type="spellStart"/>
            <w:r>
              <w:rPr>
                <w:rFonts w:ascii="Times New Roman" w:hAnsi="Times New Roman" w:cs="Times New Roman"/>
                <w:sz w:val="24"/>
                <w:szCs w:val="24"/>
              </w:rPr>
              <w:t>composé</w:t>
            </w:r>
            <w:proofErr w:type="spellEnd"/>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Imperfektum</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Infinitivní vazby</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Nepravidelná slovesa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Předložkové vazby</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Příslovce</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Tázací zájmena</w:t>
            </w:r>
          </w:p>
          <w:p w:rsidR="00016F32" w:rsidRDefault="00085B92" w:rsidP="00E3743E">
            <w:pPr>
              <w:pStyle w:val="VPtext"/>
              <w:spacing w:after="0"/>
              <w:rPr>
                <w:rFonts w:ascii="Times New Roman" w:hAnsi="Times New Roman" w:cs="Times New Roman"/>
                <w:sz w:val="24"/>
                <w:szCs w:val="24"/>
              </w:rPr>
            </w:pPr>
            <w:proofErr w:type="spellStart"/>
            <w:r>
              <w:rPr>
                <w:rFonts w:ascii="Times New Roman" w:hAnsi="Times New Roman" w:cs="Times New Roman"/>
                <w:sz w:val="24"/>
                <w:szCs w:val="24"/>
              </w:rPr>
              <w:t>Subjonctif</w:t>
            </w:r>
            <w:proofErr w:type="spellEnd"/>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Postavení přídavných jmen</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Stupňování přídavných jmen a příslovcí</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Člen dělivý</w:t>
            </w:r>
          </w:p>
          <w:p w:rsidR="00016F32" w:rsidRDefault="00085B92" w:rsidP="00E3743E">
            <w:pPr>
              <w:pStyle w:val="VPtext"/>
              <w:spacing w:after="0"/>
              <w:jc w:val="left"/>
            </w:pPr>
            <w:r>
              <w:rPr>
                <w:rFonts w:ascii="Times New Roman" w:hAnsi="Times New Roman" w:cs="Times New Roman"/>
                <w:sz w:val="24"/>
                <w:szCs w:val="24"/>
              </w:rPr>
              <w:t xml:space="preserve">Zájmenná příslovce </w:t>
            </w:r>
            <w:r>
              <w:rPr>
                <w:rFonts w:ascii="Times New Roman" w:hAnsi="Times New Roman" w:cs="Times New Roman"/>
                <w:i/>
                <w:iCs/>
                <w:sz w:val="24"/>
                <w:szCs w:val="24"/>
              </w:rPr>
              <w:t xml:space="preserve">en </w:t>
            </w:r>
            <w:r>
              <w:rPr>
                <w:rFonts w:ascii="Times New Roman" w:hAnsi="Times New Roman" w:cs="Times New Roman"/>
                <w:sz w:val="24"/>
                <w:szCs w:val="24"/>
              </w:rPr>
              <w:t>a</w:t>
            </w:r>
            <w:r>
              <w:rPr>
                <w:rFonts w:ascii="Times New Roman" w:hAnsi="Times New Roman" w:cs="Times New Roman"/>
                <w:i/>
                <w:iCs/>
                <w:sz w:val="24"/>
                <w:szCs w:val="24"/>
              </w:rPr>
              <w:t xml:space="preserve"> y</w:t>
            </w:r>
          </w:p>
          <w:p w:rsidR="00016F32" w:rsidRDefault="00085B92" w:rsidP="00E3743E">
            <w:pPr>
              <w:pStyle w:val="VPtext"/>
              <w:spacing w:after="0"/>
              <w:jc w:val="left"/>
            </w:pPr>
            <w:r>
              <w:rPr>
                <w:rFonts w:ascii="Times New Roman" w:hAnsi="Times New Roman" w:cs="Times New Roman"/>
                <w:sz w:val="24"/>
                <w:szCs w:val="24"/>
              </w:rPr>
              <w:t>Přivlastňovací zájmena samostatná</w:t>
            </w:r>
          </w:p>
          <w:p w:rsidR="00016F32" w:rsidRDefault="00085B92" w:rsidP="00E3743E">
            <w:pPr>
              <w:pStyle w:val="VPtext"/>
              <w:spacing w:after="0"/>
              <w:jc w:val="left"/>
            </w:pPr>
            <w:r>
              <w:rPr>
                <w:rFonts w:ascii="Times New Roman" w:hAnsi="Times New Roman" w:cs="Times New Roman"/>
                <w:sz w:val="24"/>
                <w:szCs w:val="24"/>
              </w:rPr>
              <w:t xml:space="preserve">Neurčité zájmeno </w:t>
            </w:r>
            <w:proofErr w:type="spellStart"/>
            <w:r>
              <w:rPr>
                <w:rFonts w:ascii="Times New Roman" w:hAnsi="Times New Roman" w:cs="Times New Roman"/>
                <w:i/>
                <w:iCs/>
                <w:sz w:val="24"/>
                <w:szCs w:val="24"/>
              </w:rPr>
              <w:t>tout</w:t>
            </w:r>
            <w:proofErr w:type="spellEnd"/>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Odvozování slov</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Budoucí čas jednoduchý</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Francouzský  jazyk</w:t>
      </w:r>
      <w:r>
        <w:tab/>
        <w:t>čtvrtý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bookmarkStart w:id="154" w:name="__RefHeading__18936_17418588341"/>
            <w:bookmarkEnd w:id="154"/>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bookmarkStart w:id="155" w:name="__RefHeading__18938_17418588341"/>
            <w:bookmarkEnd w:id="155"/>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 xml:space="preserve">rozumí hlavnímu smyslu jasného standardního projevu o známých záležitostech, s nimiž se pravidelně setkává v práci, ve škole a ve volném čase, pokud jsou vysloveny poměrně pomalu a zřetelně   </w:t>
            </w:r>
            <w:r>
              <w:tab/>
              <w:t>CJ 1</w:t>
            </w:r>
          </w:p>
          <w:p w:rsidR="00016F32" w:rsidRDefault="00085B92" w:rsidP="00E3743E">
            <w:pPr>
              <w:numPr>
                <w:ilvl w:val="0"/>
                <w:numId w:val="3"/>
              </w:numPr>
              <w:spacing w:line="360" w:lineRule="auto"/>
            </w:pPr>
            <w:bookmarkStart w:id="156" w:name="__RefHeading__18942_17418588341"/>
            <w:bookmarkEnd w:id="156"/>
            <w:r>
              <w:t>rozumí hlavnímu smyslu většiny televizních a rozhlasových programů</w:t>
            </w:r>
          </w:p>
          <w:p w:rsidR="00016F32" w:rsidRDefault="00085B92" w:rsidP="00E3743E">
            <w:pPr>
              <w:numPr>
                <w:ilvl w:val="0"/>
                <w:numId w:val="3"/>
              </w:numPr>
              <w:spacing w:line="360" w:lineRule="auto"/>
            </w:pPr>
            <w:r>
              <w:t>zhodnotí emotivní význam mluveného projevu (ironie, nadsázka atd.)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w:t>
            </w:r>
            <w:r>
              <w:t xml:space="preserve"> </w:t>
            </w:r>
            <w:r>
              <w:rPr>
                <w:b/>
                <w:bCs/>
              </w:rPr>
              <w:t>dovednosti</w:t>
            </w:r>
          </w:p>
          <w:p w:rsidR="00016F32" w:rsidRDefault="00085B92" w:rsidP="00E3743E">
            <w:pPr>
              <w:spacing w:line="360" w:lineRule="auto"/>
            </w:pPr>
            <w:r>
              <w:t>receptivní: poslech s porozuměním (autentické situace), čtení  složitějších textů  CJ 1, 2</w:t>
            </w:r>
          </w:p>
          <w:p w:rsidR="00016F32" w:rsidRDefault="00085B92" w:rsidP="00E3743E">
            <w:pPr>
              <w:spacing w:line="360" w:lineRule="auto"/>
            </w:pPr>
            <w:r>
              <w:t xml:space="preserve">interaktivní řečové dovednosti  </w:t>
            </w:r>
            <w:r>
              <w:tab/>
              <w:t>CJ 7</w:t>
            </w:r>
          </w:p>
          <w:p w:rsidR="00016F32" w:rsidRDefault="00085B92" w:rsidP="00E3743E">
            <w:pPr>
              <w:spacing w:line="360" w:lineRule="auto"/>
            </w:pPr>
            <w:bookmarkStart w:id="157" w:name="__RefHeading__18946_17418588341"/>
            <w:bookmarkEnd w:id="157"/>
            <w:r>
              <w:t>produktivní: překlad, výpisky, reprodukce náročnějšího textu na základě osnovy  CJ 4, 5</w:t>
            </w:r>
          </w:p>
          <w:p w:rsidR="00016F32" w:rsidRDefault="00085B92" w:rsidP="00E3743E">
            <w:pPr>
              <w:spacing w:line="360" w:lineRule="auto"/>
            </w:pPr>
            <w:r>
              <w:t>střídání receptivních a produktivních činností   CJ 6</w:t>
            </w:r>
          </w:p>
          <w:p w:rsidR="00016F32" w:rsidRDefault="00085B92" w:rsidP="00E3743E">
            <w:pPr>
              <w:spacing w:line="360" w:lineRule="auto"/>
            </w:pPr>
            <w:r>
              <w:t>interaktivní: konverzace, motivační dopis</w:t>
            </w:r>
          </w:p>
          <w:p w:rsidR="00016F32" w:rsidRDefault="00085B92" w:rsidP="00E3743E">
            <w:pPr>
              <w:spacing w:line="360" w:lineRule="auto"/>
            </w:pPr>
            <w:r>
              <w:t>CJ 7, 8</w:t>
            </w:r>
          </w:p>
          <w:p w:rsidR="00016F32" w:rsidRDefault="00085B92" w:rsidP="00E3743E">
            <w:pPr>
              <w:spacing w:line="360" w:lineRule="auto"/>
            </w:pPr>
            <w:r>
              <w:t xml:space="preserve">komunikace s klientem – rezervace letenky, jízdenky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textům, které obsahují slovní zásobu často užívanou v každodenním životě nebo které se vztahují k vlastnímu studiu a práci   </w:t>
            </w:r>
            <w:r>
              <w:tab/>
              <w:t>CJ 6</w:t>
            </w:r>
          </w:p>
          <w:p w:rsidR="00016F32" w:rsidRDefault="00085B92" w:rsidP="00E3743E">
            <w:pPr>
              <w:numPr>
                <w:ilvl w:val="0"/>
                <w:numId w:val="3"/>
              </w:numPr>
              <w:spacing w:line="360" w:lineRule="auto"/>
            </w:pPr>
            <w:r>
              <w:t>rozumí popisům událostí, pocitům a přáním v osobních dopisech</w:t>
            </w:r>
          </w:p>
          <w:p w:rsidR="00016F32" w:rsidRDefault="00085B92" w:rsidP="00E3743E">
            <w:pPr>
              <w:numPr>
                <w:ilvl w:val="0"/>
                <w:numId w:val="3"/>
              </w:numPr>
              <w:spacing w:line="360" w:lineRule="auto"/>
            </w:pPr>
            <w:r>
              <w:t>aplikuje znalost gramatických jevů (např. tvarosloví) při čtení složitějšího textu, který dokáže pochopit i bez plné znalosti slovní zásoby</w:t>
            </w:r>
          </w:p>
          <w:p w:rsidR="00016F32" w:rsidRDefault="00085B92" w:rsidP="00E3743E">
            <w:pPr>
              <w:numPr>
                <w:ilvl w:val="0"/>
                <w:numId w:val="3"/>
              </w:numPr>
              <w:spacing w:line="360" w:lineRule="auto"/>
            </w:pPr>
            <w:r>
              <w:t xml:space="preserve">přeloží text a používá slovníky  i elektronické  </w:t>
            </w:r>
            <w:r>
              <w:tab/>
              <w:t>CJ 17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w:t>
            </w:r>
            <w:r>
              <w:t xml:space="preserve"> </w:t>
            </w:r>
            <w:r>
              <w:rPr>
                <w:b/>
                <w:bCs/>
              </w:rPr>
              <w:t>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četbou autentických textů  </w:t>
            </w:r>
            <w:r>
              <w:tab/>
              <w:t>CJ 10</w:t>
            </w:r>
          </w:p>
          <w:p w:rsidR="00016F32" w:rsidRDefault="00085B92" w:rsidP="00E3743E">
            <w:pPr>
              <w:spacing w:line="360" w:lineRule="auto"/>
            </w:pPr>
            <w:r>
              <w:t xml:space="preserve">gramatika (větná skladba, tvarosloví, frazeologie)  </w:t>
            </w:r>
            <w:r>
              <w:tab/>
              <w:t>CJ 11</w:t>
            </w:r>
          </w:p>
          <w:p w:rsidR="00016F32" w:rsidRDefault="00085B92" w:rsidP="00E3743E">
            <w:pPr>
              <w:spacing w:line="360" w:lineRule="auto"/>
            </w:pPr>
            <w:r>
              <w:t>jazykové funkce: vyjádřit povinnost, zákaz, dojmy, výčitky a obhajobu, podmínku, předpoklad, smutek a zklamání, stížnost, překvapení v komunikaci psané i mluvené  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lastRenderedPageBreak/>
              <w:t xml:space="preserve">poradí si ve většině situací při cestování ve frankofonních zemích </w:t>
            </w:r>
            <w:r>
              <w:tab/>
              <w:t>CJ 22</w:t>
            </w:r>
          </w:p>
          <w:p w:rsidR="00016F32" w:rsidRDefault="00085B92" w:rsidP="00E3743E">
            <w:pPr>
              <w:numPr>
                <w:ilvl w:val="0"/>
                <w:numId w:val="3"/>
              </w:numPr>
              <w:spacing w:line="360" w:lineRule="auto"/>
            </w:pPr>
            <w:r>
              <w:t xml:space="preserve">domluví se bezchybně v běžných situacích, komunikuje s jistou mírou sebedůvěry  </w:t>
            </w:r>
            <w:r>
              <w:tab/>
              <w:t>CJ 12, 30</w:t>
            </w:r>
          </w:p>
          <w:p w:rsidR="00016F32" w:rsidRDefault="00085B92" w:rsidP="00E3743E">
            <w:pPr>
              <w:numPr>
                <w:ilvl w:val="0"/>
                <w:numId w:val="3"/>
              </w:numPr>
              <w:spacing w:line="360" w:lineRule="auto"/>
            </w:pPr>
            <w:r>
              <w:t xml:space="preserve">získá a podá informace  </w:t>
            </w:r>
            <w:r>
              <w:tab/>
              <w:t>CJ 37</w:t>
            </w:r>
          </w:p>
          <w:p w:rsidR="00016F32" w:rsidRDefault="00085B92" w:rsidP="00E3743E">
            <w:pPr>
              <w:numPr>
                <w:ilvl w:val="0"/>
                <w:numId w:val="3"/>
              </w:numPr>
              <w:spacing w:line="360" w:lineRule="auto"/>
            </w:pPr>
            <w:r>
              <w:t>zdůvodní a vysvětlí své názory a plány</w:t>
            </w:r>
          </w:p>
          <w:p w:rsidR="00016F32" w:rsidRDefault="00085B92" w:rsidP="00E3743E">
            <w:pPr>
              <w:numPr>
                <w:ilvl w:val="0"/>
                <w:numId w:val="3"/>
              </w:numPr>
              <w:spacing w:line="360" w:lineRule="auto"/>
            </w:pPr>
            <w:r>
              <w:t>bez přípravy se zapojí do hovoru o tématech souvisejících s každodenním životem</w:t>
            </w:r>
          </w:p>
          <w:p w:rsidR="00016F32" w:rsidRDefault="00085B92" w:rsidP="00E3743E">
            <w:pPr>
              <w:numPr>
                <w:ilvl w:val="0"/>
                <w:numId w:val="3"/>
              </w:numPr>
              <w:spacing w:line="360" w:lineRule="auto"/>
            </w:pPr>
            <w:r>
              <w:t>řeší pohotově  standardní řečové situace a situace spojené s pracovní činností</w:t>
            </w:r>
          </w:p>
          <w:p w:rsidR="00016F32" w:rsidRDefault="00085B92" w:rsidP="00E3743E">
            <w:pPr>
              <w:spacing w:line="360" w:lineRule="auto"/>
            </w:pPr>
            <w:r>
              <w:t>CJ 36</w:t>
            </w:r>
          </w:p>
          <w:p w:rsidR="00016F32" w:rsidRDefault="00085B92" w:rsidP="00E3743E">
            <w:pPr>
              <w:numPr>
                <w:ilvl w:val="0"/>
                <w:numId w:val="3"/>
              </w:numPr>
              <w:spacing w:line="360" w:lineRule="auto"/>
            </w:pPr>
            <w:r>
              <w:t>vypráví příběh nebo přiblíží obsah knihy nebo filmu a vylíčí své reakce   CJ 9</w:t>
            </w:r>
          </w:p>
          <w:p w:rsidR="00016F32" w:rsidRDefault="00085B92" w:rsidP="00E3743E">
            <w:pPr>
              <w:numPr>
                <w:ilvl w:val="0"/>
                <w:numId w:val="3"/>
              </w:numPr>
              <w:spacing w:line="360" w:lineRule="auto"/>
            </w:pPr>
            <w:r>
              <w:t>jednoduše a souvisle pohovoří o tématech, které dobře zná nebo které ho zajímají, popíše své pocity</w:t>
            </w:r>
          </w:p>
          <w:p w:rsidR="00016F32" w:rsidRDefault="00085B92" w:rsidP="00E3743E">
            <w:pPr>
              <w:numPr>
                <w:ilvl w:val="0"/>
                <w:numId w:val="3"/>
              </w:numPr>
              <w:spacing w:line="360" w:lineRule="auto"/>
            </w:pPr>
            <w:r>
              <w:t xml:space="preserve">pronese jednoduše zformulovaný monolog před publikem  </w:t>
            </w:r>
            <w:r>
              <w:tab/>
              <w:t>CJ 11</w:t>
            </w:r>
          </w:p>
          <w:p w:rsidR="00016F32" w:rsidRDefault="00085B92" w:rsidP="00E3743E">
            <w:pPr>
              <w:numPr>
                <w:ilvl w:val="0"/>
                <w:numId w:val="3"/>
              </w:numPr>
              <w:spacing w:line="360" w:lineRule="auto"/>
            </w:pPr>
            <w:r>
              <w:t>experimentuje, zkouší a hledá způsoby vyjádření srozumitelné pro posluchače, používá opisné prostředky  CJ 13, 31</w:t>
            </w:r>
          </w:p>
          <w:p w:rsidR="00016F32" w:rsidRDefault="00085B92" w:rsidP="00E3743E">
            <w:pPr>
              <w:numPr>
                <w:ilvl w:val="0"/>
                <w:numId w:val="3"/>
              </w:numPr>
              <w:spacing w:line="360" w:lineRule="auto"/>
            </w:pPr>
            <w:r>
              <w:t xml:space="preserve">při pohovorech, na které je připraven, klade vhodné otázky a reaguje na dotazy tazatele  </w:t>
            </w:r>
            <w:r>
              <w:tab/>
              <w:t>CJ 21</w:t>
            </w:r>
          </w:p>
          <w:p w:rsidR="00016F32" w:rsidRDefault="00085B92" w:rsidP="00E3743E">
            <w:pPr>
              <w:numPr>
                <w:ilvl w:val="0"/>
                <w:numId w:val="3"/>
              </w:numPr>
              <w:spacing w:line="360" w:lineRule="auto"/>
            </w:pPr>
            <w:r>
              <w:t xml:space="preserve">prokazuje faktické znalosti především o geografických, demografických, hospodářských, politických, kulturních faktorech zemí dané jazykové oblasti včetně vybraných poznatků studijního oboru, a to i z jiných vyučovacích </w:t>
            </w:r>
            <w:r>
              <w:lastRenderedPageBreak/>
              <w:t>předmětů, a uplatňuje je také v porovnání s reáliemi mateřské země  CJ 35, 39</w:t>
            </w:r>
          </w:p>
          <w:p w:rsidR="00016F32" w:rsidRDefault="00085B92" w:rsidP="00E3743E">
            <w:pPr>
              <w:numPr>
                <w:ilvl w:val="0"/>
                <w:numId w:val="3"/>
              </w:numPr>
              <w:spacing w:line="360" w:lineRule="auto"/>
            </w:pPr>
            <w:r>
              <w:t>uplatňuje v komunikaci vhodně vybraná sociokulturní specifika daných zemí</w:t>
            </w:r>
          </w:p>
          <w:p w:rsidR="00016F32" w:rsidRDefault="00085B92" w:rsidP="00E3743E">
            <w:pPr>
              <w:spacing w:line="360" w:lineRule="auto"/>
            </w:pPr>
            <w:r>
              <w:t>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w:t>
            </w:r>
            <w:r>
              <w:t xml:space="preserve"> </w:t>
            </w:r>
            <w:r>
              <w:rPr>
                <w:b/>
                <w:bCs/>
              </w:rPr>
              <w:t>okruhy</w:t>
            </w:r>
            <w:r>
              <w:t xml:space="preserve">  </w:t>
            </w:r>
            <w:r>
              <w:tab/>
              <w:t>CJ 13</w:t>
            </w:r>
          </w:p>
          <w:p w:rsidR="00016F32" w:rsidRDefault="00085B92" w:rsidP="00E3743E">
            <w:pPr>
              <w:spacing w:line="360" w:lineRule="auto"/>
            </w:pPr>
            <w:r>
              <w:t>Bydlení</w:t>
            </w:r>
          </w:p>
          <w:p w:rsidR="00016F32" w:rsidRDefault="00085B92" w:rsidP="00E3743E">
            <w:pPr>
              <w:spacing w:line="360" w:lineRule="auto"/>
            </w:pPr>
            <w:r>
              <w:lastRenderedPageBreak/>
              <w:t>Cestování</w:t>
            </w:r>
          </w:p>
          <w:p w:rsidR="00016F32" w:rsidRDefault="00085B92" w:rsidP="00E3743E">
            <w:pPr>
              <w:spacing w:line="360" w:lineRule="auto"/>
            </w:pPr>
            <w:r>
              <w:t>Tradice, životní styl</w:t>
            </w:r>
          </w:p>
          <w:p w:rsidR="00016F32" w:rsidRDefault="00085B92" w:rsidP="00E3743E">
            <w:pPr>
              <w:spacing w:line="360" w:lineRule="auto"/>
            </w:pPr>
            <w:r>
              <w:t>Volný čas</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Móda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Konzumní společnost</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Povolání</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Česká republika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Praha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Francie</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Frankofonní země</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jednoduché souvislé texty na témata, která jsou mu blízká</w:t>
            </w:r>
          </w:p>
          <w:p w:rsidR="00016F32" w:rsidRDefault="00085B92" w:rsidP="00E3743E">
            <w:pPr>
              <w:numPr>
                <w:ilvl w:val="0"/>
                <w:numId w:val="3"/>
              </w:numPr>
              <w:spacing w:line="360" w:lineRule="auto"/>
            </w:pPr>
            <w:r>
              <w:t>píše dopisy popisující zážitky a dojmy, sny a ambice</w:t>
            </w:r>
          </w:p>
          <w:p w:rsidR="00016F32" w:rsidRDefault="00085B92" w:rsidP="00E3743E">
            <w:pPr>
              <w:numPr>
                <w:ilvl w:val="0"/>
                <w:numId w:val="3"/>
              </w:numPr>
              <w:spacing w:line="360" w:lineRule="auto"/>
            </w:pPr>
            <w:r>
              <w:t>stručně vysvětlí své názory, popíše děj knihy nebo filmu a zaujme stanovisko</w:t>
            </w:r>
          </w:p>
          <w:p w:rsidR="00016F32" w:rsidRDefault="00085B92" w:rsidP="00E3743E">
            <w:pPr>
              <w:numPr>
                <w:ilvl w:val="0"/>
                <w:numId w:val="3"/>
              </w:numPr>
              <w:spacing w:line="360" w:lineRule="auto"/>
            </w:pPr>
            <w:r>
              <w:t xml:space="preserve">vyjádří písemně svůj názor na text vyhledá, zformuluje a zaznamená informace nebo fakta týkající se studovaného oboru  </w:t>
            </w:r>
            <w:r>
              <w:tab/>
              <w:t>CJ 15, 16, 35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zhodnotí úroveň svého projevu z hlediska gramatického a analyzuje v něm chyby</w:t>
            </w:r>
          </w:p>
          <w:p w:rsidR="00016F32" w:rsidRDefault="00085B92" w:rsidP="00E3743E">
            <w:pPr>
              <w:numPr>
                <w:ilvl w:val="0"/>
                <w:numId w:val="3"/>
              </w:numPr>
              <w:spacing w:line="360" w:lineRule="auto"/>
            </w:pPr>
            <w:r>
              <w:t>dodržuje základní pravopisné normy v písemném projevu, opravuje chyby      CJ 34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w:t>
            </w:r>
            <w:r>
              <w:t xml:space="preserve"> </w:t>
            </w:r>
            <w:r>
              <w:rPr>
                <w:b/>
                <w:bCs/>
              </w:rPr>
              <w:t>celky</w:t>
            </w:r>
            <w:r>
              <w:t xml:space="preserve">  </w:t>
            </w:r>
            <w:r>
              <w:tab/>
              <w:t>CJ 11</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Podmiňovací způsob</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Podmínková souvětí</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Předminulý čas</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Časová souslednost</w:t>
            </w:r>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Pořadí dvou nesamostatných zájmen</w:t>
            </w:r>
          </w:p>
          <w:p w:rsidR="00016F32" w:rsidRDefault="00085B92" w:rsidP="00E3743E">
            <w:pPr>
              <w:pStyle w:val="VPtext"/>
              <w:spacing w:after="0"/>
              <w:jc w:val="left"/>
              <w:rPr>
                <w:rFonts w:ascii="Times New Roman" w:hAnsi="Times New Roman" w:cs="Times New Roman"/>
                <w:sz w:val="24"/>
                <w:szCs w:val="24"/>
              </w:rPr>
            </w:pPr>
            <w:proofErr w:type="spellStart"/>
            <w:r>
              <w:rPr>
                <w:rFonts w:ascii="Times New Roman" w:hAnsi="Times New Roman" w:cs="Times New Roman"/>
                <w:sz w:val="24"/>
                <w:szCs w:val="24"/>
              </w:rPr>
              <w:t>Subjonctif</w:t>
            </w:r>
            <w:proofErr w:type="spellEnd"/>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 xml:space="preserve">Vztažné zájmeno </w:t>
            </w:r>
            <w:proofErr w:type="spellStart"/>
            <w:r>
              <w:rPr>
                <w:rFonts w:ascii="Times New Roman" w:hAnsi="Times New Roman" w:cs="Times New Roman"/>
                <w:sz w:val="24"/>
                <w:szCs w:val="24"/>
              </w:rPr>
              <w:t>dont</w:t>
            </w:r>
            <w:proofErr w:type="spellEnd"/>
          </w:p>
          <w:p w:rsidR="00016F32" w:rsidRDefault="00085B92" w:rsidP="00E3743E">
            <w:pPr>
              <w:pStyle w:val="VPtext"/>
              <w:spacing w:after="0"/>
              <w:jc w:val="left"/>
              <w:rPr>
                <w:rFonts w:ascii="Times New Roman" w:hAnsi="Times New Roman" w:cs="Times New Roman"/>
                <w:sz w:val="24"/>
                <w:szCs w:val="24"/>
              </w:rPr>
            </w:pPr>
            <w:r>
              <w:rPr>
                <w:rFonts w:ascii="Times New Roman" w:hAnsi="Times New Roman" w:cs="Times New Roman"/>
                <w:sz w:val="24"/>
                <w:szCs w:val="24"/>
              </w:rPr>
              <w:t>Nepravidelná slovesa</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Slovesné časy v přehledu</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Předložkové vazby sloves</w:t>
            </w:r>
          </w:p>
          <w:p w:rsidR="00016F32" w:rsidRDefault="00085B92" w:rsidP="00E3743E">
            <w:pPr>
              <w:pStyle w:val="VPtext"/>
              <w:spacing w:after="0"/>
            </w:pPr>
            <w:r>
              <w:rPr>
                <w:rFonts w:ascii="Times New Roman" w:hAnsi="Times New Roman" w:cs="Times New Roman"/>
                <w:sz w:val="24"/>
                <w:szCs w:val="24"/>
              </w:rPr>
              <w:t xml:space="preserve">Zájmena </w:t>
            </w:r>
            <w:proofErr w:type="spellStart"/>
            <w:r>
              <w:rPr>
                <w:rFonts w:ascii="Times New Roman" w:hAnsi="Times New Roman" w:cs="Times New Roman"/>
                <w:i/>
                <w:sz w:val="24"/>
                <w:szCs w:val="24"/>
              </w:rPr>
              <w:t>celui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celle,ça</w:t>
            </w:r>
            <w:proofErr w:type="spellEnd"/>
          </w:p>
          <w:p w:rsidR="00016F32" w:rsidRDefault="00085B92" w:rsidP="00E3743E">
            <w:pPr>
              <w:pStyle w:val="VPtext"/>
              <w:spacing w:after="0"/>
            </w:pPr>
            <w:r>
              <w:rPr>
                <w:rFonts w:ascii="Times New Roman" w:hAnsi="Times New Roman" w:cs="Times New Roman"/>
                <w:sz w:val="24"/>
                <w:szCs w:val="24"/>
              </w:rPr>
              <w:t xml:space="preserve">Zájmena </w:t>
            </w:r>
            <w:proofErr w:type="spellStart"/>
            <w:r>
              <w:rPr>
                <w:rFonts w:ascii="Times New Roman" w:hAnsi="Times New Roman" w:cs="Times New Roman"/>
                <w:i/>
                <w:sz w:val="24"/>
                <w:szCs w:val="24"/>
              </w:rPr>
              <w:t>lequel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laquelle</w:t>
            </w:r>
            <w:proofErr w:type="spellEnd"/>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Trpný rod</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Přechodník</w:t>
            </w:r>
          </w:p>
          <w:p w:rsidR="00016F32" w:rsidRDefault="00085B92" w:rsidP="00E3743E">
            <w:pPr>
              <w:pStyle w:val="VPtext"/>
              <w:spacing w:after="0"/>
              <w:rPr>
                <w:rFonts w:ascii="Times New Roman" w:hAnsi="Times New Roman" w:cs="Times New Roman"/>
                <w:sz w:val="24"/>
                <w:szCs w:val="24"/>
              </w:rPr>
            </w:pPr>
            <w:r>
              <w:rPr>
                <w:rFonts w:ascii="Times New Roman" w:hAnsi="Times New Roman" w:cs="Times New Roman"/>
                <w:sz w:val="24"/>
                <w:szCs w:val="24"/>
              </w:rPr>
              <w:t>Shoda příčestí minulého s předmětem</w:t>
            </w:r>
          </w:p>
        </w:tc>
      </w:tr>
    </w:tbl>
    <w:p w:rsidR="00016F32" w:rsidRDefault="00085B92" w:rsidP="00E3743E">
      <w:pPr>
        <w:pStyle w:val="VProzpisuiva"/>
      </w:pPr>
      <w:r>
        <w:rPr>
          <w:b/>
        </w:rPr>
        <w:lastRenderedPageBreak/>
        <w:t>Španělský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jestliže mluvčí hovoří pomalu, se zřetelnou výslovností CJ 1</w:t>
            </w:r>
          </w:p>
          <w:p w:rsidR="00016F32" w:rsidRDefault="00085B92" w:rsidP="00E3743E">
            <w:pPr>
              <w:numPr>
                <w:ilvl w:val="0"/>
                <w:numId w:val="3"/>
              </w:numPr>
              <w:spacing w:line="360" w:lineRule="auto"/>
            </w:pPr>
            <w:r>
              <w:t>rozumí jednoduchým sdělením, otázkám a pokynům vysloveným pomalu a zřetelně CJ 4</w:t>
            </w:r>
          </w:p>
          <w:p w:rsidR="00016F32" w:rsidRDefault="00085B92" w:rsidP="00E3743E">
            <w:pPr>
              <w:numPr>
                <w:ilvl w:val="0"/>
                <w:numId w:val="3"/>
              </w:numPr>
              <w:spacing w:line="360" w:lineRule="auto"/>
            </w:pPr>
            <w:r>
              <w:t>rozumí známým slovům a zcela základním frázím, které se týkají jeho osoby, rodiny a bezprostředního konkrétního okolí</w:t>
            </w:r>
          </w:p>
          <w:p w:rsidR="00016F32" w:rsidRDefault="00085B92" w:rsidP="00E3743E">
            <w:pPr>
              <w:numPr>
                <w:ilvl w:val="0"/>
                <w:numId w:val="3"/>
              </w:numPr>
              <w:spacing w:line="360" w:lineRule="auto"/>
            </w:pPr>
            <w:r>
              <w:t>rozumí číslům, údajům o cenách a čase</w:t>
            </w:r>
          </w:p>
          <w:p w:rsidR="00016F32" w:rsidRDefault="00085B92" w:rsidP="00E3743E">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xml:space="preserve"> poslech s porozuměním, čtení jednoduchého textu</w:t>
            </w:r>
            <w:r>
              <w:tab/>
              <w:t>CJ 1, 2</w:t>
            </w:r>
          </w:p>
          <w:p w:rsidR="00016F32" w:rsidRDefault="00085B92" w:rsidP="00E3743E">
            <w:pPr>
              <w:spacing w:line="360" w:lineRule="auto"/>
            </w:pPr>
            <w:r>
              <w:rPr>
                <w:i/>
                <w:iCs/>
              </w:rPr>
              <w:t>produktivní:</w:t>
            </w:r>
            <w:r>
              <w:t xml:space="preserve"> jednoduchý překlad, reprodukce jednoduchého textu  </w:t>
            </w:r>
            <w:r>
              <w:tab/>
              <w:t>CJ 3, 5</w:t>
            </w:r>
          </w:p>
          <w:p w:rsidR="00016F32" w:rsidRDefault="00085B92" w:rsidP="00E3743E">
            <w:pPr>
              <w:spacing w:line="360" w:lineRule="auto"/>
            </w:pPr>
            <w:r>
              <w:rPr>
                <w:i/>
                <w:iCs/>
              </w:rPr>
              <w:t>interaktivní</w:t>
            </w:r>
            <w:r>
              <w:t>: konverzace, odpověď na e</w:t>
            </w:r>
            <w:r>
              <w:noBreakHyphen/>
              <w:t xml:space="preserve">mail, řízený rozhovor  </w:t>
            </w:r>
            <w:r>
              <w:tab/>
              <w:t>CJ 7, 8, 14</w:t>
            </w:r>
          </w:p>
          <w:p w:rsidR="00016F32" w:rsidRDefault="00085B92" w:rsidP="00E3743E">
            <w:pPr>
              <w:spacing w:line="360" w:lineRule="auto"/>
            </w:pPr>
            <w:r>
              <w:t xml:space="preserve">komunikace s klientem – představování, </w:t>
            </w:r>
          </w:p>
          <w:p w:rsidR="00016F32" w:rsidRDefault="00085B92" w:rsidP="00E3743E">
            <w:pPr>
              <w:spacing w:line="360" w:lineRule="auto"/>
            </w:pPr>
            <w:r>
              <w:t xml:space="preserve">seznamování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rozumí krátkým článkům v novinách a časopisech týkajících se nejběžnějších životních situací </w:t>
            </w:r>
            <w:r>
              <w:tab/>
              <w:t>CJ 6</w:t>
            </w:r>
          </w:p>
          <w:p w:rsidR="00016F32" w:rsidRDefault="00085B92" w:rsidP="00E3743E">
            <w:pPr>
              <w:numPr>
                <w:ilvl w:val="0"/>
                <w:numId w:val="3"/>
              </w:numPr>
              <w:spacing w:line="360" w:lineRule="auto"/>
            </w:pPr>
            <w:r>
              <w:t>rozumí inzerátům, oznámením</w:t>
            </w:r>
          </w:p>
          <w:p w:rsidR="00016F32" w:rsidRDefault="00085B92" w:rsidP="00E3743E">
            <w:pPr>
              <w:numPr>
                <w:ilvl w:val="0"/>
                <w:numId w:val="3"/>
              </w:numPr>
              <w:spacing w:line="360" w:lineRule="auto"/>
            </w:pPr>
            <w:r>
              <w:t>pracuje s jednoduchými texty</w:t>
            </w:r>
          </w:p>
          <w:p w:rsidR="00016F32" w:rsidRDefault="00085B92" w:rsidP="00E3743E">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upevňování správné výslovnosti  </w:t>
            </w:r>
            <w:r>
              <w:tab/>
              <w:t>CJ 9</w:t>
            </w:r>
          </w:p>
          <w:p w:rsidR="00016F32" w:rsidRDefault="00085B92" w:rsidP="00E3743E">
            <w:pPr>
              <w:spacing w:line="360" w:lineRule="auto"/>
            </w:pPr>
            <w:r>
              <w:t xml:space="preserve">grafická podoba jazyka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w:t>
            </w:r>
            <w:r>
              <w:tab/>
              <w:t>CJ 11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plánech do budoucna, pojmenovat činnosti týkající se zaměstnání)  </w:t>
            </w:r>
            <w:r>
              <w:tab/>
              <w:t>CJ 30, 35</w:t>
            </w:r>
          </w:p>
          <w:p w:rsidR="00016F32" w:rsidRDefault="00085B92" w:rsidP="00E3743E">
            <w:pPr>
              <w:numPr>
                <w:ilvl w:val="0"/>
                <w:numId w:val="3"/>
              </w:numPr>
              <w:spacing w:line="360" w:lineRule="auto"/>
            </w:pPr>
            <w:r>
              <w:lastRenderedPageBreak/>
              <w:t xml:space="preserve">dorozumí se v obchodě v jednoduchých situacích,  umí sdělit informace o nákupech, zná názvy obchodů a základního sortimentu  </w:t>
            </w:r>
            <w:r>
              <w:tab/>
              <w:t>CJ 37</w:t>
            </w:r>
          </w:p>
          <w:p w:rsidR="00016F32" w:rsidRDefault="00085B92" w:rsidP="00E3743E">
            <w:pPr>
              <w:numPr>
                <w:ilvl w:val="0"/>
                <w:numId w:val="3"/>
              </w:numPr>
              <w:spacing w:line="360" w:lineRule="auto"/>
            </w:pPr>
            <w:r>
              <w:t>objedná si v restauraci, vypráví o svých stravovacích návycích</w:t>
            </w:r>
          </w:p>
          <w:p w:rsidR="00016F32" w:rsidRDefault="00085B92" w:rsidP="00E3743E">
            <w:pPr>
              <w:numPr>
                <w:ilvl w:val="0"/>
                <w:numId w:val="3"/>
              </w:numPr>
              <w:spacing w:line="360" w:lineRule="auto"/>
            </w:pPr>
            <w:r>
              <w:t>orientuje se ve městě a zná názvy základních institucí, zjistí informace o dopravních prostředcích</w:t>
            </w:r>
          </w:p>
          <w:p w:rsidR="00016F32" w:rsidRDefault="00085B92" w:rsidP="00E3743E">
            <w:pPr>
              <w:numPr>
                <w:ilvl w:val="0"/>
                <w:numId w:val="3"/>
              </w:numPr>
              <w:spacing w:line="360" w:lineRule="auto"/>
            </w:pPr>
            <w:r>
              <w:t>informuje o kulturních akcích, domluví schůzku</w:t>
            </w:r>
          </w:p>
          <w:p w:rsidR="00016F32" w:rsidRDefault="00085B92" w:rsidP="00E3743E">
            <w:pPr>
              <w:numPr>
                <w:ilvl w:val="0"/>
                <w:numId w:val="3"/>
              </w:numPr>
              <w:spacing w:line="360" w:lineRule="auto"/>
            </w:pPr>
            <w:r>
              <w:t>používá čísla, údaje o množství, cenách a čase, umí určit čas a denní dobu</w:t>
            </w:r>
          </w:p>
          <w:p w:rsidR="00016F32" w:rsidRDefault="00085B92" w:rsidP="00E3743E">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Tematické okruhy </w:t>
            </w:r>
            <w:r>
              <w:t xml:space="preserve"> </w:t>
            </w:r>
            <w:r>
              <w:tab/>
              <w:t>CJ 13</w:t>
            </w:r>
          </w:p>
          <w:p w:rsidR="00016F32" w:rsidRDefault="00016F32" w:rsidP="00E3743E">
            <w:pPr>
              <w:spacing w:line="360" w:lineRule="auto"/>
              <w:rPr>
                <w:shd w:val="clear" w:color="auto" w:fill="FFFF00"/>
              </w:rPr>
            </w:pPr>
          </w:p>
          <w:p w:rsidR="00016F32" w:rsidRDefault="00085B92" w:rsidP="00E3743E">
            <w:pPr>
              <w:spacing w:line="360" w:lineRule="auto"/>
            </w:pPr>
            <w:r>
              <w:t>Španělština</w:t>
            </w:r>
          </w:p>
          <w:p w:rsidR="00016F32" w:rsidRDefault="00085B92" w:rsidP="00E3743E">
            <w:pPr>
              <w:spacing w:line="360" w:lineRule="auto"/>
            </w:pPr>
            <w:r>
              <w:t>Španělsky mluvící země</w:t>
            </w:r>
          </w:p>
          <w:p w:rsidR="00016F32" w:rsidRDefault="00085B92" w:rsidP="00E3743E">
            <w:pPr>
              <w:spacing w:line="360" w:lineRule="auto"/>
            </w:pPr>
            <w:r>
              <w:t>Významné osobnosti</w:t>
            </w:r>
          </w:p>
          <w:p w:rsidR="00016F32" w:rsidRDefault="00085B92" w:rsidP="00E3743E">
            <w:pPr>
              <w:spacing w:line="360" w:lineRule="auto"/>
            </w:pPr>
            <w:r>
              <w:t>Osobní údaje</w:t>
            </w:r>
          </w:p>
          <w:p w:rsidR="00016F32" w:rsidRDefault="00085B92" w:rsidP="00E3743E">
            <w:pPr>
              <w:spacing w:line="360" w:lineRule="auto"/>
            </w:pPr>
            <w:r>
              <w:t>Každodenní život</w:t>
            </w:r>
          </w:p>
          <w:p w:rsidR="00016F32" w:rsidRDefault="00085B92" w:rsidP="00E3743E">
            <w:pPr>
              <w:spacing w:line="360" w:lineRule="auto"/>
            </w:pPr>
            <w:r>
              <w:t>Česká republika</w:t>
            </w:r>
          </w:p>
          <w:p w:rsidR="00016F32" w:rsidRDefault="00085B92" w:rsidP="00E3743E">
            <w:pPr>
              <w:spacing w:line="360" w:lineRule="auto"/>
            </w:pPr>
            <w:r>
              <w:lastRenderedPageBreak/>
              <w:t>Mezilidské vztahy – rodina, přátelé</w:t>
            </w:r>
          </w:p>
          <w:p w:rsidR="00016F32" w:rsidRDefault="00085B92" w:rsidP="00E3743E">
            <w:pPr>
              <w:spacing w:line="360" w:lineRule="auto"/>
            </w:pPr>
            <w:r>
              <w:t>Sport</w:t>
            </w:r>
          </w:p>
          <w:p w:rsidR="00016F32" w:rsidRDefault="00085B92" w:rsidP="00E3743E">
            <w:pPr>
              <w:spacing w:line="360" w:lineRule="auto"/>
            </w:pPr>
            <w:r>
              <w:t>Zdraví</w:t>
            </w:r>
          </w:p>
          <w:p w:rsidR="00016F32" w:rsidRDefault="00085B92" w:rsidP="00E3743E">
            <w:pPr>
              <w:spacing w:line="360" w:lineRule="auto"/>
            </w:pPr>
            <w:r>
              <w:t>Doprava, orientace ve městě</w:t>
            </w:r>
          </w:p>
          <w:p w:rsidR="00016F32" w:rsidRDefault="00085B92" w:rsidP="00E3743E">
            <w:pPr>
              <w:spacing w:line="360" w:lineRule="auto"/>
            </w:pPr>
            <w:r>
              <w:t xml:space="preserve">Škola a třída </w:t>
            </w:r>
          </w:p>
          <w:p w:rsidR="00016F32" w:rsidRDefault="00085B92" w:rsidP="00E3743E">
            <w:pPr>
              <w:spacing w:line="360" w:lineRule="auto"/>
            </w:pPr>
            <w:r>
              <w:t>Volný čas</w:t>
            </w:r>
          </w:p>
          <w:p w:rsidR="00016F32" w:rsidRDefault="00085B92" w:rsidP="00E3743E">
            <w:pPr>
              <w:spacing w:line="360" w:lineRule="auto"/>
            </w:pPr>
            <w:r>
              <w:t xml:space="preserve">Dům a domov </w:t>
            </w:r>
          </w:p>
          <w:p w:rsidR="00016F32" w:rsidRDefault="00085B92" w:rsidP="00E3743E">
            <w:pPr>
              <w:spacing w:line="360" w:lineRule="auto"/>
            </w:pPr>
            <w:r>
              <w:t>Jídlo a nápoje</w:t>
            </w:r>
          </w:p>
          <w:p w:rsidR="00016F32" w:rsidRDefault="00085B92" w:rsidP="00E3743E">
            <w:pPr>
              <w:spacing w:line="360" w:lineRule="auto"/>
            </w:pPr>
            <w:r>
              <w:t xml:space="preserve">Společenské události – svátky </w:t>
            </w:r>
            <w:r>
              <w:rPr>
                <w:lang w:val="pt-PT"/>
              </w:rPr>
              <w:t>a tradice</w:t>
            </w:r>
            <w:r>
              <w:t xml:space="preserve"> </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ve formulářích vyplní základní údaje o sobě   </w:t>
            </w:r>
            <w:r>
              <w:tab/>
              <w:t>CJ 28</w:t>
            </w:r>
          </w:p>
          <w:p w:rsidR="00016F32" w:rsidRDefault="00085B92" w:rsidP="00E3743E">
            <w:pPr>
              <w:numPr>
                <w:ilvl w:val="0"/>
                <w:numId w:val="3"/>
              </w:numPr>
              <w:spacing w:line="360" w:lineRule="auto"/>
            </w:pPr>
            <w:r>
              <w:t>napíše několik jednoduchých vět o sobě (kontaktní údaje, záliby, studium)</w:t>
            </w:r>
          </w:p>
          <w:p w:rsidR="00016F32" w:rsidRDefault="00085B92" w:rsidP="00E3743E">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16F32" w:rsidP="00E3743E">
            <w:pPr>
              <w:spacing w:line="360" w:lineRule="auto"/>
              <w:rPr>
                <w:shd w:val="clear" w:color="auto" w:fill="FFFF00"/>
              </w:rPr>
            </w:pPr>
          </w:p>
          <w:p w:rsidR="00016F32" w:rsidRDefault="00085B92" w:rsidP="00E3743E">
            <w:pPr>
              <w:spacing w:line="360" w:lineRule="auto"/>
            </w:pPr>
            <w:r>
              <w:t>e-mail</w:t>
            </w:r>
          </w:p>
          <w:p w:rsidR="00016F32" w:rsidRDefault="00085B92" w:rsidP="00E3743E">
            <w:pPr>
              <w:spacing w:line="360" w:lineRule="auto"/>
            </w:pPr>
            <w:r>
              <w:t>vzkaz</w:t>
            </w:r>
          </w:p>
          <w:p w:rsidR="00016F32" w:rsidRDefault="00085B92" w:rsidP="00E3743E">
            <w:pPr>
              <w:spacing w:line="360" w:lineRule="auto"/>
            </w:pPr>
            <w:r>
              <w:t>pozvánka</w:t>
            </w:r>
          </w:p>
          <w:p w:rsidR="00016F32" w:rsidRDefault="00016F32" w:rsidP="00E3743E">
            <w:pPr>
              <w:spacing w:line="360" w:lineRule="auto"/>
              <w:rPr>
                <w:shd w:val="clear" w:color="auto" w:fill="FFFF00"/>
              </w:rPr>
            </w:pPr>
          </w:p>
          <w:p w:rsidR="00016F32" w:rsidRDefault="00016F32" w:rsidP="00E3743E">
            <w:pPr>
              <w:spacing w:line="360" w:lineRule="auto"/>
              <w:rPr>
                <w:shd w:val="clear" w:color="auto" w:fill="FFFF00"/>
              </w:rPr>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Výslovnost</w:t>
            </w:r>
          </w:p>
          <w:p w:rsidR="00016F32" w:rsidRDefault="00085B92" w:rsidP="00E3743E">
            <w:pPr>
              <w:spacing w:line="360" w:lineRule="auto"/>
            </w:pPr>
            <w:r>
              <w:t>Pravopis</w:t>
            </w:r>
          </w:p>
          <w:p w:rsidR="00016F32" w:rsidRDefault="00085B92" w:rsidP="00E3743E">
            <w:pPr>
              <w:spacing w:line="360" w:lineRule="auto"/>
            </w:pPr>
            <w:r>
              <w:t>Abeceda</w:t>
            </w:r>
          </w:p>
          <w:p w:rsidR="00016F32" w:rsidRDefault="00085B92" w:rsidP="00E3743E">
            <w:pPr>
              <w:spacing w:line="360" w:lineRule="auto"/>
            </w:pPr>
            <w:r>
              <w:t>Přízvuk</w:t>
            </w:r>
          </w:p>
          <w:p w:rsidR="00016F32" w:rsidRDefault="00085B92" w:rsidP="00E3743E">
            <w:pPr>
              <w:spacing w:line="360" w:lineRule="auto"/>
            </w:pPr>
            <w:r>
              <w:t xml:space="preserve">Zápor </w:t>
            </w:r>
          </w:p>
          <w:p w:rsidR="00016F32" w:rsidRDefault="00085B92" w:rsidP="00E3743E">
            <w:pPr>
              <w:spacing w:line="360" w:lineRule="auto"/>
            </w:pPr>
            <w:r>
              <w:t>Otázka</w:t>
            </w:r>
          </w:p>
          <w:p w:rsidR="00016F32" w:rsidRDefault="00085B92" w:rsidP="00E3743E">
            <w:pPr>
              <w:spacing w:line="360" w:lineRule="auto"/>
            </w:pPr>
            <w:r>
              <w:t>Rod podstatných a přídavných jmen</w:t>
            </w:r>
          </w:p>
          <w:p w:rsidR="00016F32" w:rsidRDefault="00085B92" w:rsidP="00E3743E">
            <w:pPr>
              <w:spacing w:line="360" w:lineRule="auto"/>
            </w:pPr>
            <w:r>
              <w:t>Člen</w:t>
            </w:r>
          </w:p>
          <w:p w:rsidR="00016F32" w:rsidRDefault="00085B92" w:rsidP="00E3743E">
            <w:pPr>
              <w:spacing w:line="360" w:lineRule="auto"/>
            </w:pPr>
            <w:r>
              <w:lastRenderedPageBreak/>
              <w:t>Osobní zájmena</w:t>
            </w:r>
          </w:p>
          <w:p w:rsidR="00016F32" w:rsidRDefault="00085B92" w:rsidP="00E3743E">
            <w:pPr>
              <w:spacing w:line="360" w:lineRule="auto"/>
            </w:pPr>
            <w:r>
              <w:t>Tykání a vykání</w:t>
            </w:r>
          </w:p>
          <w:p w:rsidR="00016F32" w:rsidRDefault="00085B92" w:rsidP="00E3743E">
            <w:pPr>
              <w:spacing w:line="360" w:lineRule="auto"/>
            </w:pPr>
            <w:r>
              <w:t>Množné číslo</w:t>
            </w:r>
          </w:p>
          <w:p w:rsidR="00016F32" w:rsidRDefault="00085B92" w:rsidP="00E3743E">
            <w:pPr>
              <w:spacing w:line="360" w:lineRule="auto"/>
            </w:pPr>
            <w:r>
              <w:t xml:space="preserve">Slovesa na </w:t>
            </w:r>
            <w:r>
              <w:rPr>
                <w:i/>
                <w:iCs/>
              </w:rPr>
              <w:t>-ar, -</w:t>
            </w:r>
            <w:proofErr w:type="spellStart"/>
            <w:r>
              <w:rPr>
                <w:i/>
                <w:iCs/>
              </w:rPr>
              <w:t>er</w:t>
            </w:r>
            <w:proofErr w:type="spellEnd"/>
            <w:r>
              <w:rPr>
                <w:i/>
                <w:iCs/>
              </w:rPr>
              <w:t>, -</w:t>
            </w:r>
            <w:proofErr w:type="spellStart"/>
            <w:r>
              <w:rPr>
                <w:i/>
                <w:iCs/>
              </w:rPr>
              <w:t>ir</w:t>
            </w:r>
            <w:proofErr w:type="spellEnd"/>
          </w:p>
          <w:p w:rsidR="00016F32" w:rsidRDefault="00085B92" w:rsidP="00E3743E">
            <w:pPr>
              <w:spacing w:line="360" w:lineRule="auto"/>
            </w:pPr>
            <w:r>
              <w:t xml:space="preserve">Nepravidelná slovesa </w:t>
            </w:r>
            <w:proofErr w:type="spellStart"/>
            <w:r>
              <w:rPr>
                <w:i/>
                <w:iCs/>
              </w:rPr>
              <w:t>hacer</w:t>
            </w:r>
            <w:proofErr w:type="spellEnd"/>
            <w:r>
              <w:rPr>
                <w:i/>
                <w:iCs/>
              </w:rPr>
              <w:t xml:space="preserve">, </w:t>
            </w:r>
            <w:proofErr w:type="spellStart"/>
            <w:r>
              <w:rPr>
                <w:i/>
                <w:iCs/>
              </w:rPr>
              <w:t>tener</w:t>
            </w:r>
            <w:proofErr w:type="spellEnd"/>
            <w:r>
              <w:rPr>
                <w:i/>
                <w:iCs/>
              </w:rPr>
              <w:t xml:space="preserve">, </w:t>
            </w:r>
            <w:proofErr w:type="spellStart"/>
            <w:r>
              <w:rPr>
                <w:i/>
                <w:iCs/>
              </w:rPr>
              <w:t>venir</w:t>
            </w:r>
            <w:proofErr w:type="spellEnd"/>
            <w:r>
              <w:rPr>
                <w:i/>
                <w:iCs/>
              </w:rPr>
              <w:t xml:space="preserve">, </w:t>
            </w:r>
            <w:proofErr w:type="spellStart"/>
            <w:r>
              <w:rPr>
                <w:i/>
                <w:iCs/>
              </w:rPr>
              <w:t>conocer</w:t>
            </w:r>
            <w:proofErr w:type="spellEnd"/>
            <w:r>
              <w:rPr>
                <w:i/>
                <w:iCs/>
              </w:rPr>
              <w:t xml:space="preserve">, ver, </w:t>
            </w:r>
            <w:proofErr w:type="spellStart"/>
            <w:r>
              <w:rPr>
                <w:i/>
                <w:iCs/>
              </w:rPr>
              <w:t>ir</w:t>
            </w:r>
            <w:proofErr w:type="spellEnd"/>
            <w:r>
              <w:rPr>
                <w:i/>
                <w:iCs/>
              </w:rPr>
              <w:t xml:space="preserve">, ser </w:t>
            </w:r>
            <w:r>
              <w:t xml:space="preserve">a </w:t>
            </w:r>
            <w:proofErr w:type="spellStart"/>
            <w:r>
              <w:rPr>
                <w:i/>
                <w:iCs/>
              </w:rPr>
              <w:t>estar</w:t>
            </w:r>
            <w:proofErr w:type="spellEnd"/>
            <w:r>
              <w:rPr>
                <w:i/>
                <w:iCs/>
              </w:rPr>
              <w:t xml:space="preserve">, </w:t>
            </w:r>
            <w:proofErr w:type="spellStart"/>
            <w:r>
              <w:rPr>
                <w:i/>
                <w:iCs/>
              </w:rPr>
              <w:t>hay</w:t>
            </w:r>
            <w:proofErr w:type="spellEnd"/>
          </w:p>
          <w:p w:rsidR="00016F32" w:rsidRDefault="00085B92" w:rsidP="00E3743E">
            <w:pPr>
              <w:spacing w:line="360" w:lineRule="auto"/>
            </w:pPr>
            <w:r>
              <w:t>Slovesa se změnou kmenové samohlásky</w:t>
            </w:r>
          </w:p>
          <w:p w:rsidR="00016F32" w:rsidRDefault="00085B92" w:rsidP="00E3743E">
            <w:pPr>
              <w:spacing w:line="360" w:lineRule="auto"/>
            </w:pPr>
            <w:r>
              <w:t>Předložky</w:t>
            </w:r>
          </w:p>
          <w:p w:rsidR="00016F32" w:rsidRDefault="00085B92" w:rsidP="00E3743E">
            <w:pPr>
              <w:spacing w:line="360" w:lineRule="auto"/>
            </w:pPr>
            <w:r>
              <w:t xml:space="preserve">Číslovky základní </w:t>
            </w:r>
          </w:p>
          <w:p w:rsidR="00016F32" w:rsidRDefault="00085B92" w:rsidP="00E3743E">
            <w:pPr>
              <w:spacing w:line="360" w:lineRule="auto"/>
            </w:pPr>
            <w:r>
              <w:t>Číslovky řadové</w:t>
            </w:r>
          </w:p>
          <w:p w:rsidR="00016F32" w:rsidRDefault="00085B92" w:rsidP="00E3743E">
            <w:pPr>
              <w:spacing w:line="360" w:lineRule="auto"/>
            </w:pPr>
            <w:r>
              <w:t>Přivlastňovací zájmena</w:t>
            </w:r>
          </w:p>
          <w:p w:rsidR="00016F32" w:rsidRDefault="00085B92" w:rsidP="00E3743E">
            <w:pPr>
              <w:spacing w:line="360" w:lineRule="auto"/>
            </w:pPr>
            <w:r>
              <w:t>Ukazovací zájmena</w:t>
            </w:r>
          </w:p>
          <w:p w:rsidR="00016F32" w:rsidRDefault="00085B92" w:rsidP="00E3743E">
            <w:pPr>
              <w:spacing w:line="360" w:lineRule="auto"/>
            </w:pPr>
            <w:r>
              <w:t>Rozkazovací způsob kladný</w:t>
            </w:r>
          </w:p>
          <w:p w:rsidR="00016F32" w:rsidRDefault="00085B92" w:rsidP="00E3743E">
            <w:pPr>
              <w:spacing w:line="360" w:lineRule="auto"/>
            </w:pPr>
            <w:r>
              <w:t>Vyjádření času</w:t>
            </w:r>
          </w:p>
          <w:p w:rsidR="00016F32" w:rsidRDefault="00085B92" w:rsidP="00E3743E">
            <w:pPr>
              <w:spacing w:line="360" w:lineRule="auto"/>
            </w:pPr>
            <w:r>
              <w:t>Zvratná slovesa</w:t>
            </w:r>
          </w:p>
          <w:p w:rsidR="00016F32" w:rsidRDefault="00085B92" w:rsidP="00E3743E">
            <w:pPr>
              <w:spacing w:line="360" w:lineRule="auto"/>
            </w:pPr>
            <w:r>
              <w:t>Infinitiv</w:t>
            </w:r>
          </w:p>
          <w:p w:rsidR="00016F32" w:rsidRDefault="00085B92" w:rsidP="00E3743E">
            <w:pPr>
              <w:spacing w:line="360" w:lineRule="auto"/>
            </w:pPr>
            <w:r>
              <w:t>Budoucí čas</w:t>
            </w:r>
          </w:p>
          <w:p w:rsidR="00016F32" w:rsidRDefault="00085B92" w:rsidP="00E3743E">
            <w:pPr>
              <w:spacing w:line="360" w:lineRule="auto"/>
            </w:pPr>
            <w:r>
              <w:t xml:space="preserve">Příslovce způsobu </w:t>
            </w:r>
            <w:r>
              <w:rPr>
                <w:i/>
                <w:iCs/>
              </w:rPr>
              <w:t>-</w:t>
            </w:r>
            <w:proofErr w:type="spellStart"/>
            <w:r>
              <w:rPr>
                <w:i/>
                <w:iCs/>
              </w:rPr>
              <w:t>mente</w:t>
            </w:r>
            <w:proofErr w:type="spellEnd"/>
          </w:p>
        </w:tc>
      </w:tr>
    </w:tbl>
    <w:p w:rsidR="006F647D" w:rsidRDefault="006F647D" w:rsidP="00E3743E">
      <w:pPr>
        <w:pStyle w:val="VProzpisuiva"/>
        <w:rPr>
          <w:b/>
        </w:rPr>
      </w:pPr>
    </w:p>
    <w:p w:rsidR="006F647D" w:rsidRDefault="006F647D" w:rsidP="00E3743E">
      <w:pPr>
        <w:suppressAutoHyphens w:val="0"/>
        <w:spacing w:line="360" w:lineRule="auto"/>
        <w:rPr>
          <w:rFonts w:ascii="DejaVu Sans" w:hAnsi="DejaVu Sans" w:cs="TimesNewRomanPS-BoldMT;Times Ne"/>
          <w:b/>
          <w:bCs/>
          <w:sz w:val="20"/>
          <w:szCs w:val="28"/>
        </w:rPr>
      </w:pPr>
      <w:r>
        <w:rPr>
          <w:b/>
        </w:rPr>
        <w:br w:type="page"/>
      </w:r>
    </w:p>
    <w:p w:rsidR="00016F32" w:rsidRDefault="00085B92" w:rsidP="00E3743E">
      <w:pPr>
        <w:pStyle w:val="VProzpisuiva"/>
      </w:pPr>
      <w:r>
        <w:rPr>
          <w:b/>
        </w:rPr>
        <w:lastRenderedPageBreak/>
        <w:t>Španělský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016F32" w:rsidRDefault="00085B92" w:rsidP="00E3743E">
            <w:pPr>
              <w:numPr>
                <w:ilvl w:val="0"/>
                <w:numId w:val="3"/>
              </w:numPr>
              <w:spacing w:line="360" w:lineRule="auto"/>
            </w:pPr>
            <w:r>
              <w:t xml:space="preserve">porozumí hlavnímu smyslu krátkých, jasných a jednoduchých oznámení a sdělení)  </w:t>
            </w:r>
            <w:r>
              <w:tab/>
              <w:t>CJ 4</w:t>
            </w:r>
          </w:p>
          <w:p w:rsidR="00016F32" w:rsidRDefault="00085B92" w:rsidP="00E3743E">
            <w:pPr>
              <w:numPr>
                <w:ilvl w:val="0"/>
                <w:numId w:val="3"/>
              </w:numPr>
              <w:spacing w:line="360" w:lineRule="auto"/>
            </w:pPr>
            <w:r>
              <w:t xml:space="preserve">nalezne v promluvě hlavní a vedlejší myšlenky a důležité informace  </w:t>
            </w:r>
            <w:r>
              <w:tab/>
              <w:t>CJ 3</w:t>
            </w:r>
          </w:p>
          <w:p w:rsidR="00016F32" w:rsidRDefault="00085B92" w:rsidP="00E3743E">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poslech s porozuměním monologů a dialogů,  práce s obtížnějším textem  CJ 1, 2</w:t>
            </w:r>
          </w:p>
          <w:p w:rsidR="00016F32" w:rsidRDefault="00085B92" w:rsidP="00E3743E">
            <w:pPr>
              <w:spacing w:line="360" w:lineRule="auto"/>
            </w:pPr>
            <w:r>
              <w:rPr>
                <w:i/>
                <w:iCs/>
              </w:rPr>
              <w:t>produktivní</w:t>
            </w:r>
            <w:r>
              <w:t>: překlad, reprodukce složitějšího textu (na základě výpisků)</w:t>
            </w:r>
            <w:r>
              <w:tab/>
              <w:t xml:space="preserve">CJ 3, 5 </w:t>
            </w:r>
          </w:p>
          <w:p w:rsidR="00016F32" w:rsidRDefault="00085B92" w:rsidP="00E3743E">
            <w:pPr>
              <w:spacing w:line="360" w:lineRule="auto"/>
            </w:pPr>
            <w:r>
              <w:rPr>
                <w:i/>
                <w:iCs/>
              </w:rPr>
              <w:t>interaktivní</w:t>
            </w:r>
            <w:r>
              <w:t xml:space="preserve">: konverzace, odpověď na osobní dopis  </w:t>
            </w:r>
            <w:r>
              <w:tab/>
              <w:t>CJ 7, 8</w:t>
            </w:r>
          </w:p>
          <w:p w:rsidR="00016F32" w:rsidRDefault="00085B92" w:rsidP="00E3743E">
            <w:pPr>
              <w:spacing w:line="360" w:lineRule="auto"/>
            </w:pPr>
            <w:r>
              <w:t xml:space="preserve">komunikace s klientem – sjednání schůzky,  objednání služby </w:t>
            </w:r>
            <w:r>
              <w:tab/>
              <w:t>KO 5</w:t>
            </w:r>
          </w:p>
        </w:tc>
      </w:tr>
      <w:tr w:rsidR="00016F32">
        <w:trPr>
          <w:trHeight w:val="5872"/>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Čtení</w:t>
            </w:r>
          </w:p>
          <w:p w:rsidR="00016F32" w:rsidRDefault="00085B92" w:rsidP="00E3743E">
            <w:pPr>
              <w:numPr>
                <w:ilvl w:val="0"/>
                <w:numId w:val="3"/>
              </w:numPr>
              <w:spacing w:line="360" w:lineRule="auto"/>
            </w:pPr>
            <w:r>
              <w:t xml:space="preserve">čte krátké a jednoduché texty  </w:t>
            </w:r>
            <w:r>
              <w:tab/>
              <w:t>CJ 6</w:t>
            </w:r>
          </w:p>
          <w:p w:rsidR="00016F32" w:rsidRDefault="00085B92" w:rsidP="00E3743E">
            <w:pPr>
              <w:numPr>
                <w:ilvl w:val="0"/>
                <w:numId w:val="3"/>
              </w:numPr>
              <w:spacing w:line="360" w:lineRule="auto"/>
            </w:pPr>
            <w:r>
              <w:t>srozumitelně vyslovuje</w:t>
            </w:r>
          </w:p>
          <w:p w:rsidR="00016F32" w:rsidRDefault="00085B92" w:rsidP="00E3743E">
            <w:pPr>
              <w:numPr>
                <w:ilvl w:val="0"/>
                <w:numId w:val="3"/>
              </w:numPr>
              <w:spacing w:line="360" w:lineRule="auto"/>
            </w:pPr>
            <w:r>
              <w:t>vystihne nejdůležitější informace z jednoduchých  písemných zpráv a novinových článků, v nichž se ve vysoké míře objevují čísla, jména, obrázky a nadpisy)</w:t>
            </w:r>
          </w:p>
          <w:p w:rsidR="00016F32" w:rsidRDefault="00085B92" w:rsidP="00E3743E">
            <w:pPr>
              <w:numPr>
                <w:ilvl w:val="0"/>
                <w:numId w:val="3"/>
              </w:numPr>
              <w:spacing w:line="360" w:lineRule="auto"/>
            </w:pPr>
            <w:r>
              <w:t>orientuje se v jednoduchých každodenních materiálech (prospekty, jídelní lístky, jízdní řády)</w:t>
            </w:r>
          </w:p>
          <w:p w:rsidR="00016F32" w:rsidRDefault="00085B92" w:rsidP="00E3743E">
            <w:pPr>
              <w:numPr>
                <w:ilvl w:val="0"/>
                <w:numId w:val="3"/>
              </w:numPr>
              <w:spacing w:line="360" w:lineRule="auto"/>
            </w:pPr>
            <w:r>
              <w:t>rozumí krátkým jednoduchým osobním dopisům</w:t>
            </w:r>
          </w:p>
          <w:p w:rsidR="00016F32" w:rsidRDefault="00085B92" w:rsidP="00E3743E">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 xml:space="preserve">gramatika (větná skladba) </w:t>
            </w:r>
            <w:r>
              <w:tab/>
              <w:t>CJ 11</w:t>
            </w:r>
          </w:p>
          <w:p w:rsidR="00016F32" w:rsidRDefault="00085B92" w:rsidP="00E3743E">
            <w:pPr>
              <w:spacing w:line="360" w:lineRule="auto"/>
            </w:pPr>
            <w:r>
              <w:t>jazykové funkce: vyjádření prosby, radosti, zklamání, lítost, naděje, odmítnutí, žádosti o dovolení, předpokladu, posloupnosti událostí 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016F32" w:rsidRDefault="00085B92" w:rsidP="00E3743E">
            <w:pPr>
              <w:numPr>
                <w:ilvl w:val="0"/>
                <w:numId w:val="3"/>
              </w:numPr>
              <w:spacing w:line="360" w:lineRule="auto"/>
            </w:pPr>
            <w:r>
              <w:t>používá řadu frází, aby jednoduchým způsobem popsal vlastní rodinu a další lidi, životní podmínky a dosažené vzdělání  CJ 35</w:t>
            </w:r>
          </w:p>
          <w:p w:rsidR="00016F32" w:rsidRDefault="00085B92" w:rsidP="00E3743E">
            <w:pPr>
              <w:numPr>
                <w:ilvl w:val="0"/>
                <w:numId w:val="3"/>
              </w:numPr>
              <w:spacing w:line="360" w:lineRule="auto"/>
            </w:pPr>
            <w:r>
              <w:t xml:space="preserve">vyměňuje si informace, které jsou běžné při neformálních hovorech  </w:t>
            </w:r>
            <w:r>
              <w:tab/>
              <w:t>CJ 19</w:t>
            </w:r>
          </w:p>
          <w:p w:rsidR="00016F32" w:rsidRDefault="00085B92" w:rsidP="00E3743E">
            <w:pPr>
              <w:numPr>
                <w:ilvl w:val="0"/>
                <w:numId w:val="3"/>
              </w:numPr>
              <w:spacing w:line="360" w:lineRule="auto"/>
            </w:pPr>
            <w:r>
              <w:t xml:space="preserve">přeformuluje a objasní pronesené sdělení a zprostředkuje informaci dalším lidem </w:t>
            </w:r>
          </w:p>
          <w:p w:rsidR="00016F32" w:rsidRDefault="00085B92" w:rsidP="00E3743E">
            <w:pPr>
              <w:spacing w:line="360" w:lineRule="auto"/>
            </w:pPr>
            <w:r>
              <w:t>CJ 24</w:t>
            </w:r>
          </w:p>
          <w:p w:rsidR="00016F32" w:rsidRDefault="00085B92" w:rsidP="00E3743E">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 okruhy</w:t>
            </w:r>
            <w:r>
              <w:t xml:space="preserve">  </w:t>
            </w:r>
            <w:r>
              <w:tab/>
              <w:t>CJ 13</w:t>
            </w:r>
          </w:p>
          <w:p w:rsidR="00016F32" w:rsidRDefault="00085B92" w:rsidP="00E3743E">
            <w:pPr>
              <w:spacing w:line="360" w:lineRule="auto"/>
            </w:pPr>
            <w:r>
              <w:t>Počasí</w:t>
            </w:r>
          </w:p>
          <w:p w:rsidR="00016F32" w:rsidRDefault="00085B92" w:rsidP="00E3743E">
            <w:pPr>
              <w:spacing w:line="360" w:lineRule="auto"/>
            </w:pPr>
            <w:r>
              <w:t>Životní prostředí</w:t>
            </w:r>
          </w:p>
          <w:p w:rsidR="00016F32" w:rsidRDefault="00085B92" w:rsidP="00E3743E">
            <w:pPr>
              <w:spacing w:line="360" w:lineRule="auto"/>
            </w:pPr>
            <w:r>
              <w:t>Jídlo a nápoje</w:t>
            </w:r>
          </w:p>
          <w:p w:rsidR="00016F32" w:rsidRDefault="00085B92" w:rsidP="00E3743E">
            <w:pPr>
              <w:spacing w:line="360" w:lineRule="auto"/>
            </w:pPr>
            <w:r>
              <w:t>Cestování a prázdniny</w:t>
            </w:r>
          </w:p>
          <w:p w:rsidR="00016F32" w:rsidRDefault="00085B92" w:rsidP="00E3743E">
            <w:pPr>
              <w:spacing w:line="360" w:lineRule="auto"/>
            </w:pPr>
            <w:r>
              <w:t>Zábava, kultura</w:t>
            </w:r>
          </w:p>
          <w:p w:rsidR="00016F32" w:rsidRDefault="00085B92" w:rsidP="00E3743E">
            <w:pPr>
              <w:spacing w:line="360" w:lineRule="auto"/>
            </w:pPr>
            <w:r>
              <w:t xml:space="preserve">Lidské tělo, vzhled, zdraví </w:t>
            </w:r>
          </w:p>
          <w:p w:rsidR="00016F32" w:rsidRDefault="00085B92" w:rsidP="00E3743E">
            <w:pPr>
              <w:spacing w:line="360" w:lineRule="auto"/>
            </w:pPr>
            <w:r>
              <w:t>Oblečení a móda</w:t>
            </w:r>
          </w:p>
          <w:p w:rsidR="00016F32" w:rsidRDefault="00085B92" w:rsidP="00E3743E">
            <w:pPr>
              <w:spacing w:line="360" w:lineRule="auto"/>
            </w:pPr>
            <w:r>
              <w:t>Nakupování</w:t>
            </w:r>
          </w:p>
          <w:p w:rsidR="00016F32" w:rsidRDefault="00085B92" w:rsidP="00E3743E">
            <w:pPr>
              <w:spacing w:line="360" w:lineRule="auto"/>
            </w:pPr>
            <w:r>
              <w:t>Jídlo a nápoje</w:t>
            </w:r>
          </w:p>
          <w:p w:rsidR="00016F32" w:rsidRDefault="00085B92" w:rsidP="00E3743E">
            <w:pPr>
              <w:spacing w:line="360" w:lineRule="auto"/>
            </w:pPr>
            <w:r>
              <w:t>Doprava</w:t>
            </w:r>
          </w:p>
          <w:p w:rsidR="00016F32" w:rsidRDefault="00085B92" w:rsidP="00E3743E">
            <w:pPr>
              <w:spacing w:line="360" w:lineRule="auto"/>
            </w:pPr>
            <w:r>
              <w:t>Španělsky mluvící země</w:t>
            </w:r>
          </w:p>
          <w:p w:rsidR="00016F32" w:rsidRDefault="00085B92" w:rsidP="00E3743E">
            <w:pPr>
              <w:spacing w:line="360" w:lineRule="auto"/>
            </w:pPr>
            <w:r>
              <w:t>Slavné osobnosti</w:t>
            </w:r>
          </w:p>
          <w:p w:rsidR="00016F32" w:rsidRDefault="00085B92" w:rsidP="00E3743E">
            <w:pPr>
              <w:spacing w:line="360" w:lineRule="auto"/>
            </w:pPr>
            <w:r>
              <w:t>Geografie</w:t>
            </w:r>
          </w:p>
          <w:p w:rsidR="00016F32" w:rsidRDefault="00085B92" w:rsidP="00E3743E">
            <w:pPr>
              <w:spacing w:line="360" w:lineRule="auto"/>
            </w:pPr>
            <w:r>
              <w:t>Práce a zaměstnání</w:t>
            </w:r>
          </w:p>
          <w:p w:rsidR="00016F32" w:rsidRDefault="00085B92" w:rsidP="00E3743E">
            <w:pPr>
              <w:spacing w:line="360" w:lineRule="auto"/>
            </w:pPr>
            <w:r>
              <w:t>Společnost a mezilidské vztahy – kultura politika</w:t>
            </w:r>
          </w:p>
          <w:p w:rsidR="00016F32" w:rsidRDefault="00085B92" w:rsidP="00E3743E">
            <w:pPr>
              <w:spacing w:line="360" w:lineRule="auto"/>
            </w:pPr>
            <w:r>
              <w:t>Společenský život</w:t>
            </w:r>
          </w:p>
          <w:p w:rsidR="00016F32" w:rsidRDefault="00085B92" w:rsidP="00E3743E">
            <w:pPr>
              <w:spacing w:line="360" w:lineRule="auto"/>
            </w:pPr>
            <w:r>
              <w:lastRenderedPageBreak/>
              <w:t>Rodina, rodinný život</w:t>
            </w:r>
          </w:p>
          <w:p w:rsidR="00016F32" w:rsidRDefault="00085B92" w:rsidP="00E3743E">
            <w:pPr>
              <w:spacing w:line="360" w:lineRule="auto"/>
            </w:pPr>
            <w:r>
              <w:t>Charakteristika člověka</w:t>
            </w:r>
          </w:p>
          <w:p w:rsidR="00016F32" w:rsidRDefault="00085B92" w:rsidP="00E3743E">
            <w:pPr>
              <w:spacing w:line="360" w:lineRule="auto"/>
            </w:pPr>
            <w:r>
              <w:t>Vzdělávání</w:t>
            </w:r>
          </w:p>
          <w:p w:rsidR="00016F32" w:rsidRDefault="00085B92" w:rsidP="00E3743E">
            <w:pPr>
              <w:spacing w:line="360" w:lineRule="auto"/>
            </w:pPr>
            <w:r>
              <w:t>Bydlení</w:t>
            </w:r>
          </w:p>
          <w:p w:rsidR="00016F32" w:rsidRDefault="00085B92" w:rsidP="00E3743E">
            <w:pPr>
              <w:spacing w:line="360" w:lineRule="auto"/>
            </w:pPr>
            <w:r>
              <w:t>Práce a zaměstnání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krátké jednoduché poznámky a zprávy týkající se vlastních osobních potřeb</w:t>
            </w:r>
          </w:p>
          <w:p w:rsidR="00016F32" w:rsidRDefault="00085B92" w:rsidP="00E3743E">
            <w:pPr>
              <w:numPr>
                <w:ilvl w:val="0"/>
                <w:numId w:val="3"/>
              </w:numPr>
              <w:spacing w:line="360" w:lineRule="auto"/>
            </w:pPr>
            <w:r>
              <w:t>napíše pohlednici, velmi jednoduchý osobní dopis (např. poděkování), jednoduchý formální dopis</w:t>
            </w:r>
          </w:p>
          <w:p w:rsidR="00016F32" w:rsidRDefault="00085B92" w:rsidP="00E3743E">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16F32" w:rsidP="00E3743E">
            <w:pPr>
              <w:spacing w:line="360" w:lineRule="auto"/>
            </w:pPr>
          </w:p>
          <w:p w:rsidR="00016F32" w:rsidRDefault="00085B92" w:rsidP="00E3743E">
            <w:pPr>
              <w:spacing w:line="360" w:lineRule="auto"/>
            </w:pPr>
            <w:r>
              <w:t>neformální dopis</w:t>
            </w:r>
          </w:p>
          <w:p w:rsidR="00016F32" w:rsidRDefault="00085B92" w:rsidP="00E3743E">
            <w:pPr>
              <w:spacing w:line="360" w:lineRule="auto"/>
            </w:pPr>
            <w:r>
              <w:t>formulář</w:t>
            </w:r>
          </w:p>
          <w:p w:rsidR="00016F32" w:rsidRDefault="00085B92" w:rsidP="00E3743E">
            <w:pPr>
              <w:spacing w:line="360" w:lineRule="auto"/>
            </w:pPr>
            <w:r>
              <w:t>email</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opakovány, upevňovány a testovány</w:t>
            </w:r>
          </w:p>
          <w:p w:rsidR="00016F32" w:rsidRDefault="00085B92" w:rsidP="00E3743E">
            <w:pPr>
              <w:numPr>
                <w:ilvl w:val="0"/>
                <w:numId w:val="3"/>
              </w:numPr>
              <w:spacing w:line="360" w:lineRule="auto"/>
            </w:pPr>
            <w:r>
              <w:t xml:space="preserve">analyzuje větný celek </w:t>
            </w:r>
          </w:p>
          <w:p w:rsidR="00016F32" w:rsidRDefault="00085B92" w:rsidP="00E3743E">
            <w:pPr>
              <w:numPr>
                <w:ilvl w:val="0"/>
                <w:numId w:val="3"/>
              </w:numPr>
              <w:spacing w:line="360" w:lineRule="auto"/>
            </w:pPr>
            <w:r>
              <w:t>vyhodnotí správně skladbu věty</w:t>
            </w:r>
          </w:p>
          <w:p w:rsidR="00016F32" w:rsidRDefault="00085B92" w:rsidP="00E3743E">
            <w:pPr>
              <w:numPr>
                <w:ilvl w:val="0"/>
                <w:numId w:val="3"/>
              </w:numPr>
              <w:spacing w:line="360" w:lineRule="auto"/>
            </w:pPr>
            <w:r>
              <w:t xml:space="preserve">uplatňuje základní způsoby tvoření slov v jazyce  </w:t>
            </w:r>
            <w:r>
              <w:tab/>
              <w:t>CJ 33</w:t>
            </w:r>
          </w:p>
          <w:p w:rsidR="00016F32" w:rsidRDefault="00085B92" w:rsidP="00E3743E">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r>
              <w:t>Člen středního rodu LO</w:t>
            </w:r>
          </w:p>
          <w:p w:rsidR="00016F32" w:rsidRDefault="00085B92" w:rsidP="00E3743E">
            <w:pPr>
              <w:spacing w:line="360" w:lineRule="auto"/>
            </w:pPr>
            <w:r>
              <w:t>Stupňování přídavných jmen a příslovcí</w:t>
            </w:r>
          </w:p>
          <w:p w:rsidR="00016F32" w:rsidRDefault="00085B92" w:rsidP="00E3743E">
            <w:pPr>
              <w:spacing w:line="360" w:lineRule="auto"/>
            </w:pPr>
            <w:r>
              <w:t>Srovnávání</w:t>
            </w:r>
          </w:p>
          <w:p w:rsidR="00016F32" w:rsidRDefault="00085B92" w:rsidP="00E3743E">
            <w:pPr>
              <w:spacing w:line="360" w:lineRule="auto"/>
            </w:pPr>
            <w:r>
              <w:t>Superlativ absolutní</w:t>
            </w:r>
          </w:p>
          <w:p w:rsidR="00016F32" w:rsidRDefault="00085B92" w:rsidP="00E3743E">
            <w:pPr>
              <w:spacing w:line="360" w:lineRule="auto"/>
            </w:pPr>
            <w:r>
              <w:t>Osobní zájmena nesamostatná</w:t>
            </w:r>
          </w:p>
          <w:p w:rsidR="00016F32" w:rsidRDefault="00085B92" w:rsidP="00E3743E">
            <w:pPr>
              <w:spacing w:line="360" w:lineRule="auto"/>
            </w:pPr>
            <w:r>
              <w:t>Osobní zájmena samostatná</w:t>
            </w:r>
          </w:p>
          <w:p w:rsidR="00016F32" w:rsidRDefault="00085B92" w:rsidP="00E3743E">
            <w:pPr>
              <w:spacing w:line="360" w:lineRule="auto"/>
            </w:pPr>
            <w:r>
              <w:t xml:space="preserve">Nepravidelná slovesa </w:t>
            </w:r>
            <w:proofErr w:type="spellStart"/>
            <w:r>
              <w:t>decir</w:t>
            </w:r>
            <w:proofErr w:type="spellEnd"/>
            <w:r>
              <w:t xml:space="preserve">, </w:t>
            </w:r>
            <w:proofErr w:type="spellStart"/>
            <w:r>
              <w:t>traer</w:t>
            </w:r>
            <w:proofErr w:type="spellEnd"/>
            <w:r>
              <w:t xml:space="preserve">, </w:t>
            </w:r>
            <w:proofErr w:type="spellStart"/>
            <w:r>
              <w:t>traducir</w:t>
            </w:r>
            <w:proofErr w:type="spellEnd"/>
            <w:r>
              <w:t xml:space="preserve">, </w:t>
            </w:r>
            <w:proofErr w:type="spellStart"/>
            <w:r>
              <w:t>poner</w:t>
            </w:r>
            <w:proofErr w:type="spellEnd"/>
            <w:r>
              <w:t xml:space="preserve">, </w:t>
            </w:r>
            <w:proofErr w:type="spellStart"/>
            <w:r>
              <w:t>construir</w:t>
            </w:r>
            <w:proofErr w:type="spellEnd"/>
          </w:p>
          <w:p w:rsidR="00016F32" w:rsidRDefault="00085B92" w:rsidP="00E3743E">
            <w:pPr>
              <w:spacing w:line="360" w:lineRule="auto"/>
            </w:pPr>
            <w:r>
              <w:t>Souminulý čas</w:t>
            </w:r>
          </w:p>
          <w:p w:rsidR="00016F32" w:rsidRDefault="00085B92" w:rsidP="00E3743E">
            <w:pPr>
              <w:spacing w:line="360" w:lineRule="auto"/>
            </w:pPr>
            <w:r>
              <w:t>Podmiňovací způsob přítomný</w:t>
            </w:r>
          </w:p>
          <w:p w:rsidR="00016F32" w:rsidRDefault="00085B92" w:rsidP="00E3743E">
            <w:pPr>
              <w:spacing w:line="360" w:lineRule="auto"/>
            </w:pPr>
            <w:proofErr w:type="spellStart"/>
            <w:r>
              <w:t>Cada</w:t>
            </w:r>
            <w:proofErr w:type="spellEnd"/>
            <w:r>
              <w:t xml:space="preserve">, </w:t>
            </w:r>
            <w:proofErr w:type="spellStart"/>
            <w:r>
              <w:t>todo</w:t>
            </w:r>
            <w:proofErr w:type="spellEnd"/>
          </w:p>
          <w:p w:rsidR="00016F32" w:rsidRDefault="00085B92" w:rsidP="00E3743E">
            <w:pPr>
              <w:spacing w:line="360" w:lineRule="auto"/>
            </w:pPr>
            <w:r>
              <w:t>Tázací zájmena</w:t>
            </w:r>
          </w:p>
          <w:p w:rsidR="00016F32" w:rsidRDefault="00085B92" w:rsidP="00E3743E">
            <w:pPr>
              <w:spacing w:line="360" w:lineRule="auto"/>
            </w:pPr>
            <w:r>
              <w:t>Vztažná zájmena</w:t>
            </w:r>
          </w:p>
          <w:p w:rsidR="00016F32" w:rsidRDefault="00085B92" w:rsidP="00E3743E">
            <w:pPr>
              <w:spacing w:line="360" w:lineRule="auto"/>
            </w:pPr>
            <w:r>
              <w:t>Tázací a vztažná příslovce</w:t>
            </w:r>
          </w:p>
          <w:p w:rsidR="00016F32" w:rsidRDefault="00085B92" w:rsidP="00E3743E">
            <w:pPr>
              <w:spacing w:line="360" w:lineRule="auto"/>
            </w:pPr>
            <w:r>
              <w:t>Minulý čas dokonavý</w:t>
            </w:r>
          </w:p>
          <w:p w:rsidR="00016F32" w:rsidRDefault="00085B92" w:rsidP="00E3743E">
            <w:pPr>
              <w:spacing w:line="360" w:lineRule="auto"/>
            </w:pPr>
            <w:r>
              <w:t>Vyjadřování dějů minulých</w:t>
            </w:r>
          </w:p>
          <w:p w:rsidR="00016F32" w:rsidRDefault="00085B92" w:rsidP="00E3743E">
            <w:pPr>
              <w:spacing w:line="360" w:lineRule="auto"/>
            </w:pPr>
            <w:r>
              <w:t>Předložkové vazby</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Španělský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přiměřeným souvislým projevům a diskuzím rodilých mluvčích pronášených ve standardním hovorovém tempu  CJ 1</w:t>
            </w:r>
          </w:p>
          <w:p w:rsidR="00016F32" w:rsidRDefault="00085B92" w:rsidP="00E3743E">
            <w:pPr>
              <w:numPr>
                <w:ilvl w:val="0"/>
                <w:numId w:val="3"/>
              </w:numPr>
              <w:spacing w:line="360" w:lineRule="auto"/>
            </w:pPr>
            <w:r>
              <w:t>zhodnotí emotivní význam mluveného projevu (radost, hněv apod.)</w:t>
            </w:r>
          </w:p>
          <w:p w:rsidR="00016F32" w:rsidRDefault="00085B92" w:rsidP="00E3743E">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 xml:space="preserve">receptivní: </w:t>
            </w:r>
            <w:r>
              <w:t xml:space="preserve">poslech s porozuměním monologů a dialogů, práce s obtížnějším textem, čtení jednoduchých odborných textů  </w:t>
            </w:r>
            <w:r>
              <w:tab/>
              <w:t>CJ 1, 2</w:t>
            </w:r>
          </w:p>
          <w:p w:rsidR="00016F32" w:rsidRDefault="00085B92" w:rsidP="00E3743E">
            <w:pPr>
              <w:spacing w:line="360" w:lineRule="auto"/>
            </w:pPr>
            <w:r>
              <w:rPr>
                <w:i/>
                <w:iCs/>
              </w:rPr>
              <w:t>produktivní:</w:t>
            </w:r>
            <w:r>
              <w:t xml:space="preserve"> překlad, výpisky z obtížnějšího textu a jeho reprodukce </w:t>
            </w:r>
            <w:r>
              <w:tab/>
              <w:t>CJ 3 ,5</w:t>
            </w:r>
          </w:p>
          <w:p w:rsidR="00016F32" w:rsidRDefault="00085B92" w:rsidP="00E3743E">
            <w:pPr>
              <w:spacing w:line="360" w:lineRule="auto"/>
            </w:pPr>
            <w:r>
              <w:rPr>
                <w:i/>
                <w:iCs/>
              </w:rPr>
              <w:t>interaktivní</w:t>
            </w:r>
            <w:r>
              <w:t xml:space="preserve">: konverzace, odpověď na dopis související se zaměstnáním </w:t>
            </w:r>
            <w:r>
              <w:tab/>
              <w:t>CJ 7, 8</w:t>
            </w:r>
          </w:p>
          <w:p w:rsidR="00016F32" w:rsidRDefault="00085B92" w:rsidP="00E3743E">
            <w:pPr>
              <w:spacing w:line="360" w:lineRule="auto"/>
            </w:pPr>
            <w:r>
              <w:rPr>
                <w:i/>
                <w:iCs/>
              </w:rPr>
              <w:t>komunikace s klientem:</w:t>
            </w:r>
            <w:r>
              <w:t xml:space="preserve"> nabídka zboží,</w:t>
            </w:r>
          </w:p>
          <w:p w:rsidR="00016F32" w:rsidRDefault="00085B92" w:rsidP="00E3743E">
            <w:pPr>
              <w:spacing w:line="360" w:lineRule="auto"/>
            </w:pPr>
            <w:r>
              <w:t xml:space="preserve">vyřizování stížnosti  </w:t>
            </w:r>
            <w:r>
              <w:tab/>
              <w:t>KO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 xml:space="preserve">čte s porozuměním věcně i jazykově přiměřené texty, orientuje se v textu, najde hlavní a vedlejší informace  </w:t>
            </w:r>
            <w:r>
              <w:tab/>
              <w:t>CJ 6</w:t>
            </w:r>
          </w:p>
          <w:p w:rsidR="00016F32" w:rsidRDefault="00085B92" w:rsidP="00E3743E">
            <w:pPr>
              <w:numPr>
                <w:ilvl w:val="0"/>
                <w:numId w:val="3"/>
              </w:numPr>
              <w:spacing w:line="360" w:lineRule="auto"/>
            </w:pPr>
            <w:r>
              <w:t xml:space="preserve">sdělí přečtený obsah, hlavní myšlenky či informace  </w:t>
            </w:r>
            <w:r>
              <w:tab/>
              <w:t>CJ 7</w:t>
            </w:r>
          </w:p>
          <w:p w:rsidR="00016F32" w:rsidRDefault="00085B92" w:rsidP="00E3743E">
            <w:pPr>
              <w:numPr>
                <w:ilvl w:val="0"/>
                <w:numId w:val="3"/>
              </w:numPr>
              <w:spacing w:line="360" w:lineRule="auto"/>
            </w:pPr>
            <w:r>
              <w:t>uplatňuje různé techniky čtení textu  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w:t>
            </w:r>
            <w:r>
              <w:tab/>
              <w:t>CJ 10</w:t>
            </w:r>
          </w:p>
          <w:p w:rsidR="00016F32" w:rsidRDefault="00085B92" w:rsidP="00E3743E">
            <w:pPr>
              <w:spacing w:line="360" w:lineRule="auto"/>
            </w:pPr>
            <w:r>
              <w:t>gramatika (větná skladba, tvarosloví)  CJ 11</w:t>
            </w:r>
          </w:p>
          <w:p w:rsidR="00016F32" w:rsidRDefault="00085B92" w:rsidP="00E3743E">
            <w:pPr>
              <w:spacing w:line="360" w:lineRule="auto"/>
            </w:pPr>
            <w:r>
              <w:rPr>
                <w:i/>
                <w:iCs/>
              </w:rPr>
              <w:t>jazykové funkce:</w:t>
            </w:r>
            <w:r>
              <w:t xml:space="preserve"> vyjádření prosby, radosti, zklamání, naděje atd.  </w:t>
            </w:r>
            <w:r>
              <w:tab/>
              <w:t>CJ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orientuje se ve většině situací spojených s cestováním </w:t>
            </w:r>
          </w:p>
          <w:p w:rsidR="00016F32" w:rsidRDefault="00085B92" w:rsidP="00E3743E">
            <w:pPr>
              <w:numPr>
                <w:ilvl w:val="0"/>
                <w:numId w:val="3"/>
              </w:numPr>
              <w:spacing w:line="360" w:lineRule="auto"/>
            </w:pPr>
            <w:r>
              <w:t>zdůvodní a vysvětlí své názory a plány, plynule se vyjadřuje v běžných situacích   CJ 10</w:t>
            </w:r>
          </w:p>
          <w:p w:rsidR="00016F32" w:rsidRDefault="00085B92" w:rsidP="00E3743E">
            <w:pPr>
              <w:numPr>
                <w:ilvl w:val="0"/>
                <w:numId w:val="3"/>
              </w:numPr>
              <w:spacing w:line="360" w:lineRule="auto"/>
            </w:pPr>
            <w:r>
              <w:t xml:space="preserve">přednese připravenou prezentaci ze svého oboru a reaguje na jednoduché dotazy publika   </w:t>
            </w:r>
            <w:r>
              <w:tab/>
              <w:t>CJ 8</w:t>
            </w:r>
          </w:p>
          <w:p w:rsidR="00016F32" w:rsidRDefault="00085B92" w:rsidP="00E3743E">
            <w:pPr>
              <w:numPr>
                <w:ilvl w:val="0"/>
                <w:numId w:val="3"/>
              </w:numPr>
              <w:spacing w:line="360" w:lineRule="auto"/>
            </w:pPr>
            <w:r>
              <w:lastRenderedPageBreak/>
              <w:t>zapojí se do odborné debaty nebo argumentace, týká-li se známého tématu</w:t>
            </w:r>
            <w:r>
              <w:br/>
              <w:t>CJ 20</w:t>
            </w:r>
          </w:p>
          <w:p w:rsidR="00016F32" w:rsidRDefault="00085B92" w:rsidP="00E3743E">
            <w:pPr>
              <w:numPr>
                <w:ilvl w:val="0"/>
                <w:numId w:val="3"/>
              </w:numPr>
              <w:spacing w:line="360" w:lineRule="auto"/>
            </w:pPr>
            <w:r>
              <w:t>používá vhodně základní odbornou slovní zásobu ze svého studijního oboru</w:t>
            </w:r>
            <w:r>
              <w:tab/>
              <w:t xml:space="preserve">CJ 32 </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39</w:t>
            </w:r>
          </w:p>
          <w:p w:rsidR="00016F32" w:rsidRDefault="00085B92" w:rsidP="00E3743E">
            <w:pPr>
              <w:numPr>
                <w:ilvl w:val="0"/>
                <w:numId w:val="3"/>
              </w:numPr>
              <w:spacing w:line="360" w:lineRule="auto"/>
            </w:pPr>
            <w:r>
              <w:t>uplatňuje v komunikaci vhodně vybraná sociokulturní specifika daných zemí</w:t>
            </w:r>
          </w:p>
          <w:p w:rsidR="00016F32" w:rsidRDefault="00085B92" w:rsidP="00E3743E">
            <w:pPr>
              <w:spacing w:line="360" w:lineRule="auto"/>
            </w:pPr>
            <w:r>
              <w:t>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Tematické okruhy </w:t>
            </w:r>
            <w:r>
              <w:t xml:space="preserve"> </w:t>
            </w:r>
            <w:r>
              <w:tab/>
              <w:t>CJ 13</w:t>
            </w:r>
          </w:p>
          <w:p w:rsidR="00016F32" w:rsidRDefault="00085B92" w:rsidP="00E3743E">
            <w:pPr>
              <w:spacing w:line="360" w:lineRule="auto"/>
            </w:pPr>
            <w:r>
              <w:t>Společenský život – úřady</w:t>
            </w:r>
          </w:p>
          <w:p w:rsidR="00016F32" w:rsidRDefault="00085B92" w:rsidP="00E3743E">
            <w:pPr>
              <w:spacing w:line="360" w:lineRule="auto"/>
            </w:pPr>
            <w:r>
              <w:t>Rodina a rodinný život</w:t>
            </w:r>
          </w:p>
          <w:p w:rsidR="00016F32" w:rsidRDefault="00085B92" w:rsidP="00E3743E">
            <w:pPr>
              <w:spacing w:line="360" w:lineRule="auto"/>
            </w:pPr>
            <w:r>
              <w:t xml:space="preserve">Kultura  </w:t>
            </w:r>
            <w:r>
              <w:tab/>
              <w:t>CJ 16</w:t>
            </w:r>
          </w:p>
          <w:p w:rsidR="00016F32" w:rsidRDefault="00085B92" w:rsidP="00E3743E">
            <w:pPr>
              <w:spacing w:line="360" w:lineRule="auto"/>
            </w:pPr>
            <w:r>
              <w:t>Sport</w:t>
            </w:r>
          </w:p>
          <w:p w:rsidR="00016F32" w:rsidRDefault="00085B92" w:rsidP="00E3743E">
            <w:pPr>
              <w:spacing w:line="360" w:lineRule="auto"/>
            </w:pPr>
            <w:r>
              <w:t>Španělsky mluvící země</w:t>
            </w:r>
          </w:p>
          <w:p w:rsidR="00016F32" w:rsidRDefault="00085B92" w:rsidP="00E3743E">
            <w:pPr>
              <w:spacing w:line="360" w:lineRule="auto"/>
            </w:pPr>
            <w:r>
              <w:t>Příroda a ekonomika</w:t>
            </w:r>
          </w:p>
          <w:p w:rsidR="00016F32" w:rsidRDefault="00085B92" w:rsidP="00E3743E">
            <w:pPr>
              <w:spacing w:line="360" w:lineRule="auto"/>
            </w:pPr>
            <w:r>
              <w:t>Ekologie a přírodní jevy</w:t>
            </w:r>
          </w:p>
          <w:p w:rsidR="00016F32" w:rsidRDefault="00085B92" w:rsidP="00E3743E">
            <w:pPr>
              <w:spacing w:line="360" w:lineRule="auto"/>
            </w:pPr>
            <w:r>
              <w:t xml:space="preserve">Společnost – </w:t>
            </w:r>
            <w:proofErr w:type="spellStart"/>
            <w:r>
              <w:t>sociopatologické</w:t>
            </w:r>
            <w:proofErr w:type="spellEnd"/>
            <w:r>
              <w:t xml:space="preserve"> jevy ve společnosti  </w:t>
            </w:r>
            <w:r>
              <w:tab/>
              <w:t>CJ 16</w:t>
            </w:r>
          </w:p>
          <w:p w:rsidR="00016F32" w:rsidRDefault="00085B92" w:rsidP="00E3743E">
            <w:pPr>
              <w:spacing w:line="360" w:lineRule="auto"/>
            </w:pPr>
            <w:r>
              <w:t>Prázdniny a cestování</w:t>
            </w:r>
          </w:p>
          <w:p w:rsidR="00016F32" w:rsidRDefault="00085B92" w:rsidP="00E3743E">
            <w:pPr>
              <w:spacing w:line="360" w:lineRule="auto"/>
            </w:pPr>
            <w:r>
              <w:lastRenderedPageBreak/>
              <w:t xml:space="preserve">Jídlo a pití  </w:t>
            </w:r>
          </w:p>
          <w:p w:rsidR="00016F32" w:rsidRDefault="00085B92" w:rsidP="00E3743E">
            <w:pPr>
              <w:spacing w:line="360" w:lineRule="auto"/>
            </w:pPr>
            <w:r>
              <w:t>Město – kultura, historie</w:t>
            </w:r>
          </w:p>
          <w:p w:rsidR="00016F32" w:rsidRDefault="00085B92" w:rsidP="00E3743E">
            <w:pPr>
              <w:spacing w:line="360" w:lineRule="auto"/>
            </w:pPr>
            <w:r>
              <w:t>Doprava</w:t>
            </w:r>
          </w:p>
          <w:p w:rsidR="00016F32" w:rsidRDefault="00085B92" w:rsidP="00E3743E">
            <w:pPr>
              <w:spacing w:line="360" w:lineRule="auto"/>
            </w:pPr>
            <w:r>
              <w:t>Lidské tělo</w:t>
            </w:r>
          </w:p>
          <w:p w:rsidR="00016F32" w:rsidRDefault="00085B92" w:rsidP="00E3743E">
            <w:pPr>
              <w:spacing w:line="360" w:lineRule="auto"/>
            </w:pPr>
            <w:r>
              <w:t xml:space="preserve">Zdraví a životní styl </w:t>
            </w:r>
            <w:r>
              <w:tab/>
              <w:t>CJ 16</w:t>
            </w:r>
          </w:p>
          <w:p w:rsidR="00016F32" w:rsidRDefault="00085B92" w:rsidP="00E3743E">
            <w:pPr>
              <w:spacing w:line="360" w:lineRule="auto"/>
            </w:pPr>
            <w:r>
              <w:t>Společnost – práce a sociální problémy</w:t>
            </w:r>
          </w:p>
          <w:p w:rsidR="00016F32" w:rsidRDefault="00085B92" w:rsidP="00E3743E">
            <w:pPr>
              <w:spacing w:line="360" w:lineRule="auto"/>
            </w:pPr>
            <w:r>
              <w:t>Město a venkov</w:t>
            </w:r>
          </w:p>
          <w:p w:rsidR="00016F32" w:rsidRDefault="00085B92" w:rsidP="00E3743E">
            <w:pPr>
              <w:spacing w:line="360" w:lineRule="auto"/>
            </w:pPr>
            <w:r>
              <w:t>Domov – domácí práce</w:t>
            </w:r>
          </w:p>
          <w:p w:rsidR="00016F32" w:rsidRDefault="00085B92" w:rsidP="00E3743E">
            <w:pPr>
              <w:spacing w:line="360" w:lineRule="auto"/>
            </w:pPr>
            <w:r>
              <w:t>Technický pokrok</w:t>
            </w:r>
          </w:p>
          <w:p w:rsidR="00016F32" w:rsidRDefault="00085B92" w:rsidP="00E3743E">
            <w:pPr>
              <w:spacing w:line="360" w:lineRule="auto"/>
            </w:pPr>
            <w:r>
              <w:t xml:space="preserve">Jeden </w:t>
            </w:r>
            <w:proofErr w:type="spellStart"/>
            <w:r>
              <w:t>tématický</w:t>
            </w:r>
            <w:proofErr w:type="spellEnd"/>
            <w:r>
              <w:t xml:space="preserve"> okruh z oboru ekonomie a podnikání</w:t>
            </w:r>
          </w:p>
          <w:p w:rsidR="00016F32" w:rsidRDefault="00016F32" w:rsidP="00E3743E">
            <w:pPr>
              <w:spacing w:line="360" w:lineRule="auto"/>
            </w:pPr>
          </w:p>
          <w:p w:rsidR="00016F32" w:rsidRDefault="00016F32" w:rsidP="00E3743E">
            <w:pPr>
              <w:spacing w:line="360" w:lineRule="auto"/>
              <w:rPr>
                <w:shd w:val="clear" w:color="auto" w:fill="FFFF00"/>
              </w:rPr>
            </w:pPr>
          </w:p>
          <w:p w:rsidR="00016F32" w:rsidRDefault="00016F32" w:rsidP="00E3743E">
            <w:pPr>
              <w:spacing w:line="360" w:lineRule="auto"/>
              <w:rPr>
                <w:shd w:val="clear" w:color="auto" w:fill="FFFF00"/>
              </w:rPr>
            </w:pPr>
          </w:p>
          <w:p w:rsidR="00016F32" w:rsidRDefault="00016F32" w:rsidP="00E3743E">
            <w:pPr>
              <w:spacing w:line="360" w:lineRule="auto"/>
              <w:rPr>
                <w:shd w:val="clear" w:color="auto" w:fill="FFFF00"/>
              </w:rPr>
            </w:pPr>
          </w:p>
          <w:p w:rsidR="00016F32" w:rsidRDefault="00016F32" w:rsidP="00E3743E">
            <w:pPr>
              <w:spacing w:line="360" w:lineRule="auto"/>
              <w:rPr>
                <w:shd w:val="clear" w:color="auto" w:fill="FFFF00"/>
              </w:rPr>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 xml:space="preserve">písemně zaznamená podstatné myšlenky, formuluje vlastní myšlenky a vytvoří strukturovaný text  </w:t>
            </w:r>
            <w:r>
              <w:tab/>
              <w:t>CJ 14</w:t>
            </w:r>
          </w:p>
          <w:p w:rsidR="00016F32" w:rsidRDefault="00085B92" w:rsidP="00E3743E">
            <w:pPr>
              <w:numPr>
                <w:ilvl w:val="0"/>
                <w:numId w:val="3"/>
              </w:numPr>
              <w:spacing w:line="360" w:lineRule="auto"/>
            </w:pPr>
            <w:r>
              <w:t xml:space="preserve">napíše osobní dopis popisující dojmy a zážitky  </w:t>
            </w:r>
          </w:p>
          <w:p w:rsidR="00016F32" w:rsidRDefault="00085B92" w:rsidP="00E3743E">
            <w:pPr>
              <w:numPr>
                <w:ilvl w:val="0"/>
                <w:numId w:val="3"/>
              </w:numPr>
              <w:spacing w:line="360" w:lineRule="auto"/>
            </w:pPr>
            <w:r>
              <w:t>vytvoří text o událostech a zážitcích v podobě popisu, sdělení, vyprávění</w:t>
            </w:r>
          </w:p>
          <w:p w:rsidR="00016F32" w:rsidRDefault="00085B92" w:rsidP="00E3743E">
            <w:pPr>
              <w:numPr>
                <w:ilvl w:val="0"/>
                <w:numId w:val="3"/>
              </w:numPr>
              <w:spacing w:line="360" w:lineRule="auto"/>
            </w:pPr>
            <w:r>
              <w:t>ověří si i sdělí získané informace písemně  CJ 26</w:t>
            </w:r>
          </w:p>
          <w:p w:rsidR="00016F32" w:rsidRDefault="00085B92" w:rsidP="00E3743E">
            <w:pPr>
              <w:numPr>
                <w:ilvl w:val="0"/>
                <w:numId w:val="3"/>
              </w:numPr>
              <w:spacing w:line="360" w:lineRule="auto"/>
            </w:pPr>
            <w:r>
              <w:t xml:space="preserve">zaznamená vzkazy volajících  </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16F32" w:rsidP="00E3743E">
            <w:pPr>
              <w:spacing w:line="360" w:lineRule="auto"/>
            </w:pPr>
          </w:p>
          <w:p w:rsidR="00016F32" w:rsidRDefault="00085B92" w:rsidP="00E3743E">
            <w:pPr>
              <w:spacing w:line="360" w:lineRule="auto"/>
            </w:pPr>
            <w:r>
              <w:t>Inzerát a oznámení</w:t>
            </w:r>
          </w:p>
          <w:p w:rsidR="00016F32" w:rsidRDefault="00085B92" w:rsidP="00E3743E">
            <w:pPr>
              <w:spacing w:line="360" w:lineRule="auto"/>
            </w:pPr>
            <w:r>
              <w:t>neformální a formální dopis</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lastRenderedPageBreak/>
              <w:t>analyzuje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Gramatické celky</w:t>
            </w:r>
            <w:r>
              <w:t xml:space="preserve">   </w:t>
            </w:r>
            <w:r>
              <w:tab/>
              <w:t>CJ 11</w:t>
            </w:r>
          </w:p>
          <w:p w:rsidR="00016F32" w:rsidRDefault="00085B92" w:rsidP="00E3743E">
            <w:pPr>
              <w:spacing w:line="360" w:lineRule="auto"/>
            </w:pPr>
            <w:r>
              <w:t>Příčestí</w:t>
            </w:r>
          </w:p>
          <w:p w:rsidR="00016F32" w:rsidRDefault="00085B92" w:rsidP="00E3743E">
            <w:pPr>
              <w:spacing w:line="360" w:lineRule="auto"/>
            </w:pPr>
            <w:r>
              <w:t xml:space="preserve">Pomocné sloveso </w:t>
            </w:r>
            <w:proofErr w:type="spellStart"/>
            <w:r>
              <w:t>haber</w:t>
            </w:r>
            <w:proofErr w:type="spellEnd"/>
          </w:p>
          <w:p w:rsidR="00016F32" w:rsidRDefault="00085B92" w:rsidP="00E3743E">
            <w:pPr>
              <w:spacing w:line="360" w:lineRule="auto"/>
            </w:pPr>
            <w:r>
              <w:t>Infinitiv složený</w:t>
            </w:r>
          </w:p>
          <w:p w:rsidR="00016F32" w:rsidRDefault="00085B92" w:rsidP="00E3743E">
            <w:pPr>
              <w:spacing w:line="360" w:lineRule="auto"/>
            </w:pPr>
            <w:r>
              <w:t>Předpřítomný čas</w:t>
            </w:r>
          </w:p>
          <w:p w:rsidR="00016F32" w:rsidRDefault="00085B92" w:rsidP="00E3743E">
            <w:pPr>
              <w:spacing w:line="360" w:lineRule="auto"/>
            </w:pPr>
            <w:proofErr w:type="spellStart"/>
            <w:r>
              <w:lastRenderedPageBreak/>
              <w:t>Gerundio</w:t>
            </w:r>
            <w:proofErr w:type="spellEnd"/>
          </w:p>
          <w:p w:rsidR="00016F32" w:rsidRDefault="00085B92" w:rsidP="00E3743E">
            <w:pPr>
              <w:spacing w:line="360" w:lineRule="auto"/>
            </w:pPr>
            <w:r>
              <w:t>Průběhový čas</w:t>
            </w:r>
          </w:p>
          <w:p w:rsidR="00016F32" w:rsidRDefault="00085B92" w:rsidP="00E3743E">
            <w:pPr>
              <w:spacing w:line="360" w:lineRule="auto"/>
            </w:pPr>
            <w:r>
              <w:t xml:space="preserve">Nepravidelná slovesa </w:t>
            </w:r>
            <w:proofErr w:type="spellStart"/>
            <w:r>
              <w:t>caer</w:t>
            </w:r>
            <w:proofErr w:type="spellEnd"/>
            <w:r>
              <w:t xml:space="preserve">, </w:t>
            </w:r>
            <w:proofErr w:type="spellStart"/>
            <w:r>
              <w:t>andar</w:t>
            </w:r>
            <w:proofErr w:type="spellEnd"/>
          </w:p>
          <w:p w:rsidR="00016F32" w:rsidRDefault="00085B92" w:rsidP="00E3743E">
            <w:pPr>
              <w:spacing w:line="360" w:lineRule="auto"/>
            </w:pPr>
            <w:r>
              <w:t>Předminulý čas</w:t>
            </w:r>
          </w:p>
          <w:p w:rsidR="00016F32" w:rsidRDefault="00085B92" w:rsidP="00E3743E">
            <w:pPr>
              <w:spacing w:line="360" w:lineRule="auto"/>
            </w:pPr>
            <w:r>
              <w:t>Trpný rod</w:t>
            </w:r>
          </w:p>
          <w:p w:rsidR="00016F32" w:rsidRDefault="00085B92" w:rsidP="00E3743E">
            <w:pPr>
              <w:spacing w:line="360" w:lineRule="auto"/>
            </w:pPr>
            <w:r>
              <w:t>Souslednost časová</w:t>
            </w:r>
          </w:p>
          <w:p w:rsidR="00016F32" w:rsidRDefault="00085B92" w:rsidP="00E3743E">
            <w:pPr>
              <w:spacing w:line="360" w:lineRule="auto"/>
            </w:pPr>
            <w:proofErr w:type="spellStart"/>
            <w:r>
              <w:t>Subjuntiv</w:t>
            </w:r>
            <w:proofErr w:type="spellEnd"/>
          </w:p>
          <w:p w:rsidR="00016F32" w:rsidRDefault="00085B92" w:rsidP="00E3743E">
            <w:pPr>
              <w:spacing w:line="360" w:lineRule="auto"/>
            </w:pPr>
            <w:proofErr w:type="spellStart"/>
            <w:r>
              <w:t>Subjuntiv</w:t>
            </w:r>
            <w:proofErr w:type="spellEnd"/>
            <w:r>
              <w:t xml:space="preserve"> předpřítomný</w:t>
            </w:r>
          </w:p>
          <w:p w:rsidR="00016F32" w:rsidRDefault="00085B92" w:rsidP="00E3743E">
            <w:pPr>
              <w:spacing w:line="360" w:lineRule="auto"/>
            </w:pPr>
            <w:proofErr w:type="spellStart"/>
            <w:r>
              <w:t>Subjuntiv</w:t>
            </w:r>
            <w:proofErr w:type="spellEnd"/>
            <w:r>
              <w:t xml:space="preserve"> souminulý</w:t>
            </w:r>
          </w:p>
          <w:p w:rsidR="00016F32" w:rsidRDefault="00085B92" w:rsidP="00E3743E">
            <w:pPr>
              <w:spacing w:line="360" w:lineRule="auto"/>
            </w:pPr>
            <w:r>
              <w:t>Rozkazovací způsob kladný a záporný</w:t>
            </w:r>
          </w:p>
          <w:p w:rsidR="00016F32" w:rsidRDefault="00085B92" w:rsidP="00E3743E">
            <w:pPr>
              <w:spacing w:line="360" w:lineRule="auto"/>
            </w:pPr>
            <w:r>
              <w:t xml:space="preserve">Sloveso </w:t>
            </w:r>
            <w:proofErr w:type="spellStart"/>
            <w:r>
              <w:t>hacer</w:t>
            </w:r>
            <w:proofErr w:type="spellEnd"/>
            <w:r>
              <w:t xml:space="preserve"> + infinitiv</w:t>
            </w:r>
          </w:p>
          <w:p w:rsidR="00016F32" w:rsidRDefault="00085B92" w:rsidP="00E3743E">
            <w:pPr>
              <w:spacing w:line="360" w:lineRule="auto"/>
            </w:pPr>
            <w:r>
              <w:t>Rod a člen u jmen vlastních</w:t>
            </w:r>
          </w:p>
          <w:p w:rsidR="00016F32" w:rsidRDefault="00085B92" w:rsidP="00E3743E">
            <w:pPr>
              <w:spacing w:line="360" w:lineRule="auto"/>
            </w:pPr>
            <w:r>
              <w:t>Množné číslo složených podstatných jmen</w:t>
            </w:r>
          </w:p>
          <w:p w:rsidR="00016F32" w:rsidRDefault="00016F32" w:rsidP="00E3743E">
            <w:pPr>
              <w:spacing w:line="360" w:lineRule="auto"/>
            </w:pP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Španělský jazyk</w:t>
      </w:r>
      <w:r>
        <w:tab/>
        <w:t>čtvrtý ročník</w:t>
      </w:r>
      <w:r>
        <w:tab/>
        <w:t>116 hodin za školní rok</w:t>
      </w:r>
    </w:p>
    <w:tbl>
      <w:tblPr>
        <w:tblW w:w="9583"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818"/>
        <w:gridCol w:w="4765"/>
      </w:tblGrid>
      <w:tr w:rsidR="00016F32">
        <w:tc>
          <w:tcPr>
            <w:tcW w:w="4818"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765"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818"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765"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818"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hlavnímu smyslu jasného standardního projevu o známých záležitostech, s nimiž se pravidelně setkává v práci, ve škole a ve volném čase, pokud jsou vysloveny poměrně pomalu a zřetelně   CJ 1</w:t>
            </w:r>
          </w:p>
          <w:p w:rsidR="00016F32" w:rsidRDefault="00085B92" w:rsidP="00E3743E">
            <w:pPr>
              <w:numPr>
                <w:ilvl w:val="0"/>
                <w:numId w:val="3"/>
              </w:numPr>
              <w:spacing w:line="360" w:lineRule="auto"/>
            </w:pPr>
            <w:r>
              <w:t>rozumí hlavnímu smyslu většiny televizních a rozhlasových programů</w:t>
            </w:r>
          </w:p>
          <w:p w:rsidR="00016F32" w:rsidRDefault="00085B92" w:rsidP="00E3743E">
            <w:pPr>
              <w:numPr>
                <w:ilvl w:val="0"/>
                <w:numId w:val="3"/>
              </w:numPr>
              <w:spacing w:line="360" w:lineRule="auto"/>
            </w:pPr>
            <w:r>
              <w:t>zhodnotí emotivní význam mluveného projevu (ironie, nadsázka atd.)</w:t>
            </w:r>
          </w:p>
        </w:tc>
        <w:tc>
          <w:tcPr>
            <w:tcW w:w="4765"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Řečové dovednosti</w:t>
            </w:r>
          </w:p>
          <w:p w:rsidR="00016F32" w:rsidRDefault="00085B92" w:rsidP="00E3743E">
            <w:pPr>
              <w:spacing w:line="360" w:lineRule="auto"/>
            </w:pPr>
            <w:r>
              <w:rPr>
                <w:i/>
                <w:iCs/>
              </w:rPr>
              <w:t>receptivní:</w:t>
            </w:r>
            <w:r>
              <w:t xml:space="preserve"> poslech s porozuměním (autentické situace), čtení textů včetně odborných </w:t>
            </w:r>
            <w:r>
              <w:tab/>
              <w:t>CJ 1, 2</w:t>
            </w:r>
          </w:p>
          <w:p w:rsidR="00016F32" w:rsidRDefault="00085B92" w:rsidP="00E3743E">
            <w:pPr>
              <w:spacing w:line="360" w:lineRule="auto"/>
            </w:pPr>
            <w:r>
              <w:rPr>
                <w:i/>
                <w:iCs/>
              </w:rPr>
              <w:t>produktivní:</w:t>
            </w:r>
            <w:r>
              <w:t xml:space="preserve"> překlad, výpisky, reprodukce náročnějšího textu na základě osnovy  CJ 4, 5</w:t>
            </w:r>
          </w:p>
          <w:p w:rsidR="00016F32" w:rsidRDefault="00085B92" w:rsidP="00E3743E">
            <w:pPr>
              <w:spacing w:line="360" w:lineRule="auto"/>
            </w:pPr>
            <w:r>
              <w:t>střídání receptivních a produktivních činností   CJ 6</w:t>
            </w:r>
          </w:p>
          <w:p w:rsidR="00016F32" w:rsidRDefault="00085B92" w:rsidP="00E3743E">
            <w:pPr>
              <w:spacing w:line="360" w:lineRule="auto"/>
            </w:pPr>
            <w:r>
              <w:rPr>
                <w:i/>
                <w:iCs/>
              </w:rPr>
              <w:t>interaktivní:</w:t>
            </w:r>
            <w:r>
              <w:t xml:space="preserve"> konverzace, dopis – žádost o místo, životopis  </w:t>
            </w:r>
            <w:r>
              <w:tab/>
              <w:t>CJ 7, 8</w:t>
            </w:r>
          </w:p>
          <w:p w:rsidR="00016F32" w:rsidRDefault="00085B92" w:rsidP="00E3743E">
            <w:pPr>
              <w:spacing w:line="360" w:lineRule="auto"/>
            </w:pPr>
            <w:r>
              <w:rPr>
                <w:i/>
                <w:iCs/>
              </w:rPr>
              <w:t>komunikace s klientem:</w:t>
            </w:r>
            <w:r>
              <w:t xml:space="preserve"> rezervace letenky, jízdenky  </w:t>
            </w:r>
            <w:r>
              <w:tab/>
              <w:t>KO 5</w:t>
            </w:r>
          </w:p>
        </w:tc>
      </w:tr>
      <w:tr w:rsidR="00016F32">
        <w:tc>
          <w:tcPr>
            <w:tcW w:w="4818"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rozumí textům, které obsahují slovní zásobu často užívanou v každodenním životě nebo které se vztahují k vlastnímu studiu a práci   CJ 6</w:t>
            </w:r>
          </w:p>
          <w:p w:rsidR="00016F32" w:rsidRDefault="00085B92" w:rsidP="00E3743E">
            <w:pPr>
              <w:numPr>
                <w:ilvl w:val="0"/>
                <w:numId w:val="3"/>
              </w:numPr>
              <w:spacing w:line="360" w:lineRule="auto"/>
            </w:pPr>
            <w:r>
              <w:t>rozumí popisům událostí, pocitům a přáním v osobních dopisech</w:t>
            </w:r>
          </w:p>
          <w:p w:rsidR="00016F32" w:rsidRDefault="00085B92" w:rsidP="00E3743E">
            <w:pPr>
              <w:numPr>
                <w:ilvl w:val="0"/>
                <w:numId w:val="3"/>
              </w:numPr>
              <w:spacing w:line="360" w:lineRule="auto"/>
            </w:pPr>
            <w:r>
              <w:t>aplikuje znalost gramatických jevů (např. tvarosloví) při čtení složitějšího textu, který dokáže pochopit i bez plné znalosti slovní zásoby</w:t>
            </w:r>
          </w:p>
          <w:p w:rsidR="00016F32" w:rsidRDefault="00085B92" w:rsidP="00E3743E">
            <w:pPr>
              <w:numPr>
                <w:ilvl w:val="0"/>
                <w:numId w:val="3"/>
              </w:numPr>
              <w:spacing w:line="360" w:lineRule="auto"/>
            </w:pPr>
            <w:r>
              <w:t>přeloží text a používá slovníky  i elektronické    CJ 17</w:t>
            </w:r>
          </w:p>
        </w:tc>
        <w:tc>
          <w:tcPr>
            <w:tcW w:w="4765"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Jazykové prostředky</w:t>
            </w:r>
          </w:p>
          <w:p w:rsidR="00016F32" w:rsidRDefault="00085B92" w:rsidP="00E3743E">
            <w:pPr>
              <w:spacing w:line="360" w:lineRule="auto"/>
            </w:pPr>
            <w:r>
              <w:t xml:space="preserve">rozvíjení  správné výslovnosti  </w:t>
            </w:r>
            <w:r>
              <w:tab/>
              <w:t>CJ 9</w:t>
            </w:r>
          </w:p>
          <w:p w:rsidR="00016F32" w:rsidRDefault="00085B92" w:rsidP="00E3743E">
            <w:pPr>
              <w:spacing w:line="360" w:lineRule="auto"/>
            </w:pPr>
            <w:r>
              <w:t xml:space="preserve">grafická podoba jazyka a pravopis  </w:t>
            </w:r>
            <w:r>
              <w:tab/>
              <w:t>CJ 12</w:t>
            </w:r>
          </w:p>
          <w:p w:rsidR="00016F32" w:rsidRDefault="00085B92" w:rsidP="00E3743E">
            <w:pPr>
              <w:spacing w:line="360" w:lineRule="auto"/>
            </w:pPr>
            <w:r>
              <w:t xml:space="preserve">rozvíjení slovní zásoby četbou autentických textů  </w:t>
            </w:r>
            <w:r>
              <w:tab/>
              <w:t>CJ 10</w:t>
            </w:r>
          </w:p>
          <w:p w:rsidR="00016F32" w:rsidRDefault="00085B92" w:rsidP="00E3743E">
            <w:pPr>
              <w:spacing w:line="360" w:lineRule="auto"/>
            </w:pPr>
            <w:r>
              <w:t xml:space="preserve">gramatika (větná skladba, tvarosloví, frazeologie)  </w:t>
            </w:r>
            <w:r>
              <w:tab/>
              <w:t>CJ 11</w:t>
            </w:r>
          </w:p>
          <w:p w:rsidR="00016F32" w:rsidRDefault="00085B92" w:rsidP="00E3743E">
            <w:pPr>
              <w:spacing w:line="360" w:lineRule="auto"/>
            </w:pPr>
            <w:r>
              <w:t xml:space="preserve">jazykové funkce: vyjádření omluvy, lítosti, podpory a vstřícnosti při komunikaci psané i mluvené  </w:t>
            </w:r>
            <w:r>
              <w:tab/>
              <w:t>CJ 15</w:t>
            </w:r>
          </w:p>
        </w:tc>
      </w:tr>
      <w:tr w:rsidR="00016F32">
        <w:tc>
          <w:tcPr>
            <w:tcW w:w="4818"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poradí si ve většině situací při cestování v španělsky mluvících oblastech  </w:t>
            </w:r>
            <w:r>
              <w:tab/>
              <w:t>CJ 22</w:t>
            </w:r>
          </w:p>
          <w:p w:rsidR="00016F32" w:rsidRDefault="00085B92" w:rsidP="00E3743E">
            <w:pPr>
              <w:numPr>
                <w:ilvl w:val="0"/>
                <w:numId w:val="3"/>
              </w:numPr>
              <w:spacing w:line="360" w:lineRule="auto"/>
            </w:pPr>
            <w:r>
              <w:lastRenderedPageBreak/>
              <w:t xml:space="preserve">domluví se bezchybně v běžných situacích, komunikuje s jistou mírou sebedůvěry   </w:t>
            </w:r>
            <w:r>
              <w:tab/>
              <w:t>CJ12, 30</w:t>
            </w:r>
          </w:p>
          <w:p w:rsidR="00016F32" w:rsidRDefault="00085B92" w:rsidP="00E3743E">
            <w:pPr>
              <w:numPr>
                <w:ilvl w:val="0"/>
                <w:numId w:val="3"/>
              </w:numPr>
              <w:spacing w:line="360" w:lineRule="auto"/>
            </w:pPr>
            <w:r>
              <w:t xml:space="preserve">získá a podá informace  </w:t>
            </w:r>
            <w:r>
              <w:tab/>
              <w:t>CJ 37</w:t>
            </w:r>
          </w:p>
          <w:p w:rsidR="00016F32" w:rsidRDefault="00085B92" w:rsidP="00E3743E">
            <w:pPr>
              <w:numPr>
                <w:ilvl w:val="0"/>
                <w:numId w:val="3"/>
              </w:numPr>
              <w:spacing w:line="360" w:lineRule="auto"/>
            </w:pPr>
            <w:r>
              <w:t>zdůvodní a vysvětlí své názory a plány</w:t>
            </w:r>
          </w:p>
          <w:p w:rsidR="00016F32" w:rsidRDefault="00085B92" w:rsidP="00E3743E">
            <w:pPr>
              <w:numPr>
                <w:ilvl w:val="0"/>
                <w:numId w:val="3"/>
              </w:numPr>
              <w:spacing w:line="360" w:lineRule="auto"/>
            </w:pPr>
            <w:r>
              <w:t>bez přípravy se zapojí do hovoru o tématech souvisejících s každodenním životem  CJ 18</w:t>
            </w:r>
          </w:p>
          <w:p w:rsidR="00016F32" w:rsidRDefault="00085B92" w:rsidP="00E3743E">
            <w:pPr>
              <w:numPr>
                <w:ilvl w:val="0"/>
                <w:numId w:val="3"/>
              </w:numPr>
              <w:spacing w:line="360" w:lineRule="auto"/>
            </w:pPr>
            <w:r>
              <w:t>řeší pohotově  standardní řečové situace a situace spojené s pracovní činností   CJ 36</w:t>
            </w:r>
          </w:p>
          <w:p w:rsidR="00016F32" w:rsidRDefault="00085B92" w:rsidP="00E3743E">
            <w:pPr>
              <w:numPr>
                <w:ilvl w:val="0"/>
                <w:numId w:val="3"/>
              </w:numPr>
              <w:spacing w:line="360" w:lineRule="auto"/>
            </w:pPr>
            <w:r>
              <w:t>vypráví příběh nebo přiblíží obsah knihy nebo filmu a vylíčí své reakce</w:t>
            </w:r>
            <w:r>
              <w:tab/>
              <w:t>CJ 9</w:t>
            </w:r>
          </w:p>
          <w:p w:rsidR="00016F32" w:rsidRDefault="00085B92" w:rsidP="00E3743E">
            <w:pPr>
              <w:numPr>
                <w:ilvl w:val="0"/>
                <w:numId w:val="3"/>
              </w:numPr>
              <w:spacing w:line="360" w:lineRule="auto"/>
            </w:pPr>
            <w:r>
              <w:t>jednoduše a souvisle pohovoří o tématech, které dobře zná nebo které ho zajímají, popíše své pocity</w:t>
            </w:r>
          </w:p>
          <w:p w:rsidR="00016F32" w:rsidRDefault="00085B92" w:rsidP="00E3743E">
            <w:pPr>
              <w:numPr>
                <w:ilvl w:val="0"/>
                <w:numId w:val="3"/>
              </w:numPr>
              <w:spacing w:line="360" w:lineRule="auto"/>
            </w:pPr>
            <w:r>
              <w:t xml:space="preserve">pronese jednoduše zformulovaný monolog před publikem  </w:t>
            </w:r>
            <w:r>
              <w:tab/>
              <w:t>CJ 11</w:t>
            </w:r>
          </w:p>
          <w:p w:rsidR="00016F32" w:rsidRDefault="00085B92" w:rsidP="00E3743E">
            <w:pPr>
              <w:numPr>
                <w:ilvl w:val="0"/>
                <w:numId w:val="3"/>
              </w:numPr>
              <w:spacing w:line="360" w:lineRule="auto"/>
            </w:pPr>
            <w:r>
              <w:t>dokáže experimentovat, zkoušet a hledat způsoby vyjádření srozumitelné pro posluchače, používá opisné prostředky</w:t>
            </w:r>
            <w:r>
              <w:br/>
              <w:t>CJ 13, 31</w:t>
            </w:r>
          </w:p>
          <w:p w:rsidR="00016F32" w:rsidRDefault="00085B92" w:rsidP="00E3743E">
            <w:pPr>
              <w:numPr>
                <w:ilvl w:val="0"/>
                <w:numId w:val="3"/>
              </w:numPr>
              <w:spacing w:line="360" w:lineRule="auto"/>
            </w:pPr>
            <w:r>
              <w:t>při pohovorech, na které je připraven, klade vhodné otázky a reaguje na dotazy tazatele CJ 21</w:t>
            </w:r>
          </w:p>
          <w:p w:rsidR="00016F32" w:rsidRDefault="00085B92" w:rsidP="00E3743E">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016F32" w:rsidRDefault="00085B92" w:rsidP="00E3743E">
            <w:pPr>
              <w:spacing w:line="360" w:lineRule="auto"/>
            </w:pPr>
            <w:r>
              <w:t>CJ 35, 39</w:t>
            </w:r>
          </w:p>
          <w:p w:rsidR="00016F32" w:rsidRDefault="00085B92" w:rsidP="00E3743E">
            <w:pPr>
              <w:numPr>
                <w:ilvl w:val="0"/>
                <w:numId w:val="3"/>
              </w:numPr>
              <w:spacing w:line="360" w:lineRule="auto"/>
            </w:pPr>
            <w:r>
              <w:lastRenderedPageBreak/>
              <w:t>uplatňuje v komunikaci vhodně vybraná sociokulturní specifika daných zemí CJ 40</w:t>
            </w:r>
          </w:p>
        </w:tc>
        <w:tc>
          <w:tcPr>
            <w:tcW w:w="4765"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Tematické okruhy </w:t>
            </w:r>
            <w:r>
              <w:tab/>
              <w:t>CJ 13</w:t>
            </w:r>
          </w:p>
          <w:p w:rsidR="00016F32" w:rsidRDefault="00085B92" w:rsidP="00E3743E">
            <w:pPr>
              <w:spacing w:line="360" w:lineRule="auto"/>
            </w:pPr>
            <w:r>
              <w:t>Vzdělání a práce</w:t>
            </w:r>
          </w:p>
          <w:p w:rsidR="00016F32" w:rsidRDefault="00085B92" w:rsidP="00E3743E">
            <w:pPr>
              <w:spacing w:line="360" w:lineRule="auto"/>
            </w:pPr>
            <w:r>
              <w:t>Plány do budoucna</w:t>
            </w:r>
          </w:p>
          <w:p w:rsidR="00016F32" w:rsidRDefault="00085B92" w:rsidP="00E3743E">
            <w:pPr>
              <w:spacing w:line="360" w:lineRule="auto"/>
            </w:pPr>
            <w:r>
              <w:lastRenderedPageBreak/>
              <w:t>Mezilidské vztahy</w:t>
            </w:r>
          </w:p>
          <w:p w:rsidR="00016F32" w:rsidRDefault="00085B92" w:rsidP="00E3743E">
            <w:pPr>
              <w:spacing w:line="360" w:lineRule="auto"/>
            </w:pPr>
            <w:r>
              <w:t>Povahové rysy</w:t>
            </w:r>
          </w:p>
          <w:p w:rsidR="00016F32" w:rsidRDefault="00085B92" w:rsidP="00E3743E">
            <w:pPr>
              <w:spacing w:line="360" w:lineRule="auto"/>
            </w:pPr>
            <w:r>
              <w:t>Komunikační prostředky</w:t>
            </w:r>
          </w:p>
          <w:p w:rsidR="00016F32" w:rsidRDefault="00085B92" w:rsidP="00E3743E">
            <w:pPr>
              <w:spacing w:line="360" w:lineRule="auto"/>
            </w:pPr>
            <w:r>
              <w:t>Média</w:t>
            </w:r>
          </w:p>
          <w:p w:rsidR="00016F32" w:rsidRDefault="00085B92" w:rsidP="00E3743E">
            <w:pPr>
              <w:spacing w:line="360" w:lineRule="auto"/>
            </w:pPr>
            <w:r>
              <w:t xml:space="preserve">Kultura, literatura </w:t>
            </w:r>
          </w:p>
          <w:p w:rsidR="00016F32" w:rsidRDefault="00085B92" w:rsidP="00E3743E">
            <w:pPr>
              <w:spacing w:line="360" w:lineRule="auto"/>
            </w:pPr>
            <w:r>
              <w:t>Cestování</w:t>
            </w:r>
          </w:p>
          <w:p w:rsidR="00016F32" w:rsidRDefault="00085B92" w:rsidP="00E3743E">
            <w:pPr>
              <w:spacing w:line="360" w:lineRule="auto"/>
            </w:pPr>
            <w:r>
              <w:t>Zdraví, nemoci, nehody</w:t>
            </w:r>
          </w:p>
          <w:p w:rsidR="00016F32" w:rsidRDefault="00085B92" w:rsidP="00E3743E">
            <w:pPr>
              <w:spacing w:line="360" w:lineRule="auto"/>
            </w:pPr>
            <w:r>
              <w:t xml:space="preserve">Česká republika a Praha </w:t>
            </w:r>
            <w:r>
              <w:tab/>
              <w:t>CJ 17</w:t>
            </w:r>
          </w:p>
          <w:p w:rsidR="00016F32" w:rsidRDefault="00085B92" w:rsidP="00E3743E">
            <w:pPr>
              <w:spacing w:line="360" w:lineRule="auto"/>
            </w:pPr>
            <w:r>
              <w:t>Významná data, tradice a oslavy</w:t>
            </w:r>
          </w:p>
          <w:p w:rsidR="00016F32" w:rsidRDefault="00085B92" w:rsidP="00E3743E">
            <w:pPr>
              <w:spacing w:line="360" w:lineRule="auto"/>
            </w:pPr>
            <w:r>
              <w:t>Věda a technika</w:t>
            </w:r>
          </w:p>
          <w:p w:rsidR="00016F32" w:rsidRDefault="00085B92" w:rsidP="00E3743E">
            <w:pPr>
              <w:spacing w:line="360" w:lineRule="auto"/>
            </w:pPr>
            <w:r>
              <w:t>Společenský život – státní instituce</w:t>
            </w:r>
          </w:p>
          <w:p w:rsidR="00016F32" w:rsidRDefault="00085B92" w:rsidP="00E3743E">
            <w:pPr>
              <w:spacing w:line="360" w:lineRule="auto"/>
            </w:pPr>
            <w:r>
              <w:t>Španělsky mluvící země</w:t>
            </w:r>
          </w:p>
          <w:p w:rsidR="00016F32" w:rsidRDefault="00085B92" w:rsidP="00E3743E">
            <w:pPr>
              <w:spacing w:line="360" w:lineRule="auto"/>
            </w:pPr>
            <w:r>
              <w:t xml:space="preserve">Jeden </w:t>
            </w:r>
            <w:proofErr w:type="spellStart"/>
            <w:r>
              <w:t>tématický</w:t>
            </w:r>
            <w:proofErr w:type="spellEnd"/>
            <w:r>
              <w:t xml:space="preserve"> okruh z oboru ekonomie a podnikání</w:t>
            </w:r>
          </w:p>
        </w:tc>
      </w:tr>
      <w:tr w:rsidR="00016F32">
        <w:tc>
          <w:tcPr>
            <w:tcW w:w="4818"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lastRenderedPageBreak/>
              <w:t>Psaní</w:t>
            </w:r>
          </w:p>
          <w:p w:rsidR="00016F32" w:rsidRDefault="00085B92" w:rsidP="00E3743E">
            <w:pPr>
              <w:numPr>
                <w:ilvl w:val="0"/>
                <w:numId w:val="3"/>
              </w:numPr>
              <w:spacing w:line="360" w:lineRule="auto"/>
            </w:pPr>
            <w:r>
              <w:t>napíše jednoduché souvislé texty na témata, která jsou mu blízká</w:t>
            </w:r>
          </w:p>
          <w:p w:rsidR="00016F32" w:rsidRDefault="00085B92" w:rsidP="00E3743E">
            <w:pPr>
              <w:numPr>
                <w:ilvl w:val="0"/>
                <w:numId w:val="3"/>
              </w:numPr>
              <w:spacing w:line="360" w:lineRule="auto"/>
            </w:pPr>
            <w:r>
              <w:t>píše dopisy popisující zážitky a dojmy, sny a ambice</w:t>
            </w:r>
          </w:p>
          <w:p w:rsidR="00016F32" w:rsidRDefault="00085B92" w:rsidP="00E3743E">
            <w:pPr>
              <w:numPr>
                <w:ilvl w:val="0"/>
                <w:numId w:val="3"/>
              </w:numPr>
              <w:spacing w:line="360" w:lineRule="auto"/>
            </w:pPr>
            <w:r>
              <w:t>stručně vysvětlí své názory, popíše děj knihy nebo filmu a zaujme stanovisko</w:t>
            </w:r>
          </w:p>
          <w:p w:rsidR="00016F32" w:rsidRDefault="00085B92" w:rsidP="00E3743E">
            <w:pPr>
              <w:numPr>
                <w:ilvl w:val="0"/>
                <w:numId w:val="3"/>
              </w:numPr>
              <w:spacing w:line="360" w:lineRule="auto"/>
            </w:pPr>
            <w:r>
              <w:t xml:space="preserve">vyjádří písemně svůj názor na text vyhledá, zformuluje a zaznamená informace nebo fakta týkající se studovaného oboru  </w:t>
            </w:r>
            <w:r>
              <w:tab/>
              <w:t>CJ 15, 16, 35</w:t>
            </w:r>
          </w:p>
        </w:tc>
        <w:tc>
          <w:tcPr>
            <w:tcW w:w="4765"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Slohové útvary</w:t>
            </w:r>
          </w:p>
          <w:p w:rsidR="00016F32" w:rsidRDefault="00016F32" w:rsidP="00E3743E">
            <w:pPr>
              <w:spacing w:line="360" w:lineRule="auto"/>
              <w:rPr>
                <w:b/>
                <w:bCs/>
              </w:rPr>
            </w:pPr>
          </w:p>
          <w:p w:rsidR="00016F32" w:rsidRDefault="00085B92" w:rsidP="00E3743E">
            <w:pPr>
              <w:spacing w:line="360" w:lineRule="auto"/>
            </w:pPr>
            <w:r>
              <w:t>Leták</w:t>
            </w:r>
          </w:p>
          <w:p w:rsidR="00016F32" w:rsidRDefault="00085B92" w:rsidP="00E3743E">
            <w:pPr>
              <w:spacing w:line="360" w:lineRule="auto"/>
            </w:pPr>
            <w:r>
              <w:t>Formální dopis</w:t>
            </w:r>
          </w:p>
          <w:p w:rsidR="00016F32" w:rsidRDefault="00016F32" w:rsidP="00E3743E">
            <w:pPr>
              <w:spacing w:line="360" w:lineRule="auto"/>
            </w:pPr>
          </w:p>
        </w:tc>
      </w:tr>
      <w:tr w:rsidR="00016F32">
        <w:tc>
          <w:tcPr>
            <w:tcW w:w="4818"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gramatické jevy jsou probírány v kontextu tematických celků, jsou systematicky procvičovány,  upevňovány, opakovány a testovány</w:t>
            </w:r>
          </w:p>
          <w:p w:rsidR="00016F32" w:rsidRDefault="00085B92" w:rsidP="00E3743E">
            <w:pPr>
              <w:numPr>
                <w:ilvl w:val="0"/>
                <w:numId w:val="3"/>
              </w:numPr>
              <w:spacing w:line="360" w:lineRule="auto"/>
            </w:pPr>
            <w:r>
              <w:t>zhodnotí úroveň svého projevu z hlediska gramatického a analyzuje v něm chyby</w:t>
            </w:r>
          </w:p>
          <w:p w:rsidR="00016F32" w:rsidRDefault="00085B92" w:rsidP="00E3743E">
            <w:pPr>
              <w:numPr>
                <w:ilvl w:val="0"/>
                <w:numId w:val="3"/>
              </w:numPr>
              <w:spacing w:line="360" w:lineRule="auto"/>
            </w:pPr>
            <w:r>
              <w:t>dodržuje základní pravopisné normy v písemném projevu, opravuje chyby CJ 34</w:t>
            </w:r>
          </w:p>
        </w:tc>
        <w:tc>
          <w:tcPr>
            <w:tcW w:w="4765"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 xml:space="preserve">    </w:t>
            </w:r>
            <w:r>
              <w:tab/>
              <w:t>CJ 11</w:t>
            </w:r>
          </w:p>
          <w:p w:rsidR="00016F32" w:rsidRDefault="00085B92" w:rsidP="00E3743E">
            <w:pPr>
              <w:spacing w:line="360" w:lineRule="auto"/>
            </w:pPr>
            <w:proofErr w:type="spellStart"/>
            <w:r>
              <w:t>Subjuntiv</w:t>
            </w:r>
            <w:proofErr w:type="spellEnd"/>
            <w:r>
              <w:t xml:space="preserve"> předminulý</w:t>
            </w:r>
          </w:p>
          <w:p w:rsidR="00016F32" w:rsidRDefault="00085B92" w:rsidP="00E3743E">
            <w:pPr>
              <w:spacing w:line="360" w:lineRule="auto"/>
            </w:pPr>
            <w:proofErr w:type="spellStart"/>
            <w:r>
              <w:t>Subjuntiv</w:t>
            </w:r>
            <w:proofErr w:type="spellEnd"/>
            <w:r>
              <w:t xml:space="preserve"> ve větách časových</w:t>
            </w:r>
          </w:p>
          <w:p w:rsidR="00016F32" w:rsidRDefault="00085B92" w:rsidP="00E3743E">
            <w:pPr>
              <w:spacing w:line="360" w:lineRule="auto"/>
            </w:pPr>
            <w:proofErr w:type="spellStart"/>
            <w:r>
              <w:t>Subjuntiv</w:t>
            </w:r>
            <w:proofErr w:type="spellEnd"/>
            <w:r>
              <w:t xml:space="preserve"> ve větách vztažných</w:t>
            </w:r>
          </w:p>
          <w:p w:rsidR="00016F32" w:rsidRDefault="00085B92" w:rsidP="00E3743E">
            <w:pPr>
              <w:spacing w:line="360" w:lineRule="auto"/>
            </w:pPr>
            <w:r>
              <w:t xml:space="preserve">Nepravidelné sloveso </w:t>
            </w:r>
            <w:proofErr w:type="spellStart"/>
            <w:r>
              <w:t>caber</w:t>
            </w:r>
            <w:proofErr w:type="spellEnd"/>
          </w:p>
          <w:p w:rsidR="00016F32" w:rsidRDefault="00085B92" w:rsidP="00E3743E">
            <w:pPr>
              <w:spacing w:line="360" w:lineRule="auto"/>
            </w:pPr>
            <w:r>
              <w:t>Kondicionál složený</w:t>
            </w:r>
          </w:p>
          <w:p w:rsidR="00016F32" w:rsidRDefault="00085B92" w:rsidP="00E3743E">
            <w:pPr>
              <w:spacing w:line="360" w:lineRule="auto"/>
            </w:pPr>
            <w:r>
              <w:t>Podmínková souvětí</w:t>
            </w:r>
          </w:p>
          <w:p w:rsidR="00016F32" w:rsidRDefault="00085B92" w:rsidP="00E3743E">
            <w:pPr>
              <w:spacing w:line="360" w:lineRule="auto"/>
            </w:pPr>
            <w:r>
              <w:t>Přípustková souvětí</w:t>
            </w:r>
          </w:p>
          <w:p w:rsidR="00016F32" w:rsidRDefault="00085B92" w:rsidP="00E3743E">
            <w:pPr>
              <w:spacing w:line="360" w:lineRule="auto"/>
            </w:pPr>
            <w:r>
              <w:t>Zdrobňování a zveličování</w:t>
            </w:r>
          </w:p>
          <w:p w:rsidR="00016F32" w:rsidRDefault="00085B92" w:rsidP="00E3743E">
            <w:pPr>
              <w:spacing w:line="360" w:lineRule="auto"/>
            </w:pPr>
            <w:proofErr w:type="spellStart"/>
            <w:r>
              <w:t>Gerundio</w:t>
            </w:r>
            <w:proofErr w:type="spellEnd"/>
            <w:r>
              <w:t xml:space="preserve"> složené</w:t>
            </w:r>
          </w:p>
          <w:p w:rsidR="00016F32" w:rsidRDefault="00085B92" w:rsidP="00E3743E">
            <w:pPr>
              <w:spacing w:line="360" w:lineRule="auto"/>
            </w:pPr>
            <w:r>
              <w:t>Postavení přídavných jmen</w:t>
            </w:r>
          </w:p>
          <w:p w:rsidR="00016F32" w:rsidRDefault="00085B92" w:rsidP="00E3743E">
            <w:pPr>
              <w:spacing w:line="360" w:lineRule="auto"/>
            </w:pPr>
            <w:r>
              <w:t>Krácení přídavných jmen</w:t>
            </w:r>
          </w:p>
          <w:p w:rsidR="00016F32" w:rsidRDefault="00085B92" w:rsidP="00E3743E">
            <w:pPr>
              <w:spacing w:line="360" w:lineRule="auto"/>
            </w:pPr>
            <w:r>
              <w:t>Předložky</w:t>
            </w:r>
          </w:p>
          <w:p w:rsidR="00016F32" w:rsidRDefault="00085B92" w:rsidP="00E3743E">
            <w:pPr>
              <w:spacing w:line="360" w:lineRule="auto"/>
            </w:pPr>
            <w:r>
              <w:t>Budoucí čas složený</w:t>
            </w:r>
          </w:p>
          <w:p w:rsidR="00016F32" w:rsidRDefault="00085B92" w:rsidP="00E3743E">
            <w:pPr>
              <w:spacing w:line="360" w:lineRule="auto"/>
            </w:pPr>
            <w:r>
              <w:t>Předminulý čas skonalý</w:t>
            </w:r>
          </w:p>
          <w:p w:rsidR="00016F32" w:rsidRDefault="00085B92" w:rsidP="00E3743E">
            <w:pPr>
              <w:spacing w:line="360" w:lineRule="auto"/>
            </w:pPr>
            <w:r>
              <w:t>Vyjadřování přítomnosti</w:t>
            </w:r>
          </w:p>
          <w:p w:rsidR="00016F32" w:rsidRDefault="00085B92" w:rsidP="00E3743E">
            <w:pPr>
              <w:spacing w:line="360" w:lineRule="auto"/>
            </w:pPr>
            <w:r>
              <w:t>Vyjadřování budoucnosti</w:t>
            </w:r>
          </w:p>
          <w:p w:rsidR="00016F32" w:rsidRDefault="00085B92" w:rsidP="00E3743E">
            <w:pPr>
              <w:spacing w:line="360" w:lineRule="auto"/>
            </w:pPr>
            <w:r>
              <w:t>Vyjadřování minulosti</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2"/>
        <w:numPr>
          <w:ilvl w:val="1"/>
          <w:numId w:val="2"/>
        </w:numPr>
      </w:pPr>
      <w:bookmarkStart w:id="158" w:name="_Toc502427314"/>
      <w:r>
        <w:lastRenderedPageBreak/>
        <w:t>Společenskovědní vzdělávání</w:t>
      </w:r>
      <w:bookmarkEnd w:id="158"/>
      <w:r>
        <w:t xml:space="preserve"> </w:t>
      </w:r>
    </w:p>
    <w:p w:rsidR="00016F32" w:rsidRDefault="00085B92" w:rsidP="00E3743E">
      <w:pPr>
        <w:pStyle w:val="VPnadpis3"/>
        <w:numPr>
          <w:ilvl w:val="2"/>
          <w:numId w:val="2"/>
        </w:numPr>
        <w:spacing w:line="360" w:lineRule="auto"/>
        <w:rPr>
          <w:sz w:val="24"/>
        </w:rPr>
      </w:pPr>
      <w:bookmarkStart w:id="159" w:name="_Toc502427315"/>
      <w:r>
        <w:t>Dějepis</w:t>
      </w:r>
      <w:bookmarkEnd w:id="159"/>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Celk</w:t>
      </w:r>
      <w:r w:rsidR="00CD075B">
        <w:t xml:space="preserve">ový počet hodin za studium: </w:t>
      </w:r>
      <w:r w:rsidR="00CD075B">
        <w:tab/>
        <w:t>132</w:t>
      </w:r>
    </w:p>
    <w:p w:rsidR="00016F32" w:rsidRDefault="00CD075B"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160" w:name="__RefHeading__18900_1741858834"/>
      <w:bookmarkEnd w:id="160"/>
      <w:r>
        <w:t>Obecné cíle</w:t>
      </w:r>
    </w:p>
    <w:p w:rsidR="00016F32" w:rsidRDefault="00085B92" w:rsidP="00E3743E">
      <w:pPr>
        <w:pStyle w:val="VPtext"/>
        <w:numPr>
          <w:ilvl w:val="0"/>
          <w:numId w:val="63"/>
        </w:numPr>
        <w:spacing w:after="119"/>
        <w:rPr>
          <w:sz w:val="24"/>
        </w:rPr>
      </w:pPr>
      <w:r>
        <w:t>Připravit žáky na aktivní občanský život v demokratické společnosti</w:t>
      </w:r>
    </w:p>
    <w:p w:rsidR="00016F32" w:rsidRDefault="00085B92" w:rsidP="00E3743E">
      <w:pPr>
        <w:pStyle w:val="VPtext"/>
        <w:numPr>
          <w:ilvl w:val="0"/>
          <w:numId w:val="63"/>
        </w:numPr>
        <w:spacing w:after="119"/>
        <w:rPr>
          <w:sz w:val="24"/>
        </w:rPr>
      </w:pPr>
      <w:r>
        <w:t>Pozitivně ovlivnit hodnotovou orientaci žáků</w:t>
      </w:r>
    </w:p>
    <w:p w:rsidR="00016F32" w:rsidRDefault="00085B92" w:rsidP="00E3743E">
      <w:pPr>
        <w:pStyle w:val="VPtext"/>
        <w:numPr>
          <w:ilvl w:val="0"/>
          <w:numId w:val="63"/>
        </w:numPr>
        <w:spacing w:after="119"/>
        <w:rPr>
          <w:sz w:val="24"/>
        </w:rPr>
      </w:pPr>
      <w:r>
        <w:t>Odpovědně jednat nejen ve vlastním prospěchu, ale i pro veřejný zájem</w:t>
      </w:r>
    </w:p>
    <w:p w:rsidR="00016F32" w:rsidRDefault="00085B92" w:rsidP="00E3743E">
      <w:pPr>
        <w:pStyle w:val="VPtext"/>
        <w:numPr>
          <w:ilvl w:val="0"/>
          <w:numId w:val="63"/>
        </w:numPr>
        <w:spacing w:after="119"/>
        <w:rPr>
          <w:sz w:val="24"/>
        </w:rPr>
      </w:pPr>
      <w:r>
        <w:t>Kultivovat historické vědomí</w:t>
      </w:r>
    </w:p>
    <w:p w:rsidR="00016F32" w:rsidRDefault="00085B92" w:rsidP="00E3743E">
      <w:pPr>
        <w:pStyle w:val="VPtext"/>
        <w:numPr>
          <w:ilvl w:val="0"/>
          <w:numId w:val="63"/>
        </w:numPr>
        <w:spacing w:after="119"/>
        <w:rPr>
          <w:sz w:val="24"/>
        </w:rPr>
      </w:pPr>
      <w:r>
        <w:t>Vytvářet kritické myšlení</w:t>
      </w:r>
    </w:p>
    <w:p w:rsidR="00016F32" w:rsidRDefault="00085B92" w:rsidP="00E3743E">
      <w:pPr>
        <w:pStyle w:val="VPtext"/>
        <w:numPr>
          <w:ilvl w:val="0"/>
          <w:numId w:val="63"/>
        </w:numPr>
        <w:rPr>
          <w:sz w:val="24"/>
        </w:rPr>
      </w:pPr>
      <w:r>
        <w:t>Posilovat hrdost na tradice a hodnoty svého národa</w:t>
      </w:r>
    </w:p>
    <w:p w:rsidR="00016F32" w:rsidRDefault="00085B92" w:rsidP="00E3743E">
      <w:pPr>
        <w:pStyle w:val="VPnadpis4"/>
        <w:numPr>
          <w:ilvl w:val="3"/>
          <w:numId w:val="2"/>
        </w:numPr>
        <w:spacing w:line="360" w:lineRule="auto"/>
      </w:pPr>
      <w:bookmarkStart w:id="161" w:name="__RefHeading__18902_1741858834"/>
      <w:bookmarkEnd w:id="161"/>
      <w:r>
        <w:t>Charakteristika učiva</w:t>
      </w:r>
    </w:p>
    <w:p w:rsidR="00016F32" w:rsidRDefault="00085B92" w:rsidP="00E3743E">
      <w:pPr>
        <w:pStyle w:val="VPtext"/>
      </w:pPr>
      <w:r>
        <w:t xml:space="preserve">Dějepis je vyučován jako samostatný předmět v prvním a druhém ročníku. Je dotován  v prvním ročníku dvěma týdenními  hodinami a ve druhém ročníku </w:t>
      </w:r>
      <w:r w:rsidR="00CD075B">
        <w:t xml:space="preserve">také </w:t>
      </w:r>
      <w:proofErr w:type="spellStart"/>
      <w:r w:rsidR="00CD075B">
        <w:t>dvěmi</w:t>
      </w:r>
      <w:proofErr w:type="spellEnd"/>
      <w:r>
        <w:t xml:space="preserve"> týdenními hodinami. V průběhu výuky se dějepis soustředí zejména na klíčová období světových, zvláště pak evropských dějin. V jejich kontextu je věnována pozornost i dějinám českým, vývoj v našem státě je pojímán v souvislosti s vývojem světových a zejména evropských dějin. Větší pozornost je věnována zejména dějinám 20. století, látka je soustředěna především na objasnění těch událostí, které mají přímou vazbu na současnou podobu světa.</w:t>
      </w:r>
    </w:p>
    <w:p w:rsidR="00016F32" w:rsidRDefault="00085B92" w:rsidP="00E3743E">
      <w:pPr>
        <w:pStyle w:val="VPtext"/>
      </w:pPr>
      <w:r>
        <w:t>Záměrem výuky je podat ucelený přehled o nejdůležitějších epochách vývoje lidstva, zejména pak o vývoji ve 20. století jako o výslednici historie předchozí, jako o východisku pro hodnocení soudobých problémů a jako o zdroji poznání pro budoucnost.</w:t>
      </w:r>
    </w:p>
    <w:p w:rsidR="00016F32" w:rsidRDefault="00085B92" w:rsidP="00E3743E">
      <w:pPr>
        <w:pStyle w:val="VPtext"/>
      </w:pPr>
      <w:r>
        <w:lastRenderedPageBreak/>
        <w:t>Celkové pojetí výuky vychází z historie jako ze „zázemí dneška“. Výklad se tedy nesoustředí na izolovaná fakta, ale v celkovém pojetí se snaží hledat souvislosti, srovnávání, analogie, historické zákonitosti a principy tak, aby žák pochopil problémy dnešního světa.</w:t>
      </w:r>
    </w:p>
    <w:p w:rsidR="00016F32" w:rsidRDefault="00085B92" w:rsidP="00E3743E">
      <w:pPr>
        <w:pStyle w:val="VPnadpis4"/>
        <w:numPr>
          <w:ilvl w:val="3"/>
          <w:numId w:val="2"/>
        </w:numPr>
        <w:spacing w:line="360" w:lineRule="auto"/>
      </w:pPr>
      <w:bookmarkStart w:id="162" w:name="__RefHeading__18904_1741858834"/>
      <w:bookmarkEnd w:id="162"/>
      <w:r>
        <w:t>Mezipředmětové vztahy</w:t>
      </w:r>
    </w:p>
    <w:p w:rsidR="00016F32" w:rsidRDefault="00085B92" w:rsidP="00E3743E">
      <w:pPr>
        <w:pStyle w:val="VPtext"/>
      </w:pPr>
      <w:r>
        <w:t>Český jazyk, Etika pod</w:t>
      </w:r>
      <w:r w:rsidR="00FD26B0">
        <w:t>nikání, Základy přírodních věd</w:t>
      </w:r>
      <w:r>
        <w:t>,  Management</w:t>
      </w:r>
    </w:p>
    <w:p w:rsidR="00016F32" w:rsidRDefault="00085B92" w:rsidP="00E3743E">
      <w:pPr>
        <w:pStyle w:val="VPnadpis4"/>
        <w:numPr>
          <w:ilvl w:val="3"/>
          <w:numId w:val="2"/>
        </w:numPr>
        <w:spacing w:line="360" w:lineRule="auto"/>
      </w:pPr>
      <w:bookmarkStart w:id="163" w:name="__RefHeading__18906_1741858834"/>
      <w:bookmarkEnd w:id="163"/>
      <w:r>
        <w:t>Výukové strategie</w:t>
      </w:r>
    </w:p>
    <w:p w:rsidR="00016F32" w:rsidRDefault="00085B92" w:rsidP="00E3743E">
      <w:pPr>
        <w:pStyle w:val="VPtext"/>
      </w:pPr>
      <w:r>
        <w:t>Učitel pracuje se žáky tak, aby si osvojili důležitá historická fakta a na základě jejich znalostí dokázali vyložit dějinné procesy. Zadáváním samostatné práce podporuje v žácích schopnost vyhledávat a získávat informace.</w:t>
      </w:r>
    </w:p>
    <w:p w:rsidR="00016F32" w:rsidRDefault="00085B92" w:rsidP="00E3743E">
      <w:pPr>
        <w:pStyle w:val="VPtext"/>
      </w:pPr>
      <w:r>
        <w:t>Kromě tradičních metodických postupů, jako jsou výklad a práce s textem, se výuka zaměří na práci s mapami, knihami, informacemi z internetu, žáci budou prezentovat své vlastní práce, učivo bude doplňováno promítáním dokumentů, exkurzemi a návštěvami muzejních expozic.</w:t>
      </w:r>
    </w:p>
    <w:p w:rsidR="00016F32" w:rsidRDefault="00085B92" w:rsidP="00E3743E">
      <w:pPr>
        <w:pStyle w:val="VPnadpis4"/>
        <w:numPr>
          <w:ilvl w:val="3"/>
          <w:numId w:val="2"/>
        </w:numPr>
        <w:spacing w:line="360" w:lineRule="auto"/>
      </w:pPr>
      <w:bookmarkStart w:id="164" w:name="__RefHeading__18908_1741858834"/>
      <w:bookmarkEnd w:id="164"/>
      <w:r>
        <w:t>Hodnocení výsledků žáků</w:t>
      </w:r>
    </w:p>
    <w:p w:rsidR="00016F32" w:rsidRDefault="00085B92" w:rsidP="00E3743E">
      <w:pPr>
        <w:pStyle w:val="VPtext"/>
      </w:pPr>
      <w:r>
        <w:t>Při hodnocení žáků bude kladen důraz na hloubku znalostí učiva, porozumění historickým procesům, na dovednost používat dějepisné poznatky pro pochopení současnosti. Do vlastního hodnocení se bude promítat též aktivita v hodinách, osobní vztah a přístup k práci, schopnost se vyjadřovat, budou zohledněny i povahové a osobnostní rozdílnosti jednotlivých žáků.</w:t>
      </w:r>
    </w:p>
    <w:p w:rsidR="00016F32" w:rsidRDefault="00085B92" w:rsidP="00E3743E">
      <w:pPr>
        <w:pStyle w:val="VPnadpis4"/>
        <w:numPr>
          <w:ilvl w:val="3"/>
          <w:numId w:val="2"/>
        </w:numPr>
        <w:spacing w:line="360" w:lineRule="auto"/>
      </w:pPr>
      <w:bookmarkStart w:id="165" w:name="__RefHeading__18910_1741858834"/>
      <w:bookmarkEnd w:id="165"/>
      <w:r>
        <w:t xml:space="preserve">Rozvoj klíčových kompetencí </w:t>
      </w:r>
    </w:p>
    <w:p w:rsidR="00016F32" w:rsidRDefault="00085B92" w:rsidP="00E3743E">
      <w:pPr>
        <w:pStyle w:val="VPnadpis5"/>
        <w:numPr>
          <w:ilvl w:val="4"/>
          <w:numId w:val="2"/>
        </w:numPr>
        <w:spacing w:line="360" w:lineRule="auto"/>
        <w:rPr>
          <w:sz w:val="24"/>
        </w:rPr>
      </w:pPr>
      <w:bookmarkStart w:id="166" w:name="__RefHeading__18912_1741858834"/>
      <w:bookmarkEnd w:id="166"/>
      <w:r>
        <w:t xml:space="preserve">Občanské kompetence a kulturní podvědomí </w:t>
      </w:r>
    </w:p>
    <w:p w:rsidR="00016F32" w:rsidRDefault="00085B92" w:rsidP="00E3743E">
      <w:pPr>
        <w:pStyle w:val="VPtext"/>
        <w:numPr>
          <w:ilvl w:val="0"/>
          <w:numId w:val="64"/>
        </w:numPr>
        <w:rPr>
          <w:sz w:val="24"/>
        </w:rPr>
      </w:pPr>
      <w:r>
        <w:t xml:space="preserve">Učitel vede žáky k  uvědomění si vlastní kulturní, národní a osobní identity </w:t>
      </w:r>
    </w:p>
    <w:p w:rsidR="00016F32" w:rsidRDefault="00085B92" w:rsidP="00E3743E">
      <w:pPr>
        <w:pStyle w:val="VPtext"/>
        <w:numPr>
          <w:ilvl w:val="0"/>
          <w:numId w:val="64"/>
        </w:numPr>
        <w:rPr>
          <w:sz w:val="24"/>
        </w:rPr>
      </w:pPr>
      <w:r>
        <w:t>Učitel seznamuje žáky s významnými historickými událostmi našeho národa, s významnými osobnostmi našich dějin</w:t>
      </w:r>
    </w:p>
    <w:p w:rsidR="00016F32" w:rsidRDefault="00085B92" w:rsidP="00E3743E">
      <w:pPr>
        <w:pStyle w:val="VPtext"/>
        <w:numPr>
          <w:ilvl w:val="0"/>
          <w:numId w:val="64"/>
        </w:numPr>
        <w:rPr>
          <w:sz w:val="24"/>
        </w:rPr>
      </w:pPr>
      <w:r>
        <w:t xml:space="preserve">Učitel vede s žáky diskuzi o vybraných historických tématech s cílem posílit  u žáků uznání tradic a hodnot našeho národa, </w:t>
      </w:r>
    </w:p>
    <w:p w:rsidR="00016F32" w:rsidRDefault="00085B92" w:rsidP="00E3743E">
      <w:pPr>
        <w:pStyle w:val="VPtext"/>
        <w:numPr>
          <w:ilvl w:val="0"/>
          <w:numId w:val="64"/>
        </w:numPr>
        <w:rPr>
          <w:sz w:val="24"/>
        </w:rPr>
      </w:pPr>
      <w:r>
        <w:lastRenderedPageBreak/>
        <w:t>Učitel využívá k ilustraci historických událostí  filmové dokumenty , historické filmy, vhodné literární texty mající spojitost s daným historickým tématem</w:t>
      </w:r>
    </w:p>
    <w:p w:rsidR="00016F32" w:rsidRDefault="00085B92" w:rsidP="00E3743E">
      <w:pPr>
        <w:pStyle w:val="VPtext"/>
        <w:numPr>
          <w:ilvl w:val="0"/>
          <w:numId w:val="64"/>
        </w:numPr>
        <w:rPr>
          <w:sz w:val="24"/>
        </w:rPr>
      </w:pPr>
      <w:r>
        <w:t>Seznamuje žáky s historií a památkami regionu, pořádá exkurze, návštěvy místních pamětihodností</w:t>
      </w:r>
    </w:p>
    <w:p w:rsidR="00016F32" w:rsidRDefault="00085B92" w:rsidP="00E3743E">
      <w:pPr>
        <w:pStyle w:val="VPnadpis4"/>
        <w:numPr>
          <w:ilvl w:val="3"/>
          <w:numId w:val="2"/>
        </w:numPr>
        <w:spacing w:line="360" w:lineRule="auto"/>
      </w:pPr>
      <w:bookmarkStart w:id="167" w:name="__RefHeading__18914_1741858834"/>
      <w:bookmarkEnd w:id="167"/>
      <w:r>
        <w:t>Aplikace průřezových témat</w:t>
      </w:r>
    </w:p>
    <w:p w:rsidR="00016F32" w:rsidRDefault="00085B92" w:rsidP="00E3743E">
      <w:pPr>
        <w:pStyle w:val="VPtext"/>
      </w:pPr>
      <w:r>
        <w:t xml:space="preserve">V předmětu se uplatňují průřezová témata, která mají vysoký společenský význam a zaujímají nezastupitelné místo v celkovém rozvoji osobnosti žáka. Mají výrazný formativní charakter a je třeba je v odpovídajících souvislostech organicky začleňovat do výuky. </w:t>
      </w:r>
    </w:p>
    <w:p w:rsidR="00016F32" w:rsidRDefault="00085B92" w:rsidP="00E3743E">
      <w:pPr>
        <w:pStyle w:val="VPnadpis5"/>
        <w:numPr>
          <w:ilvl w:val="4"/>
          <w:numId w:val="2"/>
        </w:numPr>
        <w:spacing w:line="360" w:lineRule="auto"/>
        <w:rPr>
          <w:sz w:val="24"/>
        </w:rPr>
      </w:pPr>
      <w:bookmarkStart w:id="168" w:name="__RefHeading__18916_1741858834"/>
      <w:bookmarkEnd w:id="168"/>
      <w:r>
        <w:t>Občan v demokratické společnosti</w:t>
      </w:r>
    </w:p>
    <w:p w:rsidR="00016F32" w:rsidRDefault="00085B92" w:rsidP="00E3743E">
      <w:pPr>
        <w:pStyle w:val="VPtext"/>
      </w:pPr>
      <w:r>
        <w:t>Žáci jsou vedeni tak, aby měli úctu k materiálním a duchovním hodnotám a  k vědomí nutnosti zachování těchto hodnot pro budoucí generace, k toleranci odlišných názorů, k orientaci v globálních problémech současného světa, k </w:t>
      </w:r>
      <w:proofErr w:type="spellStart"/>
      <w:r>
        <w:t>sebeodpovědnosti</w:t>
      </w:r>
      <w:proofErr w:type="spellEnd"/>
      <w:r>
        <w:t xml:space="preserve"> a schopnosti morálního úsudku.</w:t>
      </w:r>
    </w:p>
    <w:p w:rsidR="00016F32" w:rsidRDefault="00085B92" w:rsidP="00E3743E">
      <w:pPr>
        <w:pStyle w:val="VPnadpis5"/>
        <w:numPr>
          <w:ilvl w:val="4"/>
          <w:numId w:val="2"/>
        </w:numPr>
        <w:spacing w:line="360" w:lineRule="auto"/>
        <w:rPr>
          <w:sz w:val="24"/>
        </w:rPr>
      </w:pPr>
      <w:bookmarkStart w:id="169" w:name="__RefHeading__18918_1741858834"/>
      <w:bookmarkEnd w:id="169"/>
      <w:r>
        <w:t>Člověk a životní prostředí</w:t>
      </w:r>
    </w:p>
    <w:p w:rsidR="00016F32" w:rsidRDefault="00085B92" w:rsidP="00E3743E">
      <w:pPr>
        <w:pStyle w:val="VPtext"/>
      </w:pPr>
      <w:r>
        <w:t>Žáci jsou vedeni k pochopení vztahu člověka a přírody v průběhu dějin, k porozumění ekologickým důsledkům některých významných historických procesů, jako je modernizace společnosti, průmyslová či vědeckotechnická revoluce atd. Žáci jsou dále vedeni k uvědomění si nutnosti ochrany umělecko-historických památek.</w:t>
      </w:r>
    </w:p>
    <w:p w:rsidR="00016F32" w:rsidRDefault="00085B92" w:rsidP="00E3743E">
      <w:pPr>
        <w:pStyle w:val="VPtext"/>
      </w:pPr>
      <w:r>
        <w:br w:type="page"/>
      </w:r>
    </w:p>
    <w:p w:rsidR="00016F32" w:rsidRDefault="0003033B" w:rsidP="00E3743E">
      <w:pPr>
        <w:pStyle w:val="VPnadpis4"/>
        <w:numPr>
          <w:ilvl w:val="3"/>
          <w:numId w:val="2"/>
        </w:numPr>
        <w:spacing w:line="360" w:lineRule="auto"/>
        <w:rPr>
          <w:b/>
          <w:bCs/>
        </w:rPr>
      </w:pPr>
      <w:bookmarkStart w:id="170" w:name="__RefHeading__18920_1741858834"/>
      <w:bookmarkEnd w:id="170"/>
      <w:r>
        <w:rPr>
          <w:b/>
          <w:bCs/>
        </w:rPr>
        <w:lastRenderedPageBreak/>
        <w:t xml:space="preserve">Rozpis učiva a </w:t>
      </w:r>
      <w:r w:rsidR="00085B92">
        <w:rPr>
          <w:b/>
          <w:bCs/>
        </w:rPr>
        <w:t>realizace kompetencí</w:t>
      </w:r>
    </w:p>
    <w:p w:rsidR="00016F32" w:rsidRDefault="00085B92" w:rsidP="00E3743E">
      <w:pPr>
        <w:pStyle w:val="VProzpisuiva"/>
      </w:pPr>
      <w:r>
        <w:rPr>
          <w:b/>
        </w:rPr>
        <w:t>Dějepis</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objasní smysl poznávání minulosti a variabilitu jejího výkladu </w:t>
            </w:r>
            <w:r>
              <w:tab/>
              <w:t>SV 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Úvod do dějepisu</w:t>
            </w:r>
          </w:p>
          <w:p w:rsidR="00016F32" w:rsidRDefault="00085B92" w:rsidP="00E3743E">
            <w:pPr>
              <w:spacing w:line="360" w:lineRule="auto"/>
            </w:pPr>
            <w:r>
              <w:t>Význam historického poznání pro současnost  SV 1</w:t>
            </w:r>
          </w:p>
          <w:p w:rsidR="00016F32" w:rsidRDefault="00085B92" w:rsidP="00E3743E">
            <w:pPr>
              <w:spacing w:line="360" w:lineRule="auto"/>
            </w:pPr>
            <w:r>
              <w:t xml:space="preserve">Práce historika, historické informace a jejich využití, muzea, </w:t>
            </w:r>
            <w:proofErr w:type="spellStart"/>
            <w:r>
              <w:t>hist</w:t>
            </w:r>
            <w:proofErr w:type="spellEnd"/>
            <w:r>
              <w:t>. Památky</w:t>
            </w:r>
            <w:r>
              <w:tab/>
              <w:t>SV 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rozčlení prehistorické období, vyloží specifika důležitých epoch a objevů, zná oblasti s významnými památkami  SV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Pravěk</w:t>
            </w:r>
          </w:p>
          <w:p w:rsidR="00016F32" w:rsidRDefault="00085B92" w:rsidP="00E3743E">
            <w:pPr>
              <w:spacing w:line="360" w:lineRule="auto"/>
            </w:pPr>
            <w:r>
              <w:t>Doba kamenná, bronzová a železná</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objasní společné rysy staroorientálních států, konkretizuje obecné rysy na vývoji Egypta</w:t>
            </w:r>
          </w:p>
          <w:p w:rsidR="00016F32" w:rsidRDefault="00085B92" w:rsidP="00E3743E">
            <w:pPr>
              <w:numPr>
                <w:ilvl w:val="0"/>
                <w:numId w:val="3"/>
              </w:numPr>
              <w:spacing w:line="360" w:lineRule="auto"/>
            </w:pPr>
            <w:r>
              <w:t>objasní civilizační přínos vybraných starověkých společenství</w:t>
            </w:r>
          </w:p>
          <w:p w:rsidR="00016F32" w:rsidRDefault="00085B92" w:rsidP="00E3743E">
            <w:pPr>
              <w:numPr>
                <w:ilvl w:val="0"/>
                <w:numId w:val="3"/>
              </w:numPr>
              <w:spacing w:line="360" w:lineRule="auto"/>
            </w:pPr>
            <w:r>
              <w:t>vysvětlí určující procesy a události, které vedly ke vzniku fenoménů, které jsou základem evropské civilizace</w:t>
            </w:r>
          </w:p>
          <w:p w:rsidR="00016F32" w:rsidRDefault="00085B92" w:rsidP="00E3743E">
            <w:pPr>
              <w:numPr>
                <w:ilvl w:val="0"/>
                <w:numId w:val="3"/>
              </w:numPr>
              <w:spacing w:line="360" w:lineRule="auto"/>
            </w:pPr>
            <w:r>
              <w:t>vyloží vývoj Říma, proměny formy státu, objasní důvody proměn</w:t>
            </w:r>
          </w:p>
          <w:p w:rsidR="00016F32" w:rsidRDefault="00085B92" w:rsidP="00E3743E">
            <w:pPr>
              <w:numPr>
                <w:ilvl w:val="0"/>
                <w:numId w:val="3"/>
              </w:numPr>
              <w:spacing w:line="360" w:lineRule="auto"/>
            </w:pPr>
            <w:r>
              <w:t>objasní podstatu judaismu a křesťanství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Starověk</w:t>
            </w:r>
            <w:r>
              <w:t xml:space="preserve">    </w:t>
            </w:r>
            <w:r>
              <w:tab/>
              <w:t>SV 2</w:t>
            </w:r>
          </w:p>
          <w:p w:rsidR="00016F32" w:rsidRDefault="00085B92" w:rsidP="00E3743E">
            <w:pPr>
              <w:spacing w:line="360" w:lineRule="auto"/>
            </w:pPr>
            <w:r>
              <w:t xml:space="preserve">Staroorientální státy – Egypt </w:t>
            </w:r>
          </w:p>
          <w:p w:rsidR="00016F32" w:rsidRDefault="00085B92" w:rsidP="00E3743E">
            <w:pPr>
              <w:spacing w:line="360" w:lineRule="auto"/>
            </w:pPr>
            <w:r>
              <w:t>Přínos jednotlivých civilizací</w:t>
            </w:r>
          </w:p>
          <w:p w:rsidR="00016F32" w:rsidRDefault="00085B92" w:rsidP="00E3743E">
            <w:pPr>
              <w:spacing w:line="360" w:lineRule="auto"/>
            </w:pPr>
            <w:r>
              <w:t>Klasické (antické) státy:</w:t>
            </w:r>
          </w:p>
          <w:p w:rsidR="00016F32" w:rsidRDefault="00085B92" w:rsidP="00E3743E">
            <w:pPr>
              <w:spacing w:line="360" w:lineRule="auto"/>
            </w:pPr>
            <w:r>
              <w:t>Řecko</w:t>
            </w:r>
          </w:p>
          <w:p w:rsidR="00016F32" w:rsidRDefault="00085B92" w:rsidP="00E3743E">
            <w:pPr>
              <w:spacing w:line="360" w:lineRule="auto"/>
            </w:pPr>
            <w:r>
              <w:t>Sparta, Athény, řecko-perské války, peloponéská válka, řecká kultura, Řím</w:t>
            </w:r>
          </w:p>
          <w:p w:rsidR="00016F32" w:rsidRDefault="00085B92" w:rsidP="00E3743E">
            <w:pPr>
              <w:spacing w:line="360" w:lineRule="auto"/>
            </w:pPr>
            <w:r>
              <w:t>Etruskové, doba královská, období republiky, Řím císařstvím, pád říše, římská kultura</w:t>
            </w:r>
          </w:p>
          <w:p w:rsidR="00016F32" w:rsidRDefault="00085B92" w:rsidP="00E3743E">
            <w:pPr>
              <w:spacing w:line="360" w:lineRule="auto"/>
            </w:pPr>
            <w:r>
              <w:t>Judaismus a křesťanství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proces formování raně středověkých států</w:t>
            </w:r>
          </w:p>
          <w:p w:rsidR="00016F32" w:rsidRDefault="00085B92" w:rsidP="00E3743E">
            <w:pPr>
              <w:numPr>
                <w:ilvl w:val="0"/>
                <w:numId w:val="3"/>
              </w:numPr>
              <w:spacing w:line="360" w:lineRule="auto"/>
            </w:pPr>
            <w:r>
              <w:t>objasní problematiku vztahu mezi církevní a světskou mocí</w:t>
            </w:r>
          </w:p>
          <w:p w:rsidR="00016F32" w:rsidRDefault="00085B92" w:rsidP="00E3743E">
            <w:pPr>
              <w:numPr>
                <w:ilvl w:val="0"/>
                <w:numId w:val="3"/>
              </w:numPr>
              <w:spacing w:line="360" w:lineRule="auto"/>
            </w:pPr>
            <w:r>
              <w:t>popíše problematiku islámské oblasti</w:t>
            </w:r>
          </w:p>
          <w:p w:rsidR="00016F32" w:rsidRDefault="00085B92" w:rsidP="00E3743E">
            <w:pPr>
              <w:numPr>
                <w:ilvl w:val="0"/>
                <w:numId w:val="3"/>
              </w:numPr>
              <w:spacing w:line="360" w:lineRule="auto"/>
            </w:pPr>
            <w:r>
              <w:t>definuje proměny hospodářství ve vrcholném středověku</w:t>
            </w:r>
          </w:p>
          <w:p w:rsidR="00016F32" w:rsidRDefault="00085B92" w:rsidP="00E3743E">
            <w:pPr>
              <w:numPr>
                <w:ilvl w:val="0"/>
                <w:numId w:val="3"/>
              </w:numPr>
              <w:spacing w:line="360" w:lineRule="auto"/>
            </w:pPr>
            <w:r>
              <w:lastRenderedPageBreak/>
              <w:t>popíše rysy románského a gotického slohu</w:t>
            </w:r>
          </w:p>
          <w:p w:rsidR="00016F32" w:rsidRDefault="00085B92" w:rsidP="00E3743E">
            <w:pPr>
              <w:numPr>
                <w:ilvl w:val="0"/>
                <w:numId w:val="3"/>
              </w:numPr>
              <w:spacing w:line="360" w:lineRule="auto"/>
            </w:pPr>
            <w:r>
              <w:t xml:space="preserve">popíše základní revoluční změny ve středověku a raném novověku  </w:t>
            </w:r>
            <w:r>
              <w:tab/>
              <w:t>SV 3</w:t>
            </w:r>
          </w:p>
          <w:p w:rsidR="00016F32" w:rsidRDefault="00085B92" w:rsidP="00E3743E">
            <w:pPr>
              <w:numPr>
                <w:ilvl w:val="0"/>
                <w:numId w:val="3"/>
              </w:numPr>
              <w:spacing w:line="360" w:lineRule="auto"/>
            </w:pPr>
            <w:r>
              <w:t xml:space="preserve">objasní vývoj počátků naší státnosti, objasní vznik novodobého českého národa a jeho úsilí o emancipaci </w:t>
            </w:r>
            <w:r>
              <w:tab/>
              <w:t>SV 5</w:t>
            </w:r>
          </w:p>
          <w:p w:rsidR="00016F32" w:rsidRDefault="00085B92" w:rsidP="00E3743E">
            <w:pPr>
              <w:numPr>
                <w:ilvl w:val="0"/>
                <w:numId w:val="3"/>
              </w:numPr>
              <w:spacing w:line="360" w:lineRule="auto"/>
            </w:pPr>
            <w:r>
              <w:t>vysvětlí problematiku husitství jako projevu české reformace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Středověk</w:t>
            </w:r>
            <w:r>
              <w:t xml:space="preserve">   </w:t>
            </w:r>
            <w:r>
              <w:tab/>
              <w:t>SV 3</w:t>
            </w:r>
          </w:p>
          <w:p w:rsidR="00016F32" w:rsidRDefault="00085B92" w:rsidP="00E3743E">
            <w:pPr>
              <w:spacing w:line="360" w:lineRule="auto"/>
            </w:pPr>
            <w:r>
              <w:t xml:space="preserve">Utváření středověké Evropy, vznik a vývoj středověkých států </w:t>
            </w:r>
          </w:p>
          <w:p w:rsidR="00016F32" w:rsidRDefault="00085B92" w:rsidP="00E3743E">
            <w:pPr>
              <w:spacing w:line="360" w:lineRule="auto"/>
            </w:pPr>
            <w:r>
              <w:t>Spor mezi církevní a světskou mocí, křížové výpravy</w:t>
            </w:r>
          </w:p>
          <w:p w:rsidR="00016F32" w:rsidRDefault="00085B92" w:rsidP="00E3743E">
            <w:pPr>
              <w:spacing w:line="360" w:lineRule="auto"/>
            </w:pPr>
            <w:r>
              <w:t>Islám, arabská říše</w:t>
            </w:r>
          </w:p>
          <w:p w:rsidR="00016F32" w:rsidRDefault="00085B92" w:rsidP="00E3743E">
            <w:pPr>
              <w:spacing w:line="360" w:lineRule="auto"/>
            </w:pPr>
            <w:r>
              <w:lastRenderedPageBreak/>
              <w:t>Venkov a zemědělství, kolonizace, rozvoj řemesel a obchodu</w:t>
            </w:r>
          </w:p>
          <w:p w:rsidR="00016F32" w:rsidRDefault="00085B92" w:rsidP="00E3743E">
            <w:pPr>
              <w:spacing w:line="360" w:lineRule="auto"/>
            </w:pPr>
            <w:r>
              <w:t>Vzdělanost a umění středověké společnosti</w:t>
            </w:r>
          </w:p>
          <w:p w:rsidR="00016F32" w:rsidRDefault="00085B92" w:rsidP="00E3743E">
            <w:pPr>
              <w:spacing w:line="360" w:lineRule="auto"/>
            </w:pPr>
            <w:r>
              <w:t>Český stát v době Přemyslovců a Lucemburků</w:t>
            </w:r>
          </w:p>
          <w:p w:rsidR="00016F32" w:rsidRDefault="00085B92" w:rsidP="00E3743E">
            <w:pPr>
              <w:spacing w:line="360" w:lineRule="auto"/>
            </w:pPr>
            <w:r>
              <w:t>Vrcholný a pozdní středověk v Evropě</w:t>
            </w:r>
          </w:p>
          <w:p w:rsidR="00016F32" w:rsidRDefault="00085B92" w:rsidP="00E3743E">
            <w:pPr>
              <w:spacing w:line="360" w:lineRule="auto"/>
            </w:pPr>
            <w:r>
              <w:t>Husitství a jeho důsledky, doba</w:t>
            </w:r>
          </w:p>
          <w:p w:rsidR="00016F32" w:rsidRDefault="00085B92" w:rsidP="00E3743E">
            <w:pPr>
              <w:spacing w:line="360" w:lineRule="auto"/>
            </w:pPr>
            <w:r>
              <w:t>poděbradská a jagellonská</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interpretuje renesanční myšlenky a jejich dopad, popíše zámořské objevy a jejich důsledky  </w:t>
            </w:r>
            <w:r>
              <w:tab/>
              <w:t>SV 8</w:t>
            </w:r>
          </w:p>
          <w:p w:rsidR="00016F32" w:rsidRDefault="00085B92" w:rsidP="00E3743E">
            <w:pPr>
              <w:numPr>
                <w:ilvl w:val="0"/>
                <w:numId w:val="3"/>
              </w:numPr>
              <w:spacing w:line="360" w:lineRule="auto"/>
            </w:pPr>
            <w:r>
              <w:t>vysvětlí vztah reformace a protireformace, objasní důsledky tohoto střetu pro Evropu</w:t>
            </w:r>
          </w:p>
          <w:p w:rsidR="00016F32" w:rsidRDefault="00085B92" w:rsidP="00E3743E">
            <w:pPr>
              <w:numPr>
                <w:ilvl w:val="0"/>
                <w:numId w:val="3"/>
              </w:numPr>
              <w:spacing w:line="360" w:lineRule="auto"/>
            </w:pPr>
            <w:r>
              <w:t>analyzuje postavení českého státu v habsburské monarchii</w:t>
            </w:r>
          </w:p>
          <w:p w:rsidR="00016F32" w:rsidRDefault="00085B92" w:rsidP="00E3743E">
            <w:pPr>
              <w:numPr>
                <w:ilvl w:val="0"/>
                <w:numId w:val="3"/>
              </w:numPr>
              <w:spacing w:line="360" w:lineRule="auto"/>
            </w:pPr>
            <w:r>
              <w:t xml:space="preserve">popíše česko-německé vztahy a postavení Židů a Romů ve společnosti 16. a 17. stol., v 18. a 19. stol.  </w:t>
            </w:r>
            <w:r>
              <w:tab/>
              <w:t>SV 6</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Renesance a humanismus</w:t>
            </w:r>
          </w:p>
          <w:p w:rsidR="00016F32" w:rsidRDefault="00085B92" w:rsidP="00E3743E">
            <w:pPr>
              <w:spacing w:line="360" w:lineRule="auto"/>
            </w:pPr>
            <w:r>
              <w:t>Zámořské objevy</w:t>
            </w:r>
          </w:p>
          <w:p w:rsidR="00016F32" w:rsidRDefault="00085B92" w:rsidP="00E3743E">
            <w:pPr>
              <w:spacing w:line="360" w:lineRule="auto"/>
            </w:pPr>
            <w:r>
              <w:t>Revoluce v Nizozemí</w:t>
            </w:r>
          </w:p>
          <w:p w:rsidR="00016F32" w:rsidRDefault="00085B92" w:rsidP="00E3743E">
            <w:pPr>
              <w:spacing w:line="360" w:lineRule="auto"/>
            </w:pPr>
            <w:r>
              <w:t>Reformace a protireformace</w:t>
            </w:r>
          </w:p>
          <w:p w:rsidR="00016F32" w:rsidRDefault="00085B92" w:rsidP="00E3743E">
            <w:pPr>
              <w:spacing w:line="360" w:lineRule="auto"/>
            </w:pPr>
            <w:r>
              <w:t>Třicetiletá válka</w:t>
            </w:r>
          </w:p>
          <w:p w:rsidR="00016F32" w:rsidRDefault="00085B92" w:rsidP="00E3743E">
            <w:pPr>
              <w:spacing w:line="360" w:lineRule="auto"/>
            </w:pPr>
            <w:r>
              <w:t>Naše země za třicetileté války</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Dějepis</w:t>
      </w:r>
      <w:r w:rsidR="00CD075B">
        <w:tab/>
        <w:t>druhý ročník</w:t>
      </w:r>
      <w:r w:rsidR="00CD075B">
        <w:tab/>
        <w:t>66</w:t>
      </w:r>
      <w:r>
        <w:t xml:space="preserve">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význam anglické revoluce</w:t>
            </w:r>
          </w:p>
          <w:p w:rsidR="00016F32" w:rsidRDefault="00085B92" w:rsidP="00E3743E">
            <w:pPr>
              <w:numPr>
                <w:ilvl w:val="0"/>
                <w:numId w:val="3"/>
              </w:numPr>
              <w:spacing w:line="360" w:lineRule="auto"/>
            </w:pPr>
            <w:r>
              <w:t>charakterizuje umění baroka a klasicismu, dovede uvést příklady památek z regionu</w:t>
            </w:r>
          </w:p>
          <w:p w:rsidR="00016F32" w:rsidRDefault="00085B92" w:rsidP="00E3743E">
            <w:pPr>
              <w:numPr>
                <w:ilvl w:val="0"/>
                <w:numId w:val="3"/>
              </w:numPr>
              <w:spacing w:line="360" w:lineRule="auto"/>
            </w:pPr>
            <w:r>
              <w:t>objasní význam osvícenství</w:t>
            </w:r>
          </w:p>
          <w:p w:rsidR="00016F32" w:rsidRDefault="00085B92" w:rsidP="00E3743E">
            <w:pPr>
              <w:numPr>
                <w:ilvl w:val="0"/>
                <w:numId w:val="3"/>
              </w:numPr>
              <w:spacing w:line="360" w:lineRule="auto"/>
            </w:pPr>
            <w:r>
              <w:t xml:space="preserve">na příkladu občanských revolucí vysvětlí boj za občanská i národní práva a vznik občanské společnosti  </w:t>
            </w:r>
            <w:r>
              <w:tab/>
              <w:t>SV 4</w:t>
            </w:r>
          </w:p>
          <w:p w:rsidR="00016F32" w:rsidRDefault="00085B92" w:rsidP="00E3743E">
            <w:pPr>
              <w:numPr>
                <w:ilvl w:val="0"/>
                <w:numId w:val="3"/>
              </w:numPr>
              <w:spacing w:line="360" w:lineRule="auto"/>
            </w:pPr>
            <w:r>
              <w:t xml:space="preserve">vysvětlí emancipační hnutí národů, jeho příčiny a důsledky  </w:t>
            </w:r>
            <w:r>
              <w:tab/>
              <w:t>SV 20</w:t>
            </w:r>
          </w:p>
          <w:p w:rsidR="00016F32" w:rsidRDefault="00085B92" w:rsidP="00E3743E">
            <w:pPr>
              <w:numPr>
                <w:ilvl w:val="0"/>
                <w:numId w:val="3"/>
              </w:numPr>
              <w:spacing w:line="360" w:lineRule="auto"/>
            </w:pPr>
            <w:r>
              <w:t>vysvětlí expanzivní záměry jednotlivých evropských mocností, a to v evropském i mimoevropském světě, vysvětlí rozdělení světa v důsledku koloniální expanze a rozpory mezi velmocemi</w:t>
            </w:r>
            <w:r>
              <w:tab/>
              <w:t>SV 8, 9</w:t>
            </w:r>
          </w:p>
          <w:p w:rsidR="00016F32" w:rsidRDefault="00085B92" w:rsidP="00E3743E">
            <w:pPr>
              <w:numPr>
                <w:ilvl w:val="0"/>
                <w:numId w:val="3"/>
              </w:numPr>
              <w:spacing w:line="360" w:lineRule="auto"/>
            </w:pPr>
            <w:r>
              <w:t>rozpozná příčiny asymetrického vývoje Evropy a světa</w:t>
            </w:r>
          </w:p>
          <w:p w:rsidR="00016F32" w:rsidRDefault="00085B92" w:rsidP="00E3743E">
            <w:pPr>
              <w:numPr>
                <w:ilvl w:val="0"/>
                <w:numId w:val="3"/>
              </w:numPr>
              <w:spacing w:line="360" w:lineRule="auto"/>
            </w:pPr>
            <w:r>
              <w:t>charakterizuje proces modernizace, vysvětlí průběh industrializace, její sociální, ekonomické a politické důsledky  SV 7</w:t>
            </w:r>
          </w:p>
          <w:p w:rsidR="00016F32" w:rsidRDefault="00085B92" w:rsidP="00E3743E">
            <w:pPr>
              <w:numPr>
                <w:ilvl w:val="0"/>
                <w:numId w:val="3"/>
              </w:numPr>
              <w:spacing w:line="360" w:lineRule="auto"/>
            </w:pPr>
            <w:r>
              <w:t>charakterizuje příčiny války, dokumentuje její hospodářské a politické důsledky     SV 10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Novověk</w:t>
            </w:r>
          </w:p>
          <w:p w:rsidR="00016F32" w:rsidRDefault="00085B92" w:rsidP="00E3743E">
            <w:pPr>
              <w:spacing w:line="360" w:lineRule="auto"/>
            </w:pPr>
            <w:r>
              <w:t>Absolutismus a parlamentarismus celý blok SV 3</w:t>
            </w:r>
          </w:p>
          <w:p w:rsidR="00016F32" w:rsidRDefault="00085B92" w:rsidP="00E3743E">
            <w:pPr>
              <w:spacing w:line="360" w:lineRule="auto"/>
            </w:pPr>
            <w:r>
              <w:t xml:space="preserve">Anglická revoluce  </w:t>
            </w:r>
            <w:r>
              <w:tab/>
              <w:t>SV 3</w:t>
            </w:r>
          </w:p>
          <w:p w:rsidR="00016F32" w:rsidRDefault="00085B92" w:rsidP="00E3743E">
            <w:pPr>
              <w:spacing w:line="360" w:lineRule="auto"/>
            </w:pPr>
            <w:r>
              <w:t xml:space="preserve">Baroko, klasicismus  </w:t>
            </w:r>
            <w:r>
              <w:tab/>
              <w:t>SV 3</w:t>
            </w:r>
          </w:p>
          <w:p w:rsidR="00016F32" w:rsidRDefault="00085B92" w:rsidP="00E3743E">
            <w:pPr>
              <w:spacing w:line="360" w:lineRule="auto"/>
            </w:pPr>
            <w:r>
              <w:t xml:space="preserve">Osvícenství, jeho šíření a jeho důsledky ve světě  </w:t>
            </w:r>
            <w:r>
              <w:tab/>
              <w:t>SV 3</w:t>
            </w:r>
          </w:p>
          <w:p w:rsidR="00016F32" w:rsidRDefault="00085B92" w:rsidP="00E3743E">
            <w:pPr>
              <w:spacing w:line="360" w:lineRule="auto"/>
            </w:pPr>
            <w:r>
              <w:t xml:space="preserve">Osvícenský absolutismus  </w:t>
            </w:r>
            <w:r>
              <w:tab/>
              <w:t>SV 3</w:t>
            </w:r>
          </w:p>
          <w:p w:rsidR="00016F32" w:rsidRDefault="00085B92" w:rsidP="00E3743E">
            <w:pPr>
              <w:spacing w:line="360" w:lineRule="auto"/>
            </w:pPr>
            <w:r>
              <w:t xml:space="preserve">Vznik USA  </w:t>
            </w:r>
            <w:r>
              <w:tab/>
              <w:t>SV 4</w:t>
            </w:r>
          </w:p>
          <w:p w:rsidR="00016F32" w:rsidRDefault="00085B92" w:rsidP="00E3743E">
            <w:pPr>
              <w:spacing w:line="360" w:lineRule="auto"/>
            </w:pPr>
            <w:r>
              <w:t xml:space="preserve">Velká francouzská revoluce </w:t>
            </w:r>
            <w:r>
              <w:tab/>
              <w:t>SV 4</w:t>
            </w:r>
          </w:p>
          <w:p w:rsidR="00016F32" w:rsidRDefault="00085B92" w:rsidP="00E3743E">
            <w:pPr>
              <w:spacing w:line="360" w:lineRule="auto"/>
            </w:pPr>
            <w:r>
              <w:t>Napoleonské války, Vídeňský kongres SV 4</w:t>
            </w:r>
          </w:p>
          <w:p w:rsidR="00016F32" w:rsidRDefault="00085B92" w:rsidP="00E3743E">
            <w:pPr>
              <w:spacing w:line="360" w:lineRule="auto"/>
            </w:pPr>
            <w:r>
              <w:t>Rok 1848 - v Evropě a v našich zemích SV 4</w:t>
            </w:r>
          </w:p>
          <w:p w:rsidR="00016F32" w:rsidRDefault="00085B92" w:rsidP="00E3743E">
            <w:pPr>
              <w:spacing w:line="360" w:lineRule="auto"/>
            </w:pPr>
            <w:r>
              <w:t xml:space="preserve">Počátky občanské společnosti v Evropě a v našich zemích  </w:t>
            </w:r>
            <w:r>
              <w:tab/>
              <w:t>SV 5</w:t>
            </w:r>
          </w:p>
          <w:p w:rsidR="00016F32" w:rsidRDefault="00085B92" w:rsidP="00E3743E">
            <w:pPr>
              <w:spacing w:line="360" w:lineRule="auto"/>
            </w:pPr>
            <w:r>
              <w:t xml:space="preserve">Občanská válka v USA  </w:t>
            </w:r>
            <w:r>
              <w:tab/>
              <w:t>SV 4</w:t>
            </w:r>
          </w:p>
          <w:p w:rsidR="00016F32" w:rsidRDefault="00085B92" w:rsidP="00E3743E">
            <w:pPr>
              <w:spacing w:line="360" w:lineRule="auto"/>
            </w:pPr>
            <w:r>
              <w:t>Konflikty v Evropě a ve světě ve 2. polovině 19. století, sjednocení Itálie a Německa  SV 5</w:t>
            </w:r>
          </w:p>
          <w:p w:rsidR="00016F32" w:rsidRDefault="00085B92" w:rsidP="00E3743E">
            <w:pPr>
              <w:spacing w:line="360" w:lineRule="auto"/>
            </w:pPr>
            <w:r>
              <w:t xml:space="preserve">Velmocenské vztahy a konflikty na přelomu 19. a 20. století  </w:t>
            </w:r>
            <w:r>
              <w:tab/>
              <w:t>SV 8</w:t>
            </w:r>
          </w:p>
          <w:p w:rsidR="00016F32" w:rsidRDefault="00085B92" w:rsidP="00E3743E">
            <w:pPr>
              <w:spacing w:line="360" w:lineRule="auto"/>
            </w:pPr>
            <w:r>
              <w:t xml:space="preserve">Věda, technika a kultura v poslední třetině 19. století, sociální struktura společnosti, postavení žen, sociální zákonodárství, vzdělání  </w:t>
            </w:r>
            <w:r>
              <w:tab/>
              <w:t>SV 6, 7</w:t>
            </w:r>
          </w:p>
        </w:tc>
      </w:tr>
      <w:tr w:rsidR="00016F32">
        <w:trPr>
          <w:trHeight w:val="2075"/>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charakterizuje první Československou republiku a srovná její demokracii se situací za tzv. druhé republiky (1938–39), objasní vývoj česko-německých vztahů  SV 5, 11</w:t>
            </w:r>
          </w:p>
          <w:p w:rsidR="00016F32" w:rsidRDefault="00085B92" w:rsidP="00E3743E">
            <w:pPr>
              <w:numPr>
                <w:ilvl w:val="0"/>
                <w:numId w:val="3"/>
              </w:numPr>
              <w:spacing w:line="360" w:lineRule="auto"/>
            </w:pPr>
            <w:r>
              <w:lastRenderedPageBreak/>
              <w:t xml:space="preserve">vysvětlí projevy a důsledky velké hospodářské krize   </w:t>
            </w:r>
            <w:r>
              <w:tab/>
              <w:t>SV 12</w:t>
            </w:r>
          </w:p>
          <w:p w:rsidR="00016F32" w:rsidRDefault="00085B92" w:rsidP="00E3743E">
            <w:pPr>
              <w:numPr>
                <w:ilvl w:val="0"/>
                <w:numId w:val="3"/>
              </w:numPr>
              <w:spacing w:line="360" w:lineRule="auto"/>
            </w:pPr>
            <w:r>
              <w:t>popíše mezinárodní vztahy v době mezi, první a druhou světovou válkou, objasní, jak došlo k dočasné likvidaci ČSR  SV 14</w:t>
            </w:r>
          </w:p>
          <w:p w:rsidR="00016F32" w:rsidRDefault="00085B92" w:rsidP="00E3743E">
            <w:pPr>
              <w:numPr>
                <w:ilvl w:val="0"/>
                <w:numId w:val="3"/>
              </w:numPr>
              <w:spacing w:line="360" w:lineRule="auto"/>
            </w:pPr>
            <w:r>
              <w:t xml:space="preserve">vyloží souvislost mezi hospodářskou krizí a nástupem fašismu   </w:t>
            </w:r>
            <w:r>
              <w:tab/>
              <w:t>SV 13</w:t>
            </w:r>
          </w:p>
          <w:p w:rsidR="00016F32" w:rsidRDefault="00085B92" w:rsidP="00E3743E">
            <w:pPr>
              <w:numPr>
                <w:ilvl w:val="0"/>
                <w:numId w:val="3"/>
              </w:numPr>
              <w:spacing w:line="360" w:lineRule="auto"/>
            </w:pPr>
            <w:r>
              <w:t xml:space="preserve">objasní příčiny a podstatu agresivní politiky fašistických velmocí  </w:t>
            </w:r>
            <w:r>
              <w:tab/>
              <w:t>SV 13</w:t>
            </w:r>
          </w:p>
          <w:p w:rsidR="00016F32" w:rsidRDefault="00085B92" w:rsidP="00E3743E">
            <w:pPr>
              <w:numPr>
                <w:ilvl w:val="0"/>
                <w:numId w:val="3"/>
              </w:numPr>
              <w:spacing w:line="360" w:lineRule="auto"/>
            </w:pPr>
            <w:r>
              <w:t>vymezí základní znaky totalitních ideologií, srovná je se zásadami demokracie</w:t>
            </w:r>
            <w:r>
              <w:tab/>
              <w:t>SV 13</w:t>
            </w:r>
          </w:p>
          <w:p w:rsidR="00016F32" w:rsidRDefault="00085B92" w:rsidP="00E3743E">
            <w:pPr>
              <w:numPr>
                <w:ilvl w:val="0"/>
                <w:numId w:val="3"/>
              </w:numPr>
              <w:spacing w:line="360" w:lineRule="auto"/>
            </w:pPr>
            <w:r>
              <w:t>vyloží postupný vývoj v období války, objasní cíle válčících stran ve Druhé světové válce, její totální charakter a její výsledky  zhodnotí význam protifašistického odboje, vysvětlí holocaust, válečné zločiny</w:t>
            </w:r>
            <w:r>
              <w:tab/>
              <w:t>SV 15</w:t>
            </w:r>
          </w:p>
          <w:p w:rsidR="00016F32" w:rsidRDefault="00085B92" w:rsidP="00E3743E">
            <w:pPr>
              <w:numPr>
                <w:ilvl w:val="0"/>
                <w:numId w:val="3"/>
              </w:numPr>
              <w:spacing w:line="360" w:lineRule="auto"/>
            </w:pPr>
            <w:r>
              <w:t xml:space="preserve">objasní důsledky 2. světové války pro nové uspořádání světa a Evropy </w:t>
            </w:r>
            <w:r>
              <w:tab/>
              <w:t>SV 16</w:t>
            </w:r>
          </w:p>
          <w:p w:rsidR="00016F32" w:rsidRDefault="00085B92" w:rsidP="00E3743E">
            <w:pPr>
              <w:numPr>
                <w:ilvl w:val="0"/>
                <w:numId w:val="3"/>
              </w:numPr>
              <w:spacing w:line="360" w:lineRule="auto"/>
            </w:pPr>
            <w:r>
              <w:t>vyloží vznik bipolárního světa po válce, jeho politická seskupení, vzájemné konflikty</w:t>
            </w:r>
            <w:r>
              <w:tab/>
              <w:t>SV 16</w:t>
            </w:r>
          </w:p>
          <w:p w:rsidR="00016F32" w:rsidRDefault="00085B92" w:rsidP="00E3743E">
            <w:pPr>
              <w:numPr>
                <w:ilvl w:val="0"/>
                <w:numId w:val="3"/>
              </w:numPr>
              <w:spacing w:line="360" w:lineRule="auto"/>
            </w:pPr>
            <w:r>
              <w:t>charakterizuje komunistický režim v ČSR v jeho vývoji a v souvislostech se změnami v celém komunistickém bloku  SV 5, 18</w:t>
            </w:r>
          </w:p>
          <w:p w:rsidR="00016F32" w:rsidRDefault="00085B92" w:rsidP="00E3743E">
            <w:pPr>
              <w:numPr>
                <w:ilvl w:val="0"/>
                <w:numId w:val="3"/>
              </w:numPr>
              <w:spacing w:line="360" w:lineRule="auto"/>
            </w:pPr>
            <w:r>
              <w:t xml:space="preserve">popíše dekolonizaci a objasní problémy třetího světa  </w:t>
            </w:r>
            <w:r>
              <w:tab/>
              <w:t>SV 20</w:t>
            </w:r>
          </w:p>
          <w:p w:rsidR="00016F32" w:rsidRDefault="00085B92" w:rsidP="00E3743E">
            <w:pPr>
              <w:numPr>
                <w:ilvl w:val="0"/>
                <w:numId w:val="3"/>
              </w:numPr>
              <w:spacing w:line="360" w:lineRule="auto"/>
            </w:pPr>
            <w:r>
              <w:t xml:space="preserve">objasní pojem studená válka a popíše její projevy a důsledky  </w:t>
            </w:r>
            <w:r>
              <w:tab/>
              <w:t>SV 17</w:t>
            </w:r>
          </w:p>
          <w:p w:rsidR="00016F32" w:rsidRDefault="00085B92" w:rsidP="00E3743E">
            <w:pPr>
              <w:numPr>
                <w:ilvl w:val="0"/>
                <w:numId w:val="3"/>
              </w:numPr>
              <w:spacing w:line="360" w:lineRule="auto"/>
            </w:pPr>
            <w:r>
              <w:lastRenderedPageBreak/>
              <w:t>vysvětlí vývoj ve vyspělých demokraciích SV 19</w:t>
            </w:r>
          </w:p>
          <w:p w:rsidR="00016F32" w:rsidRDefault="00085B92" w:rsidP="00E3743E">
            <w:pPr>
              <w:numPr>
                <w:ilvl w:val="0"/>
                <w:numId w:val="3"/>
              </w:numPr>
              <w:spacing w:line="360" w:lineRule="auto"/>
            </w:pPr>
            <w:r>
              <w:t xml:space="preserve">popíše vývoj evropské integrace  </w:t>
            </w:r>
            <w:r>
              <w:tab/>
              <w:t>SV 19</w:t>
            </w:r>
          </w:p>
          <w:p w:rsidR="00016F32" w:rsidRDefault="00085B92" w:rsidP="00E3743E">
            <w:pPr>
              <w:numPr>
                <w:ilvl w:val="0"/>
                <w:numId w:val="3"/>
              </w:numPr>
              <w:spacing w:line="360" w:lineRule="auto"/>
            </w:pPr>
            <w:r>
              <w:t xml:space="preserve">vysvětlí rozdíl mezi tržní ekonomikou a centrálně řízeným hospodářstvím  </w:t>
            </w:r>
          </w:p>
          <w:p w:rsidR="00016F32" w:rsidRDefault="00085B92" w:rsidP="00E3743E">
            <w:pPr>
              <w:numPr>
                <w:ilvl w:val="0"/>
                <w:numId w:val="3"/>
              </w:numPr>
              <w:spacing w:line="360" w:lineRule="auto"/>
            </w:pPr>
            <w:r>
              <w:t>vysvětlí rozpad sovětského bloku</w:t>
            </w:r>
            <w:r>
              <w:tab/>
              <w:t>SV 21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Moderní doba</w:t>
            </w:r>
          </w:p>
          <w:p w:rsidR="00016F32" w:rsidRDefault="00085B92" w:rsidP="00E3743E">
            <w:pPr>
              <w:spacing w:line="360" w:lineRule="auto"/>
            </w:pPr>
            <w:r>
              <w:t xml:space="preserve">První světová válka  </w:t>
            </w:r>
            <w:r>
              <w:tab/>
              <w:t>SV 8</w:t>
            </w:r>
          </w:p>
          <w:p w:rsidR="00016F32" w:rsidRDefault="00085B92" w:rsidP="00E3743E">
            <w:pPr>
              <w:spacing w:line="360" w:lineRule="auto"/>
            </w:pPr>
            <w:r>
              <w:t xml:space="preserve">Vznik ČSR, vývoj ČSR mezi válkami  </w:t>
            </w:r>
            <w:r>
              <w:br/>
              <w:t xml:space="preserve">SV 10  </w:t>
            </w:r>
            <w:r>
              <w:rPr>
                <w:i/>
                <w:iCs/>
              </w:rPr>
              <w:t>a následně celé téma moderní doby</w:t>
            </w:r>
          </w:p>
          <w:p w:rsidR="00016F32" w:rsidRDefault="00085B92" w:rsidP="00E3743E">
            <w:pPr>
              <w:spacing w:line="360" w:lineRule="auto"/>
            </w:pPr>
            <w:r>
              <w:t>Versailleský systém a jeho vnitřní rozpory</w:t>
            </w:r>
          </w:p>
          <w:p w:rsidR="00016F32" w:rsidRDefault="00085B92" w:rsidP="00E3743E">
            <w:pPr>
              <w:spacing w:line="360" w:lineRule="auto"/>
            </w:pPr>
            <w:r>
              <w:lastRenderedPageBreak/>
              <w:t>Ruské revoluce, vznik stalinismu</w:t>
            </w:r>
          </w:p>
          <w:p w:rsidR="00016F32" w:rsidRDefault="00085B92" w:rsidP="00E3743E">
            <w:pPr>
              <w:spacing w:line="360" w:lineRule="auto"/>
            </w:pPr>
            <w:r>
              <w:t>Evropa a svět ve 20. a 30. letech 20. století</w:t>
            </w:r>
          </w:p>
          <w:p w:rsidR="00016F32" w:rsidRDefault="00085B92" w:rsidP="00E3743E">
            <w:pPr>
              <w:spacing w:line="360" w:lineRule="auto"/>
            </w:pPr>
            <w:r>
              <w:t>Vznik totalitních režimů</w:t>
            </w:r>
          </w:p>
          <w:p w:rsidR="00016F32" w:rsidRDefault="00085B92" w:rsidP="00E3743E">
            <w:pPr>
              <w:spacing w:line="360" w:lineRule="auto"/>
            </w:pPr>
            <w:r>
              <w:t>Fašismus v Evropě, boj proti němu</w:t>
            </w:r>
          </w:p>
          <w:p w:rsidR="00016F32" w:rsidRDefault="00085B92" w:rsidP="00E3743E">
            <w:pPr>
              <w:spacing w:line="360" w:lineRule="auto"/>
            </w:pPr>
            <w:r>
              <w:t>Mnichovská krize a její důsledky</w:t>
            </w:r>
          </w:p>
          <w:p w:rsidR="00016F32" w:rsidRDefault="00085B92" w:rsidP="00E3743E">
            <w:pPr>
              <w:spacing w:line="360" w:lineRule="auto"/>
            </w:pPr>
            <w:r>
              <w:t>Fašismus v ČSR, zánik 1. republiky</w:t>
            </w:r>
          </w:p>
          <w:p w:rsidR="00016F32" w:rsidRDefault="00085B92" w:rsidP="00E3743E">
            <w:pPr>
              <w:spacing w:line="360" w:lineRule="auto"/>
            </w:pPr>
            <w:r>
              <w:t>Kultura 1. poloviny 20. století</w:t>
            </w:r>
          </w:p>
          <w:p w:rsidR="00016F32" w:rsidRDefault="00085B92" w:rsidP="00E3743E">
            <w:pPr>
              <w:spacing w:line="360" w:lineRule="auto"/>
            </w:pPr>
            <w:r>
              <w:t xml:space="preserve">celý blok </w:t>
            </w:r>
            <w:r>
              <w:tab/>
              <w:t>SV 9</w:t>
            </w:r>
          </w:p>
          <w:p w:rsidR="00016F32" w:rsidRDefault="00085B92" w:rsidP="00E3743E">
            <w:pPr>
              <w:spacing w:line="360" w:lineRule="auto"/>
            </w:pPr>
            <w:r>
              <w:t xml:space="preserve">Druhá světová válka  </w:t>
            </w:r>
            <w:r>
              <w:tab/>
              <w:t>SV 9</w:t>
            </w:r>
          </w:p>
          <w:p w:rsidR="00016F32" w:rsidRDefault="00085B92" w:rsidP="00E3743E">
            <w:pPr>
              <w:spacing w:line="360" w:lineRule="auto"/>
            </w:pPr>
            <w:r>
              <w:t xml:space="preserve">Československý odboj  </w:t>
            </w:r>
            <w:r>
              <w:tab/>
              <w:t>SV 9</w:t>
            </w:r>
          </w:p>
          <w:p w:rsidR="00016F32" w:rsidRDefault="00085B92" w:rsidP="00E3743E">
            <w:pPr>
              <w:spacing w:line="360" w:lineRule="auto"/>
            </w:pPr>
            <w:r>
              <w:t>Rozdělení světa po válce, dekolonizace</w:t>
            </w:r>
          </w:p>
          <w:p w:rsidR="00016F32" w:rsidRDefault="00085B92" w:rsidP="00E3743E">
            <w:pPr>
              <w:spacing w:line="360" w:lineRule="auto"/>
            </w:pPr>
            <w:r>
              <w:t>Evropa po 2. světové válce</w:t>
            </w:r>
          </w:p>
          <w:p w:rsidR="00016F32" w:rsidRDefault="00085B92" w:rsidP="00E3743E">
            <w:pPr>
              <w:spacing w:line="360" w:lineRule="auto"/>
            </w:pPr>
            <w:r>
              <w:t>Studená válka a její důsledky ve světě</w:t>
            </w:r>
          </w:p>
          <w:p w:rsidR="00016F32" w:rsidRDefault="00085B92" w:rsidP="00E3743E">
            <w:pPr>
              <w:spacing w:line="360" w:lineRule="auto"/>
            </w:pPr>
            <w:r>
              <w:t>Východní blok, SSSR jako světová velmoc</w:t>
            </w:r>
          </w:p>
          <w:p w:rsidR="00016F32" w:rsidRDefault="00085B92" w:rsidP="00E3743E">
            <w:pPr>
              <w:spacing w:line="360" w:lineRule="auto"/>
            </w:pPr>
            <w:r>
              <w:t>Poválečný vývoj v Československu, léta stalinismu</w:t>
            </w:r>
          </w:p>
          <w:p w:rsidR="00016F32" w:rsidRDefault="00085B92" w:rsidP="00E3743E">
            <w:pPr>
              <w:spacing w:line="360" w:lineRule="auto"/>
            </w:pPr>
            <w:r>
              <w:t>Vývoj východního a západního bloku</w:t>
            </w:r>
          </w:p>
          <w:p w:rsidR="00016F32" w:rsidRDefault="00085B92" w:rsidP="00E3743E">
            <w:pPr>
              <w:spacing w:line="360" w:lineRule="auto"/>
            </w:pPr>
            <w:r>
              <w:t>Politická a hospodářská integrace obou bloků</w:t>
            </w:r>
          </w:p>
          <w:p w:rsidR="00016F32" w:rsidRDefault="00085B92" w:rsidP="00E3743E">
            <w:pPr>
              <w:spacing w:line="360" w:lineRule="auto"/>
            </w:pPr>
            <w:r>
              <w:t xml:space="preserve">Vývoj v Československu v 60. letech, rok 1968, nástup neostalinismu </w:t>
            </w:r>
          </w:p>
          <w:p w:rsidR="00016F32" w:rsidRDefault="00085B92" w:rsidP="00E3743E">
            <w:pPr>
              <w:spacing w:line="360" w:lineRule="auto"/>
            </w:pPr>
            <w:r>
              <w:t>Pád komunistických režimů a jeho důsledky</w:t>
            </w:r>
          </w:p>
          <w:p w:rsidR="00016F32" w:rsidRDefault="00085B92" w:rsidP="00E3743E">
            <w:pPr>
              <w:spacing w:line="360" w:lineRule="auto"/>
            </w:pPr>
            <w:r>
              <w:t>Globální problémy soudobé</w:t>
            </w:r>
          </w:p>
          <w:p w:rsidR="00016F32" w:rsidRDefault="00085B92" w:rsidP="00E3743E">
            <w:pPr>
              <w:spacing w:line="360" w:lineRule="auto"/>
            </w:pPr>
            <w:r>
              <w:t>společnosti</w:t>
            </w:r>
          </w:p>
          <w:p w:rsidR="00016F32" w:rsidRDefault="00085B92" w:rsidP="00E3743E">
            <w:pPr>
              <w:spacing w:line="360" w:lineRule="auto"/>
            </w:pPr>
            <w:r>
              <w:t>Věda, technika a umění 20. století</w:t>
            </w:r>
          </w:p>
          <w:p w:rsidR="00016F32" w:rsidRDefault="00016F32" w:rsidP="00E3743E">
            <w:pPr>
              <w:spacing w:line="360" w:lineRule="auto"/>
            </w:pPr>
            <w:bookmarkStart w:id="171" w:name="__RefHeading__18948_17418588341"/>
            <w:bookmarkEnd w:id="171"/>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vymezí základní problémy soudobého světa </w:t>
            </w:r>
          </w:p>
          <w:p w:rsidR="00016F32" w:rsidRDefault="00085B92" w:rsidP="00E3743E">
            <w:pPr>
              <w:numPr>
                <w:ilvl w:val="0"/>
                <w:numId w:val="3"/>
              </w:numPr>
              <w:spacing w:line="360" w:lineRule="auto"/>
            </w:pPr>
            <w:bookmarkStart w:id="172" w:name="__RefHeading__18950_17418588341"/>
            <w:bookmarkEnd w:id="172"/>
            <w:r>
              <w:t xml:space="preserve">uvede příklady úspěchů vědy a techniky ve 20. století  </w:t>
            </w:r>
            <w:r>
              <w:tab/>
              <w:t>SV 22</w:t>
            </w:r>
          </w:p>
          <w:p w:rsidR="00016F32" w:rsidRDefault="00085B92" w:rsidP="00E3743E">
            <w:pPr>
              <w:numPr>
                <w:ilvl w:val="0"/>
                <w:numId w:val="3"/>
              </w:numPr>
              <w:spacing w:line="360" w:lineRule="auto"/>
            </w:pPr>
            <w:r>
              <w:t>charakterizuje umění 20. století</w:t>
            </w:r>
          </w:p>
          <w:p w:rsidR="00016F32" w:rsidRDefault="00085B92" w:rsidP="00E3743E">
            <w:pPr>
              <w:numPr>
                <w:ilvl w:val="0"/>
                <w:numId w:val="3"/>
              </w:numPr>
              <w:spacing w:line="360" w:lineRule="auto"/>
            </w:pPr>
            <w:r>
              <w:t xml:space="preserve">popíše rozčlenění soudobého světa na civilizační sféry a civilizace, charakterizuje základní světová náboženství   </w:t>
            </w:r>
            <w:r>
              <w:tab/>
              <w:t>SV 24</w:t>
            </w:r>
          </w:p>
          <w:p w:rsidR="00016F32" w:rsidRDefault="00085B92" w:rsidP="00E3743E">
            <w:pPr>
              <w:numPr>
                <w:ilvl w:val="0"/>
                <w:numId w:val="3"/>
              </w:numPr>
              <w:spacing w:line="360" w:lineRule="auto"/>
            </w:pPr>
            <w:r>
              <w:t>vysvětlí, s jakými konflikty a problémy se potýká soudobý svět, jak jsou řešeny, debatuje o jejich možných perspektivách  SV 25</w:t>
            </w:r>
          </w:p>
          <w:p w:rsidR="00016F32" w:rsidRDefault="00085B92" w:rsidP="00E3743E">
            <w:pPr>
              <w:numPr>
                <w:ilvl w:val="0"/>
                <w:numId w:val="3"/>
              </w:numPr>
              <w:spacing w:line="360" w:lineRule="auto"/>
            </w:pPr>
            <w:r>
              <w:t xml:space="preserve">objasní postavení České republiky v Evropě a v soudobém světě  </w:t>
            </w:r>
            <w:r>
              <w:tab/>
              <w:t>SV 5, 26</w:t>
            </w:r>
          </w:p>
          <w:p w:rsidR="00016F32" w:rsidRDefault="00085B92" w:rsidP="00E3743E">
            <w:pPr>
              <w:numPr>
                <w:ilvl w:val="0"/>
                <w:numId w:val="3"/>
              </w:numPr>
              <w:spacing w:line="360" w:lineRule="auto"/>
            </w:pPr>
            <w:r>
              <w:t xml:space="preserve">charakterizuje soudobé cíle EU a posoudí její politiku   </w:t>
            </w:r>
            <w:r>
              <w:tab/>
              <w:t>SV 27</w:t>
            </w:r>
          </w:p>
          <w:p w:rsidR="00016F32" w:rsidRDefault="00085B92" w:rsidP="00E3743E">
            <w:pPr>
              <w:numPr>
                <w:ilvl w:val="0"/>
                <w:numId w:val="3"/>
              </w:numPr>
              <w:spacing w:line="360" w:lineRule="auto"/>
            </w:pPr>
            <w:bookmarkStart w:id="173" w:name="__RefHeading__18952_17418588341"/>
            <w:bookmarkEnd w:id="173"/>
            <w:r>
              <w:t>popíše funkci a činnost OSN a NATO</w:t>
            </w:r>
          </w:p>
          <w:p w:rsidR="00016F32" w:rsidRDefault="00085B92" w:rsidP="00E3743E">
            <w:pPr>
              <w:spacing w:line="360" w:lineRule="auto"/>
            </w:pPr>
            <w:r>
              <w:t>SV 28</w:t>
            </w:r>
          </w:p>
          <w:p w:rsidR="00016F32" w:rsidRDefault="00085B92" w:rsidP="00E3743E">
            <w:pPr>
              <w:numPr>
                <w:ilvl w:val="0"/>
                <w:numId w:val="3"/>
              </w:numPr>
              <w:spacing w:line="360" w:lineRule="auto"/>
            </w:pPr>
            <w:r>
              <w:t>vysvětlí zapojení ČR do mezinárodních struktur a podíl ČR na jejich aktivitách  SV 29</w:t>
            </w:r>
          </w:p>
          <w:p w:rsidR="00016F32" w:rsidRDefault="00085B92" w:rsidP="00E3743E">
            <w:pPr>
              <w:numPr>
                <w:ilvl w:val="0"/>
                <w:numId w:val="3"/>
              </w:numPr>
              <w:spacing w:line="360" w:lineRule="auto"/>
            </w:pPr>
            <w:bookmarkStart w:id="174" w:name="__RefHeading__18954_17418588341"/>
            <w:bookmarkEnd w:id="174"/>
            <w:r>
              <w:t>uvede příklady projevů globalizace  SV 30</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Soudobý svět</w:t>
            </w:r>
          </w:p>
          <w:p w:rsidR="00016F32" w:rsidRDefault="00085B92" w:rsidP="00E3743E">
            <w:pPr>
              <w:spacing w:line="360" w:lineRule="auto"/>
            </w:pPr>
            <w:bookmarkStart w:id="175" w:name="__RefHeading__18956_17418588341"/>
            <w:bookmarkEnd w:id="175"/>
            <w:r>
              <w:t xml:space="preserve">Rozmanitost soudobého světa: </w:t>
            </w:r>
          </w:p>
          <w:p w:rsidR="00016F32" w:rsidRDefault="00085B92" w:rsidP="00E3743E">
            <w:pPr>
              <w:spacing w:line="360" w:lineRule="auto"/>
            </w:pPr>
            <w:r>
              <w:t xml:space="preserve">Civilizační sféry a kultury; nejvýznamnější světová náboženství; velmoci, vyspělé státy, rozvojové země a jejich problémy; konflikty v soudobém světě   </w:t>
            </w:r>
            <w:r>
              <w:tab/>
              <w:t>SV 12</w:t>
            </w:r>
          </w:p>
          <w:p w:rsidR="00016F32" w:rsidRDefault="00085B92" w:rsidP="00E3743E">
            <w:pPr>
              <w:spacing w:line="360" w:lineRule="auto"/>
            </w:pPr>
            <w:r>
              <w:t xml:space="preserve">Integrace a dezintegrace  </w:t>
            </w:r>
            <w:r>
              <w:tab/>
              <w:t>SV 13</w:t>
            </w:r>
          </w:p>
          <w:p w:rsidR="00016F32" w:rsidRDefault="00085B92" w:rsidP="00E3743E">
            <w:pPr>
              <w:spacing w:line="360" w:lineRule="auto"/>
            </w:pPr>
            <w:bookmarkStart w:id="176" w:name="__RefHeading__18958_17418588341"/>
            <w:bookmarkEnd w:id="176"/>
            <w:r>
              <w:t>Česká republika a svět: NATO, OSN;</w:t>
            </w:r>
          </w:p>
          <w:p w:rsidR="00016F32" w:rsidRDefault="00085B92" w:rsidP="00E3743E">
            <w:pPr>
              <w:spacing w:line="360" w:lineRule="auto"/>
            </w:pPr>
            <w:r>
              <w:t xml:space="preserve">Zapojení ČR do mezinárodních struktur; bezpečnost na počátku 21. století, konflikty v soudobém světě; globální problémy, globalizace  </w:t>
            </w:r>
            <w:r>
              <w:tab/>
              <w:t>SV 14</w:t>
            </w:r>
          </w:p>
          <w:p w:rsidR="00016F32" w:rsidRDefault="00085B92" w:rsidP="00E3743E">
            <w:pPr>
              <w:spacing w:line="360" w:lineRule="auto"/>
            </w:pPr>
            <w:bookmarkStart w:id="177" w:name="__RefHeading__18960_17418588341"/>
            <w:bookmarkEnd w:id="177"/>
            <w:r>
              <w:t>Politika, politické ideologie  – úvod do politologie</w:t>
            </w:r>
          </w:p>
        </w:tc>
      </w:tr>
    </w:tbl>
    <w:p w:rsidR="00016F32" w:rsidRDefault="00085B92" w:rsidP="00E3743E">
      <w:pPr>
        <w:spacing w:line="360" w:lineRule="auto"/>
      </w:pPr>
      <w:r>
        <w:br w:type="page"/>
      </w:r>
    </w:p>
    <w:p w:rsidR="00016F32" w:rsidRDefault="00085B92" w:rsidP="00E3743E">
      <w:pPr>
        <w:pStyle w:val="VPnadpis3"/>
        <w:numPr>
          <w:ilvl w:val="2"/>
          <w:numId w:val="2"/>
        </w:numPr>
        <w:spacing w:line="360" w:lineRule="auto"/>
        <w:rPr>
          <w:sz w:val="24"/>
        </w:rPr>
      </w:pPr>
      <w:bookmarkStart w:id="178" w:name="__RefHeading__18962_17418588341"/>
      <w:bookmarkStart w:id="179" w:name="_Toc502427316"/>
      <w:bookmarkEnd w:id="178"/>
      <w:r>
        <w:lastRenderedPageBreak/>
        <w:t>Právo</w:t>
      </w:r>
      <w:bookmarkEnd w:id="179"/>
      <w:r>
        <w:t xml:space="preserve"> </w:t>
      </w:r>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bookmarkStart w:id="180" w:name="__RefHeading__18964_17418588341"/>
      <w:bookmarkEnd w:id="180"/>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bookmarkStart w:id="181" w:name="__RefHeading__18966_17418588341"/>
      <w:bookmarkEnd w:id="181"/>
      <w:r>
        <w:t xml:space="preserve">Celkový počet hodin za studium: </w:t>
      </w:r>
      <w:r>
        <w:tab/>
        <w:t>256</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182" w:name="__RefHeading__18922_1741858834"/>
      <w:bookmarkEnd w:id="182"/>
      <w:r>
        <w:t>Obecné cíle</w:t>
      </w:r>
    </w:p>
    <w:p w:rsidR="00016F32" w:rsidRDefault="00085B92" w:rsidP="00E3743E">
      <w:pPr>
        <w:pStyle w:val="VPtext"/>
      </w:pPr>
      <w:bookmarkStart w:id="183" w:name="__RefHeading__18968_17418588341"/>
      <w:bookmarkEnd w:id="183"/>
      <w:r>
        <w:t xml:space="preserve">Cílem předmětu Právo je předat žákům znalosti základních ustanovení našeho právního řádu. Žáci jsou vedeni k uvědomění si svých práv a povinností vyplývajících ze zákonných ustanoveních a k jejich využití v osobním i profesním životě. Cílem předmětu je příprava žáků na vysokoškolské studium právního zaměření. </w:t>
      </w:r>
    </w:p>
    <w:p w:rsidR="00016F32" w:rsidRDefault="00085B92" w:rsidP="00E3743E">
      <w:pPr>
        <w:pStyle w:val="VPnadpis4"/>
        <w:numPr>
          <w:ilvl w:val="3"/>
          <w:numId w:val="2"/>
        </w:numPr>
        <w:spacing w:line="360" w:lineRule="auto"/>
      </w:pPr>
      <w:bookmarkStart w:id="184" w:name="__RefHeading__18924_1741858834"/>
      <w:bookmarkEnd w:id="184"/>
      <w:r>
        <w:t>Charakteristika učiva</w:t>
      </w:r>
    </w:p>
    <w:p w:rsidR="00016F32" w:rsidRDefault="00085B92" w:rsidP="00E3743E">
      <w:pPr>
        <w:pStyle w:val="VPtext"/>
      </w:pPr>
      <w:r>
        <w:t>Předmět se vyučuje ve všech čtyřech ročnících ve dvouhodinové týdenní dotaci.</w:t>
      </w:r>
    </w:p>
    <w:p w:rsidR="00016F32" w:rsidRDefault="00085B92" w:rsidP="00E3743E">
      <w:pPr>
        <w:pStyle w:val="VPtext"/>
      </w:pPr>
      <w:r>
        <w:t xml:space="preserve">Výuka předmětu Právo začíná </w:t>
      </w:r>
      <w:r>
        <w:rPr>
          <w:i/>
          <w:iCs/>
        </w:rPr>
        <w:t>v prvním ročníku</w:t>
      </w:r>
      <w:r>
        <w:t xml:space="preserve"> seznámením se základními právními pojmy, jako je zákonnost a právní vědomí, právní řád, prameny práva, právní vztahy a právní úkony. V další části školního roku jsou probírány hlavní zásady, na kterých je postaveno ústavní právo. Zbývající část vyučovacích hodin je věnována problematice občanského práva hmotného, které stojí na věcném právu, závazkovém právu, ochraně osobnosti a dědickém právu.</w:t>
      </w:r>
    </w:p>
    <w:p w:rsidR="00016F32" w:rsidRDefault="00085B92" w:rsidP="00E3743E">
      <w:pPr>
        <w:pStyle w:val="VPtext"/>
      </w:pPr>
      <w:r>
        <w:rPr>
          <w:i/>
          <w:iCs/>
        </w:rPr>
        <w:t>Druhý ročník</w:t>
      </w:r>
      <w:r>
        <w:t xml:space="preserve"> je zaměřený na problematiku podnikání. Žáci učivo začínají základními pojmy, které jsou pro podnikání charakteristické, jde hlavně o pojmy podnikatel a jeho právní postavení, podnikání, základní typy podnikání. Zvlášť se probírá hospodářská soutěž. Poté žáci naváží podrobným rozborem živnostenského zákona, který podléhá častým novelám a je jejich oboru studia nejbližším a nejdůležitějším právním předpisem. Ročník zakončí podnikání podle obchodního zákoníku, kde podstatnou část tvoří nauka o obchodních společnostech a obchodní závazky.</w:t>
      </w:r>
    </w:p>
    <w:p w:rsidR="00016F32" w:rsidRDefault="00085B92" w:rsidP="00E3743E">
      <w:pPr>
        <w:pStyle w:val="VPtext"/>
      </w:pPr>
      <w:r>
        <w:t xml:space="preserve">Náplní předmětu </w:t>
      </w:r>
      <w:r>
        <w:rPr>
          <w:i/>
          <w:iCs/>
        </w:rPr>
        <w:t>ve třetím ročníku</w:t>
      </w:r>
      <w:r>
        <w:t xml:space="preserve"> je právo pracovní, rodinné, </w:t>
      </w:r>
      <w:proofErr w:type="spellStart"/>
      <w:r>
        <w:t>občansko</w:t>
      </w:r>
      <w:proofErr w:type="spellEnd"/>
      <w:r>
        <w:t xml:space="preserve"> soudní řízení a problematika sociálního zabezpečení. V pracovním právu je důraz kladen především na </w:t>
      </w:r>
      <w:r>
        <w:lastRenderedPageBreak/>
        <w:t xml:space="preserve">samotné pracovně právní vztahy, dále pak na pracovní poměr, včetně prací konaných mimo pracovní poměr. Rodinné právo se zaměřuje hlavně na popis práv a povinností mezi dětmi a rodiči a mezi manželi. Část věnovaná </w:t>
      </w:r>
      <w:proofErr w:type="spellStart"/>
      <w:r>
        <w:t>občansko</w:t>
      </w:r>
      <w:proofErr w:type="spellEnd"/>
      <w:r>
        <w:t xml:space="preserve"> soudnímu řízení začíná určením účastníků řízení a osob zúčastněných na tomto řízení; dále se podrobněji proberou jednotlivá stádia </w:t>
      </w:r>
      <w:proofErr w:type="spellStart"/>
      <w:r>
        <w:t>občansko</w:t>
      </w:r>
      <w:proofErr w:type="spellEnd"/>
      <w:r>
        <w:t xml:space="preserve"> soudního řízení. V závěru tohoto ročníku je v rámci předmětu zařazena problematika sociálního zabezpečení, které podléhá častým změnám.</w:t>
      </w:r>
    </w:p>
    <w:p w:rsidR="00016F32" w:rsidRDefault="00085B92" w:rsidP="00E3743E">
      <w:pPr>
        <w:pStyle w:val="VPtext"/>
      </w:pPr>
      <w:r>
        <w:rPr>
          <w:i/>
          <w:iCs/>
        </w:rPr>
        <w:t>Čtvrtý ročník</w:t>
      </w:r>
      <w:r>
        <w:t xml:space="preserve"> ve svém obsahu pojme právo správní, trestní a evropské. Ve správním právu se žáci seznámí hlavně s pojmy veřejná správa – státní správa a samospráva; součástí je také problematika přestupků a celé správní řízení. Trestní právo se dělí na hmotné a procesní. V rámci trestního právo hmotného žáci získají přehled o trestných činech a trestech, které za ně mohou následovat. Problematika trestního práva procesního žáky seznámí s právní úpravou trestního řízení. Právo evropské se zaměřuje hlavně na Evropskou unii a její současný vývoj.</w:t>
      </w:r>
    </w:p>
    <w:p w:rsidR="00016F32" w:rsidRDefault="00085B92" w:rsidP="00E3743E">
      <w:pPr>
        <w:pStyle w:val="VPnadpis4"/>
        <w:numPr>
          <w:ilvl w:val="3"/>
          <w:numId w:val="2"/>
        </w:numPr>
        <w:spacing w:line="360" w:lineRule="auto"/>
      </w:pPr>
      <w:bookmarkStart w:id="185" w:name="__RefHeading__18926_1741858834"/>
      <w:bookmarkEnd w:id="185"/>
      <w:r>
        <w:t>Mezipředmětové vztahy</w:t>
      </w:r>
    </w:p>
    <w:p w:rsidR="00016F32" w:rsidRDefault="00085B92" w:rsidP="00E3743E">
      <w:pPr>
        <w:pStyle w:val="VPtext"/>
      </w:pPr>
      <w:r>
        <w:t>Etika podnik</w:t>
      </w:r>
      <w:r w:rsidR="00FD26B0">
        <w:t>ání, Ekonomika, Fiktivní firma</w:t>
      </w:r>
      <w:r>
        <w:t>, Odborná praxe</w:t>
      </w:r>
    </w:p>
    <w:p w:rsidR="00016F32" w:rsidRDefault="00085B92" w:rsidP="00E3743E">
      <w:pPr>
        <w:pStyle w:val="VPnadpis4"/>
        <w:numPr>
          <w:ilvl w:val="3"/>
          <w:numId w:val="2"/>
        </w:numPr>
        <w:spacing w:line="360" w:lineRule="auto"/>
      </w:pPr>
      <w:bookmarkStart w:id="186" w:name="__RefHeading__18928_1741858834"/>
      <w:bookmarkEnd w:id="186"/>
      <w:r>
        <w:t>Výuková strategie</w:t>
      </w:r>
    </w:p>
    <w:p w:rsidR="00016F32" w:rsidRDefault="00085B92" w:rsidP="00E3743E">
      <w:pPr>
        <w:pStyle w:val="VPtext"/>
      </w:pPr>
      <w:r>
        <w:t>Mezi základními metody používané při výuce předmětu Právo patří výklad, rozhovor a řízená diskuse. Výuku doplňují příklady z právní praxe. Výklad je podporován přednáškami odborníků z praxe. Součástí výuky jsou také odborné exkurze.</w:t>
      </w:r>
    </w:p>
    <w:p w:rsidR="00016F32" w:rsidRDefault="00085B92" w:rsidP="00E3743E">
      <w:pPr>
        <w:pStyle w:val="VPnadpis4"/>
        <w:numPr>
          <w:ilvl w:val="3"/>
          <w:numId w:val="2"/>
        </w:numPr>
        <w:spacing w:line="360" w:lineRule="auto"/>
      </w:pPr>
      <w:bookmarkStart w:id="187" w:name="__RefHeading__18930_1741858834"/>
      <w:bookmarkEnd w:id="187"/>
      <w:r>
        <w:t>Hodnocení výsledků žáků</w:t>
      </w:r>
    </w:p>
    <w:p w:rsidR="00016F32" w:rsidRDefault="00085B92" w:rsidP="00E3743E">
      <w:pPr>
        <w:pStyle w:val="VPtext"/>
      </w:pPr>
      <w:r>
        <w:t>Hodnotí se ústní i písemný projev, při kterém  musí být prokázána znalost jednotlivých právních pojmů a termínů. Pokud probíraná látka dovolí, vyžaduje se příklad z právní praxe nebo souvislost s životem v demokratické společnosti. Součástí hodnocení je i schopnost vyjadřovat se, kultura vystupování žáka a jeho aktivita při hodinách. Do hodnocení může být také zahrnuto zpracování a přednes referátů na zadaná témata, kdy žáci posilují své schopnosti při práci s informacemi. Hodnotit lze také formu a obsah seminárních prací, vždy po absolvování odborných besed a exkurzí na vybraná témata.</w:t>
      </w:r>
      <w:r>
        <w:br w:type="page"/>
      </w:r>
    </w:p>
    <w:p w:rsidR="00016F32" w:rsidRDefault="00085B92" w:rsidP="00E3743E">
      <w:pPr>
        <w:pStyle w:val="VPnadpis4"/>
        <w:numPr>
          <w:ilvl w:val="3"/>
          <w:numId w:val="2"/>
        </w:numPr>
        <w:spacing w:line="360" w:lineRule="auto"/>
      </w:pPr>
      <w:bookmarkStart w:id="188" w:name="__RefHeading__18932_1741858834"/>
      <w:bookmarkEnd w:id="188"/>
      <w:r>
        <w:lastRenderedPageBreak/>
        <w:t>Rozvoj klíčových kompetencí</w:t>
      </w:r>
    </w:p>
    <w:p w:rsidR="00016F32" w:rsidRDefault="00085B92" w:rsidP="00E3743E">
      <w:pPr>
        <w:pStyle w:val="VPnadpis5"/>
        <w:numPr>
          <w:ilvl w:val="4"/>
          <w:numId w:val="2"/>
        </w:numPr>
        <w:spacing w:line="360" w:lineRule="auto"/>
        <w:rPr>
          <w:sz w:val="24"/>
        </w:rPr>
      </w:pPr>
      <w:bookmarkStart w:id="189" w:name="__RefHeading__18934_1741858834"/>
      <w:bookmarkEnd w:id="189"/>
      <w:r>
        <w:t xml:space="preserve">Kompetence k řešení problémů </w:t>
      </w:r>
    </w:p>
    <w:p w:rsidR="00016F32" w:rsidRDefault="00085B92" w:rsidP="00E3743E">
      <w:pPr>
        <w:pStyle w:val="VPtext"/>
        <w:numPr>
          <w:ilvl w:val="0"/>
          <w:numId w:val="65"/>
        </w:numPr>
        <w:rPr>
          <w:sz w:val="24"/>
        </w:rPr>
      </w:pPr>
      <w:r>
        <w:t>Učitel uvádí problémové  příklady z právní praxe</w:t>
      </w:r>
    </w:p>
    <w:p w:rsidR="00016F32" w:rsidRDefault="00085B92" w:rsidP="00E3743E">
      <w:pPr>
        <w:pStyle w:val="VPtext"/>
        <w:numPr>
          <w:ilvl w:val="0"/>
          <w:numId w:val="65"/>
        </w:numPr>
        <w:rPr>
          <w:sz w:val="24"/>
        </w:rPr>
      </w:pPr>
      <w:r>
        <w:t>Učitel předkládá žákům škálu použitelných postupů při řešení právních problémů</w:t>
      </w:r>
    </w:p>
    <w:p w:rsidR="00016F32" w:rsidRDefault="00085B92" w:rsidP="00E3743E">
      <w:pPr>
        <w:pStyle w:val="VPtext"/>
        <w:numPr>
          <w:ilvl w:val="0"/>
          <w:numId w:val="65"/>
        </w:numPr>
        <w:rPr>
          <w:sz w:val="24"/>
        </w:rPr>
      </w:pPr>
      <w:r>
        <w:t>Učitel vede žáky k přemýšlení o následcích při řešení nebo neřešení právních problémů</w:t>
      </w:r>
    </w:p>
    <w:p w:rsidR="00016F32" w:rsidRDefault="00085B92" w:rsidP="00E3743E">
      <w:pPr>
        <w:pStyle w:val="VPtext"/>
        <w:numPr>
          <w:ilvl w:val="0"/>
          <w:numId w:val="65"/>
        </w:numPr>
        <w:rPr>
          <w:sz w:val="24"/>
        </w:rPr>
      </w:pPr>
      <w:r>
        <w:t>Učitel podporuje konstruktivní diskuzi k danému problému</w:t>
      </w:r>
    </w:p>
    <w:p w:rsidR="00016F32" w:rsidRDefault="00085B92" w:rsidP="00E3743E">
      <w:pPr>
        <w:pStyle w:val="VPtext"/>
        <w:numPr>
          <w:ilvl w:val="0"/>
          <w:numId w:val="65"/>
        </w:numPr>
        <w:rPr>
          <w:sz w:val="24"/>
        </w:rPr>
      </w:pPr>
      <w:r>
        <w:t>Učitel vede žáky k obhajobě jejich rozhodnutí, k nesení zodpovědnosti za přijaté řešení problému</w:t>
      </w:r>
    </w:p>
    <w:p w:rsidR="00016F32" w:rsidRDefault="00085B92" w:rsidP="00E3743E">
      <w:pPr>
        <w:pStyle w:val="VPtext"/>
        <w:numPr>
          <w:ilvl w:val="0"/>
          <w:numId w:val="65"/>
        </w:numPr>
        <w:rPr>
          <w:sz w:val="24"/>
        </w:rPr>
      </w:pPr>
      <w:r>
        <w:t>Učitel využívá skupinových forem práce, podporuje týmové řešení problémů,  brainstorming</w:t>
      </w:r>
    </w:p>
    <w:p w:rsidR="00016F32" w:rsidRDefault="00085B92" w:rsidP="00E3743E">
      <w:pPr>
        <w:pStyle w:val="VPtext"/>
        <w:numPr>
          <w:ilvl w:val="0"/>
          <w:numId w:val="65"/>
        </w:numPr>
        <w:rPr>
          <w:sz w:val="24"/>
        </w:rPr>
      </w:pPr>
      <w:r>
        <w:t>Učitel do výuky zapojuje odborníky z praxe, kteří žákům na praktických příkladech demonstrují řešení právních problémů</w:t>
      </w:r>
    </w:p>
    <w:p w:rsidR="00016F32" w:rsidRDefault="00085B92" w:rsidP="00E3743E">
      <w:pPr>
        <w:pStyle w:val="VPtext"/>
        <w:numPr>
          <w:ilvl w:val="0"/>
          <w:numId w:val="65"/>
        </w:numPr>
        <w:rPr>
          <w:sz w:val="24"/>
        </w:rPr>
      </w:pPr>
      <w:r>
        <w:t>Učitel organizuje návštěvy soudních stání, při kterých se žáci mohou seznámit s postupy při  řešení právních problémů v praxi</w:t>
      </w:r>
    </w:p>
    <w:p w:rsidR="00016F32" w:rsidRDefault="00085B92" w:rsidP="00E3743E">
      <w:pPr>
        <w:pStyle w:val="VPnadpis5"/>
        <w:numPr>
          <w:ilvl w:val="4"/>
          <w:numId w:val="2"/>
        </w:numPr>
        <w:spacing w:line="360" w:lineRule="auto"/>
        <w:rPr>
          <w:sz w:val="24"/>
        </w:rPr>
      </w:pPr>
      <w:bookmarkStart w:id="190" w:name="__RefHeading__18936_1741858834"/>
      <w:bookmarkEnd w:id="190"/>
      <w:r>
        <w:t xml:space="preserve">Kompetence k pracovnímu uplatnění a k podnikatelským aktivitám </w:t>
      </w:r>
    </w:p>
    <w:p w:rsidR="00016F32" w:rsidRDefault="00085B92" w:rsidP="00E3743E">
      <w:pPr>
        <w:pStyle w:val="VPtext"/>
        <w:numPr>
          <w:ilvl w:val="0"/>
          <w:numId w:val="66"/>
        </w:numPr>
        <w:rPr>
          <w:sz w:val="24"/>
        </w:rPr>
      </w:pPr>
      <w:r>
        <w:t>Učitel pomáhá žákům konkretizovat jejich představu o reálné podobě jejich budoucího povolání a o volbě vhodného dalšího studia</w:t>
      </w:r>
    </w:p>
    <w:p w:rsidR="00016F32" w:rsidRDefault="00085B92" w:rsidP="00E3743E">
      <w:pPr>
        <w:pStyle w:val="VPtext"/>
        <w:numPr>
          <w:ilvl w:val="0"/>
          <w:numId w:val="66"/>
        </w:numPr>
        <w:rPr>
          <w:sz w:val="24"/>
        </w:rPr>
      </w:pPr>
      <w:r>
        <w:t>Učitel cíleně motivuje žáky k dosažení jimi vhodně zvoleného dalšího studia s perspektivou dalšího povolání.</w:t>
      </w:r>
    </w:p>
    <w:p w:rsidR="00016F32" w:rsidRDefault="00085B92" w:rsidP="00E3743E">
      <w:pPr>
        <w:pStyle w:val="VPtext"/>
        <w:numPr>
          <w:ilvl w:val="0"/>
          <w:numId w:val="66"/>
        </w:numPr>
        <w:rPr>
          <w:sz w:val="24"/>
        </w:rPr>
      </w:pPr>
      <w:r>
        <w:t>Učitel seznamuje žáky s povinnostmi zaměstnavatelů a pracovníků – využívá v co největší míře příkladů s praxe</w:t>
      </w:r>
    </w:p>
    <w:p w:rsidR="00016F32" w:rsidRDefault="00085B92" w:rsidP="00E3743E">
      <w:pPr>
        <w:pStyle w:val="VPtext"/>
        <w:numPr>
          <w:ilvl w:val="0"/>
          <w:numId w:val="66"/>
        </w:numPr>
        <w:rPr>
          <w:sz w:val="24"/>
        </w:rPr>
      </w:pPr>
      <w:r>
        <w:t>Učitel organizuje odborné exkurze s cílem vytvářet představu o právních aspektech soukromého podnikání</w:t>
      </w:r>
      <w:r>
        <w:br w:type="page"/>
      </w:r>
    </w:p>
    <w:p w:rsidR="00016F32" w:rsidRDefault="00085B92" w:rsidP="00E3743E">
      <w:pPr>
        <w:pStyle w:val="VPnadpis4"/>
        <w:numPr>
          <w:ilvl w:val="3"/>
          <w:numId w:val="2"/>
        </w:numPr>
        <w:spacing w:line="360" w:lineRule="auto"/>
      </w:pPr>
      <w:bookmarkStart w:id="191" w:name="__RefHeading__18938_1741858834"/>
      <w:bookmarkEnd w:id="191"/>
      <w:r>
        <w:lastRenderedPageBreak/>
        <w:t>Aplikace průřezových témat</w:t>
      </w:r>
    </w:p>
    <w:p w:rsidR="00016F32" w:rsidRDefault="00085B92" w:rsidP="00E3743E">
      <w:pPr>
        <w:pStyle w:val="VPnadpis5"/>
        <w:numPr>
          <w:ilvl w:val="4"/>
          <w:numId w:val="2"/>
        </w:numPr>
        <w:spacing w:line="360" w:lineRule="auto"/>
        <w:rPr>
          <w:sz w:val="24"/>
        </w:rPr>
      </w:pPr>
      <w:bookmarkStart w:id="192" w:name="__RefHeading__18940_1741858834"/>
      <w:bookmarkEnd w:id="192"/>
      <w:r>
        <w:t>Občan v demokratické společnosti</w:t>
      </w:r>
    </w:p>
    <w:p w:rsidR="00016F32" w:rsidRDefault="00085B92" w:rsidP="00E3743E">
      <w:pPr>
        <w:pStyle w:val="VPtext"/>
      </w:pPr>
      <w:r>
        <w:t>Žáci jsou vedeni na základě utváření právního vědomí k odpovědnému a demokratickému občanství, jež vychází z vytváření a upevňování postojů a hodnot žáků, které jsou potřebné pro fungování a zdokonalování demokracie.</w:t>
      </w:r>
    </w:p>
    <w:p w:rsidR="00016F32" w:rsidRDefault="00085B92" w:rsidP="00E3743E">
      <w:pPr>
        <w:pStyle w:val="VPnadpis5"/>
        <w:numPr>
          <w:ilvl w:val="4"/>
          <w:numId w:val="2"/>
        </w:numPr>
        <w:spacing w:line="360" w:lineRule="auto"/>
        <w:rPr>
          <w:sz w:val="24"/>
        </w:rPr>
      </w:pPr>
      <w:bookmarkStart w:id="193" w:name="__RefHeading__18942_1741858834"/>
      <w:bookmarkEnd w:id="193"/>
      <w:r>
        <w:t>Člověk a životní prostředí</w:t>
      </w:r>
    </w:p>
    <w:p w:rsidR="00016F32" w:rsidRDefault="00085B92" w:rsidP="00E3743E">
      <w:pPr>
        <w:pStyle w:val="VPtext"/>
      </w:pPr>
      <w:r>
        <w:t>Žáci jsou vedeni k utváření právního povědomí v oblasti ekologie a ochrany životního prostředí.</w:t>
      </w:r>
    </w:p>
    <w:p w:rsidR="00016F32" w:rsidRDefault="00085B92" w:rsidP="00E3743E">
      <w:pPr>
        <w:pStyle w:val="VPnadpis5"/>
        <w:numPr>
          <w:ilvl w:val="4"/>
          <w:numId w:val="2"/>
        </w:numPr>
        <w:spacing w:line="360" w:lineRule="auto"/>
        <w:rPr>
          <w:sz w:val="24"/>
        </w:rPr>
      </w:pPr>
      <w:bookmarkStart w:id="194" w:name="__RefHeading__18944_1741858834"/>
      <w:bookmarkEnd w:id="194"/>
      <w:r>
        <w:t>Člověk a svět práce</w:t>
      </w:r>
    </w:p>
    <w:p w:rsidR="00016F32" w:rsidRDefault="00085B92" w:rsidP="00E3743E">
      <w:pPr>
        <w:pStyle w:val="VPtext"/>
      </w:pPr>
      <w:r>
        <w:t>Žáci jsou vedeni k poznání trhu práce z právního hlediska, které napomáhá přípravě odborného profilu žáka pro úspěšné prosazení na pracovním trhu i v životě.</w:t>
      </w:r>
    </w:p>
    <w:p w:rsidR="00016F32" w:rsidRDefault="00085B92" w:rsidP="00E3743E">
      <w:pPr>
        <w:pStyle w:val="VPtext"/>
      </w:pPr>
      <w:r>
        <w:br w:type="page"/>
      </w:r>
    </w:p>
    <w:p w:rsidR="00016F32" w:rsidRDefault="00085B92" w:rsidP="00E3743E">
      <w:pPr>
        <w:pStyle w:val="VPnadpis4"/>
        <w:numPr>
          <w:ilvl w:val="3"/>
          <w:numId w:val="2"/>
        </w:numPr>
        <w:spacing w:line="360" w:lineRule="auto"/>
      </w:pPr>
      <w:bookmarkStart w:id="195" w:name="__RefHeading__18946_1741858834"/>
      <w:bookmarkEnd w:id="195"/>
      <w:r>
        <w:lastRenderedPageBreak/>
        <w:t>Rozpis učiva  a realizace kompetencí</w:t>
      </w:r>
    </w:p>
    <w:p w:rsidR="00016F32" w:rsidRDefault="00085B92" w:rsidP="00E3743E">
      <w:pPr>
        <w:pStyle w:val="VProzpisuiva"/>
      </w:pPr>
      <w:r>
        <w:rPr>
          <w:b/>
        </w:rPr>
        <w:t>Právo</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rPr>
          <w:trHeight w:val="4006"/>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definuje základní právní pojmy, jako jsou právo, právní vědomí, právní stát, morálka, právní řád a jeho systém </w:t>
            </w:r>
            <w:r>
              <w:br/>
              <w:t>SV 52, 54</w:t>
            </w:r>
          </w:p>
          <w:p w:rsidR="00016F32" w:rsidRDefault="00085B92" w:rsidP="00E3743E">
            <w:pPr>
              <w:numPr>
                <w:ilvl w:val="0"/>
                <w:numId w:val="3"/>
              </w:numPr>
              <w:spacing w:line="360" w:lineRule="auto"/>
            </w:pPr>
            <w:r>
              <w:t xml:space="preserve">orientuje se v  pramenech práva </w:t>
            </w:r>
            <w:r>
              <w:tab/>
              <w:t>SV 52</w:t>
            </w:r>
          </w:p>
          <w:p w:rsidR="00016F32" w:rsidRDefault="00085B92" w:rsidP="00E3743E">
            <w:pPr>
              <w:numPr>
                <w:ilvl w:val="0"/>
                <w:numId w:val="3"/>
              </w:numPr>
              <w:spacing w:line="360" w:lineRule="auto"/>
            </w:pPr>
            <w:r>
              <w:t>vysvětlí problematiku právních norem</w:t>
            </w:r>
          </w:p>
          <w:p w:rsidR="00016F32" w:rsidRDefault="00085B92" w:rsidP="00E3743E">
            <w:pPr>
              <w:spacing w:line="360" w:lineRule="auto"/>
            </w:pPr>
            <w:r>
              <w:t>SV 52</w:t>
            </w:r>
          </w:p>
          <w:p w:rsidR="00016F32" w:rsidRDefault="00085B92" w:rsidP="00E3743E">
            <w:pPr>
              <w:numPr>
                <w:ilvl w:val="0"/>
                <w:numId w:val="3"/>
              </w:numPr>
              <w:spacing w:line="360" w:lineRule="auto"/>
            </w:pPr>
            <w:r>
              <w:t>vysvětlí souvislost společenských vztahů upravených právními normami – právních vztahů – s každodenním životem občana SV 54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Úvod do právní nauky   </w:t>
            </w:r>
            <w:r>
              <w:rPr>
                <w:b/>
                <w:bCs/>
                <w:i/>
                <w:iCs/>
              </w:rPr>
              <w:t xml:space="preserve"> SV 10 hodin</w:t>
            </w:r>
          </w:p>
          <w:p w:rsidR="00016F32" w:rsidRDefault="00085B92" w:rsidP="00E3743E">
            <w:pPr>
              <w:spacing w:line="360" w:lineRule="auto"/>
            </w:pPr>
            <w:r>
              <w:t>Právo a spravedlnost, právní stát, právní řád, právní ochrana občanů, právní vztahy, soustava soudů – přehled</w:t>
            </w:r>
            <w:r>
              <w:tab/>
              <w:t>SV 35, 36</w:t>
            </w:r>
          </w:p>
        </w:tc>
      </w:tr>
      <w:tr w:rsidR="00016F32">
        <w:trPr>
          <w:trHeight w:val="400"/>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charakterizuje ústavní právo jako soubor právních norem upravujících nejdůležitější právní vztahy ve státě</w:t>
            </w:r>
          </w:p>
          <w:p w:rsidR="00016F32" w:rsidRDefault="00085B92" w:rsidP="00E3743E">
            <w:pPr>
              <w:numPr>
                <w:ilvl w:val="0"/>
                <w:numId w:val="3"/>
              </w:numPr>
              <w:spacing w:line="360" w:lineRule="auto"/>
            </w:pPr>
            <w:r>
              <w:t xml:space="preserve">charakterizuje demokracii a objasní, jak funguje a jaké má problémy (korupce, kriminalita …)  </w:t>
            </w:r>
            <w:r>
              <w:tab/>
              <w:t>SV 44</w:t>
            </w:r>
          </w:p>
          <w:p w:rsidR="00016F32" w:rsidRDefault="00085B92" w:rsidP="00E3743E">
            <w:pPr>
              <w:numPr>
                <w:ilvl w:val="0"/>
                <w:numId w:val="3"/>
              </w:numPr>
              <w:spacing w:line="360" w:lineRule="auto"/>
            </w:pPr>
            <w:r>
              <w:t>objasní význam práv a svobod, které jsou zakotveny v českých zákonech</w:t>
            </w:r>
            <w:r>
              <w:tab/>
              <w:t>SV 45</w:t>
            </w:r>
          </w:p>
          <w:p w:rsidR="00016F32" w:rsidRDefault="00085B92" w:rsidP="00E3743E">
            <w:pPr>
              <w:numPr>
                <w:ilvl w:val="0"/>
                <w:numId w:val="3"/>
              </w:numPr>
              <w:spacing w:line="360" w:lineRule="auto"/>
            </w:pPr>
            <w:r>
              <w:t xml:space="preserve"> popíše způsoby, jak lze ohrožená lidská práva obhajovat</w:t>
            </w:r>
          </w:p>
          <w:p w:rsidR="00016F32" w:rsidRDefault="00085B92" w:rsidP="00E3743E">
            <w:pPr>
              <w:numPr>
                <w:ilvl w:val="0"/>
                <w:numId w:val="3"/>
              </w:numPr>
              <w:spacing w:line="360" w:lineRule="auto"/>
            </w:pPr>
            <w:r>
              <w:t>charakterizuje současný český politický systém, objasní funkci politických stran a svobodných voleb; uvede příklady funkcí obecní a krajské samosprávy  SV 47, 48</w:t>
            </w:r>
          </w:p>
          <w:p w:rsidR="00016F32" w:rsidRDefault="00085B92" w:rsidP="00E3743E">
            <w:pPr>
              <w:numPr>
                <w:ilvl w:val="0"/>
                <w:numId w:val="3"/>
              </w:numPr>
              <w:spacing w:line="360" w:lineRule="auto"/>
            </w:pPr>
            <w:r>
              <w:lastRenderedPageBreak/>
              <w:t>orientuje se v nejvyšším zákoně České republiky – Ústavě ČR – a v její součásti –  Listině základních práv a svobod</w:t>
            </w:r>
          </w:p>
          <w:p w:rsidR="00016F32" w:rsidRDefault="00085B92" w:rsidP="00E3743E">
            <w:pPr>
              <w:numPr>
                <w:ilvl w:val="0"/>
                <w:numId w:val="3"/>
              </w:numPr>
              <w:spacing w:line="360" w:lineRule="auto"/>
            </w:pPr>
            <w:r>
              <w:t xml:space="preserve">dovede kriticky přistupovat k mediálním sdělením  </w:t>
            </w:r>
            <w:r>
              <w:tab/>
              <w:t>SV 46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Ústavní právo     </w:t>
            </w:r>
            <w:r>
              <w:rPr>
                <w:b/>
                <w:bCs/>
                <w:i/>
                <w:iCs/>
              </w:rPr>
              <w:t>SV 10 hodin</w:t>
            </w:r>
          </w:p>
          <w:p w:rsidR="00016F32" w:rsidRDefault="00085B92" w:rsidP="00E3743E">
            <w:pPr>
              <w:spacing w:line="360" w:lineRule="auto"/>
            </w:pPr>
            <w:r>
              <w:t xml:space="preserve">Základní hodnoty a principy demokracie, lidská práva, jejich obhajování, veřejný ochránce práv, práva dětí </w:t>
            </w:r>
            <w:r>
              <w:tab/>
              <w:t>SV 24,25</w:t>
            </w:r>
          </w:p>
          <w:p w:rsidR="00016F32" w:rsidRDefault="00085B92" w:rsidP="00E3743E">
            <w:pPr>
              <w:spacing w:line="360" w:lineRule="auto"/>
            </w:pPr>
            <w:r>
              <w:t xml:space="preserve">Stát, státy na počátku 21. století, český stát, státní občanství v ČR </w:t>
            </w:r>
            <w:r>
              <w:tab/>
              <w:t xml:space="preserve">       SV 27</w:t>
            </w:r>
          </w:p>
          <w:p w:rsidR="00016F32" w:rsidRDefault="00085B92" w:rsidP="00E3743E">
            <w:pPr>
              <w:spacing w:line="360" w:lineRule="auto"/>
            </w:pPr>
            <w:r>
              <w:t>Česká ústava, politický systém v ČR,</w:t>
            </w:r>
          </w:p>
          <w:p w:rsidR="00016F32" w:rsidRDefault="00085B92" w:rsidP="00E3743E">
            <w:pPr>
              <w:spacing w:line="360" w:lineRule="auto"/>
            </w:pPr>
            <w:r>
              <w:t xml:space="preserve">struktura veřejné správy, obecní a krajská samospráva  </w:t>
            </w:r>
            <w:r>
              <w:tab/>
              <w:t xml:space="preserve">       SV 28</w:t>
            </w:r>
          </w:p>
          <w:p w:rsidR="00016F32" w:rsidRDefault="00085B92" w:rsidP="00E3743E">
            <w:pPr>
              <w:spacing w:line="360" w:lineRule="auto"/>
            </w:pPr>
            <w:r>
              <w:t>Politické strany, volební systémy a volby</w:t>
            </w:r>
          </w:p>
          <w:p w:rsidR="00016F32" w:rsidRDefault="00085B92" w:rsidP="00E3743E">
            <w:pPr>
              <w:spacing w:line="360" w:lineRule="auto"/>
            </w:pPr>
            <w:r>
              <w:t>SV 30</w:t>
            </w:r>
          </w:p>
          <w:p w:rsidR="00016F32" w:rsidRDefault="00085B92" w:rsidP="00E3743E">
            <w:pPr>
              <w:spacing w:line="360" w:lineRule="auto"/>
            </w:pPr>
            <w:r>
              <w:t xml:space="preserve">Politika, politické ideologie  </w:t>
            </w:r>
            <w:r>
              <w:tab/>
              <w:t>SV 29</w:t>
            </w:r>
          </w:p>
          <w:p w:rsidR="00016F32" w:rsidRDefault="00085B92" w:rsidP="00E3743E">
            <w:pPr>
              <w:spacing w:line="360" w:lineRule="auto"/>
            </w:pPr>
            <w:r>
              <w:t xml:space="preserve">Svobodný přístup k informacím, masová média    </w:t>
            </w:r>
            <w:r>
              <w:tab/>
              <w:t>SV 26</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aplikuje základní právní normy při řešení standardních situací</w:t>
            </w:r>
          </w:p>
          <w:p w:rsidR="00016F32" w:rsidRDefault="00085B92" w:rsidP="00E3743E">
            <w:pPr>
              <w:numPr>
                <w:ilvl w:val="0"/>
                <w:numId w:val="3"/>
              </w:numPr>
              <w:spacing w:line="360" w:lineRule="auto"/>
            </w:pPr>
            <w:r>
              <w:t>definuje občanské právo jako komplex pěti základních částí – práva věcná, práva závazková, právo dědické, práva osobnostní a práva osobně majetková</w:t>
            </w:r>
          </w:p>
          <w:p w:rsidR="00016F32" w:rsidRDefault="00085B92" w:rsidP="00E3743E">
            <w:pPr>
              <w:numPr>
                <w:ilvl w:val="0"/>
                <w:numId w:val="3"/>
              </w:numPr>
              <w:spacing w:line="360" w:lineRule="auto"/>
            </w:pPr>
            <w:r>
              <w:t>dokáže uvést  příklady z právní praxe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Občanské právo     </w:t>
            </w:r>
            <w:r>
              <w:rPr>
                <w:b/>
                <w:bCs/>
                <w:i/>
                <w:iCs/>
              </w:rPr>
              <w:t>SV 44  hodin</w:t>
            </w:r>
          </w:p>
          <w:p w:rsidR="00016F32" w:rsidRDefault="00085B92" w:rsidP="00E3743E">
            <w:pPr>
              <w:spacing w:line="360" w:lineRule="auto"/>
            </w:pPr>
            <w:r>
              <w:t>Vlastnictví, právo v oblasti duševního vlastnictví, odpovědnost za škodu</w:t>
            </w:r>
            <w:r>
              <w:tab/>
              <w:t>SV 38</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 xml:space="preserve">Celkové opakování   </w:t>
            </w:r>
            <w:r>
              <w:rPr>
                <w:b/>
                <w:bCs/>
                <w:i/>
                <w:iCs/>
              </w:rPr>
              <w:t>SV 2 hodiny</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Právo</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 xml:space="preserve">Opakování                                  </w:t>
            </w:r>
            <w:r>
              <w:rPr>
                <w:b/>
                <w:bCs/>
                <w:i/>
                <w:iCs/>
              </w:rPr>
              <w:t xml:space="preserve"> </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ovládá základní právní aspekty podnikání  EK 13</w:t>
            </w:r>
          </w:p>
          <w:p w:rsidR="00016F32" w:rsidRDefault="00085B92" w:rsidP="00E3743E">
            <w:pPr>
              <w:numPr>
                <w:ilvl w:val="0"/>
                <w:numId w:val="3"/>
              </w:numPr>
              <w:spacing w:line="360" w:lineRule="auto"/>
            </w:pPr>
            <w:r>
              <w:t xml:space="preserve">rozlišuje právní formy podnikání a dovede charakterizovat jejich základní znaky </w:t>
            </w:r>
          </w:p>
          <w:p w:rsidR="00016F32" w:rsidRDefault="00085B92" w:rsidP="00E3743E">
            <w:pPr>
              <w:spacing w:line="360" w:lineRule="auto"/>
            </w:pPr>
            <w:r>
              <w:t>EK 12</w:t>
            </w:r>
          </w:p>
          <w:p w:rsidR="00016F32" w:rsidRDefault="00085B92" w:rsidP="00E3743E">
            <w:pPr>
              <w:numPr>
                <w:ilvl w:val="0"/>
                <w:numId w:val="3"/>
              </w:numPr>
              <w:spacing w:line="360" w:lineRule="auto"/>
            </w:pPr>
            <w:r>
              <w:t>naznačí současné trendy v podnikání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Obecně o podnikání</w:t>
            </w:r>
            <w:r>
              <w:tab/>
              <w:t xml:space="preserve">         </w:t>
            </w:r>
            <w:r>
              <w:rPr>
                <w:b/>
                <w:bCs/>
                <w:i/>
                <w:iCs/>
              </w:rPr>
              <w:t>EK 10 hodin</w:t>
            </w:r>
          </w:p>
          <w:p w:rsidR="00016F32" w:rsidRDefault="00085B92" w:rsidP="00E3743E">
            <w:pPr>
              <w:spacing w:line="360" w:lineRule="auto"/>
            </w:pPr>
            <w:r>
              <w:t xml:space="preserve">podnikání, podnikatelský záměr, právní formy podnikání  </w:t>
            </w:r>
            <w:r>
              <w:tab/>
              <w:t>EK 5</w:t>
            </w:r>
          </w:p>
          <w:p w:rsidR="00016F32" w:rsidRDefault="00085B92" w:rsidP="00E3743E">
            <w:pPr>
              <w:spacing w:line="360" w:lineRule="auto"/>
            </w:pPr>
            <w:r>
              <w:t>podnikání podle stěžejních právních předpisů  EK 6</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charakterizuje  živnostenské právo jako soubor právních předpisů, které upravují živnostenské podnikání a oprávnění k provozování živnosti</w:t>
            </w:r>
          </w:p>
          <w:p w:rsidR="00016F32" w:rsidRDefault="00085B92" w:rsidP="00E3743E">
            <w:pPr>
              <w:numPr>
                <w:ilvl w:val="0"/>
                <w:numId w:val="3"/>
              </w:numPr>
              <w:spacing w:line="360" w:lineRule="auto"/>
            </w:pPr>
            <w:r>
              <w:t>rozumí pojmu živnost</w:t>
            </w:r>
          </w:p>
          <w:p w:rsidR="00016F32" w:rsidRDefault="00085B92" w:rsidP="00E3743E">
            <w:pPr>
              <w:numPr>
                <w:ilvl w:val="0"/>
                <w:numId w:val="3"/>
              </w:numPr>
              <w:spacing w:line="360" w:lineRule="auto"/>
            </w:pPr>
            <w:r>
              <w:t>rozliší subjekty oprávněné provozovat živnost</w:t>
            </w:r>
          </w:p>
          <w:p w:rsidR="00016F32" w:rsidRDefault="00085B92" w:rsidP="00E3743E">
            <w:pPr>
              <w:numPr>
                <w:ilvl w:val="0"/>
                <w:numId w:val="3"/>
              </w:numPr>
              <w:spacing w:line="360" w:lineRule="auto"/>
            </w:pPr>
            <w:r>
              <w:t xml:space="preserve">uvede konkrétní příklady jednotlivých živností </w:t>
            </w:r>
          </w:p>
          <w:p w:rsidR="00016F32" w:rsidRDefault="00085B92" w:rsidP="00E3743E">
            <w:pPr>
              <w:numPr>
                <w:ilvl w:val="0"/>
                <w:numId w:val="3"/>
              </w:numPr>
              <w:spacing w:line="360" w:lineRule="auto"/>
            </w:pPr>
            <w:r>
              <w:t>vysvětlí pojmy živnostenské oprávnění, provozovna a živnostenská správa</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Živnostenské podnikání</w:t>
            </w:r>
            <w:r>
              <w:tab/>
            </w:r>
            <w:r>
              <w:rPr>
                <w:b/>
                <w:bCs/>
                <w:i/>
                <w:iCs/>
              </w:rPr>
              <w:t>EK 16 hodin</w:t>
            </w:r>
          </w:p>
          <w:p w:rsidR="00016F32" w:rsidRDefault="00085B92" w:rsidP="00E3743E">
            <w:pPr>
              <w:spacing w:line="360" w:lineRule="auto"/>
            </w:pPr>
            <w:r>
              <w:t>EK 5, 6</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zpracuje  jednoduché právní písemnosti podle občanského a obchodního zákoníku  SV 55</w:t>
            </w:r>
          </w:p>
          <w:p w:rsidR="00016F32" w:rsidRDefault="00085B92" w:rsidP="00E3743E">
            <w:pPr>
              <w:numPr>
                <w:ilvl w:val="0"/>
                <w:numId w:val="3"/>
              </w:numPr>
              <w:spacing w:line="360" w:lineRule="auto"/>
            </w:pPr>
            <w:r>
              <w:t xml:space="preserve">na konkrétním případu ukáže, jak řešit odpovědnost za vady  </w:t>
            </w:r>
            <w:r>
              <w:tab/>
              <w:t>OČ 20</w:t>
            </w:r>
          </w:p>
          <w:p w:rsidR="00016F32" w:rsidRDefault="00085B92" w:rsidP="00E3743E">
            <w:pPr>
              <w:numPr>
                <w:ilvl w:val="0"/>
                <w:numId w:val="3"/>
              </w:numPr>
              <w:spacing w:line="360" w:lineRule="auto"/>
            </w:pPr>
            <w:r>
              <w:t xml:space="preserve">na příkladu posoudí možnost odstoupení od smlouvy  </w:t>
            </w:r>
            <w:r>
              <w:tab/>
              <w:t>SV 55</w:t>
            </w:r>
          </w:p>
          <w:p w:rsidR="00016F32" w:rsidRDefault="00085B92" w:rsidP="00E3743E">
            <w:pPr>
              <w:numPr>
                <w:ilvl w:val="0"/>
                <w:numId w:val="3"/>
              </w:numPr>
              <w:spacing w:line="360" w:lineRule="auto"/>
            </w:pPr>
            <w:r>
              <w:t xml:space="preserve">charakterizuje obchodní právo jako soubor právních norem, které upravují postavení podnikatelů, obchodní závazkové vztahy a </w:t>
            </w:r>
            <w:r>
              <w:lastRenderedPageBreak/>
              <w:t xml:space="preserve">další vztahy s podnikáním související  </w:t>
            </w:r>
            <w:r>
              <w:br/>
              <w:t>OČ 21</w:t>
            </w:r>
          </w:p>
          <w:p w:rsidR="00016F32" w:rsidRDefault="00085B92" w:rsidP="00E3743E">
            <w:pPr>
              <w:numPr>
                <w:ilvl w:val="0"/>
                <w:numId w:val="3"/>
              </w:numPr>
              <w:spacing w:line="360" w:lineRule="auto"/>
            </w:pPr>
            <w:r>
              <w:t>ovládá právní úpravu obchodně právních vztahů</w:t>
            </w:r>
          </w:p>
          <w:p w:rsidR="00016F32" w:rsidRDefault="00085B92" w:rsidP="00E3743E">
            <w:pPr>
              <w:numPr>
                <w:ilvl w:val="0"/>
                <w:numId w:val="3"/>
              </w:numPr>
              <w:spacing w:line="360" w:lineRule="auto"/>
            </w:pPr>
            <w:r>
              <w:t xml:space="preserve">uvede příklad z právní praxe obchodního práva  </w:t>
            </w:r>
            <w:r>
              <w:tab/>
              <w:t>OČ 19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Korporační právo</w:t>
            </w:r>
            <w:r>
              <w:tab/>
            </w:r>
            <w:r>
              <w:rPr>
                <w:b/>
                <w:bCs/>
                <w:i/>
                <w:iCs/>
              </w:rPr>
              <w:t>OČ 26 hodin</w:t>
            </w:r>
          </w:p>
          <w:p w:rsidR="00016F32" w:rsidRDefault="00085B92" w:rsidP="00E3743E">
            <w:pPr>
              <w:spacing w:line="360" w:lineRule="auto"/>
            </w:pPr>
            <w:r>
              <w:t xml:space="preserve">obchodní smlouvy podle občanského a obchodního zákoníku  </w:t>
            </w:r>
            <w:r>
              <w:tab/>
              <w:t>OČ 13</w:t>
            </w:r>
            <w:r>
              <w:br/>
              <w:t>(od 1. 9. 2014 dle nového občanského zákoníku: Závazky z podnikání, vybrané smlouvy a odpovědnost)</w:t>
            </w:r>
          </w:p>
          <w:p w:rsidR="00016F32" w:rsidRDefault="00016F32" w:rsidP="00E3743E">
            <w:pPr>
              <w:spacing w:line="360" w:lineRule="auto"/>
            </w:pPr>
          </w:p>
          <w:p w:rsidR="00016F32" w:rsidRDefault="00085B92" w:rsidP="00E3743E">
            <w:pPr>
              <w:spacing w:line="360" w:lineRule="auto"/>
            </w:pPr>
            <w:r>
              <w:t>vznik, změna a zánik smluvního vztahu</w:t>
            </w:r>
          </w:p>
          <w:p w:rsidR="00016F32" w:rsidRDefault="00085B92" w:rsidP="00E3743E">
            <w:pPr>
              <w:spacing w:line="360" w:lineRule="auto"/>
            </w:pPr>
            <w:r>
              <w:t>OČ 14</w:t>
            </w:r>
          </w:p>
          <w:p w:rsidR="00016F32" w:rsidRDefault="00085B92" w:rsidP="00E3743E">
            <w:pPr>
              <w:spacing w:line="360" w:lineRule="auto"/>
            </w:pPr>
            <w:r>
              <w:t xml:space="preserve">typy smluv </w:t>
            </w:r>
            <w:r>
              <w:tab/>
              <w:t>OČ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zná a umí aplikovat zákony, které se podílí na ochraně spotřebitele </w:t>
            </w:r>
            <w:r>
              <w:tab/>
              <w:t>OČ 27</w:t>
            </w:r>
          </w:p>
          <w:p w:rsidR="00016F32" w:rsidRDefault="00085B92" w:rsidP="00E3743E">
            <w:pPr>
              <w:numPr>
                <w:ilvl w:val="0"/>
                <w:numId w:val="3"/>
              </w:numPr>
              <w:spacing w:line="360" w:lineRule="auto"/>
            </w:pPr>
            <w:r>
              <w:t xml:space="preserve">definuje podmínky a postupy reklamace zboží </w:t>
            </w:r>
            <w:r>
              <w:tab/>
              <w:t>OČ 22,  SV 56</w:t>
            </w:r>
          </w:p>
          <w:p w:rsidR="00016F32" w:rsidRDefault="00085B92" w:rsidP="00E3743E">
            <w:pPr>
              <w:numPr>
                <w:ilvl w:val="0"/>
                <w:numId w:val="3"/>
              </w:numPr>
              <w:spacing w:line="360" w:lineRule="auto"/>
            </w:pPr>
            <w:r>
              <w:t xml:space="preserve">na příkladech vysvětlí postup při vyřizování reklamace  </w:t>
            </w:r>
            <w:r>
              <w:tab/>
              <w:t>OČ 23, SV 56</w:t>
            </w:r>
          </w:p>
          <w:p w:rsidR="00016F32" w:rsidRDefault="00085B92" w:rsidP="00E3743E">
            <w:pPr>
              <w:numPr>
                <w:ilvl w:val="0"/>
                <w:numId w:val="3"/>
              </w:numPr>
              <w:spacing w:line="360" w:lineRule="auto"/>
            </w:pPr>
            <w:r>
              <w:t>řeší různé situace při reklamaci zboží</w:t>
            </w:r>
          </w:p>
          <w:p w:rsidR="00016F32" w:rsidRDefault="00085B92" w:rsidP="00E3743E">
            <w:pPr>
              <w:spacing w:line="360" w:lineRule="auto"/>
            </w:pPr>
            <w:r>
              <w:t>OČ 24, SV 56</w:t>
            </w:r>
          </w:p>
          <w:p w:rsidR="00016F32" w:rsidRDefault="00085B92" w:rsidP="00E3743E">
            <w:pPr>
              <w:numPr>
                <w:ilvl w:val="0"/>
                <w:numId w:val="3"/>
              </w:numPr>
              <w:spacing w:line="360" w:lineRule="auto"/>
            </w:pPr>
            <w:r>
              <w:t>pracuje s příslušnými právními normami OČ 25</w:t>
            </w:r>
          </w:p>
          <w:p w:rsidR="00016F32" w:rsidRDefault="00085B92" w:rsidP="00E3743E">
            <w:pPr>
              <w:numPr>
                <w:ilvl w:val="0"/>
                <w:numId w:val="3"/>
              </w:numPr>
              <w:spacing w:line="360" w:lineRule="auto"/>
            </w:pPr>
            <w:bookmarkStart w:id="196" w:name="__RefHeading__18970_17418588341"/>
            <w:bookmarkEnd w:id="196"/>
            <w:r>
              <w:t xml:space="preserve">orientuje se v zákoně na ochranu spotřebitele </w:t>
            </w:r>
            <w:r>
              <w:tab/>
              <w:t>OČ 26</w:t>
            </w:r>
          </w:p>
          <w:p w:rsidR="00016F32" w:rsidRDefault="00085B92" w:rsidP="00E3743E">
            <w:pPr>
              <w:numPr>
                <w:ilvl w:val="0"/>
                <w:numId w:val="3"/>
              </w:numPr>
              <w:spacing w:line="360" w:lineRule="auto"/>
            </w:pPr>
            <w:r>
              <w:t>komunikuje se zákazníkem při případných stížnostech a reklamacích zboží v souladu s firemními směrnicemi a právními předpisy České republiky</w:t>
            </w:r>
            <w:r>
              <w:tab/>
              <w:t>OČ 28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bookmarkStart w:id="197" w:name="__RefHeading__18972_17418588341"/>
            <w:bookmarkEnd w:id="197"/>
            <w:r>
              <w:rPr>
                <w:b/>
                <w:bCs/>
              </w:rPr>
              <w:t>Ochrana spotřebitele</w:t>
            </w:r>
            <w:r>
              <w:tab/>
            </w:r>
            <w:r>
              <w:rPr>
                <w:b/>
                <w:bCs/>
                <w:i/>
                <w:iCs/>
              </w:rPr>
              <w:t>OČ 4 hodiny</w:t>
            </w:r>
          </w:p>
          <w:p w:rsidR="00016F32" w:rsidRDefault="00085B92" w:rsidP="00E3743E">
            <w:pPr>
              <w:spacing w:line="360" w:lineRule="auto"/>
            </w:pPr>
            <w:r>
              <w:t xml:space="preserve">právní předpisy </w:t>
            </w:r>
            <w:r>
              <w:tab/>
              <w:t>OČ 16</w:t>
            </w:r>
          </w:p>
          <w:p w:rsidR="00016F32" w:rsidRDefault="00085B92" w:rsidP="00E3743E">
            <w:pPr>
              <w:spacing w:line="360" w:lineRule="auto"/>
            </w:pPr>
            <w:r>
              <w:t>reklamace</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orientuje se v problematice hospodářské soutěže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Hospodářská soutěž</w:t>
            </w:r>
            <w:r>
              <w:tab/>
              <w:t xml:space="preserve">   </w:t>
            </w:r>
            <w:r>
              <w:rPr>
                <w:b/>
                <w:bCs/>
                <w:i/>
                <w:iCs/>
              </w:rPr>
              <w:t>EK 6 hodin</w:t>
            </w:r>
          </w:p>
          <w:p w:rsidR="00016F32" w:rsidRDefault="00085B92" w:rsidP="00E3743E">
            <w:pPr>
              <w:spacing w:line="360" w:lineRule="auto"/>
            </w:pPr>
            <w:bookmarkStart w:id="198" w:name="__RefHeading__18978_17418588341"/>
            <w:bookmarkEnd w:id="198"/>
            <w:r>
              <w:t>EK 56</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bookmarkStart w:id="199" w:name="__RefHeading__18980_17418588341"/>
            <w:bookmarkEnd w:id="199"/>
            <w:r>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Celkové</w:t>
            </w:r>
            <w:r>
              <w:rPr>
                <w:b/>
                <w:bCs/>
              </w:rPr>
              <w:t xml:space="preserve"> </w:t>
            </w:r>
            <w:r>
              <w:t>opakování</w:t>
            </w:r>
            <w:r>
              <w:rPr>
                <w:b/>
                <w:bCs/>
              </w:rPr>
              <w:t xml:space="preserve"> </w:t>
            </w:r>
            <w:r>
              <w:rPr>
                <w:b/>
                <w:bCs/>
              </w:rPr>
              <w:br/>
            </w:r>
            <w:r>
              <w:rPr>
                <w:b/>
                <w:bCs/>
                <w:i/>
                <w:iCs/>
              </w:rPr>
              <w:t>OČ 3 hodiny, EK 1 hodina</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Právo</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Opakování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charakterizuje pracovní právo jako soubor právních norem upravujících pracovněprávní vztahy a vztahy s výkonem práce související</w:t>
            </w:r>
          </w:p>
          <w:p w:rsidR="00016F32" w:rsidRDefault="00085B92" w:rsidP="00E3743E">
            <w:pPr>
              <w:numPr>
                <w:ilvl w:val="0"/>
                <w:numId w:val="3"/>
              </w:numPr>
              <w:spacing w:line="360" w:lineRule="auto"/>
            </w:pPr>
            <w:r>
              <w:t>rozliší účastníky pracovněprávních vztahů</w:t>
            </w:r>
          </w:p>
          <w:p w:rsidR="00016F32" w:rsidRDefault="00085B92" w:rsidP="00E3743E">
            <w:pPr>
              <w:numPr>
                <w:ilvl w:val="0"/>
                <w:numId w:val="3"/>
              </w:numPr>
              <w:spacing w:line="360" w:lineRule="auto"/>
            </w:pPr>
            <w:r>
              <w:t>definuje práce konané mimo pracovní poměr</w:t>
            </w:r>
          </w:p>
          <w:p w:rsidR="00016F32" w:rsidRDefault="00085B92" w:rsidP="00E3743E">
            <w:pPr>
              <w:numPr>
                <w:ilvl w:val="0"/>
                <w:numId w:val="3"/>
              </w:numPr>
              <w:spacing w:line="360" w:lineRule="auto"/>
            </w:pPr>
            <w:r>
              <w:t>orientuje se v odpovědnosti za škodu</w:t>
            </w:r>
          </w:p>
          <w:p w:rsidR="00016F32" w:rsidRDefault="00085B92" w:rsidP="00E3743E">
            <w:pPr>
              <w:numPr>
                <w:ilvl w:val="0"/>
                <w:numId w:val="3"/>
              </w:numPr>
              <w:spacing w:line="360" w:lineRule="auto"/>
            </w:pPr>
            <w:r>
              <w:t>vysvětlí základní úkoly a povinnosti organizace při zajišťování BOZP   EK 1</w:t>
            </w:r>
          </w:p>
          <w:p w:rsidR="00016F32" w:rsidRDefault="00085B92" w:rsidP="00E3743E">
            <w:pPr>
              <w:numPr>
                <w:ilvl w:val="0"/>
                <w:numId w:val="3"/>
              </w:numPr>
              <w:spacing w:line="360" w:lineRule="auto"/>
            </w:pPr>
            <w:r>
              <w:t>zdůvodní úlohu státního odborného dozoru nad bezpečností práce</w:t>
            </w:r>
            <w:r>
              <w:tab/>
              <w:t xml:space="preserve"> EK 2</w:t>
            </w:r>
          </w:p>
          <w:p w:rsidR="00016F32" w:rsidRDefault="00085B92" w:rsidP="00E3743E">
            <w:pPr>
              <w:numPr>
                <w:ilvl w:val="0"/>
                <w:numId w:val="3"/>
              </w:numPr>
              <w:spacing w:line="360" w:lineRule="auto"/>
            </w:pPr>
            <w:r>
              <w:t xml:space="preserve">uvede povinnosti pracovníka i zaměstnavatele v případě pracovního úrazu </w:t>
            </w:r>
            <w:r>
              <w:tab/>
              <w:t>EK 7</w:t>
            </w:r>
          </w:p>
          <w:p w:rsidR="00016F32" w:rsidRDefault="00085B92" w:rsidP="00E3743E">
            <w:pPr>
              <w:numPr>
                <w:ilvl w:val="0"/>
                <w:numId w:val="3"/>
              </w:numPr>
              <w:spacing w:line="360" w:lineRule="auto"/>
            </w:pPr>
            <w:r>
              <w:t>vysvětlí systém odměňování za práci a základní principy péče o zaměstnance</w:t>
            </w:r>
          </w:p>
          <w:p w:rsidR="00016F32" w:rsidRDefault="00085B92" w:rsidP="00E3743E">
            <w:pPr>
              <w:numPr>
                <w:ilvl w:val="0"/>
                <w:numId w:val="3"/>
              </w:numPr>
              <w:spacing w:line="360" w:lineRule="auto"/>
            </w:pPr>
            <w:r>
              <w:t xml:space="preserve">dodržuje ustanovení týkající se bezpečnosti a ochrany zdraví při práci a požární prevence  </w:t>
            </w:r>
            <w:r>
              <w:tab/>
              <w:t>EK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Pracovní právo, </w:t>
            </w:r>
            <w:r>
              <w:t xml:space="preserve">  </w:t>
            </w:r>
            <w:r>
              <w:rPr>
                <w:b/>
                <w:bCs/>
                <w:i/>
                <w:iCs/>
              </w:rPr>
              <w:t xml:space="preserve"> EK  22 hodin </w:t>
            </w:r>
            <w:r>
              <w:br/>
              <w:t>bezpečnost a ochrana zdraví při práci, hygiena práce, požární prevence</w:t>
            </w:r>
            <w:r>
              <w:br/>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charakterizuje rodinné právo jako souhrn právních norem upravujících především otázky manželství, vztahy mezi rodiči a dětmi a vztahy vznikající při náhradní rodinné péči   </w:t>
            </w:r>
            <w:r>
              <w:tab/>
              <w:t>SV 57</w:t>
            </w:r>
          </w:p>
          <w:p w:rsidR="00016F32" w:rsidRDefault="00085B92" w:rsidP="00E3743E">
            <w:pPr>
              <w:numPr>
                <w:ilvl w:val="0"/>
                <w:numId w:val="3"/>
              </w:numPr>
              <w:spacing w:line="360" w:lineRule="auto"/>
            </w:pPr>
            <w:r>
              <w:t>orientuje se v problematice manželství a registrovaného partnerství</w:t>
            </w:r>
          </w:p>
          <w:p w:rsidR="00016F32" w:rsidRDefault="00085B92" w:rsidP="00E3743E">
            <w:pPr>
              <w:numPr>
                <w:ilvl w:val="0"/>
                <w:numId w:val="3"/>
              </w:numPr>
              <w:spacing w:line="360" w:lineRule="auto"/>
            </w:pPr>
            <w:r>
              <w:lastRenderedPageBreak/>
              <w:t>vysvětlí úpravu poměrů nezletilých dětí</w:t>
            </w:r>
          </w:p>
          <w:p w:rsidR="00016F32" w:rsidRDefault="00085B92" w:rsidP="00E3743E">
            <w:pPr>
              <w:numPr>
                <w:ilvl w:val="0"/>
                <w:numId w:val="3"/>
              </w:numPr>
              <w:spacing w:line="360" w:lineRule="auto"/>
            </w:pPr>
            <w:r>
              <w:t>rozumí určování otcovství</w:t>
            </w:r>
          </w:p>
          <w:p w:rsidR="00016F32" w:rsidRDefault="00085B92" w:rsidP="00E3743E">
            <w:pPr>
              <w:numPr>
                <w:ilvl w:val="0"/>
                <w:numId w:val="3"/>
              </w:numPr>
              <w:spacing w:line="360" w:lineRule="auto"/>
            </w:pPr>
            <w:r>
              <w:t>zná základní principy osvojení a pěstounské péče</w:t>
            </w:r>
          </w:p>
          <w:p w:rsidR="00016F32" w:rsidRDefault="00085B92" w:rsidP="00E3743E">
            <w:pPr>
              <w:numPr>
                <w:ilvl w:val="0"/>
                <w:numId w:val="3"/>
              </w:numPr>
              <w:spacing w:line="360" w:lineRule="auto"/>
            </w:pPr>
            <w:r>
              <w:t>ovládá zásady vyživovacích povinností</w:t>
            </w:r>
          </w:p>
          <w:p w:rsidR="00016F32" w:rsidRDefault="00085B92" w:rsidP="00E3743E">
            <w:pPr>
              <w:numPr>
                <w:ilvl w:val="0"/>
                <w:numId w:val="3"/>
              </w:numPr>
              <w:spacing w:line="360" w:lineRule="auto"/>
            </w:pPr>
            <w:r>
              <w:t xml:space="preserve">orientuje se v sociálně právní ochraně dětí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Rodinné</w:t>
            </w:r>
            <w:r>
              <w:t xml:space="preserve"> </w:t>
            </w:r>
            <w:r>
              <w:rPr>
                <w:b/>
                <w:bCs/>
              </w:rPr>
              <w:t>právo</w:t>
            </w:r>
            <w:r>
              <w:t xml:space="preserve">      </w:t>
            </w:r>
            <w:r>
              <w:rPr>
                <w:b/>
                <w:bCs/>
                <w:i/>
                <w:iCs/>
              </w:rPr>
              <w:t xml:space="preserve">SV  21 hodin  </w:t>
            </w:r>
            <w:r>
              <w:tab/>
              <w:t>SV 39, SV 21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charakterizuje občanské soudní řízení SV 53</w:t>
            </w:r>
          </w:p>
          <w:p w:rsidR="00016F32" w:rsidRDefault="00085B92" w:rsidP="00E3743E">
            <w:pPr>
              <w:numPr>
                <w:ilvl w:val="0"/>
                <w:numId w:val="3"/>
              </w:numPr>
              <w:spacing w:line="360" w:lineRule="auto"/>
            </w:pPr>
            <w:r>
              <w:t xml:space="preserve">orientuje se  v postupech soudu, ve kterém se jedná a rozhoduje o právech a povinnostech občanů i právnických osob o oblasti práva občanského, obchodního, rodinného a pracovního </w:t>
            </w:r>
            <w:r>
              <w:tab/>
              <w:t>SV 53</w:t>
            </w:r>
          </w:p>
          <w:p w:rsidR="00016F32" w:rsidRDefault="00085B92" w:rsidP="00E3743E">
            <w:pPr>
              <w:numPr>
                <w:ilvl w:val="0"/>
                <w:numId w:val="3"/>
              </w:numPr>
              <w:spacing w:line="360" w:lineRule="auto"/>
            </w:pPr>
            <w:r>
              <w:t xml:space="preserve">rozlišuje účastníky řízení a osoby zúčastněné na řízení  </w:t>
            </w:r>
            <w:r>
              <w:tab/>
              <w:t>SV 53</w:t>
            </w:r>
          </w:p>
          <w:p w:rsidR="00016F32" w:rsidRDefault="00085B92" w:rsidP="00E3743E">
            <w:pPr>
              <w:numPr>
                <w:ilvl w:val="0"/>
                <w:numId w:val="3"/>
              </w:numPr>
              <w:spacing w:line="360" w:lineRule="auto"/>
            </w:pPr>
            <w:r>
              <w:t xml:space="preserve">orientuje se v jednotlivých fázích občanského soudního řízení  </w:t>
            </w:r>
            <w:r>
              <w:tab/>
              <w:t>SV 53</w:t>
            </w:r>
          </w:p>
          <w:p w:rsidR="00016F32" w:rsidRDefault="00085B92" w:rsidP="00E3743E">
            <w:pPr>
              <w:numPr>
                <w:ilvl w:val="0"/>
                <w:numId w:val="3"/>
              </w:numPr>
              <w:spacing w:line="360" w:lineRule="auto"/>
            </w:pPr>
            <w:r>
              <w:t>charakterizuje alternativní řešení sporů</w:t>
            </w:r>
            <w:r>
              <w:br/>
              <w:t>SV 53</w:t>
            </w:r>
          </w:p>
          <w:p w:rsidR="00016F32" w:rsidRDefault="00085B92" w:rsidP="00E3743E">
            <w:pPr>
              <w:numPr>
                <w:ilvl w:val="0"/>
                <w:numId w:val="3"/>
              </w:numPr>
              <w:spacing w:line="360" w:lineRule="auto"/>
            </w:pPr>
            <w:r>
              <w:t>uvede konkrétní příklady z právní praxe</w:t>
            </w:r>
            <w:r>
              <w:br/>
              <w:t>SV 53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Občanské soudní řízení</w:t>
            </w:r>
            <w:r>
              <w:tab/>
            </w:r>
            <w:r>
              <w:rPr>
                <w:b/>
                <w:bCs/>
                <w:i/>
                <w:iCs/>
              </w:rPr>
              <w:t>SV 12 hodin</w:t>
            </w:r>
          </w:p>
          <w:p w:rsidR="00016F32" w:rsidRDefault="00085B92" w:rsidP="00E3743E">
            <w:pPr>
              <w:spacing w:line="360" w:lineRule="auto"/>
            </w:pPr>
            <w:r>
              <w:t xml:space="preserve">Soustava soudů v ČR  </w:t>
            </w:r>
            <w:r>
              <w:tab/>
              <w:t>SV 37</w:t>
            </w:r>
          </w:p>
          <w:p w:rsidR="00016F32" w:rsidRDefault="00085B92" w:rsidP="00E3743E">
            <w:pPr>
              <w:spacing w:line="360" w:lineRule="auto"/>
            </w:pPr>
            <w:r>
              <w:t xml:space="preserve">Notáři, advokáti a soudci </w:t>
            </w:r>
            <w:r>
              <w:tab/>
              <w:t>SV 43</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pojem sociální zabezpečení</w:t>
            </w:r>
          </w:p>
          <w:p w:rsidR="00016F32" w:rsidRDefault="00085B92" w:rsidP="00E3743E">
            <w:pPr>
              <w:numPr>
                <w:ilvl w:val="0"/>
                <w:numId w:val="3"/>
              </w:numPr>
              <w:spacing w:line="360" w:lineRule="auto"/>
            </w:pPr>
            <w:r>
              <w:t>na příkladu popíše  základní aspekty nemocenského a důchodového pojištění</w:t>
            </w:r>
          </w:p>
          <w:p w:rsidR="00016F32" w:rsidRDefault="00085B92" w:rsidP="00E3743E">
            <w:pPr>
              <w:numPr>
                <w:ilvl w:val="0"/>
                <w:numId w:val="3"/>
              </w:numPr>
              <w:spacing w:line="360" w:lineRule="auto"/>
            </w:pPr>
            <w:r>
              <w:t>definuje hlavní principy sociální péče a státní sociální podpory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Právo sociálního zabezpečení</w:t>
            </w:r>
            <w:r>
              <w:t xml:space="preserve">   </w:t>
            </w:r>
            <w:r>
              <w:rPr>
                <w:b/>
                <w:bCs/>
                <w:i/>
                <w:iCs/>
              </w:rPr>
              <w:t>EK 8 hodin</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Celkové opakování</w:t>
            </w:r>
            <w:r>
              <w:tab/>
            </w:r>
            <w:r>
              <w:rPr>
                <w:b/>
                <w:bCs/>
                <w:i/>
                <w:iCs/>
              </w:rPr>
              <w:t>EK 3 hodiny</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Právo</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Opakování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správní právo jako souhrn právních norem upravujících výkonnou státní moc, veřejnou správu a územní samosprávu</w:t>
            </w:r>
          </w:p>
          <w:p w:rsidR="00016F32" w:rsidRDefault="00085B92" w:rsidP="00E3743E">
            <w:pPr>
              <w:numPr>
                <w:ilvl w:val="0"/>
                <w:numId w:val="3"/>
              </w:numPr>
              <w:spacing w:line="360" w:lineRule="auto"/>
            </w:pPr>
            <w:r>
              <w:t>vysvětlí  územněsprávní členění republiky</w:t>
            </w:r>
          </w:p>
          <w:p w:rsidR="00016F32" w:rsidRDefault="00085B92" w:rsidP="00E3743E">
            <w:pPr>
              <w:numPr>
                <w:ilvl w:val="0"/>
                <w:numId w:val="3"/>
              </w:numPr>
              <w:spacing w:line="360" w:lineRule="auto"/>
            </w:pPr>
            <w:r>
              <w:t>ovládá zásady, principy a obecnou úpravu správního řízení podle správního řádu</w:t>
            </w:r>
          </w:p>
          <w:p w:rsidR="00016F32" w:rsidRDefault="00085B92" w:rsidP="00E3743E">
            <w:pPr>
              <w:numPr>
                <w:ilvl w:val="0"/>
                <w:numId w:val="3"/>
              </w:numPr>
              <w:spacing w:line="360" w:lineRule="auto"/>
            </w:pPr>
            <w:r>
              <w:t xml:space="preserve">definuje přestupek jako protispolečenské jednání nedosahující intenzity trestného činu; ovládá základní aspekty přestupkového zákona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Správní</w:t>
            </w:r>
            <w:r>
              <w:t xml:space="preserve"> </w:t>
            </w:r>
            <w:r>
              <w:rPr>
                <w:b/>
                <w:bCs/>
              </w:rPr>
              <w:t>právo</w:t>
            </w:r>
          </w:p>
          <w:p w:rsidR="00016F32" w:rsidRDefault="00085B92" w:rsidP="00E3743E">
            <w:pPr>
              <w:spacing w:line="360" w:lineRule="auto"/>
            </w:pPr>
            <w:r>
              <w:t xml:space="preserve">Správní řízení  </w:t>
            </w:r>
            <w:r>
              <w:tab/>
              <w:t>SV 40</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definuje trestní právo hmotné jako postup orgánů činných v trestním řízení při odhalování, stíhání, a trestání trestných činů (upraveno v trestním řádu)  </w:t>
            </w:r>
            <w:r>
              <w:tab/>
              <w:t>SV 58</w:t>
            </w:r>
          </w:p>
          <w:p w:rsidR="00016F32" w:rsidRDefault="00085B92" w:rsidP="00E3743E">
            <w:pPr>
              <w:numPr>
                <w:ilvl w:val="0"/>
                <w:numId w:val="3"/>
              </w:numPr>
              <w:spacing w:line="360" w:lineRule="auto"/>
            </w:pPr>
            <w:r>
              <w:t>vysvětlí problematiku trestného činu z hlediska právní terminologie</w:t>
            </w:r>
          </w:p>
          <w:p w:rsidR="00016F32" w:rsidRDefault="00085B92" w:rsidP="00E3743E">
            <w:pPr>
              <w:numPr>
                <w:ilvl w:val="0"/>
                <w:numId w:val="3"/>
              </w:numPr>
              <w:spacing w:line="360" w:lineRule="auto"/>
            </w:pPr>
            <w:r>
              <w:t xml:space="preserve">objasní postupy vhodného jednání v situacích, kdy je obětí či svědkem šikany, korupce ,...  </w:t>
            </w:r>
            <w:r>
              <w:tab/>
              <w:t>SV 58</w:t>
            </w:r>
          </w:p>
          <w:p w:rsidR="00016F32" w:rsidRDefault="00085B92" w:rsidP="00E3743E">
            <w:pPr>
              <w:numPr>
                <w:ilvl w:val="0"/>
                <w:numId w:val="3"/>
              </w:numPr>
              <w:spacing w:line="360" w:lineRule="auto"/>
            </w:pPr>
            <w:r>
              <w:t>odliší tresty od ochranných opatření</w:t>
            </w:r>
          </w:p>
          <w:p w:rsidR="00016F32" w:rsidRDefault="00085B92" w:rsidP="00E3743E">
            <w:pPr>
              <w:numPr>
                <w:ilvl w:val="0"/>
                <w:numId w:val="3"/>
              </w:numPr>
              <w:spacing w:line="360" w:lineRule="auto"/>
            </w:pPr>
            <w:r>
              <w:t>charakterizuje vybrané skutkové podstaty nejzávažnějších a nejčastějších trestným činů</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Trestní právo hmotné</w:t>
            </w:r>
          </w:p>
          <w:p w:rsidR="00016F32" w:rsidRDefault="00085B92" w:rsidP="00E3743E">
            <w:pPr>
              <w:spacing w:line="360" w:lineRule="auto"/>
            </w:pPr>
            <w:r>
              <w:t>Trestní odpovědnost, tresty a ochranná opatření, orgány činné v trestním řízení, kriminalita páchaná na dětech a mladistvých, kriminalita páchaná mladistvými  SV 41, 42</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orientuje se v  legislativním zakotvení trestního práva procesního v trestním zákoně</w:t>
            </w:r>
          </w:p>
          <w:p w:rsidR="00016F32" w:rsidRDefault="00085B92" w:rsidP="00E3743E">
            <w:pPr>
              <w:numPr>
                <w:ilvl w:val="0"/>
                <w:numId w:val="3"/>
              </w:numPr>
              <w:spacing w:line="360" w:lineRule="auto"/>
            </w:pPr>
            <w:r>
              <w:lastRenderedPageBreak/>
              <w:t xml:space="preserve"> má přehled o všech typech trestných činů včetně konkrétních skutkových podstat a sankcí za jejich spáchání</w:t>
            </w:r>
          </w:p>
          <w:p w:rsidR="00016F32" w:rsidRDefault="00085B92" w:rsidP="00E3743E">
            <w:pPr>
              <w:numPr>
                <w:ilvl w:val="0"/>
                <w:numId w:val="3"/>
              </w:numPr>
              <w:spacing w:line="360" w:lineRule="auto"/>
            </w:pPr>
            <w:r>
              <w:t>uvede konkrétní příklady z právní praxe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Trestní právo procesní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pojem evropská integrace</w:t>
            </w:r>
          </w:p>
          <w:p w:rsidR="00016F32" w:rsidRDefault="00085B92" w:rsidP="00E3743E">
            <w:pPr>
              <w:numPr>
                <w:ilvl w:val="0"/>
                <w:numId w:val="3"/>
              </w:numPr>
              <w:spacing w:line="360" w:lineRule="auto"/>
            </w:pPr>
            <w:r>
              <w:t>definuje evropské právo jako právo evropských společenství (komunitární právo) a právo Evropské unie (unijní právo)</w:t>
            </w:r>
          </w:p>
          <w:p w:rsidR="00016F32" w:rsidRDefault="00085B92" w:rsidP="00E3743E">
            <w:pPr>
              <w:numPr>
                <w:ilvl w:val="0"/>
                <w:numId w:val="3"/>
              </w:numPr>
              <w:spacing w:line="360" w:lineRule="auto"/>
            </w:pPr>
            <w:r>
              <w:t>ovládá problematiku přidružení ČR k Evropské unii</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Evropská integrace a evropské právo</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Celkové opakování k maturitě</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2"/>
          <w:numId w:val="2"/>
        </w:numPr>
        <w:spacing w:line="360" w:lineRule="auto"/>
        <w:rPr>
          <w:sz w:val="24"/>
        </w:rPr>
      </w:pPr>
      <w:bookmarkStart w:id="200" w:name="_Toc502427317"/>
      <w:r>
        <w:lastRenderedPageBreak/>
        <w:t>Psychologie zákazníka</w:t>
      </w:r>
      <w:bookmarkEnd w:id="200"/>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pPr>
      <w:r>
        <w:t xml:space="preserve">Celkový počet hodin za studium: </w:t>
      </w:r>
      <w:r>
        <w:tab/>
        <w:t>33</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201" w:name="__RefHeading__18948_1741858834"/>
      <w:bookmarkEnd w:id="201"/>
      <w:r>
        <w:t>Obecné cíle</w:t>
      </w:r>
    </w:p>
    <w:p w:rsidR="00016F32" w:rsidRDefault="00085B92" w:rsidP="00E3743E">
      <w:pPr>
        <w:pStyle w:val="VPtext"/>
      </w:pPr>
      <w:r>
        <w:t xml:space="preserve">Základním cílem předmětu je připravovat žáky na samostatný aktivní a odpovědný život v demokratické společnosti a přispět tak k formování jejich schopnosti kritického myšlení a utváření jejich pozitivní hodnotové orientace jako nezbytného předpokladu pro svobodnou volbu povolání a kvalitní život v podmínkách současného světa. </w:t>
      </w:r>
    </w:p>
    <w:p w:rsidR="00016F32" w:rsidRDefault="00085B92" w:rsidP="00E3743E">
      <w:pPr>
        <w:pStyle w:val="VPtext"/>
      </w:pPr>
      <w:r>
        <w:t xml:space="preserve">Vyučovací předmět Psychologie zákazníka je úzce provázán s praxí reálného života. Jeho prostřednictvím si žáci utvářejí realistický pohled na život a orientují se ve společenských situacích a jevech, jež jsou základem rámce běžného každodenního života. Žáci získávají schopnost různými způsoby reagovat na společenskou skutečnost a nabyté poznatky posléze aplikovat na reálné situace, které se jich osobně dotýkají. </w:t>
      </w:r>
    </w:p>
    <w:p w:rsidR="00016F32" w:rsidRDefault="00085B92" w:rsidP="00E3743E">
      <w:pPr>
        <w:pStyle w:val="VPnadpis4"/>
        <w:numPr>
          <w:ilvl w:val="3"/>
          <w:numId w:val="2"/>
        </w:numPr>
        <w:spacing w:line="360" w:lineRule="auto"/>
      </w:pPr>
      <w:bookmarkStart w:id="202" w:name="__RefHeading__18950_1741858834"/>
      <w:bookmarkEnd w:id="202"/>
      <w:r>
        <w:t xml:space="preserve">Charakteristika učiva </w:t>
      </w:r>
    </w:p>
    <w:p w:rsidR="00016F32" w:rsidRDefault="00085B92" w:rsidP="00E3743E">
      <w:pPr>
        <w:pStyle w:val="VPtext"/>
      </w:pPr>
      <w:r>
        <w:t>Předmět Psych</w:t>
      </w:r>
      <w:r w:rsidR="00E977D8">
        <w:t xml:space="preserve">ologie zákazníka je vyučován v prvním </w:t>
      </w:r>
      <w:r>
        <w:t xml:space="preserve">ročníku s  celkovou dotací 33 hodin. Učivo vychází  ze základů obecné psychologie, dále se věnuje psychologii osobnosti a vývojové psychologii. Žáci si osvojují z jednotlivých oblastí psychologie základní poznatky, které se pak učí </w:t>
      </w:r>
      <w:proofErr w:type="spellStart"/>
      <w:r>
        <w:t>učí</w:t>
      </w:r>
      <w:proofErr w:type="spellEnd"/>
      <w:r>
        <w:t xml:space="preserve"> aplikovat v psychologii prodeje a psychologii zákazníka.  </w:t>
      </w:r>
    </w:p>
    <w:p w:rsidR="00016F32" w:rsidRDefault="00085B92" w:rsidP="00E3743E">
      <w:pPr>
        <w:pStyle w:val="VPnadpis4"/>
        <w:numPr>
          <w:ilvl w:val="3"/>
          <w:numId w:val="2"/>
        </w:numPr>
        <w:spacing w:line="360" w:lineRule="auto"/>
      </w:pPr>
      <w:bookmarkStart w:id="203" w:name="__RefHeading__18952_1741858834"/>
      <w:bookmarkEnd w:id="203"/>
      <w:r>
        <w:t>Mezipředmětové vztahy</w:t>
      </w:r>
    </w:p>
    <w:p w:rsidR="00016F32" w:rsidRDefault="00085B92" w:rsidP="00E3743E">
      <w:pPr>
        <w:pStyle w:val="VPtext"/>
      </w:pPr>
      <w:r>
        <w:t>Dějepis, Právo, Firemní k</w:t>
      </w:r>
      <w:r w:rsidR="00093715">
        <w:t xml:space="preserve">ultura, Management, Marketing, Marketing a komunikace v AJ, Obchodní angličtina, Prezentační dovednosti v AJ, </w:t>
      </w:r>
      <w:r>
        <w:t>Obchodní korespondence v AJ</w:t>
      </w:r>
    </w:p>
    <w:p w:rsidR="00016F32" w:rsidRDefault="00016F32" w:rsidP="00E3743E">
      <w:pPr>
        <w:pStyle w:val="VPtext"/>
        <w:rPr>
          <w:sz w:val="24"/>
        </w:rPr>
      </w:pPr>
    </w:p>
    <w:p w:rsidR="00016F32" w:rsidRDefault="00016F32" w:rsidP="00E3743E">
      <w:pPr>
        <w:pStyle w:val="VPtext"/>
        <w:rPr>
          <w:sz w:val="24"/>
        </w:rPr>
      </w:pPr>
    </w:p>
    <w:p w:rsidR="00016F32" w:rsidRDefault="00085B92" w:rsidP="00E3743E">
      <w:pPr>
        <w:pStyle w:val="VPnadpis4"/>
        <w:numPr>
          <w:ilvl w:val="3"/>
          <w:numId w:val="2"/>
        </w:numPr>
        <w:spacing w:line="360" w:lineRule="auto"/>
      </w:pPr>
      <w:bookmarkStart w:id="204" w:name="__RefHeading__18954_1741858834"/>
      <w:bookmarkEnd w:id="204"/>
      <w:r>
        <w:lastRenderedPageBreak/>
        <w:t>Výukové strategie</w:t>
      </w:r>
    </w:p>
    <w:p w:rsidR="00016F32" w:rsidRDefault="00085B92" w:rsidP="00E3743E">
      <w:pPr>
        <w:pStyle w:val="VPtext"/>
      </w:pPr>
      <w:r>
        <w:t>Charakter předmětu není jen naukový, ale rovněž výchovný. Má napomáhat k získání lepší orientace v osobním i veřejném životě a naučit rozlišovat mezi životem osobním a veřejným.</w:t>
      </w:r>
    </w:p>
    <w:p w:rsidR="00016F32" w:rsidRDefault="00085B92" w:rsidP="00E3743E">
      <w:pPr>
        <w:pStyle w:val="VPtext"/>
      </w:pPr>
      <w:r>
        <w:t>Forma výuky kombinuje vedle metody výkladu a diskuse i skupinovou práci, práci s textem (porozumění textu, základy tvůrčího čtení); k výuce lze využít např. vhodné dokumentární pořady, filmy, exkurze či přednášky.</w:t>
      </w:r>
    </w:p>
    <w:p w:rsidR="00016F32" w:rsidRDefault="00085B92" w:rsidP="00E3743E">
      <w:pPr>
        <w:pStyle w:val="VPnadpis4"/>
        <w:numPr>
          <w:ilvl w:val="4"/>
          <w:numId w:val="2"/>
        </w:numPr>
        <w:spacing w:line="360" w:lineRule="auto"/>
      </w:pPr>
      <w:bookmarkStart w:id="205" w:name="__RefHeading__18956_1741858834"/>
      <w:bookmarkEnd w:id="205"/>
      <w:r>
        <w:t>Hodnocení výsledků žáků</w:t>
      </w:r>
    </w:p>
    <w:p w:rsidR="00016F32" w:rsidRDefault="00085B92" w:rsidP="00E3743E">
      <w:pPr>
        <w:pStyle w:val="VPtext"/>
      </w:pPr>
      <w:r>
        <w:t xml:space="preserve">Základem hodnocení jsou známky získané z písemného zkoušení nebo z písemné práce (esej). Hodnocena bude schopnost porozumět probíraným otázkám, chápat  látku v souvislostech, správně interpretovat text, kriticky myslet. </w:t>
      </w:r>
    </w:p>
    <w:p w:rsidR="00016F32" w:rsidRDefault="00085B92" w:rsidP="00E3743E">
      <w:pPr>
        <w:pStyle w:val="VPnadpis4"/>
        <w:numPr>
          <w:ilvl w:val="3"/>
          <w:numId w:val="2"/>
        </w:numPr>
        <w:spacing w:line="360" w:lineRule="auto"/>
      </w:pPr>
      <w:bookmarkStart w:id="206" w:name="__RefHeading__18958_1741858834"/>
      <w:bookmarkEnd w:id="206"/>
      <w:r>
        <w:t xml:space="preserve">Rozvoj klíčových kompetencí </w:t>
      </w:r>
    </w:p>
    <w:p w:rsidR="00016F32" w:rsidRDefault="00085B92" w:rsidP="00E3743E">
      <w:pPr>
        <w:pStyle w:val="VPnadpis5"/>
        <w:numPr>
          <w:ilvl w:val="4"/>
          <w:numId w:val="2"/>
        </w:numPr>
        <w:spacing w:line="360" w:lineRule="auto"/>
        <w:rPr>
          <w:sz w:val="24"/>
        </w:rPr>
      </w:pPr>
      <w:bookmarkStart w:id="207" w:name="__RefHeading__18960_1741858834"/>
      <w:bookmarkEnd w:id="207"/>
      <w:r>
        <w:t xml:space="preserve">Občanské kompetence a kulturní povědomí </w:t>
      </w:r>
    </w:p>
    <w:p w:rsidR="00016F32" w:rsidRDefault="00085B92" w:rsidP="00E3743E">
      <w:pPr>
        <w:pStyle w:val="VPtext"/>
        <w:numPr>
          <w:ilvl w:val="0"/>
          <w:numId w:val="67"/>
        </w:numPr>
        <w:rPr>
          <w:sz w:val="24"/>
        </w:rPr>
      </w:pPr>
      <w:r>
        <w:t>Učitel vede žáky k toleranci k lidem z různých národnostních a etnických skupin</w:t>
      </w:r>
    </w:p>
    <w:p w:rsidR="00016F32" w:rsidRDefault="00085B92" w:rsidP="00E3743E">
      <w:pPr>
        <w:pStyle w:val="VPtext"/>
        <w:numPr>
          <w:ilvl w:val="0"/>
          <w:numId w:val="67"/>
        </w:numPr>
        <w:rPr>
          <w:sz w:val="24"/>
        </w:rPr>
      </w:pPr>
      <w:r>
        <w:t>Učitel vede žáky k aktivnímu zájmu o politické a společenské dění u nás a ve světě</w:t>
      </w:r>
      <w:r>
        <w:br w:type="page"/>
      </w:r>
    </w:p>
    <w:p w:rsidR="00016F32" w:rsidRDefault="00085B92" w:rsidP="00E3743E">
      <w:pPr>
        <w:pStyle w:val="VPnadpis4"/>
        <w:numPr>
          <w:ilvl w:val="3"/>
          <w:numId w:val="2"/>
        </w:numPr>
        <w:spacing w:line="360" w:lineRule="auto"/>
      </w:pPr>
      <w:bookmarkStart w:id="208" w:name="__RefHeading__18962_1741858834"/>
      <w:bookmarkEnd w:id="208"/>
      <w:r>
        <w:lastRenderedPageBreak/>
        <w:t>Aplikace průřezových témat</w:t>
      </w:r>
      <w:r>
        <w:tab/>
      </w:r>
      <w:r>
        <w:tab/>
      </w:r>
      <w:r>
        <w:tab/>
      </w:r>
    </w:p>
    <w:p w:rsidR="00016F32" w:rsidRDefault="00085B92" w:rsidP="00E3743E">
      <w:pPr>
        <w:pStyle w:val="VPnadpis5"/>
        <w:numPr>
          <w:ilvl w:val="4"/>
          <w:numId w:val="2"/>
        </w:numPr>
        <w:spacing w:line="360" w:lineRule="auto"/>
        <w:rPr>
          <w:sz w:val="24"/>
        </w:rPr>
      </w:pPr>
      <w:bookmarkStart w:id="209" w:name="__RefHeading__18964_1741858834"/>
      <w:bookmarkEnd w:id="209"/>
      <w:r>
        <w:t>Občan v demokratické společnosti</w:t>
      </w:r>
    </w:p>
    <w:p w:rsidR="00016F32" w:rsidRDefault="00085B92" w:rsidP="00E3743E">
      <w:pPr>
        <w:pStyle w:val="VPtext"/>
      </w:pPr>
      <w:r>
        <w:t>žáci jsou vedeni k úctě k materiálním a duchovním hodnotám a  k vědomí nutnosti zachování těchto hodnot pro budoucí generace, k toleranci odlišných názorů, k orientaci v globálních problémech současného světa, k </w:t>
      </w:r>
      <w:proofErr w:type="spellStart"/>
      <w:r>
        <w:t>sebeodpovědnosti</w:t>
      </w:r>
      <w:proofErr w:type="spellEnd"/>
      <w:r>
        <w:t xml:space="preserve"> a schopnosti morálního úsudku, žáci jsou vedeni ke skutečnému lidství a dobré morálce projevující se prosociálním jednáním. </w:t>
      </w:r>
    </w:p>
    <w:p w:rsidR="00016F32" w:rsidRDefault="00085B92" w:rsidP="00E3743E">
      <w:pPr>
        <w:pStyle w:val="VPnadpis5"/>
        <w:numPr>
          <w:ilvl w:val="4"/>
          <w:numId w:val="2"/>
        </w:numPr>
        <w:spacing w:line="360" w:lineRule="auto"/>
        <w:rPr>
          <w:sz w:val="24"/>
        </w:rPr>
      </w:pPr>
      <w:bookmarkStart w:id="210" w:name="__RefHeading__18966_1741858834"/>
      <w:bookmarkEnd w:id="210"/>
      <w:r>
        <w:t>Člověk a svět práce</w:t>
      </w:r>
    </w:p>
    <w:p w:rsidR="00016F32" w:rsidRDefault="00085B92" w:rsidP="00E3743E">
      <w:pPr>
        <w:pStyle w:val="VPtext"/>
      </w:pPr>
      <w:r>
        <w:t>žáci jsou vedeni k zodpovědnosti za vlastní život, k pochopení významu vzdělání a celoživotního učení, k nalezení vhodné motivace k aktivnímu pracovnímu životu a úspěšné kariéře.</w:t>
      </w:r>
      <w:r>
        <w:br w:type="page"/>
      </w:r>
    </w:p>
    <w:p w:rsidR="00016F32" w:rsidRDefault="00085B92" w:rsidP="00E3743E">
      <w:pPr>
        <w:pStyle w:val="VPnadpis4"/>
        <w:numPr>
          <w:ilvl w:val="3"/>
          <w:numId w:val="2"/>
        </w:numPr>
        <w:spacing w:line="360" w:lineRule="auto"/>
      </w:pPr>
      <w:bookmarkStart w:id="211" w:name="__RefHeading__18968_1741858834"/>
      <w:bookmarkEnd w:id="211"/>
      <w:r>
        <w:lastRenderedPageBreak/>
        <w:t>Rozpis učiva  a realizace kompetencí</w:t>
      </w:r>
    </w:p>
    <w:p w:rsidR="00016F32" w:rsidRDefault="00085B92" w:rsidP="00E3743E">
      <w:pPr>
        <w:pStyle w:val="VProzpisuiva"/>
      </w:pPr>
      <w:r>
        <w:rPr>
          <w:b/>
        </w:rPr>
        <w:t>Psychologie zákazníka</w:t>
      </w:r>
      <w:r>
        <w:tab/>
      </w:r>
      <w:r w:rsidR="00E977D8">
        <w:t>první</w:t>
      </w:r>
      <w:r>
        <w:t xml:space="preserve">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4"/>
        <w:gridCol w:w="4537"/>
      </w:tblGrid>
      <w:tr w:rsidR="00016F32">
        <w:tc>
          <w:tcPr>
            <w:tcW w:w="4534"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7"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7"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orientuje se ve  vývoji psychologických názorů </w:t>
            </w:r>
          </w:p>
          <w:p w:rsidR="00016F32" w:rsidRDefault="00085B92" w:rsidP="00E3743E">
            <w:pPr>
              <w:numPr>
                <w:ilvl w:val="0"/>
                <w:numId w:val="3"/>
              </w:numPr>
              <w:spacing w:line="360" w:lineRule="auto"/>
            </w:pPr>
            <w:r>
              <w:t>charakterizuje hlavními směry psychologického myšlení do vzniku samostatné vědy psychologie</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Předmět</w:t>
            </w:r>
            <w:r>
              <w:t xml:space="preserve"> </w:t>
            </w:r>
            <w:r>
              <w:rPr>
                <w:b/>
                <w:bCs/>
              </w:rPr>
              <w:t>psychologie</w:t>
            </w:r>
          </w:p>
          <w:p w:rsidR="00016F32" w:rsidRDefault="00085B92" w:rsidP="00E3743E">
            <w:pPr>
              <w:spacing w:line="360" w:lineRule="auto"/>
            </w:pPr>
            <w:r>
              <w:t>definice psychologie</w:t>
            </w:r>
          </w:p>
          <w:p w:rsidR="00016F32" w:rsidRDefault="00085B92" w:rsidP="00E3743E">
            <w:pPr>
              <w:spacing w:line="360" w:lineRule="auto"/>
            </w:pPr>
            <w:r>
              <w:t>obory psychologie</w:t>
            </w:r>
          </w:p>
          <w:p w:rsidR="00016F32" w:rsidRDefault="00085B92" w:rsidP="00E3743E">
            <w:pPr>
              <w:spacing w:line="360" w:lineRule="auto"/>
            </w:pPr>
            <w:r>
              <w:t>postavení psychologie v systému věd</w:t>
            </w:r>
          </w:p>
          <w:p w:rsidR="00016F32" w:rsidRDefault="00016F32" w:rsidP="00E3743E">
            <w:pPr>
              <w:spacing w:line="360" w:lineRule="auto"/>
            </w:pP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porovná jednotlivé subsystémy osobnosti</w:t>
            </w:r>
          </w:p>
          <w:p w:rsidR="00016F32" w:rsidRDefault="00085B92" w:rsidP="00E3743E">
            <w:pPr>
              <w:numPr>
                <w:ilvl w:val="0"/>
                <w:numId w:val="3"/>
              </w:numPr>
              <w:spacing w:line="360" w:lineRule="auto"/>
            </w:pPr>
            <w:r>
              <w:t>popíše, jak je vývoj schopností ovlivněn vlohami, prostředím, výchovou a vlastní činností</w:t>
            </w:r>
          </w:p>
          <w:p w:rsidR="00016F32" w:rsidRDefault="00085B92" w:rsidP="00E3743E">
            <w:pPr>
              <w:numPr>
                <w:ilvl w:val="0"/>
                <w:numId w:val="3"/>
              </w:numPr>
              <w:spacing w:line="360" w:lineRule="auto"/>
            </w:pPr>
            <w:r>
              <w:t>porovná různé teorie temperamentu – starověkou, Pavlovu</w:t>
            </w:r>
          </w:p>
          <w:p w:rsidR="00016F32" w:rsidRDefault="00085B92" w:rsidP="00E3743E">
            <w:pPr>
              <w:numPr>
                <w:ilvl w:val="0"/>
                <w:numId w:val="3"/>
              </w:numPr>
              <w:spacing w:line="360" w:lineRule="auto"/>
            </w:pPr>
            <w:r>
              <w:t>dovede  k jednotlivým temperamentům přiřadit správné vlastnosti, učí se jednat s jednotlivými temperamenty</w:t>
            </w:r>
          </w:p>
          <w:p w:rsidR="00016F32" w:rsidRDefault="00016F32" w:rsidP="00E3743E">
            <w:pPr>
              <w:spacing w:line="360" w:lineRule="auto"/>
            </w:pP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Osobnost člověka </w:t>
            </w:r>
            <w:r>
              <w:t>KO 1</w:t>
            </w:r>
          </w:p>
          <w:p w:rsidR="00016F32" w:rsidRDefault="00085B92" w:rsidP="00E3743E">
            <w:pPr>
              <w:spacing w:line="360" w:lineRule="auto"/>
            </w:pPr>
            <w:r>
              <w:t>pojem osobnost, koncepce osobnosti</w:t>
            </w:r>
          </w:p>
          <w:p w:rsidR="00016F32" w:rsidRDefault="00085B92" w:rsidP="00E3743E">
            <w:pPr>
              <w:spacing w:line="360" w:lineRule="auto"/>
            </w:pPr>
            <w:r>
              <w:t>jedinečnost osobnosti</w:t>
            </w:r>
          </w:p>
          <w:p w:rsidR="00016F32" w:rsidRDefault="00085B92" w:rsidP="00E3743E">
            <w:pPr>
              <w:spacing w:line="360" w:lineRule="auto"/>
            </w:pPr>
            <w:r>
              <w:t>různé typologie osobnosti</w:t>
            </w:r>
          </w:p>
          <w:p w:rsidR="00016F32" w:rsidRDefault="00085B92" w:rsidP="00E3743E">
            <w:pPr>
              <w:spacing w:line="360" w:lineRule="auto"/>
            </w:pPr>
            <w:r>
              <w:t>Struktura osobnosti</w:t>
            </w:r>
          </w:p>
          <w:p w:rsidR="00016F32" w:rsidRDefault="00085B92" w:rsidP="00E3743E">
            <w:pPr>
              <w:spacing w:line="360" w:lineRule="auto"/>
            </w:pPr>
            <w:r>
              <w:t>schopnosti</w:t>
            </w:r>
          </w:p>
          <w:p w:rsidR="00016F32" w:rsidRDefault="00085B92" w:rsidP="00E3743E">
            <w:pPr>
              <w:spacing w:line="360" w:lineRule="auto"/>
            </w:pPr>
            <w:bookmarkStart w:id="212" w:name="__RefHeading__18990_17418588341"/>
            <w:bookmarkEnd w:id="212"/>
            <w:proofErr w:type="spellStart"/>
            <w:r>
              <w:t>temperamentové</w:t>
            </w:r>
            <w:proofErr w:type="spellEnd"/>
            <w:r>
              <w:t xml:space="preserve"> vlastnosti</w:t>
            </w:r>
          </w:p>
          <w:p w:rsidR="00016F32" w:rsidRDefault="00085B92" w:rsidP="00E3743E">
            <w:pPr>
              <w:spacing w:line="360" w:lineRule="auto"/>
            </w:pPr>
            <w:r>
              <w:t>charakterové vlastnosti</w:t>
            </w:r>
          </w:p>
          <w:p w:rsidR="00016F32" w:rsidRDefault="00085B92" w:rsidP="00E3743E">
            <w:pPr>
              <w:spacing w:line="360" w:lineRule="auto"/>
            </w:pPr>
            <w:r>
              <w:t>rysy osobnosti</w:t>
            </w:r>
          </w:p>
          <w:p w:rsidR="00016F32" w:rsidRDefault="00085B92" w:rsidP="00E3743E">
            <w:pPr>
              <w:spacing w:line="360" w:lineRule="auto"/>
            </w:pPr>
            <w:bookmarkStart w:id="213" w:name="__RefHeading__18992_17418588341"/>
            <w:bookmarkEnd w:id="213"/>
            <w:r>
              <w:t>zájmy, hodnoty, postoje</w:t>
            </w:r>
          </w:p>
          <w:p w:rsidR="00016F32" w:rsidRDefault="00085B92" w:rsidP="00E3743E">
            <w:pPr>
              <w:spacing w:line="360" w:lineRule="auto"/>
            </w:pPr>
            <w:r>
              <w:t>emoční, motivační a volní vlastnosti</w:t>
            </w:r>
          </w:p>
          <w:p w:rsidR="00016F32" w:rsidRDefault="00085B92" w:rsidP="00E3743E">
            <w:pPr>
              <w:spacing w:line="360" w:lineRule="auto"/>
            </w:pPr>
            <w:r>
              <w:t>náročné životní situace</w:t>
            </w: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charakterizuje jednotlivé etapy vývoje člověka </w:t>
            </w:r>
          </w:p>
          <w:p w:rsidR="00016F32" w:rsidRDefault="00085B92" w:rsidP="00E3743E">
            <w:pPr>
              <w:numPr>
                <w:ilvl w:val="0"/>
                <w:numId w:val="3"/>
              </w:numPr>
              <w:spacing w:line="360" w:lineRule="auto"/>
            </w:pPr>
            <w:r>
              <w:t>propojí psychologické aspekty prodeje s jednotlivými etapami vývoje člověka</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Vývoj</w:t>
            </w:r>
            <w:r>
              <w:t xml:space="preserve"> </w:t>
            </w:r>
            <w:r>
              <w:rPr>
                <w:b/>
                <w:bCs/>
              </w:rPr>
              <w:t>osobnosti</w:t>
            </w:r>
          </w:p>
          <w:p w:rsidR="00016F32" w:rsidRDefault="00085B92" w:rsidP="00E3743E">
            <w:pPr>
              <w:spacing w:line="360" w:lineRule="auto"/>
            </w:pPr>
            <w:r>
              <w:t>vlivy působící na vývoj člověka</w:t>
            </w:r>
          </w:p>
          <w:p w:rsidR="00016F32" w:rsidRDefault="00085B92" w:rsidP="00E3743E">
            <w:pPr>
              <w:spacing w:line="360" w:lineRule="auto"/>
            </w:pPr>
            <w:r>
              <w:t>přehled hlavních vývojových stá</w:t>
            </w: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p w:rsidR="00016F32" w:rsidRDefault="00085B92" w:rsidP="00E3743E">
            <w:pPr>
              <w:numPr>
                <w:ilvl w:val="0"/>
                <w:numId w:val="3"/>
              </w:numPr>
              <w:spacing w:line="360" w:lineRule="auto"/>
            </w:pPr>
            <w:r>
              <w:t>porovná různé druhy typologií z hlediska psychických vlastností</w:t>
            </w:r>
          </w:p>
          <w:p w:rsidR="00016F32" w:rsidRDefault="00085B92" w:rsidP="00E3743E">
            <w:pPr>
              <w:numPr>
                <w:ilvl w:val="0"/>
                <w:numId w:val="3"/>
              </w:numPr>
              <w:spacing w:line="360" w:lineRule="auto"/>
            </w:pPr>
            <w:r>
              <w:lastRenderedPageBreak/>
              <w:t xml:space="preserve">charakterizuje vlastnosti důležité pro výkon povolání v logistických a finančních službách   </w:t>
            </w:r>
            <w:r>
              <w:tab/>
              <w:t>KO 1</w:t>
            </w:r>
          </w:p>
          <w:p w:rsidR="00016F32" w:rsidRDefault="00085B92" w:rsidP="00E3743E">
            <w:pPr>
              <w:numPr>
                <w:ilvl w:val="0"/>
                <w:numId w:val="3"/>
              </w:numPr>
              <w:spacing w:line="360" w:lineRule="auto"/>
            </w:pPr>
            <w:r>
              <w:t xml:space="preserve">provede psychologický rozbor chování klienta a na jeho základě volí vhodný způsob komunikace  </w:t>
            </w:r>
            <w:r>
              <w:tab/>
              <w:t>KO 2</w:t>
            </w:r>
          </w:p>
          <w:p w:rsidR="00016F32" w:rsidRDefault="00085B92" w:rsidP="00E3743E">
            <w:pPr>
              <w:numPr>
                <w:ilvl w:val="0"/>
                <w:numId w:val="3"/>
              </w:numPr>
              <w:spacing w:line="360" w:lineRule="auto"/>
            </w:pPr>
            <w:r>
              <w:t>zařadí sebe i své známé do jednotlivých druhů typologií</w:t>
            </w:r>
          </w:p>
          <w:p w:rsidR="00016F32" w:rsidRDefault="00085B92" w:rsidP="00E3743E">
            <w:pPr>
              <w:numPr>
                <w:ilvl w:val="0"/>
                <w:numId w:val="3"/>
              </w:numPr>
              <w:spacing w:line="360" w:lineRule="auto"/>
            </w:pPr>
            <w:r>
              <w:t xml:space="preserve">ovládá zásady společenského chování </w:t>
            </w:r>
          </w:p>
          <w:p w:rsidR="00016F32" w:rsidRDefault="00085B92" w:rsidP="00E3743E">
            <w:pPr>
              <w:spacing w:line="360" w:lineRule="auto"/>
            </w:pPr>
            <w:r>
              <w:t>KO 3</w:t>
            </w:r>
          </w:p>
          <w:p w:rsidR="00016F32" w:rsidRDefault="00085B92" w:rsidP="00E3743E">
            <w:pPr>
              <w:numPr>
                <w:ilvl w:val="0"/>
                <w:numId w:val="3"/>
              </w:numPr>
              <w:spacing w:line="360" w:lineRule="auto"/>
            </w:pPr>
            <w:bookmarkStart w:id="214" w:name="__RefHeading__18986_17418588341"/>
            <w:bookmarkEnd w:id="214"/>
            <w:r>
              <w:t>uplatňuje profesní etiku a  bezpředsudkový přístup k zákazníkům KO 4</w:t>
            </w:r>
          </w:p>
          <w:p w:rsidR="00016F32" w:rsidRDefault="00085B92" w:rsidP="00E3743E">
            <w:pPr>
              <w:numPr>
                <w:ilvl w:val="0"/>
                <w:numId w:val="3"/>
              </w:numPr>
              <w:spacing w:line="360" w:lineRule="auto"/>
            </w:pPr>
            <w:r>
              <w:t>provede psychologický rozbor chování klienta a na jeho základě volí vhodný způsob komunikace</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Psychologie zákazníka</w:t>
            </w:r>
          </w:p>
          <w:p w:rsidR="00016F32" w:rsidRDefault="00016F32" w:rsidP="00E3743E">
            <w:pPr>
              <w:spacing w:line="360" w:lineRule="auto"/>
            </w:pPr>
          </w:p>
          <w:p w:rsidR="00016F32" w:rsidRDefault="00085B92" w:rsidP="00E3743E">
            <w:pPr>
              <w:spacing w:line="360" w:lineRule="auto"/>
            </w:pPr>
            <w:r>
              <w:t xml:space="preserve">typologie zákazníků   </w:t>
            </w:r>
            <w:r>
              <w:tab/>
              <w:t xml:space="preserve"> KO 3</w:t>
            </w:r>
          </w:p>
          <w:p w:rsidR="00016F32" w:rsidRDefault="00016F32" w:rsidP="00E3743E">
            <w:pPr>
              <w:spacing w:line="360" w:lineRule="auto"/>
            </w:pPr>
          </w:p>
          <w:p w:rsidR="00016F32" w:rsidRDefault="00085B92" w:rsidP="00E3743E">
            <w:pPr>
              <w:spacing w:line="360" w:lineRule="auto"/>
            </w:pPr>
            <w:r>
              <w:t xml:space="preserve">psychologické základy jednání  </w:t>
            </w:r>
            <w:r>
              <w:tab/>
              <w:t>KO 3</w:t>
            </w:r>
          </w:p>
          <w:p w:rsidR="00016F32" w:rsidRDefault="00016F32" w:rsidP="00E3743E">
            <w:pPr>
              <w:spacing w:line="360" w:lineRule="auto"/>
            </w:pPr>
          </w:p>
          <w:p w:rsidR="00016F32" w:rsidRDefault="00085B92" w:rsidP="00E3743E">
            <w:pPr>
              <w:spacing w:line="360" w:lineRule="auto"/>
            </w:pPr>
            <w:r>
              <w:t xml:space="preserve">společenské a profesní vystupování </w:t>
            </w:r>
            <w:r>
              <w:tab/>
              <w:t>KO2</w:t>
            </w:r>
          </w:p>
          <w:p w:rsidR="00016F32" w:rsidRDefault="00016F32" w:rsidP="00E3743E">
            <w:pPr>
              <w:spacing w:line="360" w:lineRule="auto"/>
            </w:pP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p w:rsidR="00016F32" w:rsidRDefault="00085B92" w:rsidP="00E3743E">
            <w:pPr>
              <w:numPr>
                <w:ilvl w:val="0"/>
                <w:numId w:val="3"/>
              </w:numPr>
              <w:spacing w:line="360" w:lineRule="auto"/>
            </w:pPr>
            <w:r>
              <w:t xml:space="preserve">ví, jak reagovat na různé způsoby chování klientů, obchodních partnerů i spolupracovníků </w:t>
            </w:r>
            <w:r>
              <w:tab/>
              <w:t>KO 5</w:t>
            </w:r>
          </w:p>
          <w:p w:rsidR="00016F32" w:rsidRDefault="00085B92" w:rsidP="00E3743E">
            <w:pPr>
              <w:numPr>
                <w:ilvl w:val="0"/>
                <w:numId w:val="3"/>
              </w:numPr>
              <w:spacing w:line="360" w:lineRule="auto"/>
            </w:pPr>
            <w:bookmarkStart w:id="215" w:name="__RefHeading__18996_17418588341"/>
            <w:bookmarkEnd w:id="215"/>
            <w:r>
              <w:t xml:space="preserve">řeší různé interpersonální situace včetně konfliktních a zátěžových  </w:t>
            </w:r>
            <w:r>
              <w:tab/>
              <w:t>KO 6</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016F32" w:rsidRDefault="00016F32" w:rsidP="00E3743E">
            <w:pPr>
              <w:spacing w:line="360" w:lineRule="auto"/>
            </w:pPr>
          </w:p>
        </w:tc>
      </w:tr>
    </w:tbl>
    <w:p w:rsidR="00016F32" w:rsidRDefault="00016F32" w:rsidP="00E3743E">
      <w:pPr>
        <w:pStyle w:val="VPtext"/>
        <w:tabs>
          <w:tab w:val="left" w:pos="2289"/>
          <w:tab w:val="right" w:pos="9600"/>
        </w:tabs>
        <w:rPr>
          <w:sz w:val="24"/>
        </w:rPr>
      </w:pPr>
    </w:p>
    <w:p w:rsidR="00016F32" w:rsidRDefault="00016F32" w:rsidP="00E3743E">
      <w:pPr>
        <w:pStyle w:val="VPtext"/>
        <w:tabs>
          <w:tab w:val="left" w:pos="3573"/>
        </w:tabs>
        <w:rPr>
          <w:sz w:val="24"/>
        </w:rPr>
      </w:pPr>
    </w:p>
    <w:p w:rsidR="00016F32" w:rsidRDefault="00085B92" w:rsidP="00E3743E">
      <w:pPr>
        <w:pStyle w:val="VPtext"/>
        <w:tabs>
          <w:tab w:val="left" w:pos="2289"/>
          <w:tab w:val="right" w:pos="9600"/>
        </w:tabs>
        <w:rPr>
          <w:sz w:val="24"/>
        </w:rPr>
      </w:pPr>
      <w:r>
        <w:br w:type="page"/>
      </w:r>
    </w:p>
    <w:p w:rsidR="00016F32" w:rsidRDefault="00016F32" w:rsidP="00E3743E">
      <w:pPr>
        <w:pStyle w:val="VPtext"/>
        <w:tabs>
          <w:tab w:val="left" w:pos="2289"/>
          <w:tab w:val="right" w:pos="9600"/>
        </w:tabs>
        <w:rPr>
          <w:sz w:val="24"/>
        </w:rPr>
      </w:pPr>
    </w:p>
    <w:p w:rsidR="00016F32" w:rsidRDefault="00085B92" w:rsidP="00E3743E">
      <w:pPr>
        <w:pStyle w:val="VPnadpis3"/>
        <w:numPr>
          <w:ilvl w:val="2"/>
          <w:numId w:val="2"/>
        </w:numPr>
        <w:spacing w:line="360" w:lineRule="auto"/>
        <w:rPr>
          <w:sz w:val="24"/>
        </w:rPr>
      </w:pPr>
      <w:bookmarkStart w:id="216" w:name="_Toc502427318"/>
      <w:r>
        <w:t>Etika podnikání</w:t>
      </w:r>
      <w:bookmarkEnd w:id="216"/>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pPr>
      <w:r>
        <w:t xml:space="preserve">Celkový počet hodin za studium: </w:t>
      </w:r>
      <w:r>
        <w:tab/>
        <w:t>33</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217" w:name="__RefHeading__18948_17418588344"/>
      <w:bookmarkEnd w:id="217"/>
      <w:r>
        <w:t>Obecné cíle</w:t>
      </w:r>
    </w:p>
    <w:p w:rsidR="00016F32" w:rsidRDefault="00085B92" w:rsidP="00E3743E">
      <w:pPr>
        <w:pStyle w:val="VPtext"/>
        <w:rPr>
          <w:sz w:val="24"/>
        </w:rPr>
      </w:pPr>
      <w:r>
        <w:t xml:space="preserve">Základním cílem předmětu je připravovat žáky na samostatný aktivní a odpovědný život v demokratické společnosti a přispět tak k formování jejich schopnosti kritického myšlení a utváření jejich pozitivní hodnotové orientace jako nezbytného předpokladu pro svobodnou volbu povolání a kvalitní život v podmínkách současného světa. </w:t>
      </w:r>
    </w:p>
    <w:p w:rsidR="00016F32" w:rsidRDefault="00085B92" w:rsidP="00E3743E">
      <w:pPr>
        <w:pStyle w:val="VPtext"/>
      </w:pPr>
      <w:r>
        <w:t xml:space="preserve">Vyučovací předmět Etika podnikání je úzce provázán s praxí reálného života. Jeho prostřednictvím si žáci utvářejí realistický pohled na život a orientují se ve společenských situacích a jevech, jež jsou základem rámce běžného každodenního života. Žáci získávají schopnost různými způsoby reagovat na společenskou skutečnost a nabyté poznatky posléze aplikovat na reálné situace, které se jich osobně dotýkají. </w:t>
      </w:r>
    </w:p>
    <w:p w:rsidR="00016F32" w:rsidRDefault="0003033B" w:rsidP="00E3743E">
      <w:pPr>
        <w:pStyle w:val="VPtext"/>
      </w:pPr>
      <w:r>
        <w:t xml:space="preserve">Cílem předmětu Etika podnikání </w:t>
      </w:r>
      <w:r w:rsidR="00085B92">
        <w:t>je, aby žáci získali představu o obsahu společenskovědních disciplín sociologie a filozofie a dokázali poznatky z těchto oborů aplikovat v podnikatelské praxi.</w:t>
      </w:r>
    </w:p>
    <w:p w:rsidR="00016F32" w:rsidRDefault="00085B92" w:rsidP="00E3743E">
      <w:pPr>
        <w:pStyle w:val="VPnadpis4"/>
        <w:numPr>
          <w:ilvl w:val="3"/>
          <w:numId w:val="2"/>
        </w:numPr>
        <w:spacing w:line="360" w:lineRule="auto"/>
      </w:pPr>
      <w:bookmarkStart w:id="218" w:name="__RefHeading__18950_17418588344"/>
      <w:bookmarkEnd w:id="218"/>
      <w:r>
        <w:t xml:space="preserve">Charakteristika učiva </w:t>
      </w:r>
    </w:p>
    <w:p w:rsidR="00016F32" w:rsidRDefault="00085B92" w:rsidP="00E3743E">
      <w:pPr>
        <w:pStyle w:val="VPtext"/>
      </w:pPr>
      <w:r>
        <w:t>Předmět Etika podnikání j</w:t>
      </w:r>
      <w:r w:rsidR="0003033B">
        <w:t xml:space="preserve">e vyučován ve třetím ročníku s </w:t>
      </w:r>
      <w:r>
        <w:t>celkovou dotací 33 hodin. Učivo, které  vychází  z</w:t>
      </w:r>
      <w:r w:rsidR="0003033B">
        <w:t xml:space="preserve">e základních poznatků </w:t>
      </w:r>
      <w:r>
        <w:t>filozofie a sociologie, je aplikováno do oblasti etiky v podnikatelské praxi.</w:t>
      </w:r>
    </w:p>
    <w:p w:rsidR="00016F32" w:rsidRDefault="00085B92" w:rsidP="00E3743E">
      <w:pPr>
        <w:pStyle w:val="VPnadpis4"/>
        <w:numPr>
          <w:ilvl w:val="3"/>
          <w:numId w:val="2"/>
        </w:numPr>
        <w:spacing w:line="360" w:lineRule="auto"/>
      </w:pPr>
      <w:bookmarkStart w:id="219" w:name="__RefHeading__18952_17418588344"/>
      <w:bookmarkEnd w:id="219"/>
      <w:r>
        <w:t>Mezipředmětové vztahy</w:t>
      </w:r>
    </w:p>
    <w:p w:rsidR="00016F32" w:rsidRDefault="00085B92" w:rsidP="00E3743E">
      <w:pPr>
        <w:pStyle w:val="VPtext"/>
      </w:pPr>
      <w:r>
        <w:lastRenderedPageBreak/>
        <w:t xml:space="preserve">Dějepis, Právo, Management, Marketing, </w:t>
      </w:r>
      <w:r w:rsidR="00093715">
        <w:t>Marketing a  komunikace v AJ, Obchodní angličtina</w:t>
      </w:r>
      <w:r>
        <w:t>, Obchodní korespondence v AJ,  Svět práce</w:t>
      </w:r>
    </w:p>
    <w:p w:rsidR="00016F32" w:rsidRDefault="00016F32" w:rsidP="00E3743E">
      <w:pPr>
        <w:pStyle w:val="VPtext"/>
        <w:rPr>
          <w:sz w:val="24"/>
        </w:rPr>
      </w:pPr>
    </w:p>
    <w:p w:rsidR="00016F32" w:rsidRDefault="00085B92" w:rsidP="00E3743E">
      <w:pPr>
        <w:pStyle w:val="VPnadpis4"/>
        <w:numPr>
          <w:ilvl w:val="3"/>
          <w:numId w:val="2"/>
        </w:numPr>
        <w:spacing w:line="360" w:lineRule="auto"/>
      </w:pPr>
      <w:bookmarkStart w:id="220" w:name="__RefHeading__18954_17418588344"/>
      <w:bookmarkEnd w:id="220"/>
      <w:r>
        <w:t>Výukové strategie</w:t>
      </w:r>
    </w:p>
    <w:p w:rsidR="00016F32" w:rsidRDefault="00085B92" w:rsidP="00E3743E">
      <w:pPr>
        <w:pStyle w:val="VPtext"/>
        <w:rPr>
          <w:sz w:val="24"/>
        </w:rPr>
      </w:pPr>
      <w:r>
        <w:t>Charakter předmětu není jen naukový, ale rovněž výchovný. Má napomáhat k získání lepší orientace v osobním i veřejném životě a naučit rozlišovat mezi životem osobním a veřejným.</w:t>
      </w:r>
    </w:p>
    <w:p w:rsidR="00016F32" w:rsidRDefault="00085B92" w:rsidP="00E3743E">
      <w:pPr>
        <w:pStyle w:val="VPtext"/>
        <w:rPr>
          <w:sz w:val="24"/>
        </w:rPr>
      </w:pPr>
      <w:r>
        <w:t>Forma výuky kombinuje vedle metody výkladu a diskuse i skupinovou práci, práci s textem (porozumění textu, základy tvůrčího čtení); k výuce lze využít např. vhodné dokumentární pořady, filmy, exkurze či přednášky.</w:t>
      </w:r>
    </w:p>
    <w:p w:rsidR="00016F32" w:rsidRDefault="00085B92" w:rsidP="00E3743E">
      <w:pPr>
        <w:pStyle w:val="VPnadpis4"/>
        <w:numPr>
          <w:ilvl w:val="4"/>
          <w:numId w:val="2"/>
        </w:numPr>
        <w:spacing w:line="360" w:lineRule="auto"/>
      </w:pPr>
      <w:bookmarkStart w:id="221" w:name="__RefHeading__18956_17418588344"/>
      <w:bookmarkEnd w:id="221"/>
      <w:r>
        <w:t>Hodnocení výsledků žáků</w:t>
      </w:r>
    </w:p>
    <w:p w:rsidR="00016F32" w:rsidRDefault="00085B92" w:rsidP="00E3743E">
      <w:pPr>
        <w:pStyle w:val="VPtext"/>
        <w:rPr>
          <w:sz w:val="24"/>
        </w:rPr>
      </w:pPr>
      <w:r>
        <w:t xml:space="preserve">Základem hodnocení jsou známky získané z písemného nebo ústního zkoušení nebo z písemné práce (esej). Hodnocena bude schopnost porozumět probíraným otázkám, chápat  látku v souvislostech, správně interpretovat text, kriticky myslet. </w:t>
      </w:r>
    </w:p>
    <w:p w:rsidR="00016F32" w:rsidRDefault="00085B92" w:rsidP="00E3743E">
      <w:pPr>
        <w:pStyle w:val="VPnadpis4"/>
        <w:numPr>
          <w:ilvl w:val="3"/>
          <w:numId w:val="2"/>
        </w:numPr>
        <w:spacing w:line="360" w:lineRule="auto"/>
      </w:pPr>
      <w:bookmarkStart w:id="222" w:name="__RefHeading__18958_17418588344"/>
      <w:bookmarkEnd w:id="222"/>
      <w:r>
        <w:t>Rozvoj klíčových kompetencí (přínos vyučování)</w:t>
      </w:r>
    </w:p>
    <w:p w:rsidR="00016F32" w:rsidRDefault="00085B92" w:rsidP="00E3743E">
      <w:pPr>
        <w:pStyle w:val="VPnadpis5"/>
        <w:numPr>
          <w:ilvl w:val="4"/>
          <w:numId w:val="2"/>
        </w:numPr>
        <w:spacing w:line="360" w:lineRule="auto"/>
        <w:rPr>
          <w:sz w:val="24"/>
        </w:rPr>
      </w:pPr>
      <w:bookmarkStart w:id="223" w:name="__RefHeading__18960_17418588344"/>
      <w:bookmarkEnd w:id="223"/>
      <w:r>
        <w:t xml:space="preserve">Občanské kompetence a kulturní povědomí </w:t>
      </w:r>
    </w:p>
    <w:p w:rsidR="00016F32" w:rsidRDefault="00085B92" w:rsidP="00E3743E">
      <w:pPr>
        <w:pStyle w:val="VPtext"/>
        <w:numPr>
          <w:ilvl w:val="0"/>
          <w:numId w:val="68"/>
        </w:numPr>
        <w:rPr>
          <w:sz w:val="24"/>
        </w:rPr>
      </w:pPr>
      <w:r>
        <w:t>Učitel vede žáky k toleranci k lidem z různých národnostních a etnických skupin</w:t>
      </w:r>
    </w:p>
    <w:p w:rsidR="00016F32" w:rsidRDefault="00085B92" w:rsidP="00E3743E">
      <w:pPr>
        <w:pStyle w:val="VPtext"/>
        <w:numPr>
          <w:ilvl w:val="0"/>
          <w:numId w:val="68"/>
        </w:numPr>
        <w:rPr>
          <w:sz w:val="24"/>
        </w:rPr>
      </w:pPr>
      <w:r>
        <w:t>Učitel vede žáky k aktivnímu zájmu o politické a společenské dění u nás a ve světě</w:t>
      </w:r>
    </w:p>
    <w:p w:rsidR="00016F32" w:rsidRDefault="00085B92" w:rsidP="00E3743E">
      <w:pPr>
        <w:pStyle w:val="VPnadpis4"/>
        <w:numPr>
          <w:ilvl w:val="3"/>
          <w:numId w:val="2"/>
        </w:numPr>
        <w:spacing w:line="360" w:lineRule="auto"/>
      </w:pPr>
      <w:bookmarkStart w:id="224" w:name="__RefHeading__18962_17418588344"/>
      <w:bookmarkEnd w:id="224"/>
      <w:r>
        <w:t>Aplikace průřezových témat</w:t>
      </w:r>
    </w:p>
    <w:p w:rsidR="00016F32" w:rsidRDefault="00085B92" w:rsidP="00E3743E">
      <w:pPr>
        <w:pStyle w:val="VPnadpis5"/>
        <w:numPr>
          <w:ilvl w:val="4"/>
          <w:numId w:val="2"/>
        </w:numPr>
        <w:spacing w:line="360" w:lineRule="auto"/>
        <w:rPr>
          <w:sz w:val="24"/>
        </w:rPr>
      </w:pPr>
      <w:bookmarkStart w:id="225" w:name="__RefHeading__18964_17418588344"/>
      <w:bookmarkEnd w:id="225"/>
      <w:r>
        <w:t>Občan v demokratické společnosti</w:t>
      </w:r>
    </w:p>
    <w:p w:rsidR="00016F32" w:rsidRDefault="00085B92" w:rsidP="00E3743E">
      <w:pPr>
        <w:pStyle w:val="VPtext"/>
        <w:rPr>
          <w:sz w:val="24"/>
        </w:rPr>
      </w:pPr>
      <w:r>
        <w:t>žáci jsou vedeni k úctě k materiálním a duchovním hodnotám a  k vědomí nutnosti zachování těchto hodnot pro budoucí generace, k toleranci odlišných názorů, k orientaci v globálních problémech současného světa, k </w:t>
      </w:r>
      <w:proofErr w:type="spellStart"/>
      <w:r>
        <w:t>sebeodpovědnosti</w:t>
      </w:r>
      <w:proofErr w:type="spellEnd"/>
      <w:r>
        <w:t xml:space="preserve"> a schopnosti morálního úsudku, žáci jsou vedeni ke skutečnému lidství a dobré morálce projevující se prosociálním jednáním. </w:t>
      </w:r>
    </w:p>
    <w:p w:rsidR="00016F32" w:rsidRDefault="00085B92" w:rsidP="00E3743E">
      <w:pPr>
        <w:pStyle w:val="VPnadpis5"/>
        <w:numPr>
          <w:ilvl w:val="4"/>
          <w:numId w:val="2"/>
        </w:numPr>
        <w:spacing w:line="360" w:lineRule="auto"/>
        <w:rPr>
          <w:sz w:val="24"/>
        </w:rPr>
      </w:pPr>
      <w:bookmarkStart w:id="226" w:name="__RefHeading__18966_17418588344"/>
      <w:bookmarkEnd w:id="226"/>
      <w:r>
        <w:t>Člověk a svět práce</w:t>
      </w:r>
    </w:p>
    <w:p w:rsidR="00016F32" w:rsidRDefault="00085B92" w:rsidP="00E3743E">
      <w:pPr>
        <w:pStyle w:val="VPtext"/>
        <w:rPr>
          <w:sz w:val="24"/>
        </w:rPr>
      </w:pPr>
      <w:r>
        <w:lastRenderedPageBreak/>
        <w:t>žáci jsou vedeni k zodpovědnosti za vlastní život, k pochopení významu vzdělání a celoživotního učení, k nalezení vhodné motivace k aktivnímu pracovnímu životu a úspěšné kariéře.</w:t>
      </w:r>
      <w:r>
        <w:br w:type="page"/>
      </w:r>
    </w:p>
    <w:p w:rsidR="00016F32" w:rsidRDefault="00016F32" w:rsidP="00E3743E">
      <w:pPr>
        <w:pStyle w:val="VPtext"/>
        <w:rPr>
          <w:sz w:val="24"/>
        </w:rPr>
      </w:pPr>
    </w:p>
    <w:p w:rsidR="00016F32" w:rsidRDefault="00085B92" w:rsidP="00E3743E">
      <w:pPr>
        <w:pStyle w:val="VPnadpis5"/>
        <w:numPr>
          <w:ilvl w:val="4"/>
          <w:numId w:val="2"/>
        </w:numPr>
        <w:spacing w:line="360" w:lineRule="auto"/>
        <w:rPr>
          <w:sz w:val="24"/>
        </w:rPr>
      </w:pPr>
      <w:r>
        <w:t xml:space="preserve">Rozpis učiva a realizace kompetencí </w:t>
      </w:r>
    </w:p>
    <w:p w:rsidR="00016F32" w:rsidRDefault="00085B92" w:rsidP="00E3743E">
      <w:pPr>
        <w:pStyle w:val="VProzpisuiva"/>
      </w:pPr>
      <w:r>
        <w:rPr>
          <w:b/>
        </w:rPr>
        <w:t>Etika a podnikání</w:t>
      </w:r>
      <w:r>
        <w:rPr>
          <w:b/>
        </w:rPr>
        <w:tab/>
      </w:r>
      <w:r>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4"/>
        <w:gridCol w:w="4537"/>
      </w:tblGrid>
      <w:tr w:rsidR="00016F32">
        <w:tc>
          <w:tcPr>
            <w:tcW w:w="4534"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7"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7"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p w:rsidR="00016F32" w:rsidRDefault="00085B92" w:rsidP="00E3743E">
            <w:pPr>
              <w:numPr>
                <w:ilvl w:val="0"/>
                <w:numId w:val="3"/>
              </w:numPr>
              <w:spacing w:line="360" w:lineRule="auto"/>
            </w:pPr>
            <w:r>
              <w:t xml:space="preserve">vysvětlí, jaké otázky řeší filozofie, filozofická etika </w:t>
            </w:r>
            <w:r>
              <w:tab/>
              <w:t>SV 59</w:t>
            </w:r>
          </w:p>
          <w:p w:rsidR="00016F32" w:rsidRDefault="00085B92" w:rsidP="00E3743E">
            <w:pPr>
              <w:numPr>
                <w:ilvl w:val="0"/>
                <w:numId w:val="3"/>
              </w:numPr>
              <w:spacing w:line="360" w:lineRule="auto"/>
            </w:pPr>
            <w:r>
              <w:t xml:space="preserve">dovede používat vybraný pojmový aparát, který byl součástí učiva </w:t>
            </w:r>
            <w:r>
              <w:tab/>
              <w:t>SV 60</w:t>
            </w:r>
          </w:p>
          <w:p w:rsidR="00016F32" w:rsidRDefault="00085B92" w:rsidP="00E3743E">
            <w:pPr>
              <w:numPr>
                <w:ilvl w:val="0"/>
                <w:numId w:val="3"/>
              </w:numPr>
              <w:spacing w:line="360" w:lineRule="auto"/>
            </w:pPr>
            <w:r>
              <w:t>dovede pracovat s jemu obsahově a formálně dostupnými texty  SV 61</w:t>
            </w:r>
          </w:p>
          <w:p w:rsidR="00016F32" w:rsidRDefault="00085B92" w:rsidP="00E3743E">
            <w:pPr>
              <w:numPr>
                <w:ilvl w:val="0"/>
                <w:numId w:val="3"/>
              </w:numPr>
              <w:spacing w:line="360" w:lineRule="auto"/>
            </w:pPr>
            <w:r>
              <w:t xml:space="preserve">debatuje o praktických filozofických a etických otázkách  </w:t>
            </w:r>
            <w:r>
              <w:tab/>
              <w:t>SV 62</w:t>
            </w:r>
          </w:p>
          <w:p w:rsidR="00016F32" w:rsidRDefault="00085B92" w:rsidP="00E3743E">
            <w:pPr>
              <w:numPr>
                <w:ilvl w:val="0"/>
                <w:numId w:val="3"/>
              </w:numPr>
              <w:spacing w:line="360" w:lineRule="auto"/>
            </w:pPr>
            <w:r>
              <w:t>objasní postavení církví a věřících v ČR        SV 43</w:t>
            </w:r>
          </w:p>
          <w:p w:rsidR="00016F32" w:rsidRDefault="00085B92" w:rsidP="00E3743E">
            <w:pPr>
              <w:numPr>
                <w:ilvl w:val="0"/>
                <w:numId w:val="3"/>
              </w:numPr>
              <w:spacing w:line="360" w:lineRule="auto"/>
            </w:pPr>
            <w:r>
              <w:t xml:space="preserve">vysvětlí, čím jsou nebezpečné některé náboženské sekty a náboženský fundamentalismus </w:t>
            </w:r>
            <w:r>
              <w:tab/>
              <w:t>SV 43</w:t>
            </w:r>
          </w:p>
          <w:p w:rsidR="00016F32" w:rsidRDefault="00085B92" w:rsidP="00E3743E">
            <w:pPr>
              <w:numPr>
                <w:ilvl w:val="0"/>
                <w:numId w:val="3"/>
              </w:numPr>
              <w:spacing w:line="360" w:lineRule="auto"/>
            </w:pPr>
            <w:r>
              <w:t>vysvětlí, proč jsou lidé za své názory, postoje a jednání odpovědní jiným lidem SV 63</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Filozofie a etika</w:t>
            </w:r>
          </w:p>
          <w:p w:rsidR="00016F32" w:rsidRDefault="00085B92" w:rsidP="00E3743E">
            <w:pPr>
              <w:spacing w:line="360" w:lineRule="auto"/>
            </w:pPr>
            <w:r>
              <w:t>úvod do filozofie a etiky SV 44</w:t>
            </w:r>
          </w:p>
          <w:p w:rsidR="00016F32" w:rsidRDefault="00016F32" w:rsidP="00E3743E">
            <w:pPr>
              <w:spacing w:line="360" w:lineRule="auto"/>
            </w:pPr>
          </w:p>
          <w:p w:rsidR="00016F32" w:rsidRDefault="00085B92" w:rsidP="00E3743E">
            <w:pPr>
              <w:spacing w:line="360" w:lineRule="auto"/>
            </w:pPr>
            <w:r>
              <w:t>význam filozofie a etiky v životě člověka, jejich smysl pro řešení živ. situací SV 45</w:t>
            </w:r>
          </w:p>
          <w:p w:rsidR="00016F32" w:rsidRDefault="00016F32" w:rsidP="00E3743E">
            <w:pPr>
              <w:spacing w:line="360" w:lineRule="auto"/>
            </w:pPr>
          </w:p>
          <w:p w:rsidR="00016F32" w:rsidRDefault="00085B92" w:rsidP="00E3743E">
            <w:pPr>
              <w:spacing w:line="360" w:lineRule="auto"/>
            </w:pPr>
            <w:r>
              <w:t>etika a její předmět, základní pojmy etiky; morálka, mravní hodnoty a normy, mravní rozhodování a odpovědnost SV 46</w:t>
            </w:r>
          </w:p>
          <w:p w:rsidR="00016F32" w:rsidRDefault="00016F32" w:rsidP="00E3743E">
            <w:pPr>
              <w:spacing w:line="360" w:lineRule="auto"/>
            </w:pPr>
          </w:p>
          <w:p w:rsidR="00016F32" w:rsidRDefault="00085B92" w:rsidP="00E3743E">
            <w:pPr>
              <w:spacing w:line="360" w:lineRule="auto"/>
            </w:pPr>
            <w:r>
              <w:t>životní postoje a hodnotová orientace,</w:t>
            </w:r>
          </w:p>
          <w:p w:rsidR="00016F32" w:rsidRDefault="00085B92" w:rsidP="00E3743E">
            <w:pPr>
              <w:spacing w:line="360" w:lineRule="auto"/>
            </w:pPr>
            <w:r>
              <w:t>člověk mezi touhou po vlastním štěstí a angažováním se pro obecné dobro a pro pomoc jiným lidem SV 47</w:t>
            </w:r>
          </w:p>
          <w:p w:rsidR="00016F32" w:rsidRDefault="00016F32" w:rsidP="00E3743E">
            <w:pPr>
              <w:spacing w:line="360" w:lineRule="auto"/>
            </w:pPr>
          </w:p>
          <w:p w:rsidR="00016F32" w:rsidRDefault="00085B92" w:rsidP="00E3743E">
            <w:pPr>
              <w:spacing w:line="360" w:lineRule="auto"/>
            </w:pPr>
            <w:r>
              <w:t xml:space="preserve">přehled </w:t>
            </w:r>
            <w:r>
              <w:rPr>
                <w:rFonts w:cs="TimesNewRomanPS-BoldMT;Times Ne"/>
                <w:bCs/>
                <w:sz w:val="20"/>
                <w:szCs w:val="28"/>
              </w:rPr>
              <w:t>základních</w:t>
            </w:r>
            <w:r>
              <w:t xml:space="preserve"> filosofických směrů (stará Indie a Čína, antická filozofie, křesťanská a středověká filozofie, renesance, novověká filozofie, filozofie 19. a 20. století)</w:t>
            </w: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objasní  důvody vzniku sociologie</w:t>
            </w:r>
          </w:p>
          <w:p w:rsidR="00016F32" w:rsidRDefault="00085B92" w:rsidP="00E3743E">
            <w:pPr>
              <w:numPr>
                <w:ilvl w:val="0"/>
                <w:numId w:val="3"/>
              </w:numPr>
              <w:spacing w:line="360" w:lineRule="auto"/>
            </w:pPr>
            <w:r>
              <w:t>ukáže společnost jako jev nesamozřejmý a proměnlivý</w:t>
            </w:r>
          </w:p>
          <w:p w:rsidR="00016F32" w:rsidRDefault="00085B92" w:rsidP="00E3743E">
            <w:pPr>
              <w:numPr>
                <w:ilvl w:val="0"/>
                <w:numId w:val="3"/>
              </w:numPr>
              <w:spacing w:line="360" w:lineRule="auto"/>
            </w:pPr>
            <w:r>
              <w:t>objasní rozdíl mezi tradičním a moderním</w:t>
            </w:r>
          </w:p>
          <w:p w:rsidR="00016F32" w:rsidRDefault="00085B92" w:rsidP="00E3743E">
            <w:pPr>
              <w:numPr>
                <w:ilvl w:val="0"/>
                <w:numId w:val="3"/>
              </w:numPr>
              <w:spacing w:line="360" w:lineRule="auto"/>
            </w:pPr>
            <w:r>
              <w:t>charakterizuje současnou českou společnost, její etnické a sociální složení</w:t>
            </w:r>
          </w:p>
          <w:p w:rsidR="00016F32" w:rsidRDefault="00085B92" w:rsidP="00E3743E">
            <w:pPr>
              <w:spacing w:line="360" w:lineRule="auto"/>
            </w:pPr>
            <w:r>
              <w:lastRenderedPageBreak/>
              <w:t>SV 31</w:t>
            </w:r>
          </w:p>
          <w:p w:rsidR="00016F32" w:rsidRDefault="00085B92" w:rsidP="00E3743E">
            <w:pPr>
              <w:numPr>
                <w:ilvl w:val="0"/>
                <w:numId w:val="3"/>
              </w:numPr>
              <w:spacing w:line="360" w:lineRule="auto"/>
            </w:pPr>
            <w:r>
              <w:t xml:space="preserve">vysvětlí význam péče o kulturní hodnoty, význam vědy a umění </w:t>
            </w:r>
            <w:r>
              <w:tab/>
              <w:t>SV 32</w:t>
            </w:r>
          </w:p>
          <w:p w:rsidR="00016F32" w:rsidRDefault="00085B92" w:rsidP="00E3743E">
            <w:pPr>
              <w:numPr>
                <w:ilvl w:val="0"/>
                <w:numId w:val="3"/>
              </w:numPr>
              <w:spacing w:line="360" w:lineRule="auto"/>
            </w:pPr>
            <w:r>
              <w:t xml:space="preserve">popíše vznik a základy sociologie </w:t>
            </w:r>
          </w:p>
          <w:p w:rsidR="00016F32" w:rsidRDefault="00085B92" w:rsidP="00E3743E">
            <w:pPr>
              <w:numPr>
                <w:ilvl w:val="0"/>
                <w:numId w:val="3"/>
              </w:numPr>
              <w:spacing w:line="360" w:lineRule="auto"/>
            </w:pPr>
            <w:r>
              <w:t xml:space="preserve">popíše sociální nerovnost a chudobu ve vyspělých demokraciích </w:t>
            </w:r>
            <w:r>
              <w:tab/>
              <w:t>SV 33</w:t>
            </w:r>
          </w:p>
          <w:p w:rsidR="00016F32" w:rsidRDefault="00085B92" w:rsidP="00E3743E">
            <w:pPr>
              <w:numPr>
                <w:ilvl w:val="0"/>
                <w:numId w:val="3"/>
              </w:numPr>
              <w:spacing w:line="360" w:lineRule="auto"/>
            </w:pPr>
            <w:r>
              <w:t xml:space="preserve">uvede postupy, jimiž lze do jisté míry řešit sociální problémy, popíše, kam se může obrátit, když se dostane do složité sociální situace  </w:t>
            </w:r>
            <w:r>
              <w:tab/>
              <w:t>SV 33</w:t>
            </w:r>
          </w:p>
          <w:p w:rsidR="00016F32" w:rsidRDefault="00085B92" w:rsidP="00E3743E">
            <w:pPr>
              <w:numPr>
                <w:ilvl w:val="0"/>
                <w:numId w:val="3"/>
              </w:numPr>
              <w:spacing w:line="360" w:lineRule="auto"/>
            </w:pPr>
            <w:r>
              <w:t xml:space="preserve">objasní způsoby ovlivňování veřejnosti </w:t>
            </w:r>
          </w:p>
          <w:p w:rsidR="00016F32" w:rsidRDefault="00085B92" w:rsidP="00E3743E">
            <w:pPr>
              <w:spacing w:line="360" w:lineRule="auto"/>
            </w:pPr>
            <w:r>
              <w:t>SV 39</w:t>
            </w:r>
          </w:p>
          <w:p w:rsidR="00016F32" w:rsidRDefault="00085B92" w:rsidP="00E3743E">
            <w:pPr>
              <w:numPr>
                <w:ilvl w:val="0"/>
                <w:numId w:val="3"/>
              </w:numPr>
              <w:spacing w:line="360" w:lineRule="auto"/>
            </w:pPr>
            <w:r>
              <w:t>objasní význam solidarity a dobrých vztahů v komunitě</w:t>
            </w:r>
            <w:r>
              <w:tab/>
              <w:t>SV 40</w:t>
            </w:r>
          </w:p>
          <w:p w:rsidR="00016F32" w:rsidRDefault="00085B92" w:rsidP="00E3743E">
            <w:pPr>
              <w:numPr>
                <w:ilvl w:val="0"/>
                <w:numId w:val="3"/>
              </w:numPr>
              <w:spacing w:line="360" w:lineRule="auto"/>
            </w:pPr>
            <w:r>
              <w:t xml:space="preserve">vysvětlí, jaké projevy je možné nazvat politickým radikalismem, nebo politickým extremismem </w:t>
            </w:r>
            <w:r>
              <w:tab/>
              <w:t>SV 49</w:t>
            </w:r>
          </w:p>
          <w:p w:rsidR="00016F32" w:rsidRDefault="00085B92" w:rsidP="00E3743E">
            <w:pPr>
              <w:numPr>
                <w:ilvl w:val="0"/>
                <w:numId w:val="3"/>
              </w:numPr>
              <w:spacing w:line="360" w:lineRule="auto"/>
            </w:pPr>
            <w:r>
              <w:t xml:space="preserve">vysvětlí, proč je nepřijatelné propagovat hnutí omezující práva a svobody jiných lidí  </w:t>
            </w:r>
            <w:r>
              <w:tab/>
              <w:t>SV 50</w:t>
            </w:r>
          </w:p>
          <w:p w:rsidR="00016F32" w:rsidRDefault="00085B92" w:rsidP="00E3743E">
            <w:pPr>
              <w:numPr>
                <w:ilvl w:val="0"/>
                <w:numId w:val="3"/>
              </w:numPr>
              <w:spacing w:line="360" w:lineRule="auto"/>
            </w:pPr>
            <w:r>
              <w:t>uvede příklady občanské aktivity ve svém regionu, vysvětlí, co se rozumí občanskou společností, debatuje o vlastnostech, které by měl mít občan demokratického státu SV 51</w:t>
            </w:r>
          </w:p>
          <w:p w:rsidR="00016F32" w:rsidRDefault="00085B92" w:rsidP="00E3743E">
            <w:pPr>
              <w:numPr>
                <w:ilvl w:val="0"/>
                <w:numId w:val="3"/>
              </w:numPr>
              <w:spacing w:line="360" w:lineRule="auto"/>
            </w:pPr>
            <w:r>
              <w:t xml:space="preserve">debatuje o pozitivech i problémech multikulturního soužití, objasní příčiny migrace lidí </w:t>
            </w:r>
            <w:r>
              <w:tab/>
              <w:t>SV 41</w:t>
            </w:r>
          </w:p>
          <w:p w:rsidR="00016F32" w:rsidRDefault="00085B92" w:rsidP="00E3743E">
            <w:pPr>
              <w:numPr>
                <w:ilvl w:val="0"/>
                <w:numId w:val="3"/>
              </w:numPr>
              <w:spacing w:line="360" w:lineRule="auto"/>
            </w:pPr>
            <w:r>
              <w:t>posoudí, kdy je v praktickém životě rovnost pohlaví porušována  SV 42</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Člověk ve společnosti</w:t>
            </w:r>
            <w:r>
              <w:t xml:space="preserve"> </w:t>
            </w:r>
          </w:p>
          <w:p w:rsidR="00016F32" w:rsidRDefault="00085B92" w:rsidP="00E3743E">
            <w:pPr>
              <w:spacing w:line="360" w:lineRule="auto"/>
            </w:pPr>
            <w:r>
              <w:t>Vznik a hlavní témata sociologie</w:t>
            </w:r>
          </w:p>
          <w:p w:rsidR="00016F32" w:rsidRDefault="00016F32" w:rsidP="00E3743E">
            <w:pPr>
              <w:spacing w:line="360" w:lineRule="auto"/>
            </w:pPr>
          </w:p>
          <w:p w:rsidR="00016F32" w:rsidRDefault="00085B92" w:rsidP="00E3743E">
            <w:pPr>
              <w:spacing w:line="360" w:lineRule="auto"/>
            </w:pPr>
            <w:r>
              <w:t>Společnost, společnost tradiční a moderní, pozdně moderní společnost SV 15</w:t>
            </w:r>
          </w:p>
          <w:p w:rsidR="00016F32" w:rsidRDefault="00016F32" w:rsidP="00E3743E">
            <w:pPr>
              <w:spacing w:line="360" w:lineRule="auto"/>
            </w:pPr>
          </w:p>
          <w:p w:rsidR="00016F32" w:rsidRDefault="00085B92" w:rsidP="00E3743E">
            <w:pPr>
              <w:spacing w:line="360" w:lineRule="auto"/>
            </w:pPr>
            <w:r>
              <w:lastRenderedPageBreak/>
              <w:t>Masová kultura, hmotná a duchovní kultura, civilizace</w:t>
            </w:r>
            <w:r>
              <w:tab/>
              <w:t>SV 16</w:t>
            </w:r>
          </w:p>
          <w:p w:rsidR="00016F32" w:rsidRDefault="00016F32" w:rsidP="00E3743E">
            <w:pPr>
              <w:spacing w:line="360" w:lineRule="auto"/>
            </w:pPr>
          </w:p>
          <w:p w:rsidR="00016F32" w:rsidRDefault="00085B92" w:rsidP="00E3743E">
            <w:pPr>
              <w:spacing w:line="360" w:lineRule="auto"/>
            </w:pPr>
            <w:r>
              <w:t>Současná česká společnost, společenské vrstvy, elity a jejich úloha SV 17</w:t>
            </w:r>
          </w:p>
          <w:p w:rsidR="00016F32" w:rsidRDefault="00016F32" w:rsidP="00E3743E">
            <w:pPr>
              <w:spacing w:line="360" w:lineRule="auto"/>
            </w:pPr>
          </w:p>
          <w:p w:rsidR="00016F32" w:rsidRDefault="00085B92" w:rsidP="00E3743E">
            <w:pPr>
              <w:spacing w:line="360" w:lineRule="auto"/>
            </w:pPr>
            <w:r>
              <w:t>Současná česká extremistická scéna a její symbolika, mládež a extremismus,</w:t>
            </w:r>
          </w:p>
          <w:p w:rsidR="00016F32" w:rsidRDefault="00085B92" w:rsidP="00E3743E">
            <w:pPr>
              <w:spacing w:line="360" w:lineRule="auto"/>
            </w:pPr>
            <w:r>
              <w:t xml:space="preserve">teror, terorismus </w:t>
            </w:r>
            <w:r>
              <w:tab/>
              <w:t>SV 31, 32</w:t>
            </w:r>
          </w:p>
          <w:p w:rsidR="00016F32" w:rsidRDefault="00016F32" w:rsidP="00E3743E">
            <w:pPr>
              <w:spacing w:line="360" w:lineRule="auto"/>
            </w:pPr>
          </w:p>
          <w:p w:rsidR="00016F32" w:rsidRDefault="00085B92" w:rsidP="00E3743E">
            <w:pPr>
              <w:spacing w:line="360" w:lineRule="auto"/>
            </w:pPr>
            <w:r>
              <w:t>Sociální nerovnost a chudoba v současné společnosti SV 18</w:t>
            </w:r>
          </w:p>
          <w:p w:rsidR="00016F32" w:rsidRDefault="00016F32" w:rsidP="00E3743E">
            <w:pPr>
              <w:spacing w:line="360" w:lineRule="auto"/>
            </w:pPr>
          </w:p>
          <w:p w:rsidR="00016F32" w:rsidRDefault="00085B92" w:rsidP="00E3743E">
            <w:pPr>
              <w:spacing w:line="360" w:lineRule="auto"/>
            </w:pPr>
            <w:r>
              <w:t>Rasy, etnika, národy a národnosti, multikulturalismus, nacionalismus a politický radikalismus, majorita a minorita ve společnosti, migrace, migranti SV 21</w:t>
            </w:r>
          </w:p>
          <w:p w:rsidR="00016F32" w:rsidRDefault="00016F32" w:rsidP="00E3743E">
            <w:pPr>
              <w:spacing w:line="360" w:lineRule="auto"/>
            </w:pPr>
          </w:p>
          <w:p w:rsidR="00016F32" w:rsidRDefault="00085B92" w:rsidP="00E3743E">
            <w:pPr>
              <w:spacing w:line="360" w:lineRule="auto"/>
            </w:pPr>
            <w:r>
              <w:t>společnosti, postavení mužů a žen ve společnosti, genderové problémy SV22</w:t>
            </w:r>
          </w:p>
          <w:p w:rsidR="00016F32" w:rsidRDefault="00085B92" w:rsidP="00E3743E">
            <w:pPr>
              <w:spacing w:line="360" w:lineRule="auto"/>
            </w:pPr>
            <w:r>
              <w:t xml:space="preserve">víra a ateismus, náboženství a církve, náboženská hnutí, sekty, náboženský fundamentalismus SV 23 </w:t>
            </w:r>
          </w:p>
          <w:p w:rsidR="00016F32" w:rsidRDefault="00016F32" w:rsidP="00E3743E">
            <w:pPr>
              <w:spacing w:line="360" w:lineRule="auto"/>
            </w:pPr>
          </w:p>
          <w:p w:rsidR="00016F32" w:rsidRDefault="00085B92" w:rsidP="00E3743E">
            <w:pPr>
              <w:spacing w:line="360" w:lineRule="auto"/>
            </w:pPr>
            <w:r>
              <w:t>Občanská participace, etika občanské společnosti, občanské ctnosti potřebné pro demokracii a multikulturní soužití</w:t>
            </w:r>
          </w:p>
          <w:p w:rsidR="00016F32" w:rsidRDefault="00085B92" w:rsidP="00E3743E">
            <w:pPr>
              <w:spacing w:line="360" w:lineRule="auto"/>
            </w:pPr>
            <w:r>
              <w:t>SV 33,34</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charakterizuje základní principy podnikatelské etiky</w:t>
            </w:r>
          </w:p>
          <w:p w:rsidR="00016F32" w:rsidRDefault="00085B92" w:rsidP="00E3743E">
            <w:pPr>
              <w:numPr>
                <w:ilvl w:val="0"/>
                <w:numId w:val="3"/>
              </w:numPr>
              <w:spacing w:line="360" w:lineRule="auto"/>
            </w:pPr>
            <w:r>
              <w:t xml:space="preserve">vysvětlí pojem společenská </w:t>
            </w:r>
            <w:proofErr w:type="spellStart"/>
            <w:r>
              <w:t>odpovědnst</w:t>
            </w:r>
            <w:proofErr w:type="spellEnd"/>
            <w:r>
              <w:t xml:space="preserve"> firem</w:t>
            </w:r>
          </w:p>
          <w:p w:rsidR="00016F32" w:rsidRDefault="00085B92" w:rsidP="00E3743E">
            <w:pPr>
              <w:numPr>
                <w:ilvl w:val="0"/>
                <w:numId w:val="3"/>
              </w:numPr>
              <w:spacing w:line="360" w:lineRule="auto"/>
            </w:pPr>
            <w:r>
              <w:t>popíše osobnostní předpoklady pro etické podnikání</w:t>
            </w:r>
          </w:p>
          <w:p w:rsidR="00016F32" w:rsidRDefault="00085B92" w:rsidP="00E3743E">
            <w:pPr>
              <w:numPr>
                <w:ilvl w:val="0"/>
                <w:numId w:val="3"/>
              </w:numPr>
              <w:spacing w:line="360" w:lineRule="auto"/>
            </w:pPr>
            <w:r>
              <w:t xml:space="preserve">objasní základní etická pravidla v podnikání </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Etika a podnikání</w:t>
            </w:r>
          </w:p>
          <w:p w:rsidR="00016F32" w:rsidRDefault="00085B92" w:rsidP="00E3743E">
            <w:pPr>
              <w:spacing w:line="360" w:lineRule="auto"/>
            </w:pPr>
            <w:r>
              <w:t>Základy podnikatelské etiky</w:t>
            </w:r>
          </w:p>
          <w:p w:rsidR="00016F32" w:rsidRDefault="00016F32" w:rsidP="00E3743E">
            <w:pPr>
              <w:spacing w:line="360" w:lineRule="auto"/>
            </w:pPr>
          </w:p>
          <w:p w:rsidR="00016F32" w:rsidRDefault="00085B92" w:rsidP="00E3743E">
            <w:pPr>
              <w:spacing w:line="360" w:lineRule="auto"/>
            </w:pPr>
            <w:r>
              <w:t>Sociologická a filozofická východiska</w:t>
            </w:r>
          </w:p>
          <w:p w:rsidR="00016F32" w:rsidRDefault="00016F32" w:rsidP="00E3743E">
            <w:pPr>
              <w:spacing w:line="360" w:lineRule="auto"/>
            </w:pPr>
          </w:p>
          <w:p w:rsidR="00016F32" w:rsidRDefault="00085B92" w:rsidP="00E3743E">
            <w:pPr>
              <w:spacing w:line="360" w:lineRule="auto"/>
            </w:pPr>
            <w:r>
              <w:t>Podnikatelská etika dnes a dříve</w:t>
            </w:r>
          </w:p>
          <w:p w:rsidR="00016F32" w:rsidRDefault="00016F32" w:rsidP="00E3743E">
            <w:pPr>
              <w:spacing w:line="360" w:lineRule="auto"/>
            </w:pPr>
          </w:p>
          <w:p w:rsidR="00016F32" w:rsidRDefault="00085B92" w:rsidP="00E3743E">
            <w:pPr>
              <w:spacing w:line="360" w:lineRule="auto"/>
            </w:pPr>
            <w:r>
              <w:t>Etické chování podniků</w:t>
            </w:r>
          </w:p>
          <w:p w:rsidR="00016F32" w:rsidRDefault="00085B92" w:rsidP="00E3743E">
            <w:pPr>
              <w:spacing w:line="360" w:lineRule="auto"/>
              <w:rPr>
                <w:i/>
                <w:iCs/>
              </w:rPr>
            </w:pPr>
            <w:r>
              <w:rPr>
                <w:i/>
                <w:iCs/>
              </w:rPr>
              <w:t>(mezipředmětové vztahy viz marketing 3. ročník)</w:t>
            </w:r>
          </w:p>
          <w:p w:rsidR="00016F32" w:rsidRDefault="00016F32" w:rsidP="00E3743E">
            <w:pPr>
              <w:spacing w:line="360" w:lineRule="auto"/>
            </w:pPr>
          </w:p>
          <w:p w:rsidR="00016F32" w:rsidRDefault="00085B92" w:rsidP="00E3743E">
            <w:pPr>
              <w:spacing w:line="360" w:lineRule="auto"/>
            </w:pPr>
            <w:r>
              <w:t>Etika a osobnost podnikatele</w:t>
            </w:r>
          </w:p>
          <w:p w:rsidR="00016F32" w:rsidRDefault="00016F32" w:rsidP="00E3743E">
            <w:pPr>
              <w:spacing w:line="360" w:lineRule="auto"/>
            </w:pPr>
          </w:p>
          <w:p w:rsidR="00016F32" w:rsidRDefault="00085B92" w:rsidP="00E3743E">
            <w:pPr>
              <w:spacing w:line="360" w:lineRule="auto"/>
            </w:pPr>
            <w:r>
              <w:t xml:space="preserve">Aplikace etiky v podnikání </w:t>
            </w:r>
          </w:p>
          <w:p w:rsidR="00016F32" w:rsidRDefault="00085B92" w:rsidP="00E3743E">
            <w:pPr>
              <w:spacing w:line="360" w:lineRule="auto"/>
            </w:pPr>
            <w:r>
              <w:t xml:space="preserve">nemocnost, nezaměstnanost, problematika dluhů, zaměstnávání osob se zdravotním postižením, </w:t>
            </w:r>
          </w:p>
          <w:p w:rsidR="00016F32" w:rsidRDefault="00016F32" w:rsidP="00E3743E">
            <w:pPr>
              <w:spacing w:line="360" w:lineRule="auto"/>
            </w:pPr>
          </w:p>
          <w:p w:rsidR="00016F32" w:rsidRDefault="00016F32" w:rsidP="00E3743E">
            <w:pPr>
              <w:spacing w:line="360" w:lineRule="auto"/>
            </w:pPr>
          </w:p>
        </w:tc>
      </w:tr>
    </w:tbl>
    <w:p w:rsidR="00016F32" w:rsidRDefault="00016F32" w:rsidP="00E3743E">
      <w:pPr>
        <w:pStyle w:val="VPtext"/>
        <w:tabs>
          <w:tab w:val="left" w:pos="2289"/>
          <w:tab w:val="right" w:pos="9600"/>
        </w:tabs>
        <w:spacing w:after="120"/>
        <w:rPr>
          <w:sz w:val="24"/>
        </w:rPr>
      </w:pPr>
    </w:p>
    <w:p w:rsidR="00016F32" w:rsidRDefault="00085B92" w:rsidP="00E3743E">
      <w:pPr>
        <w:pStyle w:val="Tlotextu"/>
        <w:spacing w:line="360" w:lineRule="auto"/>
      </w:pPr>
      <w:r>
        <w:br w:type="page"/>
      </w:r>
    </w:p>
    <w:p w:rsidR="00016F32" w:rsidRDefault="00016F32" w:rsidP="00E3743E">
      <w:pPr>
        <w:pStyle w:val="Tlotextu"/>
        <w:spacing w:line="360" w:lineRule="auto"/>
      </w:pPr>
    </w:p>
    <w:p w:rsidR="00016F32" w:rsidRDefault="00085B92" w:rsidP="00E3743E">
      <w:pPr>
        <w:pStyle w:val="VPnadpis2"/>
        <w:numPr>
          <w:ilvl w:val="1"/>
          <w:numId w:val="2"/>
        </w:numPr>
      </w:pPr>
      <w:bookmarkStart w:id="227" w:name="_Toc502427320"/>
      <w:r>
        <w:t>Přírodovědné vzdělávání</w:t>
      </w:r>
      <w:bookmarkEnd w:id="227"/>
    </w:p>
    <w:p w:rsidR="00016F32" w:rsidRDefault="00085B92" w:rsidP="00E3743E">
      <w:pPr>
        <w:pStyle w:val="VPnadpis3"/>
        <w:numPr>
          <w:ilvl w:val="2"/>
          <w:numId w:val="2"/>
        </w:numPr>
        <w:spacing w:line="360" w:lineRule="auto"/>
        <w:rPr>
          <w:sz w:val="24"/>
        </w:rPr>
      </w:pPr>
      <w:bookmarkStart w:id="228" w:name="_Toc502427321"/>
      <w:r>
        <w:t>Základy přírodních věd</w:t>
      </w:r>
      <w:bookmarkEnd w:id="228"/>
      <w:r>
        <w:t xml:space="preserve"> </w:t>
      </w:r>
    </w:p>
    <w:p w:rsidR="00016F32" w:rsidRDefault="00085B92" w:rsidP="00E3743E">
      <w:pPr>
        <w:pStyle w:val="VPtext"/>
      </w:pPr>
      <w:r>
        <w:t xml:space="preserve"> Kód a název oboru vzdělávání: </w:t>
      </w:r>
      <w:r>
        <w:tab/>
        <w:t>63-41-M/01 Ekonomika a podnikání</w:t>
      </w:r>
    </w:p>
    <w:p w:rsidR="00016F32" w:rsidRDefault="00085B92" w:rsidP="00E3743E">
      <w:pPr>
        <w:pStyle w:val="VPtext"/>
      </w:pPr>
      <w:r>
        <w:t xml:space="preserve">Název ŠVP: </w:t>
      </w:r>
      <w:r>
        <w:tab/>
      </w:r>
      <w:r>
        <w:rPr>
          <w:spacing w:val="-2"/>
        </w:rPr>
        <w:t>ANGLICKÝ JAZYK PRO ODBORNOU PRAXI</w:t>
      </w:r>
    </w:p>
    <w:p w:rsidR="00016F32" w:rsidRDefault="00085B92" w:rsidP="00E3743E">
      <w:pPr>
        <w:pStyle w:val="VPtext"/>
      </w:pPr>
      <w:r>
        <w:t xml:space="preserve">Forma vzdělávání: </w:t>
      </w:r>
      <w:r>
        <w:tab/>
        <w:t>denní</w:t>
      </w:r>
    </w:p>
    <w:p w:rsidR="00016F32" w:rsidRDefault="00085B92" w:rsidP="00E3743E">
      <w:pPr>
        <w:pStyle w:val="VPtext"/>
      </w:pPr>
      <w:r>
        <w:t xml:space="preserve">Typ předmětu: </w:t>
      </w:r>
      <w:r>
        <w:tab/>
        <w:t>povinný</w:t>
      </w:r>
    </w:p>
    <w:p w:rsidR="00016F32" w:rsidRDefault="00085B92" w:rsidP="00E3743E">
      <w:pPr>
        <w:pStyle w:val="VPtext"/>
      </w:pPr>
      <w:r>
        <w:t xml:space="preserve">Celkový počet hodin za studium: </w:t>
      </w:r>
      <w:r>
        <w:tab/>
        <w:t>66</w:t>
      </w:r>
    </w:p>
    <w:p w:rsidR="00016F32" w:rsidRDefault="00085B92" w:rsidP="00E3743E">
      <w:pPr>
        <w:pStyle w:val="VPtext"/>
      </w:pPr>
      <w:r>
        <w:t xml:space="preserve">Datum platnosti od: </w:t>
      </w:r>
      <w:r>
        <w:tab/>
        <w:t>1.  9.  2016</w:t>
      </w:r>
    </w:p>
    <w:p w:rsidR="00016F32" w:rsidRDefault="00085B92" w:rsidP="00E3743E">
      <w:pPr>
        <w:pStyle w:val="VPnadpis4"/>
        <w:numPr>
          <w:ilvl w:val="3"/>
          <w:numId w:val="2"/>
        </w:numPr>
        <w:spacing w:line="360" w:lineRule="auto"/>
      </w:pPr>
      <w:bookmarkStart w:id="229" w:name="__RefHeading__18986_1741858834"/>
      <w:bookmarkEnd w:id="229"/>
      <w:r>
        <w:t>Obecné cíle</w:t>
      </w:r>
    </w:p>
    <w:p w:rsidR="00016F32" w:rsidRDefault="00085B92" w:rsidP="00E3743E">
      <w:pPr>
        <w:pStyle w:val="VPtext"/>
      </w:pPr>
      <w:r>
        <w:t xml:space="preserve">Hlavním cílem předmětu je rozšířit a prohloubit dosavadní vědomosti a dovednosti žáků z přírodních věd, tj. z chemie a fyziky, a umožnit jim využívat tyto vědomosti v osobním i profesním životě. </w:t>
      </w:r>
    </w:p>
    <w:p w:rsidR="00016F32" w:rsidRDefault="00085B92" w:rsidP="00E3743E">
      <w:pPr>
        <w:pStyle w:val="VPtext"/>
        <w:spacing w:before="340" w:after="119"/>
        <w:rPr>
          <w:i/>
          <w:iCs/>
          <w:sz w:val="24"/>
        </w:rPr>
      </w:pPr>
      <w:r>
        <w:rPr>
          <w:i/>
          <w:iCs/>
        </w:rPr>
        <w:t>Fyzika</w:t>
      </w:r>
    </w:p>
    <w:p w:rsidR="00016F32" w:rsidRDefault="00085B92" w:rsidP="00E3743E">
      <w:pPr>
        <w:pStyle w:val="VPtext"/>
      </w:pPr>
      <w:r>
        <w:t>Žák využívá fyzikálních poznatků v praktickém životě a vysvětlí jejich význam v praxi. Vysvětlí fyzikální poznatek (data, zákony, pojmy, teorie, metody). Dále je žák schopen popsat matematické vztahy mezi fyzikálními veličinami, vysvětlit význam fyzikálních konstant ve vztazích. Řeší fyzikální úlohy a problémy. Dokáže vysvětlit fyzikální princip činnosti vybraných technických zařízení. Vytvoří fyzikální model reálné situace (zjednodušení, popis daných faktů fyzikálními veličinami, rozlišení proměnných a stálých parametrů, výběr fyzikálního zákona). Umí nakreslit schéma jednoduššího zařízení, elektrického obvodu a zároveň je vysvětlit.</w:t>
      </w:r>
    </w:p>
    <w:p w:rsidR="00016F32" w:rsidRDefault="00085B92" w:rsidP="00E3743E">
      <w:pPr>
        <w:pStyle w:val="VPtext"/>
        <w:spacing w:before="340" w:after="119"/>
        <w:rPr>
          <w:i/>
          <w:iCs/>
          <w:sz w:val="24"/>
        </w:rPr>
      </w:pPr>
      <w:r>
        <w:rPr>
          <w:i/>
          <w:iCs/>
        </w:rPr>
        <w:t>Chemie</w:t>
      </w:r>
    </w:p>
    <w:p w:rsidR="00016F32" w:rsidRDefault="00085B92" w:rsidP="00E3743E">
      <w:pPr>
        <w:pStyle w:val="VPtext"/>
      </w:pPr>
      <w:r>
        <w:t xml:space="preserve">Cílem přírodovědného vzdělávání je především naučit žáky využívat přírodovědných poznatků v profesním i občanském životě, klást si otázky o okolním světě a vyhledávat k nim relevantní, na důkazech založené odpovědi tak, aby žák pochopil příčiny fyzikálních a chemických vlastností látek a chemických dějů a dokázal vysvětlit chemický poznatek (údaje, zákony, teorie, metody) a význam chemických konstant. </w:t>
      </w:r>
    </w:p>
    <w:p w:rsidR="00016F32" w:rsidRDefault="00085B92" w:rsidP="00E3743E">
      <w:pPr>
        <w:pStyle w:val="VPtext"/>
      </w:pPr>
      <w:r>
        <w:lastRenderedPageBreak/>
        <w:t>Cílem předmětu dále je, aby žák dokázal vysvětlit vybrané biochemické procesy uvnitř organismu a vliv prostředí na zdraví člověka, vliv chemizace na ekologii životního prostředí včetně možností jeho ochrany.</w:t>
      </w:r>
    </w:p>
    <w:p w:rsidR="00016F32" w:rsidRDefault="00085B92" w:rsidP="00E3743E">
      <w:pPr>
        <w:pStyle w:val="VPnadpis4"/>
        <w:numPr>
          <w:ilvl w:val="3"/>
          <w:numId w:val="2"/>
        </w:numPr>
        <w:spacing w:line="360" w:lineRule="auto"/>
      </w:pPr>
      <w:bookmarkStart w:id="230" w:name="__RefHeading__18988_1741858834"/>
      <w:bookmarkEnd w:id="230"/>
      <w:r>
        <w:t>Charakteristika učiva</w:t>
      </w:r>
    </w:p>
    <w:p w:rsidR="00016F32" w:rsidRDefault="00085B92" w:rsidP="00E3743E">
      <w:pPr>
        <w:pStyle w:val="VPtext"/>
      </w:pPr>
      <w:r>
        <w:t xml:space="preserve">Předmět je vyučován v prvním a ve druhém ročníku. Je </w:t>
      </w:r>
      <w:proofErr w:type="spellStart"/>
      <w:r>
        <w:t>tématicky</w:t>
      </w:r>
      <w:proofErr w:type="spellEnd"/>
      <w:r>
        <w:t xml:space="preserve"> rozdělen na fyziku, která se vyučuje v prvním ročníku, a na chemii, která se vyučuje v ročníku druhém. Základy přírodních věd jsou vyučovány v každém ročníku s jednohodinovou týdenní dotací.</w:t>
      </w:r>
    </w:p>
    <w:p w:rsidR="00016F32" w:rsidRDefault="00085B92" w:rsidP="00E3743E">
      <w:pPr>
        <w:pStyle w:val="VPtext"/>
        <w:spacing w:before="340" w:after="119"/>
        <w:rPr>
          <w:i/>
          <w:iCs/>
          <w:sz w:val="24"/>
        </w:rPr>
      </w:pPr>
      <w:r>
        <w:rPr>
          <w:i/>
          <w:iCs/>
        </w:rPr>
        <w:t>Fyzika</w:t>
      </w:r>
    </w:p>
    <w:p w:rsidR="00016F32" w:rsidRDefault="00085B92" w:rsidP="00E3743E">
      <w:pPr>
        <w:pStyle w:val="VPtext"/>
      </w:pPr>
      <w:r>
        <w:t xml:space="preserve">Fyzika je realizována v rámci přírodovědného vzdělávání a přispívá k hlubšímu a komplexnímu pochopení přírodních jevů a zákonů, k formování žádoucích vztahů k přírodnímu prostředí a umožňuje žákům proniknout do dějů, které probíhají v živé i neživé přírodě. </w:t>
      </w:r>
    </w:p>
    <w:p w:rsidR="00016F32" w:rsidRDefault="00085B92" w:rsidP="00E3743E">
      <w:pPr>
        <w:pStyle w:val="VPtext"/>
      </w:pPr>
      <w:r>
        <w:t xml:space="preserve">Učivo navazuje na poznatky a dovednosti, které žáci získali na základní škole, a je realizováno v 1. ročníku s dotací 1 výukové hodiny týdně. </w:t>
      </w:r>
    </w:p>
    <w:p w:rsidR="00016F32" w:rsidRDefault="00085B92" w:rsidP="00E3743E">
      <w:pPr>
        <w:pStyle w:val="VPtext"/>
      </w:pPr>
      <w:r>
        <w:t xml:space="preserve">Fyzikální vzdělávání směřuje k tomu, aby žák správně používal pojmy, dokázal vysvětlit fyzikální jevy, rozlišoval fyzikální realitu a model, řešil fyzikální problém, dokázal uplatnit fyzikální poznatky v odborném vzdělávání a praktickém životě. Učivo je členěno do celků, které v dané posloupnosti představují obsahově a logicky uspořádaný systém.  </w:t>
      </w:r>
    </w:p>
    <w:p w:rsidR="00016F32" w:rsidRDefault="00085B92" w:rsidP="00E3743E">
      <w:pPr>
        <w:pStyle w:val="VPtext"/>
        <w:spacing w:before="340" w:after="119"/>
        <w:rPr>
          <w:i/>
          <w:iCs/>
          <w:sz w:val="24"/>
        </w:rPr>
      </w:pPr>
      <w:r>
        <w:rPr>
          <w:i/>
          <w:iCs/>
        </w:rPr>
        <w:t>Chemie</w:t>
      </w:r>
    </w:p>
    <w:p w:rsidR="00016F32" w:rsidRDefault="00085B92" w:rsidP="00E3743E">
      <w:pPr>
        <w:pStyle w:val="VPtext"/>
      </w:pPr>
      <w:r>
        <w:t>Učivo navazuje na poznatky a dovednosti, které žáci získali na základní škole, a je realizováno v 2. ročníku s dotací 1 výukové hodiny týdně. Obsah předmětu zachovává tradiční členění látky na čtyři logické celky – obecná chemie, anorganická chemie, organická chemie a biochemie. V obecné chemii si žáci nejprve zopakují a prohloubí znalosti vlastností a vnitřní struktury chemických látek a stavbu periodické soustavy prvků. Tematické celky anorganická chemie a organická chemie seznamují žáky s významnými skupinami anorganických a organických sloučenin, jejich složením a principy tvorby vzorců a chemických názvů. Biochemie seznamuje žáka s chemickou podstatou života člověka a živé přírody. Na základě chemické stavby přírodních látek a biochemických procesů v živém organizmu žák poznává souvislost zdraví člověka a živé přírody se zdravým životním prostředím a s nutností jeho ochrany pře únikem chemických látek.</w:t>
      </w:r>
      <w:r>
        <w:br w:type="page"/>
      </w:r>
    </w:p>
    <w:p w:rsidR="00016F32" w:rsidRDefault="00085B92" w:rsidP="00E3743E">
      <w:pPr>
        <w:pStyle w:val="VPnadpis4"/>
        <w:numPr>
          <w:ilvl w:val="3"/>
          <w:numId w:val="2"/>
        </w:numPr>
        <w:spacing w:line="360" w:lineRule="auto"/>
      </w:pPr>
      <w:bookmarkStart w:id="231" w:name="__RefHeading__18990_1741858834"/>
      <w:bookmarkEnd w:id="231"/>
      <w:r>
        <w:lastRenderedPageBreak/>
        <w:t>Mezipředmětové vztahy</w:t>
      </w:r>
    </w:p>
    <w:p w:rsidR="00016F32" w:rsidRDefault="00085B92" w:rsidP="00E3743E">
      <w:pPr>
        <w:pStyle w:val="VPtext"/>
      </w:pPr>
      <w:r>
        <w:t>Dějepis, Základy ekologie</w:t>
      </w:r>
    </w:p>
    <w:p w:rsidR="00016F32" w:rsidRDefault="00085B92" w:rsidP="00E3743E">
      <w:pPr>
        <w:pStyle w:val="VPnadpis4"/>
        <w:numPr>
          <w:ilvl w:val="3"/>
          <w:numId w:val="2"/>
        </w:numPr>
        <w:spacing w:line="360" w:lineRule="auto"/>
      </w:pPr>
      <w:bookmarkStart w:id="232" w:name="__RefHeading__18992_1741858834"/>
      <w:bookmarkEnd w:id="232"/>
      <w:r>
        <w:t>Výukové strategie</w:t>
      </w:r>
    </w:p>
    <w:p w:rsidR="00016F32" w:rsidRDefault="00085B92" w:rsidP="00E3743E">
      <w:pPr>
        <w:pStyle w:val="VPtext"/>
      </w:pPr>
      <w:r>
        <w:t xml:space="preserve">Výuka </w:t>
      </w:r>
      <w:r>
        <w:rPr>
          <w:i/>
          <w:iCs/>
        </w:rPr>
        <w:t>fyziky</w:t>
      </w:r>
      <w:r>
        <w:t xml:space="preserve"> má teoretický i aplikační charakter. Při výuce fyziky je kladen důraz na pochopení podstaty přírodních jevů a jejich souvislostí. Základními metodami při výuce předmětu Základy přírodních věd jsou rozhovor a řízená diskuse, kde je veškerá teoretická výuka doplněna praktickými příklady a jednoduchými cvičeními.</w:t>
      </w:r>
    </w:p>
    <w:p w:rsidR="00016F32" w:rsidRDefault="00085B92" w:rsidP="00E3743E">
      <w:pPr>
        <w:pStyle w:val="VPtext"/>
      </w:pPr>
      <w:r>
        <w:rPr>
          <w:spacing w:val="-2"/>
        </w:rPr>
        <w:t xml:space="preserve">Výuka </w:t>
      </w:r>
      <w:r>
        <w:rPr>
          <w:i/>
          <w:iCs/>
          <w:spacing w:val="-2"/>
        </w:rPr>
        <w:t>chemie</w:t>
      </w:r>
      <w:r>
        <w:rPr>
          <w:spacing w:val="-2"/>
        </w:rPr>
        <w:t xml:space="preserve"> má teoretický i aplikační charakter. Při výuce je kladen důraz na pochopení podstaty přírodních jevů a jejich souvislostí. Základními metodami při výuce předmětu Základy přírodních věd jsou rozhovor a řízená diskuse, kde je veškerá teoretická výuka doplněna praktickými příklady a jednoduchými cvičeními. Laboratorní cvičení v rozsahu dvou hodin bude realizováno v odborné učebně Gymnázia Vysoké Mýto.</w:t>
      </w:r>
    </w:p>
    <w:p w:rsidR="00016F32" w:rsidRDefault="00085B92" w:rsidP="00E3743E">
      <w:pPr>
        <w:pStyle w:val="VPnadpis4"/>
        <w:numPr>
          <w:ilvl w:val="3"/>
          <w:numId w:val="2"/>
        </w:numPr>
        <w:spacing w:line="360" w:lineRule="auto"/>
      </w:pPr>
      <w:bookmarkStart w:id="233" w:name="__RefHeading__18994_1741858834"/>
      <w:bookmarkEnd w:id="233"/>
      <w:r>
        <w:t>Hodnocení výsledků žáků</w:t>
      </w:r>
    </w:p>
    <w:p w:rsidR="00016F32" w:rsidRDefault="00085B92" w:rsidP="00E3743E">
      <w:pPr>
        <w:pStyle w:val="VPtext"/>
      </w:pPr>
      <w:r>
        <w:t>Hodnocení je prováděno formou testování nebo písemných prací, které následují zpravidla po ukončení daného tematického celku.</w:t>
      </w:r>
    </w:p>
    <w:p w:rsidR="00016F32" w:rsidRDefault="00085B92" w:rsidP="00E3743E">
      <w:pPr>
        <w:pStyle w:val="VPnadpis4"/>
        <w:numPr>
          <w:ilvl w:val="3"/>
          <w:numId w:val="2"/>
        </w:numPr>
        <w:spacing w:line="360" w:lineRule="auto"/>
      </w:pPr>
      <w:bookmarkStart w:id="234" w:name="__RefHeading__18996_1741858834"/>
      <w:bookmarkEnd w:id="234"/>
      <w:r>
        <w:t xml:space="preserve">Rozvoj klíčových kompetencí </w:t>
      </w:r>
    </w:p>
    <w:p w:rsidR="00016F32" w:rsidRDefault="00085B92" w:rsidP="00E3743E">
      <w:pPr>
        <w:pStyle w:val="VPnadpis5"/>
        <w:numPr>
          <w:ilvl w:val="4"/>
          <w:numId w:val="2"/>
        </w:numPr>
        <w:spacing w:line="360" w:lineRule="auto"/>
        <w:rPr>
          <w:sz w:val="24"/>
        </w:rPr>
      </w:pPr>
      <w:bookmarkStart w:id="235" w:name="__RefHeading__18998_1741858834"/>
      <w:bookmarkEnd w:id="235"/>
      <w:r>
        <w:t xml:space="preserve">Kompetence k řešení problémů </w:t>
      </w:r>
    </w:p>
    <w:p w:rsidR="00016F32" w:rsidRDefault="00085B92" w:rsidP="00E3743E">
      <w:pPr>
        <w:pStyle w:val="VPtext"/>
        <w:numPr>
          <w:ilvl w:val="0"/>
          <w:numId w:val="69"/>
        </w:numPr>
        <w:rPr>
          <w:sz w:val="24"/>
        </w:rPr>
      </w:pPr>
      <w:r>
        <w:t>Žák je veden k řešení  problémů vyplývajících z praktické aplikace fyzikálních a chemických zákonitostí</w:t>
      </w:r>
    </w:p>
    <w:p w:rsidR="00016F32" w:rsidRDefault="00085B92" w:rsidP="00E3743E">
      <w:pPr>
        <w:pStyle w:val="VPtext"/>
        <w:numPr>
          <w:ilvl w:val="0"/>
          <w:numId w:val="69"/>
        </w:numPr>
        <w:rPr>
          <w:sz w:val="24"/>
        </w:rPr>
      </w:pPr>
      <w:r>
        <w:t>Učitel vede žáky k pojmenování a strukturalizaci problémů</w:t>
      </w:r>
    </w:p>
    <w:p w:rsidR="00016F32" w:rsidRDefault="00085B92" w:rsidP="00E3743E">
      <w:pPr>
        <w:pStyle w:val="VPtext"/>
        <w:numPr>
          <w:ilvl w:val="0"/>
          <w:numId w:val="69"/>
        </w:numPr>
        <w:rPr>
          <w:sz w:val="24"/>
        </w:rPr>
      </w:pPr>
      <w:r>
        <w:t>Učitel směřuje žáky ke zdrojům informací vedoucích k řešení problému</w:t>
      </w:r>
    </w:p>
    <w:p w:rsidR="00016F32" w:rsidRDefault="00085B92" w:rsidP="00E3743E">
      <w:pPr>
        <w:pStyle w:val="VPtext"/>
        <w:numPr>
          <w:ilvl w:val="0"/>
          <w:numId w:val="69"/>
        </w:numPr>
        <w:rPr>
          <w:sz w:val="24"/>
        </w:rPr>
      </w:pPr>
      <w:r>
        <w:t>Učitel předkládá žákům škálu použitelných postupů při řešení problému</w:t>
      </w:r>
    </w:p>
    <w:p w:rsidR="00016F32" w:rsidRDefault="00085B92" w:rsidP="00E3743E">
      <w:pPr>
        <w:pStyle w:val="VPtext"/>
        <w:numPr>
          <w:ilvl w:val="0"/>
          <w:numId w:val="69"/>
        </w:numPr>
        <w:rPr>
          <w:sz w:val="24"/>
        </w:rPr>
      </w:pPr>
      <w:r>
        <w:t>Učitel vede žáky k přemýšlení o následcích při řešení nebo neřešení problémů</w:t>
      </w:r>
    </w:p>
    <w:p w:rsidR="00016F32" w:rsidRDefault="00085B92" w:rsidP="00E3743E">
      <w:pPr>
        <w:pStyle w:val="VPtext"/>
        <w:numPr>
          <w:ilvl w:val="0"/>
          <w:numId w:val="69"/>
        </w:numPr>
        <w:rPr>
          <w:sz w:val="24"/>
        </w:rPr>
      </w:pPr>
      <w:r>
        <w:t>Učitel dává žákům prostor pro kladení otázek, které pomohou odhalit podstatu problému</w:t>
      </w:r>
      <w:r>
        <w:br w:type="page"/>
      </w:r>
    </w:p>
    <w:p w:rsidR="00016F32" w:rsidRDefault="00085B92" w:rsidP="00E3743E">
      <w:pPr>
        <w:pStyle w:val="VPnadpis5"/>
        <w:numPr>
          <w:ilvl w:val="4"/>
          <w:numId w:val="2"/>
        </w:numPr>
        <w:spacing w:line="360" w:lineRule="auto"/>
        <w:rPr>
          <w:sz w:val="24"/>
        </w:rPr>
      </w:pPr>
      <w:bookmarkStart w:id="236" w:name="__RefHeading__19000_1741858834"/>
      <w:bookmarkEnd w:id="236"/>
      <w:r>
        <w:lastRenderedPageBreak/>
        <w:t xml:space="preserve">Matematické kompetence </w:t>
      </w:r>
    </w:p>
    <w:p w:rsidR="00016F32" w:rsidRDefault="00085B92" w:rsidP="00E3743E">
      <w:pPr>
        <w:pStyle w:val="VPtext"/>
        <w:numPr>
          <w:ilvl w:val="0"/>
          <w:numId w:val="70"/>
        </w:numPr>
        <w:rPr>
          <w:sz w:val="24"/>
        </w:rPr>
      </w:pPr>
      <w:r>
        <w:t>Učitel vede  žáky ke správnému používání a převádění jednotek</w:t>
      </w:r>
    </w:p>
    <w:p w:rsidR="00016F32" w:rsidRDefault="00085B92" w:rsidP="00E3743E">
      <w:pPr>
        <w:pStyle w:val="VPtext"/>
        <w:numPr>
          <w:ilvl w:val="0"/>
          <w:numId w:val="70"/>
        </w:numPr>
        <w:rPr>
          <w:sz w:val="24"/>
        </w:rPr>
      </w:pPr>
      <w:r>
        <w:t>Učitel vede žáky k provádění reálného odhadu výsledku řešení dané úlohy</w:t>
      </w:r>
    </w:p>
    <w:p w:rsidR="00016F32" w:rsidRDefault="00085B92" w:rsidP="00E3743E">
      <w:pPr>
        <w:pStyle w:val="VPtext"/>
        <w:numPr>
          <w:ilvl w:val="0"/>
          <w:numId w:val="70"/>
        </w:numPr>
        <w:rPr>
          <w:sz w:val="24"/>
        </w:rPr>
      </w:pPr>
      <w:r>
        <w:t>Učitel při řešení praktických úloh vede žáky k nacházení vztahů mezi fyzikálními jevy</w:t>
      </w:r>
    </w:p>
    <w:p w:rsidR="00016F32" w:rsidRDefault="00085B92" w:rsidP="00E3743E">
      <w:pPr>
        <w:pStyle w:val="VPtext"/>
        <w:numPr>
          <w:ilvl w:val="0"/>
          <w:numId w:val="70"/>
        </w:numPr>
        <w:rPr>
          <w:sz w:val="24"/>
        </w:rPr>
      </w:pPr>
      <w:r>
        <w:t>Učitel při řešení praktických úloh vede žáky k nacházení vztahů mezi chemickými jevy</w:t>
      </w:r>
    </w:p>
    <w:p w:rsidR="00016F32" w:rsidRDefault="00085B92" w:rsidP="00E3743E">
      <w:pPr>
        <w:pStyle w:val="VPnadpis4"/>
        <w:numPr>
          <w:ilvl w:val="3"/>
          <w:numId w:val="2"/>
        </w:numPr>
        <w:spacing w:line="360" w:lineRule="auto"/>
      </w:pPr>
      <w:bookmarkStart w:id="237" w:name="__RefHeading__19002_1741858834"/>
      <w:bookmarkEnd w:id="237"/>
      <w:r>
        <w:t>Aplikace průřezových témat</w:t>
      </w:r>
    </w:p>
    <w:p w:rsidR="00016F32" w:rsidRDefault="00085B92" w:rsidP="00E3743E">
      <w:pPr>
        <w:pStyle w:val="VPnadpis5"/>
        <w:numPr>
          <w:ilvl w:val="4"/>
          <w:numId w:val="2"/>
        </w:numPr>
        <w:spacing w:line="360" w:lineRule="auto"/>
        <w:rPr>
          <w:sz w:val="24"/>
        </w:rPr>
      </w:pPr>
      <w:bookmarkStart w:id="238" w:name="__RefHeading__19004_1741858834"/>
      <w:bookmarkEnd w:id="238"/>
      <w:r>
        <w:t>Člověk a životní prostředí</w:t>
      </w:r>
    </w:p>
    <w:p w:rsidR="00016F32" w:rsidRDefault="00085B92" w:rsidP="00E3743E">
      <w:pPr>
        <w:pStyle w:val="VPtext"/>
      </w:pPr>
      <w:r>
        <w:t>žáci jsou vedeni k pochopení postavení člověka v přírodě a vlivu prostředí na jeho zdraví a život, k respektování principů udržitelného vývoje, k samostatnému a aktivnímu poznávání okolního prostředí, k získávání informací v přímých kontaktech s prostředím a z různých informačních zdrojů, k pochopení vlastní odpovědnosti za své jednání a ke snaze se aktivně podílet na řešení environmentálních problémů.</w:t>
      </w:r>
    </w:p>
    <w:p w:rsidR="00016F32" w:rsidRDefault="00085B92" w:rsidP="00E3743E">
      <w:pPr>
        <w:pStyle w:val="VPnadpis5"/>
        <w:numPr>
          <w:ilvl w:val="4"/>
          <w:numId w:val="2"/>
        </w:numPr>
        <w:spacing w:line="360" w:lineRule="auto"/>
        <w:rPr>
          <w:sz w:val="24"/>
        </w:rPr>
      </w:pPr>
      <w:bookmarkStart w:id="239" w:name="__RefHeading__19006_1741858834"/>
      <w:bookmarkEnd w:id="239"/>
      <w:r>
        <w:t>Člověk a svět práce</w:t>
      </w:r>
    </w:p>
    <w:p w:rsidR="00016F32" w:rsidRDefault="00085B92" w:rsidP="00E3743E">
      <w:pPr>
        <w:pStyle w:val="VPtext"/>
      </w:pPr>
      <w:r>
        <w:t>Žáci jsou vedeni k možnosti využití fyziky a chemie v dalším vzdělávání s ohledem na řízení firem z oblasti strojírenství, stavebnictví, elektrotechniky, energetiky a z oblasti chemického průmyslu.</w:t>
      </w:r>
      <w:r>
        <w:br w:type="page"/>
      </w:r>
    </w:p>
    <w:p w:rsidR="00016F32" w:rsidRDefault="00085B92" w:rsidP="00E3743E">
      <w:pPr>
        <w:pStyle w:val="VPnadpis4"/>
        <w:numPr>
          <w:ilvl w:val="3"/>
          <w:numId w:val="2"/>
        </w:numPr>
        <w:spacing w:line="360" w:lineRule="auto"/>
      </w:pPr>
      <w:bookmarkStart w:id="240" w:name="__RefHeading__19008_1741858834"/>
      <w:bookmarkEnd w:id="240"/>
      <w:r>
        <w:lastRenderedPageBreak/>
        <w:t>Rozpis učiva  a realizace kompetencí</w:t>
      </w:r>
    </w:p>
    <w:p w:rsidR="00016F32" w:rsidRDefault="00085B92" w:rsidP="00E3743E">
      <w:pPr>
        <w:pStyle w:val="VProzpisuiva"/>
        <w:spacing w:after="0"/>
      </w:pPr>
      <w:r>
        <w:rPr>
          <w:b/>
        </w:rPr>
        <w:t>Základy přírodních věd</w:t>
      </w:r>
      <w:r>
        <w:tab/>
        <w:t>první ročník</w:t>
      </w:r>
      <w:r>
        <w:tab/>
        <w:t>33 hodin za školní rok</w:t>
      </w:r>
    </w:p>
    <w:p w:rsidR="00016F32" w:rsidRDefault="00085B92" w:rsidP="00E3743E">
      <w:pPr>
        <w:pStyle w:val="VProzpisuiva"/>
        <w:rPr>
          <w:i/>
          <w:iCs/>
          <w:sz w:val="24"/>
        </w:rPr>
      </w:pPr>
      <w:r>
        <w:rPr>
          <w:i/>
          <w:iCs/>
        </w:rPr>
        <w:t>Fyzikální vzdělávání</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rozliší druhy pohybů a řeší jednoduché úlohy na pohyb hmotného bodu </w:t>
            </w:r>
            <w:r>
              <w:tab/>
              <w:t>PV 1</w:t>
            </w:r>
          </w:p>
          <w:p w:rsidR="00016F32" w:rsidRDefault="00085B92" w:rsidP="00E3743E">
            <w:pPr>
              <w:numPr>
                <w:ilvl w:val="0"/>
                <w:numId w:val="3"/>
              </w:numPr>
              <w:spacing w:line="360" w:lineRule="auto"/>
            </w:pPr>
            <w:r>
              <w:t>určí síly, které působí na tělesa, a popíše,  jaký druh pohybu tyto síly vyvolají  PV 2</w:t>
            </w:r>
          </w:p>
          <w:p w:rsidR="00016F32" w:rsidRDefault="00085B92" w:rsidP="00E3743E">
            <w:pPr>
              <w:numPr>
                <w:ilvl w:val="0"/>
                <w:numId w:val="3"/>
              </w:numPr>
              <w:spacing w:line="360" w:lineRule="auto"/>
            </w:pPr>
            <w:r>
              <w:t>určí mechanickou práci a energii při  pohybu tělesa působením stálé síly  PV3</w:t>
            </w:r>
          </w:p>
          <w:p w:rsidR="00016F32" w:rsidRDefault="00085B92" w:rsidP="00E3743E">
            <w:pPr>
              <w:numPr>
                <w:ilvl w:val="0"/>
                <w:numId w:val="3"/>
              </w:numPr>
              <w:spacing w:line="360" w:lineRule="auto"/>
            </w:pPr>
            <w:r>
              <w:t xml:space="preserve">vysvětlí na příkladech platnost zákona zachování mechanické energie  </w:t>
            </w:r>
            <w:r>
              <w:tab/>
              <w:t>PV 4</w:t>
            </w:r>
          </w:p>
          <w:p w:rsidR="00016F32" w:rsidRDefault="00085B92" w:rsidP="00E3743E">
            <w:pPr>
              <w:numPr>
                <w:ilvl w:val="0"/>
                <w:numId w:val="3"/>
              </w:numPr>
              <w:spacing w:line="360" w:lineRule="auto"/>
            </w:pPr>
            <w:r>
              <w:t xml:space="preserve">určí výslednici sil působících na těleso PV 5 </w:t>
            </w:r>
          </w:p>
          <w:p w:rsidR="00016F32" w:rsidRDefault="00085B92" w:rsidP="00E3743E">
            <w:pPr>
              <w:numPr>
                <w:ilvl w:val="0"/>
                <w:numId w:val="3"/>
              </w:numPr>
              <w:spacing w:line="360" w:lineRule="auto"/>
            </w:pPr>
            <w:r>
              <w:t xml:space="preserve">aplikuje Pascalův a Archimédův zákon při řešení úloh </w:t>
            </w:r>
            <w:r>
              <w:tab/>
              <w:t>PV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Mechanika</w:t>
            </w:r>
            <w:r>
              <w:t xml:space="preserve"> </w:t>
            </w:r>
          </w:p>
          <w:p w:rsidR="00016F32" w:rsidRDefault="00085B92" w:rsidP="00E3743E">
            <w:pPr>
              <w:spacing w:line="360" w:lineRule="auto"/>
            </w:pPr>
            <w:r>
              <w:t xml:space="preserve">Pohyby přímočaré, pohyb rovnoměrný po kružnici  </w:t>
            </w:r>
            <w:r>
              <w:tab/>
              <w:t>PV 1</w:t>
            </w:r>
          </w:p>
          <w:p w:rsidR="00016F32" w:rsidRDefault="00085B92" w:rsidP="00E3743E">
            <w:pPr>
              <w:spacing w:line="360" w:lineRule="auto"/>
            </w:pPr>
            <w:r>
              <w:t xml:space="preserve">Newtonovy pohybové zákony, síly v přírodě, gravitace  </w:t>
            </w:r>
            <w:r>
              <w:tab/>
              <w:t>PV 2</w:t>
            </w:r>
          </w:p>
          <w:p w:rsidR="00016F32" w:rsidRDefault="00085B92" w:rsidP="00E3743E">
            <w:pPr>
              <w:spacing w:line="360" w:lineRule="auto"/>
            </w:pPr>
            <w:r>
              <w:t xml:space="preserve">Mechanická práce a energie  </w:t>
            </w:r>
            <w:r>
              <w:tab/>
              <w:t>PV 3</w:t>
            </w:r>
          </w:p>
          <w:p w:rsidR="00016F32" w:rsidRDefault="00085B92" w:rsidP="00E3743E">
            <w:pPr>
              <w:spacing w:line="360" w:lineRule="auto"/>
            </w:pPr>
            <w:r>
              <w:t>Posuvný a otáčivý pohyb, skládání sil  PV 4</w:t>
            </w:r>
          </w:p>
          <w:p w:rsidR="00016F32" w:rsidRDefault="00085B92" w:rsidP="00E3743E">
            <w:pPr>
              <w:spacing w:line="360" w:lineRule="auto"/>
            </w:pPr>
            <w:r>
              <w:t xml:space="preserve">Tlakové síly a tlak v tekutinách  </w:t>
            </w:r>
            <w:r>
              <w:tab/>
              <w:t>PV 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vysvětlí význam teplotní roztažnosti látek v přírodě a v technické praxi </w:t>
            </w:r>
            <w:r>
              <w:tab/>
              <w:t>PV 7</w:t>
            </w:r>
          </w:p>
          <w:p w:rsidR="00016F32" w:rsidRDefault="00085B92" w:rsidP="00E3743E">
            <w:pPr>
              <w:numPr>
                <w:ilvl w:val="0"/>
                <w:numId w:val="3"/>
              </w:numPr>
              <w:spacing w:line="360" w:lineRule="auto"/>
            </w:pPr>
            <w:r>
              <w:t xml:space="preserve">vysvětlí pojem vnitřní energie soustavy (tělesa) a způsoby její změny  </w:t>
            </w:r>
            <w:r>
              <w:tab/>
              <w:t>PV 8</w:t>
            </w:r>
          </w:p>
          <w:p w:rsidR="00016F32" w:rsidRDefault="00085B92" w:rsidP="00E3743E">
            <w:pPr>
              <w:numPr>
                <w:ilvl w:val="0"/>
                <w:numId w:val="3"/>
              </w:numPr>
              <w:spacing w:line="360" w:lineRule="auto"/>
            </w:pPr>
            <w:bookmarkStart w:id="241" w:name="__RefHeading__19032_17418588341"/>
            <w:bookmarkEnd w:id="241"/>
            <w:r>
              <w:t xml:space="preserve">popíše principy nejdůležitějších tepelných motorů </w:t>
            </w:r>
            <w:r>
              <w:tab/>
              <w:t>PV 9</w:t>
            </w:r>
          </w:p>
          <w:p w:rsidR="00016F32" w:rsidRDefault="00085B92" w:rsidP="00E3743E">
            <w:pPr>
              <w:numPr>
                <w:ilvl w:val="0"/>
                <w:numId w:val="3"/>
              </w:numPr>
              <w:spacing w:line="360" w:lineRule="auto"/>
            </w:pPr>
            <w:r>
              <w:t>popíše přeměny skupenství látek a jejich význam v přírodě a v technické praxi PV 10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Termika</w:t>
            </w:r>
            <w:r>
              <w:t xml:space="preserve"> </w:t>
            </w:r>
          </w:p>
          <w:p w:rsidR="00016F32" w:rsidRDefault="00085B92" w:rsidP="00E3743E">
            <w:pPr>
              <w:spacing w:line="360" w:lineRule="auto"/>
            </w:pPr>
            <w:r>
              <w:t xml:space="preserve">Teplota, teplotní roztažnost látek  </w:t>
            </w:r>
            <w:r>
              <w:tab/>
              <w:t>PV 6</w:t>
            </w:r>
          </w:p>
          <w:p w:rsidR="00016F32" w:rsidRDefault="00085B92" w:rsidP="00E3743E">
            <w:pPr>
              <w:spacing w:line="360" w:lineRule="auto"/>
            </w:pPr>
            <w:r>
              <w:t>Teplo a práce, přeměny vnitřní energie tělesa  PV 7</w:t>
            </w:r>
          </w:p>
          <w:p w:rsidR="00016F32" w:rsidRDefault="00085B92" w:rsidP="00E3743E">
            <w:pPr>
              <w:spacing w:line="360" w:lineRule="auto"/>
            </w:pPr>
            <w:r>
              <w:t xml:space="preserve">Tepelné motory  </w:t>
            </w:r>
            <w:r>
              <w:tab/>
              <w:t>PV 8</w:t>
            </w:r>
          </w:p>
          <w:p w:rsidR="00016F32" w:rsidRDefault="00085B92" w:rsidP="00E3743E">
            <w:pPr>
              <w:spacing w:line="360" w:lineRule="auto"/>
            </w:pPr>
            <w:r>
              <w:t xml:space="preserve">Struktura pevných látek a kapalin, přeměny skupenství </w:t>
            </w:r>
            <w:r>
              <w:tab/>
              <w:t>PV 9</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popíše elektrické pole z hlediska jeho působení na bodový elektrický náboj PV 11</w:t>
            </w:r>
          </w:p>
          <w:p w:rsidR="00016F32" w:rsidRDefault="00085B92" w:rsidP="00E3743E">
            <w:pPr>
              <w:numPr>
                <w:ilvl w:val="0"/>
                <w:numId w:val="3"/>
              </w:numPr>
              <w:spacing w:line="360" w:lineRule="auto"/>
            </w:pPr>
            <w:r>
              <w:lastRenderedPageBreak/>
              <w:t xml:space="preserve">řeší úlohy s elektrickými obvody  s použitím Ohmova zákona  </w:t>
            </w:r>
            <w:r>
              <w:tab/>
              <w:t>PV 12</w:t>
            </w:r>
          </w:p>
          <w:p w:rsidR="00016F32" w:rsidRDefault="00085B92" w:rsidP="00E3743E">
            <w:pPr>
              <w:numPr>
                <w:ilvl w:val="0"/>
                <w:numId w:val="3"/>
              </w:numPr>
              <w:spacing w:line="360" w:lineRule="auto"/>
            </w:pPr>
            <w:bookmarkStart w:id="242" w:name="__RefHeading__19038_17418588341"/>
            <w:bookmarkEnd w:id="242"/>
            <w:r>
              <w:t xml:space="preserve">popíše princip a použití polovodičových součástek s přechodem PN </w:t>
            </w:r>
            <w:r>
              <w:tab/>
              <w:t>PV 13</w:t>
            </w:r>
          </w:p>
          <w:p w:rsidR="00016F32" w:rsidRDefault="00085B92" w:rsidP="00E3743E">
            <w:pPr>
              <w:numPr>
                <w:ilvl w:val="0"/>
                <w:numId w:val="3"/>
              </w:numPr>
              <w:spacing w:line="360" w:lineRule="auto"/>
            </w:pPr>
            <w:r>
              <w:t xml:space="preserve">určí magnetickou sílu v magnetickém poli vodiče s proudem </w:t>
            </w:r>
            <w:r>
              <w:tab/>
              <w:t>PV 14</w:t>
            </w:r>
          </w:p>
          <w:p w:rsidR="00016F32" w:rsidRDefault="00085B92" w:rsidP="00E3743E">
            <w:pPr>
              <w:numPr>
                <w:ilvl w:val="0"/>
                <w:numId w:val="3"/>
              </w:numPr>
              <w:spacing w:line="360" w:lineRule="auto"/>
            </w:pPr>
            <w:r>
              <w:t>popíše princip generování střídavých proudů a jejich využití v energetice PV 15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Elektřina a magnetismus</w:t>
            </w:r>
            <w:r>
              <w:t xml:space="preserve"> </w:t>
            </w:r>
          </w:p>
          <w:p w:rsidR="00016F32" w:rsidRDefault="00085B92" w:rsidP="00E3743E">
            <w:pPr>
              <w:spacing w:line="360" w:lineRule="auto"/>
            </w:pPr>
            <w:bookmarkStart w:id="243" w:name="__RefHeading__19042_17418588341"/>
            <w:bookmarkEnd w:id="243"/>
            <w:r>
              <w:t xml:space="preserve">Elektrický náboj tělesa, elektrická síla, elektrické pole, kapacita vodiče  </w:t>
            </w:r>
            <w:r>
              <w:tab/>
              <w:t>PV 10</w:t>
            </w:r>
          </w:p>
          <w:p w:rsidR="00016F32" w:rsidRDefault="00085B92" w:rsidP="00E3743E">
            <w:pPr>
              <w:spacing w:line="360" w:lineRule="auto"/>
            </w:pPr>
            <w:r>
              <w:lastRenderedPageBreak/>
              <w:t xml:space="preserve">Elektrický proud v látkách, zákony elektrického proudu, polovodiče  </w:t>
            </w:r>
            <w:r>
              <w:tab/>
              <w:t>PV 11</w:t>
            </w:r>
          </w:p>
          <w:p w:rsidR="00016F32" w:rsidRDefault="00085B92" w:rsidP="00E3743E">
            <w:pPr>
              <w:spacing w:line="360" w:lineRule="auto"/>
            </w:pPr>
            <w:bookmarkStart w:id="244" w:name="__RefHeading__19044_17418588341"/>
            <w:bookmarkEnd w:id="244"/>
            <w:r>
              <w:t xml:space="preserve">Magnetické pole, magnetické pole elektrického proudu, elektromagnetická indukce  </w:t>
            </w:r>
            <w:r>
              <w:tab/>
              <w:t>PV 12</w:t>
            </w:r>
          </w:p>
          <w:p w:rsidR="00016F32" w:rsidRDefault="00085B92" w:rsidP="00E3743E">
            <w:pPr>
              <w:spacing w:line="360" w:lineRule="auto"/>
            </w:pPr>
            <w:r>
              <w:t>Vznik střídavého proudu, přenos elektrické energie střídavým proudem</w:t>
            </w:r>
            <w:r>
              <w:tab/>
              <w:t>PV 13</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rozliší základní druhy mechanického vlnění a popíše jejich šíření  </w:t>
            </w:r>
            <w:r>
              <w:tab/>
              <w:t>PV 16</w:t>
            </w:r>
          </w:p>
          <w:p w:rsidR="00016F32" w:rsidRDefault="00085B92" w:rsidP="00E3743E">
            <w:pPr>
              <w:numPr>
                <w:ilvl w:val="0"/>
                <w:numId w:val="3"/>
              </w:numPr>
              <w:spacing w:line="360" w:lineRule="auto"/>
            </w:pPr>
            <w:r>
              <w:t>charakterizuje základní vlastnosti zvuku PV 17</w:t>
            </w:r>
          </w:p>
          <w:p w:rsidR="00016F32" w:rsidRDefault="00085B92" w:rsidP="00E3743E">
            <w:pPr>
              <w:numPr>
                <w:ilvl w:val="0"/>
                <w:numId w:val="3"/>
              </w:numPr>
              <w:spacing w:line="360" w:lineRule="auto"/>
            </w:pPr>
            <w:r>
              <w:t xml:space="preserve">chápe negativní vliv hluku a zná způsoby ochrany sluchu </w:t>
            </w:r>
            <w:r>
              <w:tab/>
              <w:t>PV 18</w:t>
            </w:r>
          </w:p>
          <w:p w:rsidR="00016F32" w:rsidRDefault="00085B92" w:rsidP="00E3743E">
            <w:pPr>
              <w:numPr>
                <w:ilvl w:val="0"/>
                <w:numId w:val="3"/>
              </w:numPr>
              <w:spacing w:line="360" w:lineRule="auto"/>
            </w:pPr>
            <w:bookmarkStart w:id="245" w:name="__RefHeading__19046_17418588341"/>
            <w:bookmarkEnd w:id="245"/>
            <w:r>
              <w:t>charakterizuje světlo jeho vlnovou délkou a rychlostí v různých prostředích</w:t>
            </w:r>
            <w:r>
              <w:tab/>
              <w:t xml:space="preserve">PV 19 </w:t>
            </w:r>
          </w:p>
          <w:p w:rsidR="00016F32" w:rsidRDefault="00085B92" w:rsidP="00E3743E">
            <w:pPr>
              <w:numPr>
                <w:ilvl w:val="0"/>
                <w:numId w:val="3"/>
              </w:numPr>
              <w:spacing w:line="360" w:lineRule="auto"/>
            </w:pPr>
            <w:r>
              <w:t xml:space="preserve">řeší úlohy na odraz a lom světla </w:t>
            </w:r>
            <w:r>
              <w:tab/>
              <w:t>PV 20</w:t>
            </w:r>
          </w:p>
          <w:p w:rsidR="00016F32" w:rsidRDefault="00085B92" w:rsidP="00E3743E">
            <w:pPr>
              <w:numPr>
                <w:ilvl w:val="0"/>
                <w:numId w:val="3"/>
              </w:numPr>
              <w:spacing w:line="360" w:lineRule="auto"/>
            </w:pPr>
            <w:r>
              <w:t xml:space="preserve">řeší úlohy na zobrazení zrcadly </w:t>
            </w:r>
          </w:p>
          <w:p w:rsidR="00016F32" w:rsidRDefault="00085B92" w:rsidP="00E3743E">
            <w:pPr>
              <w:numPr>
                <w:ilvl w:val="0"/>
                <w:numId w:val="3"/>
              </w:numPr>
              <w:spacing w:line="360" w:lineRule="auto"/>
            </w:pPr>
            <w:bookmarkStart w:id="246" w:name="__RefHeading__19048_17418588341"/>
            <w:bookmarkEnd w:id="246"/>
            <w:r>
              <w:t>a čočkami</w:t>
            </w:r>
            <w:r>
              <w:tab/>
              <w:t>PV 21</w:t>
            </w:r>
          </w:p>
          <w:p w:rsidR="00016F32" w:rsidRDefault="00085B92" w:rsidP="00E3743E">
            <w:pPr>
              <w:numPr>
                <w:ilvl w:val="0"/>
                <w:numId w:val="3"/>
              </w:numPr>
              <w:spacing w:line="360" w:lineRule="auto"/>
            </w:pPr>
            <w:r>
              <w:t xml:space="preserve">vysvětlí optickou funkci oka a korekci jeho vad </w:t>
            </w:r>
            <w:r>
              <w:tab/>
              <w:t>PV 22</w:t>
            </w:r>
          </w:p>
          <w:p w:rsidR="00016F32" w:rsidRDefault="00085B92" w:rsidP="00E3743E">
            <w:pPr>
              <w:numPr>
                <w:ilvl w:val="0"/>
                <w:numId w:val="3"/>
              </w:numPr>
              <w:spacing w:line="360" w:lineRule="auto"/>
            </w:pPr>
            <w:r>
              <w:t xml:space="preserve">popíše význam různých druhů elektromagnetického záření </w:t>
            </w:r>
            <w:r>
              <w:tab/>
              <w:t>PV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 xml:space="preserve">Vlnění a optika </w:t>
            </w:r>
          </w:p>
          <w:p w:rsidR="00016F32" w:rsidRDefault="00085B92" w:rsidP="00E3743E">
            <w:pPr>
              <w:spacing w:line="360" w:lineRule="auto"/>
            </w:pPr>
            <w:r>
              <w:t xml:space="preserve">Mechanické kmitání a vlnění </w:t>
            </w:r>
            <w:r>
              <w:tab/>
              <w:t>PV 14</w:t>
            </w:r>
          </w:p>
          <w:p w:rsidR="00016F32" w:rsidRDefault="00085B92" w:rsidP="00E3743E">
            <w:pPr>
              <w:spacing w:line="360" w:lineRule="auto"/>
            </w:pPr>
            <w:r>
              <w:t xml:space="preserve">Zvukové vlnění  </w:t>
            </w:r>
            <w:r>
              <w:tab/>
              <w:t>PV 15</w:t>
            </w:r>
          </w:p>
          <w:p w:rsidR="00016F32" w:rsidRDefault="00085B92" w:rsidP="00E3743E">
            <w:pPr>
              <w:spacing w:line="360" w:lineRule="auto"/>
            </w:pPr>
            <w:r>
              <w:t xml:space="preserve">Světlo a jeho šíření </w:t>
            </w:r>
            <w:r>
              <w:tab/>
              <w:t>PV 16</w:t>
            </w:r>
          </w:p>
          <w:p w:rsidR="00016F32" w:rsidRDefault="00085B92" w:rsidP="00E3743E">
            <w:pPr>
              <w:spacing w:line="360" w:lineRule="auto"/>
            </w:pPr>
            <w:r>
              <w:t xml:space="preserve">Zrcadla a čočky, oko druhy elektromagnetického záření </w:t>
            </w:r>
            <w:r>
              <w:tab/>
              <w:t>PV 17, 18</w:t>
            </w:r>
          </w:p>
          <w:p w:rsidR="00016F32" w:rsidRDefault="00085B92" w:rsidP="00E3743E">
            <w:pPr>
              <w:spacing w:line="360" w:lineRule="auto"/>
            </w:pPr>
            <w:r>
              <w:t xml:space="preserve">Rentgenové záření </w:t>
            </w:r>
            <w:r>
              <w:tab/>
              <w:t>PV 18</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popíše strukturu elektronového obalu  atomu z hlediska energie elektronu PV 24</w:t>
            </w:r>
          </w:p>
          <w:p w:rsidR="00016F32" w:rsidRDefault="00085B92" w:rsidP="00E3743E">
            <w:pPr>
              <w:numPr>
                <w:ilvl w:val="0"/>
                <w:numId w:val="3"/>
              </w:numPr>
              <w:spacing w:line="360" w:lineRule="auto"/>
            </w:pPr>
            <w:r>
              <w:t xml:space="preserve">popíše stavbu atomového jádra a charakterizuje základní nukleony </w:t>
            </w:r>
            <w:r>
              <w:tab/>
              <w:t>PV 25</w:t>
            </w:r>
          </w:p>
          <w:p w:rsidR="00016F32" w:rsidRDefault="00085B92" w:rsidP="00E3743E">
            <w:pPr>
              <w:numPr>
                <w:ilvl w:val="0"/>
                <w:numId w:val="3"/>
              </w:numPr>
              <w:spacing w:line="360" w:lineRule="auto"/>
            </w:pPr>
            <w:r>
              <w:t>vysvětlí podstatu radioaktivity a popíše způsoby ochrany před jaderným zářením PV 26</w:t>
            </w:r>
          </w:p>
          <w:p w:rsidR="00016F32" w:rsidRDefault="00085B92" w:rsidP="00E3743E">
            <w:pPr>
              <w:numPr>
                <w:ilvl w:val="0"/>
                <w:numId w:val="3"/>
              </w:numPr>
              <w:spacing w:line="360" w:lineRule="auto"/>
            </w:pPr>
            <w:r>
              <w:t xml:space="preserve">popíše princip získávání energie v jaderném reaktoru </w:t>
            </w:r>
            <w:r>
              <w:tab/>
              <w:t>PV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 xml:space="preserve">Fyzika atomu </w:t>
            </w:r>
          </w:p>
          <w:p w:rsidR="00016F32" w:rsidRDefault="00085B92" w:rsidP="00E3743E">
            <w:pPr>
              <w:spacing w:line="360" w:lineRule="auto"/>
            </w:pPr>
            <w:r>
              <w:t>Model atomu, laser PV 19</w:t>
            </w:r>
          </w:p>
          <w:p w:rsidR="00016F32" w:rsidRDefault="00085B92" w:rsidP="00E3743E">
            <w:pPr>
              <w:spacing w:line="360" w:lineRule="auto"/>
            </w:pPr>
            <w:r>
              <w:t>Nukleony, radioaktivita, jaderné záření  PV 20</w:t>
            </w:r>
          </w:p>
          <w:p w:rsidR="00016F32" w:rsidRDefault="00085B92" w:rsidP="00E3743E">
            <w:pPr>
              <w:spacing w:line="360" w:lineRule="auto"/>
            </w:pPr>
            <w:r>
              <w:t xml:space="preserve">Jaderná energie a její využití  </w:t>
            </w:r>
            <w:r>
              <w:tab/>
              <w:t>PV 21</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charakterizuje Slunce jako hvězdu   PV 28</w:t>
            </w:r>
          </w:p>
          <w:p w:rsidR="00016F32" w:rsidRDefault="00085B92" w:rsidP="00E3743E">
            <w:pPr>
              <w:numPr>
                <w:ilvl w:val="0"/>
                <w:numId w:val="3"/>
              </w:numPr>
              <w:spacing w:line="360" w:lineRule="auto"/>
            </w:pPr>
            <w:r>
              <w:t>popíše objekty ve sluneční soustavě  PV 29</w:t>
            </w:r>
          </w:p>
          <w:p w:rsidR="00016F32" w:rsidRDefault="00085B92" w:rsidP="00E3743E">
            <w:pPr>
              <w:numPr>
                <w:ilvl w:val="0"/>
                <w:numId w:val="3"/>
              </w:numPr>
              <w:spacing w:line="360" w:lineRule="auto"/>
            </w:pPr>
            <w:r>
              <w:t xml:space="preserve">uvede příklady základních typů </w:t>
            </w:r>
            <w:proofErr w:type="spellStart"/>
            <w:r>
              <w:t>hvěz</w:t>
            </w:r>
            <w:proofErr w:type="spellEnd"/>
            <w:r>
              <w:t xml:space="preserve"> PV 30</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Vesmír</w:t>
            </w:r>
            <w:r>
              <w:t xml:space="preserve"> </w:t>
            </w:r>
          </w:p>
          <w:p w:rsidR="00016F32" w:rsidRDefault="00085B92" w:rsidP="00E3743E">
            <w:pPr>
              <w:spacing w:line="360" w:lineRule="auto"/>
            </w:pPr>
            <w:r>
              <w:t xml:space="preserve">Slunce, planety a jejich pohyb, komety Hvězdy a galaxie   </w:t>
            </w:r>
            <w:r>
              <w:tab/>
              <w:t>PV 22, 23</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spacing w:after="0"/>
      </w:pPr>
      <w:r>
        <w:rPr>
          <w:b/>
        </w:rPr>
        <w:lastRenderedPageBreak/>
        <w:t>Základy přírodních věd</w:t>
      </w:r>
      <w:r>
        <w:tab/>
        <w:t>druhý ročník</w:t>
      </w:r>
      <w:r>
        <w:tab/>
        <w:t>33 hodin za školní rok</w:t>
      </w:r>
    </w:p>
    <w:p w:rsidR="00016F32" w:rsidRDefault="00085B92" w:rsidP="00E3743E">
      <w:pPr>
        <w:pStyle w:val="VProzpisuiva"/>
        <w:rPr>
          <w:i/>
          <w:iCs/>
          <w:sz w:val="24"/>
        </w:rPr>
      </w:pPr>
      <w:r>
        <w:rPr>
          <w:i/>
          <w:iCs/>
        </w:rPr>
        <w:t>Chemické vzdělávání</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porovná fyzikální a chemické vlastnosti různých látek </w:t>
            </w:r>
            <w:r>
              <w:tab/>
              <w:t>PV 1</w:t>
            </w:r>
          </w:p>
          <w:p w:rsidR="00016F32" w:rsidRDefault="00085B92" w:rsidP="00E3743E">
            <w:pPr>
              <w:numPr>
                <w:ilvl w:val="0"/>
                <w:numId w:val="3"/>
              </w:numPr>
              <w:spacing w:line="360" w:lineRule="auto"/>
            </w:pPr>
            <w:r>
              <w:t>popíše stavbu atomu, vznik chemické vazby</w:t>
            </w:r>
            <w:r>
              <w:tab/>
              <w:t xml:space="preserve">PV 2 </w:t>
            </w:r>
          </w:p>
          <w:p w:rsidR="00016F32" w:rsidRDefault="00085B92" w:rsidP="00E3743E">
            <w:pPr>
              <w:numPr>
                <w:ilvl w:val="0"/>
                <w:numId w:val="3"/>
              </w:numPr>
              <w:spacing w:line="360" w:lineRule="auto"/>
            </w:pPr>
            <w:r>
              <w:t xml:space="preserve">zná názvy, značky a vzorce vybraných chemických prvků a sloučenin  </w:t>
            </w:r>
            <w:r>
              <w:tab/>
              <w:t>PV 3</w:t>
            </w:r>
          </w:p>
          <w:p w:rsidR="00016F32" w:rsidRDefault="00085B92" w:rsidP="00E3743E">
            <w:pPr>
              <w:numPr>
                <w:ilvl w:val="0"/>
                <w:numId w:val="3"/>
              </w:numPr>
              <w:spacing w:line="360" w:lineRule="auto"/>
            </w:pPr>
            <w:r>
              <w:t xml:space="preserve">popíše charakteristické vlastnosti nekovů, kovů a jejich umístění v periodické soustavě prvků </w:t>
            </w:r>
            <w:r>
              <w:tab/>
              <w:t>PV 4</w:t>
            </w:r>
          </w:p>
          <w:p w:rsidR="00016F32" w:rsidRDefault="00085B92" w:rsidP="00E3743E">
            <w:pPr>
              <w:numPr>
                <w:ilvl w:val="0"/>
                <w:numId w:val="3"/>
              </w:numPr>
              <w:spacing w:line="360" w:lineRule="auto"/>
            </w:pPr>
            <w:r>
              <w:t>popíše základní metody oddělování složek ze směsí a jejich využití v praxi</w:t>
            </w:r>
            <w:r>
              <w:tab/>
              <w:t>PV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Obecná chemie</w:t>
            </w:r>
          </w:p>
          <w:p w:rsidR="00016F32" w:rsidRDefault="00085B92" w:rsidP="00E3743E">
            <w:pPr>
              <w:spacing w:line="360" w:lineRule="auto"/>
            </w:pPr>
            <w:r>
              <w:t xml:space="preserve">Chemické látky a jejich vlastnosti </w:t>
            </w:r>
            <w:r>
              <w:tab/>
              <w:t>PV 1</w:t>
            </w:r>
          </w:p>
          <w:p w:rsidR="00016F32" w:rsidRDefault="00085B92" w:rsidP="00E3743E">
            <w:pPr>
              <w:spacing w:line="360" w:lineRule="auto"/>
            </w:pPr>
            <w:r>
              <w:t>Částicové složení látek, atom, molekula PV 2</w:t>
            </w:r>
          </w:p>
          <w:p w:rsidR="00016F32" w:rsidRDefault="00085B92" w:rsidP="00E3743E">
            <w:pPr>
              <w:spacing w:line="360" w:lineRule="auto"/>
            </w:pPr>
            <w:r>
              <w:t xml:space="preserve">Chemická vazba </w:t>
            </w:r>
            <w:r>
              <w:tab/>
              <w:t>PV 3</w:t>
            </w:r>
          </w:p>
          <w:p w:rsidR="00016F32" w:rsidRDefault="00085B92" w:rsidP="00E3743E">
            <w:pPr>
              <w:spacing w:line="360" w:lineRule="auto"/>
            </w:pPr>
            <w:r>
              <w:t xml:space="preserve">Chemické prvky, sloučeniny   </w:t>
            </w:r>
            <w:r>
              <w:tab/>
              <w:t>PV 4</w:t>
            </w:r>
          </w:p>
          <w:p w:rsidR="00016F32" w:rsidRDefault="00085B92" w:rsidP="00E3743E">
            <w:pPr>
              <w:spacing w:line="360" w:lineRule="auto"/>
            </w:pPr>
            <w:r>
              <w:t xml:space="preserve">Chemická symbolika   </w:t>
            </w:r>
            <w:r>
              <w:tab/>
              <w:t>PV 5</w:t>
            </w:r>
          </w:p>
          <w:p w:rsidR="00016F32" w:rsidRDefault="00085B92" w:rsidP="00E3743E">
            <w:pPr>
              <w:spacing w:line="360" w:lineRule="auto"/>
            </w:pPr>
            <w:r>
              <w:t xml:space="preserve">Periodická soustava prvků   </w:t>
            </w:r>
            <w:r>
              <w:tab/>
              <w:t>PV 6</w:t>
            </w:r>
          </w:p>
          <w:p w:rsidR="00016F32" w:rsidRDefault="00085B92" w:rsidP="00E3743E">
            <w:pPr>
              <w:spacing w:line="360" w:lineRule="auto"/>
            </w:pPr>
            <w:r>
              <w:t xml:space="preserve">Směsi a roztoky </w:t>
            </w:r>
            <w:r>
              <w:tab/>
              <w:t>PV 7</w:t>
            </w:r>
          </w:p>
          <w:p w:rsidR="00016F32" w:rsidRDefault="00085B92" w:rsidP="00E3743E">
            <w:pPr>
              <w:spacing w:line="360" w:lineRule="auto"/>
            </w:pPr>
            <w:r>
              <w:t xml:space="preserve">Chemické reakce, chemické rovnice </w:t>
            </w:r>
            <w:r>
              <w:tab/>
              <w:t>PV 8</w:t>
            </w:r>
          </w:p>
          <w:p w:rsidR="00016F32" w:rsidRDefault="00085B92" w:rsidP="00E3743E">
            <w:pPr>
              <w:spacing w:line="360" w:lineRule="auto"/>
            </w:pPr>
            <w:r>
              <w:t xml:space="preserve">Výpočty v chemii  </w:t>
            </w:r>
            <w:r>
              <w:tab/>
              <w:t>PV 9</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vyjádří složení roztoku a připraví roztok požadovaného složení  </w:t>
            </w:r>
            <w:r>
              <w:tab/>
              <w:t>PV 6</w:t>
            </w:r>
          </w:p>
          <w:p w:rsidR="00016F32" w:rsidRDefault="00085B92" w:rsidP="00E3743E">
            <w:pPr>
              <w:numPr>
                <w:ilvl w:val="0"/>
                <w:numId w:val="3"/>
              </w:numPr>
              <w:spacing w:line="360" w:lineRule="auto"/>
            </w:pPr>
            <w:r>
              <w:t xml:space="preserve">vysvětlí podstatu chemických reakcí a zapíše jednoduchou chemickou reakci chemickou rovnicí  </w:t>
            </w:r>
            <w:r>
              <w:tab/>
              <w:t>PV 7</w:t>
            </w:r>
          </w:p>
          <w:p w:rsidR="00016F32" w:rsidRDefault="00085B92" w:rsidP="00E3743E">
            <w:pPr>
              <w:numPr>
                <w:ilvl w:val="0"/>
                <w:numId w:val="3"/>
              </w:numPr>
              <w:spacing w:line="360" w:lineRule="auto"/>
            </w:pPr>
            <w:r>
              <w:t xml:space="preserve">provádí jednoduché chemické výpočty, které lze využít v odborné praxi  </w:t>
            </w:r>
            <w:r>
              <w:tab/>
              <w:t>PV 8</w:t>
            </w:r>
          </w:p>
          <w:p w:rsidR="00016F32" w:rsidRDefault="00085B92" w:rsidP="00E3743E">
            <w:pPr>
              <w:numPr>
                <w:ilvl w:val="0"/>
                <w:numId w:val="3"/>
              </w:numPr>
              <w:spacing w:line="360" w:lineRule="auto"/>
            </w:pPr>
            <w:r>
              <w:t>vysvětlí vlastnosti anorganických látek   PV 9</w:t>
            </w:r>
          </w:p>
          <w:p w:rsidR="00016F32" w:rsidRDefault="00085B92" w:rsidP="00E3743E">
            <w:pPr>
              <w:numPr>
                <w:ilvl w:val="0"/>
                <w:numId w:val="3"/>
              </w:numPr>
              <w:spacing w:line="360" w:lineRule="auto"/>
            </w:pPr>
            <w:r>
              <w:t>tvoří chemické vzorce a názvy vybraných anorganických sloučenin</w:t>
            </w:r>
            <w:r>
              <w:tab/>
              <w:t>PV 10</w:t>
            </w:r>
          </w:p>
          <w:p w:rsidR="00016F32" w:rsidRDefault="00085B92" w:rsidP="00E3743E">
            <w:pPr>
              <w:numPr>
                <w:ilvl w:val="0"/>
                <w:numId w:val="3"/>
              </w:numPr>
              <w:spacing w:line="360" w:lineRule="auto"/>
            </w:pPr>
            <w:r>
              <w:t>charakterizuje vybrané prvky a anorganické sloučeniny a zhodnotí jejich využití v odborné praxi a v běžném životě  PV 11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Anorganická chemie</w:t>
            </w:r>
          </w:p>
          <w:p w:rsidR="00016F32" w:rsidRDefault="00085B92" w:rsidP="00E3743E">
            <w:pPr>
              <w:spacing w:line="360" w:lineRule="auto"/>
            </w:pPr>
            <w:r>
              <w:t xml:space="preserve">Anorganické látky, oxidy, </w:t>
            </w:r>
            <w:proofErr w:type="spellStart"/>
            <w:r>
              <w:t>kyseliny,hydroxidy</w:t>
            </w:r>
            <w:proofErr w:type="spellEnd"/>
            <w:r>
              <w:t xml:space="preserve">, soli  </w:t>
            </w:r>
            <w:r>
              <w:tab/>
              <w:t>PV 10</w:t>
            </w:r>
          </w:p>
          <w:p w:rsidR="00016F32" w:rsidRDefault="00085B92" w:rsidP="00E3743E">
            <w:pPr>
              <w:spacing w:line="360" w:lineRule="auto"/>
            </w:pPr>
            <w:r>
              <w:t>Názvosloví anorganických sloučenin   PV 11</w:t>
            </w:r>
          </w:p>
          <w:p w:rsidR="00016F32" w:rsidRDefault="00085B92" w:rsidP="00E3743E">
            <w:pPr>
              <w:spacing w:line="360" w:lineRule="auto"/>
            </w:pPr>
            <w:r>
              <w:t>Vybrané prvky a anorganické sloučeniny</w:t>
            </w:r>
          </w:p>
          <w:p w:rsidR="00016F32" w:rsidRDefault="00085B92" w:rsidP="00E3743E">
            <w:pPr>
              <w:spacing w:line="360" w:lineRule="auto"/>
            </w:pPr>
            <w:r>
              <w:t>v běžném životě a v odborné praxi</w:t>
            </w:r>
            <w:r>
              <w:tab/>
              <w:t>PV 12</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charakterizuje základní skupiny uhlovodíků a jejich vybrané deriváty a tvoří jednoduché chemické vzorce a názvy  PV 12</w:t>
            </w:r>
          </w:p>
          <w:p w:rsidR="00016F32" w:rsidRDefault="00085B92" w:rsidP="00E3743E">
            <w:pPr>
              <w:numPr>
                <w:ilvl w:val="0"/>
                <w:numId w:val="3"/>
              </w:numPr>
              <w:spacing w:line="360" w:lineRule="auto"/>
            </w:pPr>
            <w:r>
              <w:t xml:space="preserve">uvede významné zástupce jednoduchých organických sloučenin a zhodnotí jejich využití v odborné praxi a v běžném životě, posoudí je z hlediska vlivu na zdraví a životní prostředí  </w:t>
            </w:r>
            <w:r>
              <w:tab/>
              <w:t>PV 13</w:t>
            </w:r>
          </w:p>
          <w:p w:rsidR="00016F32" w:rsidRDefault="00085B92" w:rsidP="00E3743E">
            <w:pPr>
              <w:numPr>
                <w:ilvl w:val="0"/>
                <w:numId w:val="3"/>
              </w:numPr>
              <w:spacing w:line="360" w:lineRule="auto"/>
            </w:pPr>
            <w:r>
              <w:t xml:space="preserve">charakterizuje biogenní prvky a jejich sloučeniny  </w:t>
            </w:r>
            <w:r>
              <w:tab/>
              <w:t>PV 14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Organická chemie</w:t>
            </w:r>
          </w:p>
          <w:p w:rsidR="00016F32" w:rsidRDefault="00085B92" w:rsidP="00E3743E">
            <w:pPr>
              <w:spacing w:line="360" w:lineRule="auto"/>
            </w:pPr>
            <w:r>
              <w:t xml:space="preserve">Vlastnosti atomu uhlíku  </w:t>
            </w:r>
            <w:r>
              <w:tab/>
              <w:t>PV 13</w:t>
            </w:r>
          </w:p>
          <w:p w:rsidR="00016F32" w:rsidRDefault="00085B92" w:rsidP="00E3743E">
            <w:pPr>
              <w:spacing w:line="360" w:lineRule="auto"/>
            </w:pPr>
            <w:r>
              <w:t>Základ názvosloví organických sloučenin PV 14</w:t>
            </w:r>
          </w:p>
          <w:p w:rsidR="00016F32" w:rsidRDefault="00085B92" w:rsidP="00E3743E">
            <w:pPr>
              <w:spacing w:line="360" w:lineRule="auto"/>
            </w:pPr>
            <w:r>
              <w:t>Organické sloučeniny v běžném životě</w:t>
            </w:r>
          </w:p>
          <w:p w:rsidR="00016F32" w:rsidRDefault="00085B92" w:rsidP="00E3743E">
            <w:pPr>
              <w:spacing w:line="360" w:lineRule="auto"/>
            </w:pPr>
            <w:r>
              <w:t xml:space="preserve">a odborné praxi </w:t>
            </w:r>
            <w:r>
              <w:tab/>
              <w:t>PV 15</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charakterizuje nejdůležitější přírodní látky PV 15</w:t>
            </w:r>
          </w:p>
          <w:p w:rsidR="00016F32" w:rsidRDefault="00085B92" w:rsidP="00E3743E">
            <w:pPr>
              <w:numPr>
                <w:ilvl w:val="0"/>
                <w:numId w:val="3"/>
              </w:numPr>
              <w:spacing w:line="360" w:lineRule="auto"/>
            </w:pPr>
            <w:r>
              <w:t>popíše vybrané biochemické děje</w:t>
            </w:r>
            <w:r>
              <w:tab/>
              <w:t>PV 16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Biochemie</w:t>
            </w:r>
          </w:p>
          <w:p w:rsidR="00016F32" w:rsidRDefault="00085B92" w:rsidP="00E3743E">
            <w:pPr>
              <w:spacing w:line="360" w:lineRule="auto"/>
            </w:pPr>
            <w:r>
              <w:t>Chemické složení živých organismů</w:t>
            </w:r>
            <w:r>
              <w:tab/>
              <w:t>PV 16</w:t>
            </w:r>
          </w:p>
          <w:p w:rsidR="00016F32" w:rsidRDefault="00085B92" w:rsidP="00E3743E">
            <w:pPr>
              <w:spacing w:line="360" w:lineRule="auto"/>
            </w:pPr>
            <w:r>
              <w:t>Přírodní látky, bílkoviny, sacharidy, lipidy PV 17</w:t>
            </w:r>
          </w:p>
          <w:p w:rsidR="00016F32" w:rsidRDefault="00085B92" w:rsidP="00E3743E">
            <w:pPr>
              <w:spacing w:line="360" w:lineRule="auto"/>
            </w:pPr>
            <w:r>
              <w:t>Nukleové kyseliny, biokatalyzátory</w:t>
            </w:r>
          </w:p>
          <w:p w:rsidR="00016F32" w:rsidRDefault="00085B92" w:rsidP="00E3743E">
            <w:pPr>
              <w:spacing w:line="360" w:lineRule="auto"/>
            </w:pPr>
            <w:r>
              <w:t xml:space="preserve">Biochemické děje  </w:t>
            </w:r>
            <w:r>
              <w:tab/>
              <w:t>PV 18</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Opakování, testy</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2"/>
          <w:numId w:val="2"/>
        </w:numPr>
        <w:spacing w:line="360" w:lineRule="auto"/>
        <w:rPr>
          <w:sz w:val="24"/>
        </w:rPr>
      </w:pPr>
      <w:bookmarkStart w:id="247" w:name="_Toc502427322"/>
      <w:r>
        <w:lastRenderedPageBreak/>
        <w:t>Základy ekologie</w:t>
      </w:r>
      <w:bookmarkEnd w:id="247"/>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66</w:t>
      </w:r>
    </w:p>
    <w:p w:rsidR="00016F32" w:rsidRDefault="00085B92" w:rsidP="00E3743E">
      <w:pPr>
        <w:pStyle w:val="VPtext"/>
        <w:tabs>
          <w:tab w:val="left" w:pos="3573"/>
        </w:tabs>
      </w:pPr>
      <w:r>
        <w:rPr>
          <w:rFonts w:eastAsia="HelveticaCE"/>
        </w:rPr>
        <w:t xml:space="preserve">Datum platnosti od: </w:t>
      </w:r>
      <w:r>
        <w:rPr>
          <w:rFonts w:eastAsia="HelveticaCE"/>
        </w:rPr>
        <w:tab/>
        <w:t>1. 9. 2016</w:t>
      </w:r>
    </w:p>
    <w:p w:rsidR="00016F32" w:rsidRDefault="00085B92" w:rsidP="00E3743E">
      <w:pPr>
        <w:pStyle w:val="VPnadpis4"/>
        <w:numPr>
          <w:ilvl w:val="3"/>
          <w:numId w:val="2"/>
        </w:numPr>
        <w:spacing w:line="360" w:lineRule="auto"/>
      </w:pPr>
      <w:bookmarkStart w:id="248" w:name="__RefHeading__19010_1741858834"/>
      <w:bookmarkEnd w:id="248"/>
      <w:r>
        <w:t>Obecné cíle</w:t>
      </w:r>
    </w:p>
    <w:p w:rsidR="00016F32" w:rsidRDefault="00085B92" w:rsidP="00E3743E">
      <w:pPr>
        <w:pStyle w:val="VPtext"/>
      </w:pPr>
      <w:r>
        <w:t>Předmět Základy ekologie přispívá k chápání přírodních jevů v každodenním životě a porozumění základním biologickým, ekologickým či chemickým souvislostem. Cílem předmětu je rovněž vytvořit v žákovi představu o jeho roli v přírodě, jeho vlivu na děje v přírodě probíhající a na způsoby možnosti její ochrany a především v žácích budovat pozitivní postoj k přírodě a uvědomělý přístup k její ochraně.</w:t>
      </w:r>
    </w:p>
    <w:p w:rsidR="00016F32" w:rsidRDefault="00085B92" w:rsidP="00E3743E">
      <w:pPr>
        <w:pStyle w:val="VPnadpis4"/>
        <w:numPr>
          <w:ilvl w:val="3"/>
          <w:numId w:val="2"/>
        </w:numPr>
        <w:spacing w:line="360" w:lineRule="auto"/>
      </w:pPr>
      <w:bookmarkStart w:id="249" w:name="__RefHeading__19012_1741858834"/>
      <w:bookmarkEnd w:id="249"/>
      <w:r>
        <w:t xml:space="preserve">Charakteristika učiva  </w:t>
      </w:r>
    </w:p>
    <w:p w:rsidR="00016F32" w:rsidRDefault="00085B92" w:rsidP="00E3743E">
      <w:pPr>
        <w:pStyle w:val="VPtext"/>
      </w:pPr>
      <w:r>
        <w:t>Vyučovací předmět Základy ekologie obsahově vychází ze vzdělávací oblasti přírodovědné vzdělávání.</w:t>
      </w:r>
    </w:p>
    <w:p w:rsidR="00016F32" w:rsidRDefault="00085B92" w:rsidP="00E3743E">
      <w:pPr>
        <w:pStyle w:val="VPtext"/>
      </w:pPr>
      <w:r>
        <w:t xml:space="preserve">Základy ekologie jsou povinným vyučovacím předmětem pro žáky prvního ročníku. Předmětu jsou věnovány dvě vyučovací hodiny týdně. Výuka probíhá zpravidla v kmenových třídách a je podle možností doplňována odbornými exkurzemi a přednáškami, které jsou organizovány ve spolupráci se </w:t>
      </w:r>
      <w:r>
        <w:rPr>
          <w:i/>
          <w:iCs/>
        </w:rPr>
        <w:t>Střediskem environmentální výchovy Modrý dům INEX - SDA Kostelecké Horky</w:t>
      </w:r>
      <w:r>
        <w:t>.</w:t>
      </w:r>
    </w:p>
    <w:p w:rsidR="00016F32" w:rsidRDefault="00085B92" w:rsidP="00E3743E">
      <w:pPr>
        <w:pStyle w:val="VPtext"/>
      </w:pPr>
      <w:r>
        <w:t>V biologické části předmětu se žáci seznámí se základními poznatky o vzniku a vývoji života na Zemi, hlavními vlastnostmi živých soustav, rozmanitostí života na Zemi, základy anatomie a fyziologie člověka a základy genetiky. Ekologická část definuje základní ekologické pojmy, problematiku podmínek života na Zemi, poznatky žáků o vztahu člověka a životního prostředí a o ochraně životního prostředí.</w:t>
      </w:r>
    </w:p>
    <w:p w:rsidR="00016F32" w:rsidRDefault="00085B92" w:rsidP="00E3743E">
      <w:pPr>
        <w:pStyle w:val="VPnadpis4"/>
        <w:numPr>
          <w:ilvl w:val="3"/>
          <w:numId w:val="2"/>
        </w:numPr>
        <w:spacing w:line="360" w:lineRule="auto"/>
      </w:pPr>
      <w:bookmarkStart w:id="250" w:name="__RefHeading__19014_1741858834"/>
      <w:bookmarkEnd w:id="250"/>
      <w:r>
        <w:t>Mezipředmětové vztahy</w:t>
      </w:r>
    </w:p>
    <w:p w:rsidR="00016F32" w:rsidRDefault="00085B92" w:rsidP="00E3743E">
      <w:pPr>
        <w:pStyle w:val="VPtext"/>
      </w:pPr>
      <w:r>
        <w:t>Základy přírodních věd, Péče o zdraví, Hospodářský zeměpis, Tělesná výchova</w:t>
      </w:r>
    </w:p>
    <w:p w:rsidR="00016F32" w:rsidRDefault="00085B92" w:rsidP="00E3743E">
      <w:pPr>
        <w:pStyle w:val="VPnadpis4"/>
        <w:numPr>
          <w:ilvl w:val="3"/>
          <w:numId w:val="2"/>
        </w:numPr>
        <w:spacing w:line="360" w:lineRule="auto"/>
      </w:pPr>
      <w:bookmarkStart w:id="251" w:name="__RefHeading__19016_1741858834"/>
      <w:bookmarkEnd w:id="251"/>
      <w:r>
        <w:lastRenderedPageBreak/>
        <w:t>Výukové strategie</w:t>
      </w:r>
    </w:p>
    <w:p w:rsidR="00016F32" w:rsidRDefault="00085B92" w:rsidP="00E3743E">
      <w:pPr>
        <w:pStyle w:val="VPtext"/>
      </w:pPr>
      <w:r>
        <w:t>Výuka předmětu Ekologie navazuje na vědomosti a dovednosti žáků ze základní školy. Cílem je tyto vědomosti a dovednosti prohloubit a rozšířit. Kromě tradičních metodických postupů, jako jsou výklad a práce s textem, se výuka zaměří na problémové úkoly, na formy výuky, které podporují skupinovou práci žáků, na projektové učení, práce s texty různé povahy, práce s informačními technologiemi, s dokumenty a materiály,  s informacemi z internetu, s knihami a časopisy.</w:t>
      </w:r>
    </w:p>
    <w:p w:rsidR="00016F32" w:rsidRDefault="00085B92" w:rsidP="00E3743E">
      <w:pPr>
        <w:pStyle w:val="VPnadpis4"/>
        <w:numPr>
          <w:ilvl w:val="3"/>
          <w:numId w:val="2"/>
        </w:numPr>
        <w:spacing w:line="360" w:lineRule="auto"/>
      </w:pPr>
      <w:bookmarkStart w:id="252" w:name="__RefHeading__19018_1741858834"/>
      <w:bookmarkEnd w:id="252"/>
      <w:r>
        <w:t>Hodnocení výsledků žáků</w:t>
      </w:r>
    </w:p>
    <w:p w:rsidR="00016F32" w:rsidRDefault="00085B92" w:rsidP="00E3743E">
      <w:pPr>
        <w:pStyle w:val="VPtext"/>
      </w:pPr>
      <w:r>
        <w:t>Při hodnocení žáků bude kladen důraz na hloubku porozumění učivu, porozumění přírodním, socioekonomickým a geopolitickým procesům, na dovednost používat získané poznatky v praxi. Žáci jsou hodnoceni z  písemného i ústního projevu. Při hodnocení žáků je důležité si uvědomit jejich osobní specifika, hodnotit jejich aktivitu v hodinách, schopnost vyjadřovat se a plynulost projevu, jejich postoj. Do výuky jsou zařazeny hodnocené seminární práce, případně referát nebo projekt.</w:t>
      </w:r>
    </w:p>
    <w:p w:rsidR="00016F32" w:rsidRDefault="00085B92" w:rsidP="00E3743E">
      <w:pPr>
        <w:pStyle w:val="VPnadpis4"/>
        <w:numPr>
          <w:ilvl w:val="3"/>
          <w:numId w:val="2"/>
        </w:numPr>
        <w:spacing w:line="360" w:lineRule="auto"/>
      </w:pPr>
      <w:bookmarkStart w:id="253" w:name="__RefHeading__19020_1741858834"/>
      <w:bookmarkEnd w:id="253"/>
      <w:r>
        <w:t>Rozvoj klíčových kompetencí</w:t>
      </w:r>
    </w:p>
    <w:p w:rsidR="00016F32" w:rsidRDefault="00085B92" w:rsidP="00E3743E">
      <w:pPr>
        <w:pStyle w:val="VPnadpis5"/>
        <w:numPr>
          <w:ilvl w:val="4"/>
          <w:numId w:val="2"/>
        </w:numPr>
        <w:spacing w:line="360" w:lineRule="auto"/>
        <w:rPr>
          <w:sz w:val="24"/>
        </w:rPr>
      </w:pPr>
      <w:bookmarkStart w:id="254" w:name="__RefHeading__19022_1741858834"/>
      <w:bookmarkEnd w:id="254"/>
      <w:r>
        <w:t xml:space="preserve">Kompetence k řešení problémů </w:t>
      </w:r>
    </w:p>
    <w:p w:rsidR="00016F32" w:rsidRDefault="00085B92" w:rsidP="00E3743E">
      <w:pPr>
        <w:pStyle w:val="VPtext"/>
        <w:numPr>
          <w:ilvl w:val="0"/>
          <w:numId w:val="71"/>
        </w:numPr>
        <w:rPr>
          <w:sz w:val="24"/>
        </w:rPr>
      </w:pPr>
      <w:r>
        <w:t>Žáci jsou vedeni k samostatnému nebo skupinovému navrhování postupů k řešení daného problému s využitím odborné literatury</w:t>
      </w:r>
    </w:p>
    <w:p w:rsidR="00016F32" w:rsidRDefault="00085B92" w:rsidP="00E3743E">
      <w:pPr>
        <w:pStyle w:val="VPtext"/>
        <w:numPr>
          <w:ilvl w:val="0"/>
          <w:numId w:val="71"/>
        </w:numPr>
        <w:rPr>
          <w:sz w:val="24"/>
        </w:rPr>
      </w:pPr>
      <w:r>
        <w:t>Problémy mohou být regionálního, ale i globálního charakteru, a to jak z přírodní, tak i socioekonomické sféry</w:t>
      </w:r>
    </w:p>
    <w:p w:rsidR="00016F32" w:rsidRDefault="00085B92" w:rsidP="00E3743E">
      <w:pPr>
        <w:pStyle w:val="VPtext"/>
        <w:numPr>
          <w:ilvl w:val="0"/>
          <w:numId w:val="71"/>
        </w:numPr>
        <w:rPr>
          <w:sz w:val="24"/>
        </w:rPr>
      </w:pPr>
      <w:r>
        <w:t>Učitel vede žáky k pojmenování a strukturalizaci problémů</w:t>
      </w:r>
    </w:p>
    <w:p w:rsidR="00016F32" w:rsidRDefault="00085B92" w:rsidP="00E3743E">
      <w:pPr>
        <w:pStyle w:val="VPtext"/>
        <w:numPr>
          <w:ilvl w:val="0"/>
          <w:numId w:val="71"/>
        </w:numPr>
        <w:rPr>
          <w:sz w:val="24"/>
        </w:rPr>
      </w:pPr>
      <w:r>
        <w:t>Učitel předkládá žákům škálu použitelných postupů při řešení problému</w:t>
      </w:r>
    </w:p>
    <w:p w:rsidR="00016F32" w:rsidRDefault="00085B92" w:rsidP="00E3743E">
      <w:pPr>
        <w:pStyle w:val="VPtext"/>
        <w:numPr>
          <w:ilvl w:val="0"/>
          <w:numId w:val="71"/>
        </w:numPr>
        <w:rPr>
          <w:sz w:val="24"/>
        </w:rPr>
      </w:pPr>
      <w:r>
        <w:t>Učitel vede žáky k přemýšlení o následcích při řešení nebo neřešení problémů</w:t>
      </w:r>
    </w:p>
    <w:p w:rsidR="00016F32" w:rsidRDefault="00085B92" w:rsidP="00E3743E">
      <w:pPr>
        <w:pStyle w:val="VPtext"/>
        <w:numPr>
          <w:ilvl w:val="0"/>
          <w:numId w:val="71"/>
        </w:numPr>
        <w:rPr>
          <w:sz w:val="24"/>
        </w:rPr>
      </w:pPr>
      <w:r>
        <w:t>Učitel využívá skupinových forem práce, podporuje týmové řešení problémů,  brainstorming</w:t>
      </w:r>
    </w:p>
    <w:p w:rsidR="00016F32" w:rsidRDefault="00085B92" w:rsidP="00E3743E">
      <w:pPr>
        <w:pStyle w:val="VPtext"/>
        <w:numPr>
          <w:ilvl w:val="0"/>
          <w:numId w:val="71"/>
        </w:numPr>
        <w:rPr>
          <w:sz w:val="24"/>
        </w:rPr>
      </w:pPr>
      <w:r>
        <w:t>Učitel dává žákům prostor pro kladení otázek, které pomohou odhalit podstatu problému</w:t>
      </w:r>
    </w:p>
    <w:p w:rsidR="00016F32" w:rsidRDefault="00085B92" w:rsidP="00E3743E">
      <w:pPr>
        <w:pStyle w:val="VPtext"/>
        <w:numPr>
          <w:ilvl w:val="0"/>
          <w:numId w:val="71"/>
        </w:numPr>
        <w:rPr>
          <w:sz w:val="24"/>
        </w:rPr>
      </w:pPr>
      <w:r>
        <w:lastRenderedPageBreak/>
        <w:t>Učitel v rámci exkurzí a terénních cvičení směřuje žáky podle poznaných jevů k aplikaci teoretických poznatků do praxe</w:t>
      </w:r>
    </w:p>
    <w:p w:rsidR="00016F32" w:rsidRDefault="00085B92" w:rsidP="00E3743E">
      <w:pPr>
        <w:pStyle w:val="VPnadpis5"/>
        <w:numPr>
          <w:ilvl w:val="4"/>
          <w:numId w:val="2"/>
        </w:numPr>
        <w:spacing w:line="360" w:lineRule="auto"/>
        <w:rPr>
          <w:sz w:val="24"/>
        </w:rPr>
      </w:pPr>
      <w:bookmarkStart w:id="255" w:name="__RefHeading__19024_1741858834"/>
      <w:bookmarkEnd w:id="255"/>
      <w:r>
        <w:t xml:space="preserve">Občanské kompetence a kulturní povědomí </w:t>
      </w:r>
    </w:p>
    <w:p w:rsidR="00016F32" w:rsidRDefault="00085B92" w:rsidP="00E3743E">
      <w:pPr>
        <w:pStyle w:val="VPtext"/>
        <w:numPr>
          <w:ilvl w:val="0"/>
          <w:numId w:val="72"/>
        </w:numPr>
        <w:rPr>
          <w:sz w:val="24"/>
        </w:rPr>
      </w:pPr>
      <w:r>
        <w:t>Učitel vede žáky v praktických činnostech k vytvoření kladného vztahu k životnímu prostředí – třídění odpadu ve škole</w:t>
      </w:r>
    </w:p>
    <w:p w:rsidR="00016F32" w:rsidRDefault="00085B92" w:rsidP="00E3743E">
      <w:pPr>
        <w:pStyle w:val="VPtext"/>
        <w:numPr>
          <w:ilvl w:val="0"/>
          <w:numId w:val="72"/>
        </w:numPr>
        <w:rPr>
          <w:sz w:val="24"/>
        </w:rPr>
      </w:pPr>
      <w:r>
        <w:t>Učitel vede žáky k pochopení významu ochrany životního prostředí</w:t>
      </w:r>
    </w:p>
    <w:p w:rsidR="00016F32" w:rsidRDefault="00085B92" w:rsidP="00E3743E">
      <w:pPr>
        <w:pStyle w:val="VPtext"/>
        <w:numPr>
          <w:ilvl w:val="0"/>
          <w:numId w:val="72"/>
        </w:numPr>
        <w:rPr>
          <w:sz w:val="24"/>
        </w:rPr>
      </w:pPr>
      <w:r>
        <w:t xml:space="preserve"> Učitel organizuje ekologické exkurze a přednášky odborníků z praxe ve škole</w:t>
      </w:r>
    </w:p>
    <w:p w:rsidR="00016F32" w:rsidRDefault="00085B92" w:rsidP="00E3743E">
      <w:pPr>
        <w:pStyle w:val="VPnadpis4"/>
        <w:numPr>
          <w:ilvl w:val="3"/>
          <w:numId w:val="2"/>
        </w:numPr>
        <w:spacing w:line="360" w:lineRule="auto"/>
      </w:pPr>
      <w:bookmarkStart w:id="256" w:name="__RefHeading__19026_1741858834"/>
      <w:bookmarkEnd w:id="256"/>
      <w:r>
        <w:t xml:space="preserve">Aplikace průřezových témat  </w:t>
      </w:r>
    </w:p>
    <w:p w:rsidR="00016F32" w:rsidRDefault="00085B92" w:rsidP="00E3743E">
      <w:pPr>
        <w:pStyle w:val="VPnadpis5"/>
        <w:numPr>
          <w:ilvl w:val="4"/>
          <w:numId w:val="2"/>
        </w:numPr>
        <w:spacing w:line="360" w:lineRule="auto"/>
        <w:rPr>
          <w:sz w:val="24"/>
        </w:rPr>
      </w:pPr>
      <w:bookmarkStart w:id="257" w:name="__RefHeading__19028_1741858834"/>
      <w:bookmarkEnd w:id="257"/>
      <w:r>
        <w:t>Člověk a životní prostředí</w:t>
      </w:r>
    </w:p>
    <w:p w:rsidR="00016F32" w:rsidRDefault="00085B92" w:rsidP="00E3743E">
      <w:pPr>
        <w:pStyle w:val="VPtext"/>
      </w:pPr>
      <w:r>
        <w:t>Žáci jsou vedeni k tomu, aby pochopili souvislosti mezi různými jevy v prostředí a lidskými aktivitami, jsou vedeni k porozumění souvislostem mezi environmentálními, ekonomickými a sociálními aspekty ve vztahu k udržitelnému rozvoji, k pochopení postavení člověka v přírodě, k samostatnému a aktivnímu poznávání okolního prostředí, k získávání informací v přímých kontaktech s prostředím a z různých informačních zdrojů, k osvojení si zásad zdravého životního stylu a vědomí odpovědnosti za své zdraví.</w:t>
      </w:r>
      <w:r>
        <w:br w:type="page"/>
      </w:r>
    </w:p>
    <w:p w:rsidR="00016F32" w:rsidRDefault="00085B92" w:rsidP="00E3743E">
      <w:pPr>
        <w:pStyle w:val="VPnadpis4"/>
        <w:numPr>
          <w:ilvl w:val="3"/>
          <w:numId w:val="2"/>
        </w:numPr>
        <w:spacing w:line="360" w:lineRule="auto"/>
      </w:pPr>
      <w:bookmarkStart w:id="258" w:name="__RefHeading__19030_1741858834"/>
      <w:bookmarkEnd w:id="258"/>
      <w:r>
        <w:lastRenderedPageBreak/>
        <w:t>Rozpis učiva  a realizace kompetencí</w:t>
      </w:r>
    </w:p>
    <w:p w:rsidR="00016F32" w:rsidRDefault="00085B92" w:rsidP="00E3743E">
      <w:pPr>
        <w:pStyle w:val="VProzpisuiva"/>
        <w:spacing w:after="0"/>
      </w:pPr>
      <w:r>
        <w:rPr>
          <w:b/>
        </w:rPr>
        <w:t>Základy ekologie</w:t>
      </w:r>
      <w:r>
        <w:tab/>
        <w:t>první ročník</w:t>
      </w:r>
      <w:r>
        <w:tab/>
        <w:t>66 hodin za školní rok</w:t>
      </w:r>
    </w:p>
    <w:p w:rsidR="00016F32" w:rsidRDefault="00085B92" w:rsidP="00E3743E">
      <w:pPr>
        <w:pStyle w:val="VProzpisuiva"/>
        <w:rPr>
          <w:i/>
          <w:iCs/>
          <w:sz w:val="24"/>
        </w:rPr>
      </w:pPr>
      <w:r>
        <w:rPr>
          <w:i/>
          <w:iCs/>
        </w:rPr>
        <w:t xml:space="preserve">Biologické a ekologické vzdělávání </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vymezí obsah předmětu Základy ekologie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Úvod do ekologie</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vznik a vývoj života na Zemi     PV 1</w:t>
            </w:r>
          </w:p>
          <w:p w:rsidR="00016F32" w:rsidRDefault="00085B92" w:rsidP="00E3743E">
            <w:pPr>
              <w:numPr>
                <w:ilvl w:val="0"/>
                <w:numId w:val="3"/>
              </w:numPr>
              <w:spacing w:line="360" w:lineRule="auto"/>
            </w:pPr>
            <w:r>
              <w:t>vyjádří vlastními slovy základní vlastnosti živých soustav</w:t>
            </w:r>
            <w:r>
              <w:tab/>
              <w:t>PV 2</w:t>
            </w:r>
          </w:p>
          <w:p w:rsidR="00016F32" w:rsidRDefault="00085B92" w:rsidP="00E3743E">
            <w:pPr>
              <w:numPr>
                <w:ilvl w:val="0"/>
                <w:numId w:val="3"/>
              </w:numPr>
              <w:spacing w:line="360" w:lineRule="auto"/>
            </w:pPr>
            <w:r>
              <w:t>popíše stavbu a funkci buňky</w:t>
            </w:r>
            <w:r>
              <w:tab/>
              <w:t>PV 3</w:t>
            </w:r>
          </w:p>
          <w:p w:rsidR="00016F32" w:rsidRDefault="00085B92" w:rsidP="00E3743E">
            <w:pPr>
              <w:numPr>
                <w:ilvl w:val="0"/>
                <w:numId w:val="3"/>
              </w:numPr>
              <w:spacing w:line="360" w:lineRule="auto"/>
            </w:pPr>
            <w:r>
              <w:t xml:space="preserve">vysvětlí rozdíly mezi rostlinnou a živočišnou buňkou </w:t>
            </w:r>
            <w:r>
              <w:tab/>
              <w:t>PV 5</w:t>
            </w:r>
          </w:p>
          <w:p w:rsidR="00016F32" w:rsidRDefault="00085B92" w:rsidP="00E3743E">
            <w:pPr>
              <w:numPr>
                <w:ilvl w:val="0"/>
                <w:numId w:val="3"/>
              </w:numPr>
              <w:spacing w:line="360" w:lineRule="auto"/>
            </w:pPr>
            <w:r>
              <w:t xml:space="preserve">vysvětlí rozdíl mezi prokaryotickou a eukaryotickou buňkou </w:t>
            </w:r>
            <w:r>
              <w:tab/>
              <w:t>PV 4</w:t>
            </w:r>
          </w:p>
          <w:p w:rsidR="00016F32" w:rsidRDefault="00085B92" w:rsidP="00E3743E">
            <w:pPr>
              <w:numPr>
                <w:ilvl w:val="0"/>
                <w:numId w:val="3"/>
              </w:numPr>
              <w:spacing w:line="360" w:lineRule="auto"/>
            </w:pPr>
            <w:r>
              <w:t xml:space="preserve">charakterizuje základní životní projevy rostlin a živočichů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Co je život?</w:t>
            </w:r>
          </w:p>
          <w:p w:rsidR="00016F32" w:rsidRDefault="00085B92" w:rsidP="00E3743E">
            <w:pPr>
              <w:spacing w:line="360" w:lineRule="auto"/>
            </w:pPr>
            <w:r>
              <w:t xml:space="preserve">Vznik a vývoj života na Zemi </w:t>
            </w:r>
            <w:r>
              <w:tab/>
              <w:t>PV 1</w:t>
            </w:r>
          </w:p>
          <w:p w:rsidR="00016F32" w:rsidRDefault="00085B92" w:rsidP="00E3743E">
            <w:pPr>
              <w:spacing w:line="360" w:lineRule="auto"/>
            </w:pPr>
            <w:r>
              <w:t xml:space="preserve">Vlastnosti živých soustav  </w:t>
            </w:r>
            <w:r>
              <w:tab/>
              <w:t>PV 2</w:t>
            </w:r>
          </w:p>
          <w:p w:rsidR="00016F32" w:rsidRDefault="00085B92" w:rsidP="00E3743E">
            <w:pPr>
              <w:spacing w:line="360" w:lineRule="auto"/>
            </w:pPr>
            <w:r>
              <w:t>Buňka a základní životní děje, typy buněk  PV 3</w:t>
            </w:r>
          </w:p>
          <w:p w:rsidR="00016F32" w:rsidRDefault="00085B92" w:rsidP="00E3743E">
            <w:pPr>
              <w:spacing w:line="360" w:lineRule="auto"/>
            </w:pPr>
            <w:r>
              <w:t>Organismy a jejich životní projevy</w:t>
            </w:r>
            <w:r>
              <w:tab/>
              <w:t>PV 4</w:t>
            </w:r>
          </w:p>
          <w:p w:rsidR="00016F32" w:rsidRDefault="00085B92" w:rsidP="00E3743E">
            <w:pPr>
              <w:spacing w:line="360" w:lineRule="auto"/>
            </w:pPr>
            <w:r>
              <w:t xml:space="preserve">Vývoj života </w:t>
            </w:r>
          </w:p>
          <w:p w:rsidR="00016F32" w:rsidRDefault="00085B92" w:rsidP="00E3743E">
            <w:pPr>
              <w:spacing w:line="360" w:lineRule="auto"/>
            </w:pPr>
            <w:r>
              <w:t xml:space="preserve">Dědičnost a proměnlivost  </w:t>
            </w:r>
            <w:r>
              <w:tab/>
              <w:t>PV 5</w:t>
            </w:r>
          </w:p>
          <w:p w:rsidR="00016F32" w:rsidRDefault="00085B92" w:rsidP="00E3743E">
            <w:pPr>
              <w:spacing w:line="360" w:lineRule="auto"/>
            </w:pPr>
            <w:r>
              <w:t>Rozmanitost a základní znaky života</w:t>
            </w:r>
            <w:r>
              <w:tab/>
              <w:t>PV 4</w:t>
            </w:r>
          </w:p>
        </w:tc>
      </w:tr>
      <w:tr w:rsidR="00016F32">
        <w:trPr>
          <w:trHeight w:val="5891"/>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charakterizuje pojem ekologie, vysvětlí základní ekologické pojmy </w:t>
            </w:r>
            <w:r>
              <w:tab/>
              <w:t>PV 11</w:t>
            </w:r>
          </w:p>
          <w:p w:rsidR="00016F32" w:rsidRDefault="00085B92" w:rsidP="00E3743E">
            <w:pPr>
              <w:numPr>
                <w:ilvl w:val="0"/>
                <w:numId w:val="3"/>
              </w:numPr>
              <w:spacing w:line="360" w:lineRule="auto"/>
            </w:pPr>
            <w:r>
              <w:t xml:space="preserve">charakterizuje abiotické (sluneční záření, atmosféra, </w:t>
            </w:r>
            <w:proofErr w:type="spellStart"/>
            <w:r>
              <w:t>pedosféra</w:t>
            </w:r>
            <w:proofErr w:type="spellEnd"/>
            <w:r>
              <w:t xml:space="preserve">, hydrosféra) a biotické faktory prostředí (populace, společenstva, ekosystémy) </w:t>
            </w:r>
            <w:r>
              <w:tab/>
              <w:t>PV 12</w:t>
            </w:r>
          </w:p>
          <w:p w:rsidR="00016F32" w:rsidRDefault="00085B92" w:rsidP="00E3743E">
            <w:pPr>
              <w:numPr>
                <w:ilvl w:val="0"/>
                <w:numId w:val="3"/>
              </w:numPr>
              <w:spacing w:line="360" w:lineRule="auto"/>
            </w:pPr>
            <w:r>
              <w:t>vysvětlí podstatu vztahů mezi organismy a prostředím a mezi organismy navzájem PV 6, 13</w:t>
            </w:r>
          </w:p>
          <w:p w:rsidR="00016F32" w:rsidRDefault="00085B92" w:rsidP="00E3743E">
            <w:pPr>
              <w:numPr>
                <w:ilvl w:val="0"/>
                <w:numId w:val="3"/>
              </w:numPr>
              <w:spacing w:line="360" w:lineRule="auto"/>
            </w:pPr>
            <w:r>
              <w:t>vysvětlí podstatu biotických podmínek života a charakterizuje vztahy mezi populacemi v rámci společenstev i v rámci ekosystému PV 6</w:t>
            </w:r>
          </w:p>
          <w:p w:rsidR="00016F32" w:rsidRDefault="00085B92" w:rsidP="00E3743E">
            <w:pPr>
              <w:numPr>
                <w:ilvl w:val="0"/>
                <w:numId w:val="3"/>
              </w:numPr>
              <w:spacing w:line="360" w:lineRule="auto"/>
            </w:pPr>
            <w:r>
              <w:t>charakterizuje a vysvětlí rozmanitost biosféry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Základy obecné ekologie</w:t>
            </w:r>
          </w:p>
          <w:p w:rsidR="00016F32" w:rsidRDefault="00085B92" w:rsidP="00E3743E">
            <w:pPr>
              <w:spacing w:line="360" w:lineRule="auto"/>
            </w:pPr>
            <w:r>
              <w:t xml:space="preserve">Základní ekologické pojmy </w:t>
            </w:r>
            <w:r>
              <w:tab/>
              <w:t>PV 8</w:t>
            </w:r>
          </w:p>
          <w:p w:rsidR="00016F32" w:rsidRDefault="00085B92" w:rsidP="00E3743E">
            <w:pPr>
              <w:spacing w:line="360" w:lineRule="auto"/>
            </w:pPr>
            <w:r>
              <w:t>Vztahy mezi organismy a prostředím PV 9</w:t>
            </w:r>
          </w:p>
          <w:p w:rsidR="00016F32" w:rsidRDefault="00085B92" w:rsidP="00E3743E">
            <w:pPr>
              <w:spacing w:line="360" w:lineRule="auto"/>
            </w:pPr>
            <w:r>
              <w:t>Abiotické podmínky života</w:t>
            </w:r>
            <w:r>
              <w:tab/>
              <w:t>PV 9</w:t>
            </w:r>
          </w:p>
          <w:p w:rsidR="00016F32" w:rsidRDefault="00085B92" w:rsidP="00E3743E">
            <w:pPr>
              <w:spacing w:line="360" w:lineRule="auto"/>
            </w:pPr>
            <w:r>
              <w:t>Biotické podmínky života</w:t>
            </w:r>
            <w:r>
              <w:tab/>
              <w:t>PV 9</w:t>
            </w:r>
          </w:p>
          <w:p w:rsidR="00016F32" w:rsidRDefault="00085B92" w:rsidP="00E3743E">
            <w:pPr>
              <w:spacing w:line="360" w:lineRule="auto"/>
            </w:pPr>
            <w:r>
              <w:t>Ekosystém- stavba a funkce</w:t>
            </w:r>
            <w:r>
              <w:tab/>
              <w:t>PV 9</w:t>
            </w:r>
          </w:p>
          <w:p w:rsidR="00016F32" w:rsidRDefault="00085B92" w:rsidP="00E3743E">
            <w:pPr>
              <w:spacing w:line="360" w:lineRule="auto"/>
            </w:pPr>
            <w:r>
              <w:t xml:space="preserve">Život v ekosystému </w:t>
            </w:r>
            <w:r>
              <w:tab/>
              <w:t>PV 9</w:t>
            </w:r>
          </w:p>
          <w:p w:rsidR="00016F32" w:rsidRDefault="00085B92" w:rsidP="00E3743E">
            <w:pPr>
              <w:spacing w:line="360" w:lineRule="auto"/>
            </w:pPr>
            <w:r>
              <w:t xml:space="preserve">Potravní řetězce </w:t>
            </w:r>
            <w:r>
              <w:tab/>
              <w:t>PV 10</w:t>
            </w:r>
          </w:p>
          <w:p w:rsidR="00016F32" w:rsidRDefault="00085B92" w:rsidP="00E3743E">
            <w:pPr>
              <w:spacing w:line="360" w:lineRule="auto"/>
            </w:pPr>
            <w:r>
              <w:t>Koloběh látek v přírodě a tok energie  PV 11</w:t>
            </w:r>
          </w:p>
          <w:p w:rsidR="00016F32" w:rsidRDefault="00085B92" w:rsidP="00E3743E">
            <w:pPr>
              <w:spacing w:line="360" w:lineRule="auto"/>
            </w:pPr>
            <w:r>
              <w:t xml:space="preserve">Typy krajiny  </w:t>
            </w:r>
            <w:r>
              <w:tab/>
              <w:t>PV 12</w:t>
            </w:r>
          </w:p>
          <w:p w:rsidR="00016F32" w:rsidRDefault="00085B92" w:rsidP="00E3743E">
            <w:pPr>
              <w:spacing w:line="360" w:lineRule="auto"/>
            </w:pPr>
            <w:r>
              <w:t>Přírodní a umělé ekosystémy</w:t>
            </w:r>
          </w:p>
          <w:p w:rsidR="00016F32" w:rsidRDefault="00085B92" w:rsidP="00E3743E">
            <w:pPr>
              <w:spacing w:line="360" w:lineRule="auto"/>
            </w:pPr>
            <w:r>
              <w:t>Biosféra</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popíše stavbu lidského těla a vysvětlí funkci orgánů a orgánových soustav PV 8</w:t>
            </w:r>
          </w:p>
          <w:p w:rsidR="00016F32" w:rsidRDefault="00085B92" w:rsidP="00E3743E">
            <w:pPr>
              <w:numPr>
                <w:ilvl w:val="0"/>
                <w:numId w:val="3"/>
              </w:numPr>
              <w:spacing w:line="360" w:lineRule="auto"/>
            </w:pPr>
            <w:r>
              <w:t>vysvětlí význam zdravé výživy a uvede principy zdravého životního stylu   PV 9</w:t>
            </w:r>
          </w:p>
          <w:p w:rsidR="00016F32" w:rsidRDefault="00085B92" w:rsidP="00E3743E">
            <w:pPr>
              <w:numPr>
                <w:ilvl w:val="0"/>
                <w:numId w:val="3"/>
              </w:numPr>
              <w:spacing w:line="360" w:lineRule="auto"/>
            </w:pPr>
            <w:r>
              <w:t>uvede příklady bakteriálních, virových a jiných onemocnění a možnosti prevence PV 10</w:t>
            </w:r>
          </w:p>
          <w:p w:rsidR="00016F32" w:rsidRDefault="00085B92" w:rsidP="00E3743E">
            <w:pPr>
              <w:numPr>
                <w:ilvl w:val="0"/>
                <w:numId w:val="3"/>
              </w:numPr>
              <w:spacing w:line="360" w:lineRule="auto"/>
            </w:pPr>
            <w:r>
              <w:t>charakterizuje základní vztahy mezi organismy ve společenstvu</w:t>
            </w:r>
          </w:p>
          <w:p w:rsidR="00016F32" w:rsidRDefault="00085B92" w:rsidP="00E3743E">
            <w:pPr>
              <w:numPr>
                <w:ilvl w:val="0"/>
                <w:numId w:val="3"/>
              </w:numPr>
              <w:spacing w:line="360" w:lineRule="auto"/>
            </w:pPr>
            <w:r>
              <w:t xml:space="preserve">uvede příklad potravního řetězce </w:t>
            </w:r>
            <w:r>
              <w:tab/>
              <w:t>PV 14</w:t>
            </w:r>
          </w:p>
          <w:p w:rsidR="00016F32" w:rsidRDefault="00085B92" w:rsidP="00E3743E">
            <w:pPr>
              <w:numPr>
                <w:ilvl w:val="0"/>
                <w:numId w:val="3"/>
              </w:numPr>
              <w:spacing w:line="360" w:lineRule="auto"/>
            </w:pPr>
            <w:r>
              <w:t>popíše podstatu koloběhu látek v přírodě z hlediska látkového a energetického PV 15</w:t>
            </w:r>
          </w:p>
          <w:p w:rsidR="00016F32" w:rsidRDefault="00085B92" w:rsidP="00E3743E">
            <w:pPr>
              <w:numPr>
                <w:ilvl w:val="0"/>
                <w:numId w:val="3"/>
              </w:numPr>
              <w:spacing w:line="360" w:lineRule="auto"/>
            </w:pPr>
            <w:r>
              <w:t xml:space="preserve">charakterizuje různé typy krajiny a její využívání člověkem </w:t>
            </w:r>
            <w:r>
              <w:tab/>
              <w:t>PV 16</w:t>
            </w:r>
          </w:p>
          <w:p w:rsidR="00016F32" w:rsidRDefault="00085B92" w:rsidP="00E3743E">
            <w:pPr>
              <w:numPr>
                <w:ilvl w:val="0"/>
                <w:numId w:val="3"/>
              </w:numPr>
              <w:spacing w:line="360" w:lineRule="auto"/>
            </w:pPr>
            <w:r>
              <w:t>charakterizuje vývoj člověka a jeho vztahů  k prostředí</w:t>
            </w:r>
          </w:p>
          <w:p w:rsidR="00016F32" w:rsidRDefault="00085B92" w:rsidP="00E3743E">
            <w:pPr>
              <w:numPr>
                <w:ilvl w:val="0"/>
                <w:numId w:val="3"/>
              </w:numPr>
              <w:spacing w:line="360" w:lineRule="auto"/>
            </w:pPr>
            <w:r>
              <w:t xml:space="preserve">objasní význam genetiky  </w:t>
            </w:r>
            <w:r>
              <w:tab/>
              <w:t>PV 7</w:t>
            </w:r>
          </w:p>
          <w:p w:rsidR="00016F32" w:rsidRDefault="00085B92" w:rsidP="00E3743E">
            <w:pPr>
              <w:numPr>
                <w:ilvl w:val="0"/>
                <w:numId w:val="3"/>
              </w:numPr>
              <w:spacing w:line="360" w:lineRule="auto"/>
            </w:pPr>
            <w:r>
              <w:lastRenderedPageBreak/>
              <w:t xml:space="preserve">vysvětlí vliv prostředí na jednotlivé orgánové soustavy </w:t>
            </w:r>
          </w:p>
          <w:p w:rsidR="00016F32" w:rsidRDefault="00085B92" w:rsidP="00E3743E">
            <w:pPr>
              <w:numPr>
                <w:ilvl w:val="0"/>
                <w:numId w:val="3"/>
              </w:numPr>
              <w:spacing w:line="360" w:lineRule="auto"/>
            </w:pPr>
            <w:r>
              <w:t>zhodnotí vlastnosti lidského organismu</w:t>
            </w:r>
          </w:p>
          <w:p w:rsidR="00016F32" w:rsidRDefault="00085B92" w:rsidP="00E3743E">
            <w:pPr>
              <w:numPr>
                <w:ilvl w:val="0"/>
                <w:numId w:val="3"/>
              </w:numPr>
              <w:spacing w:line="360" w:lineRule="auto"/>
            </w:pPr>
            <w:r>
              <w:t>rozumí problematice adaptace k prostředí a ochraně zdraví</w:t>
            </w:r>
          </w:p>
          <w:p w:rsidR="00016F32" w:rsidRDefault="00085B92" w:rsidP="00E3743E">
            <w:pPr>
              <w:numPr>
                <w:ilvl w:val="0"/>
                <w:numId w:val="3"/>
              </w:numPr>
              <w:spacing w:line="360" w:lineRule="auto"/>
            </w:pPr>
            <w:r>
              <w:t>definuje podstatu pohodového prostředí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Člověk</w:t>
            </w:r>
          </w:p>
          <w:p w:rsidR="00016F32" w:rsidRDefault="00085B92" w:rsidP="00E3743E">
            <w:pPr>
              <w:spacing w:line="360" w:lineRule="auto"/>
            </w:pPr>
            <w:r>
              <w:t>Vývoj člověka a jeho vztahů k prostředí</w:t>
            </w:r>
          </w:p>
          <w:p w:rsidR="00016F32" w:rsidRDefault="00085B92" w:rsidP="00E3743E">
            <w:pPr>
              <w:spacing w:line="360" w:lineRule="auto"/>
            </w:pPr>
            <w:r>
              <w:t>Vlivy prostředí na orgánové soustavy  PV 6</w:t>
            </w:r>
          </w:p>
          <w:p w:rsidR="00016F32" w:rsidRDefault="00085B92" w:rsidP="00E3743E">
            <w:pPr>
              <w:spacing w:line="360" w:lineRule="auto"/>
            </w:pPr>
            <w:r>
              <w:t xml:space="preserve">Vlastnosti lidského organismu </w:t>
            </w:r>
            <w:r>
              <w:tab/>
              <w:t>PV 6</w:t>
            </w:r>
          </w:p>
          <w:p w:rsidR="00016F32" w:rsidRDefault="00085B92" w:rsidP="00E3743E">
            <w:pPr>
              <w:spacing w:line="360" w:lineRule="auto"/>
            </w:pPr>
            <w:r>
              <w:t>Adaptace k prostředí</w:t>
            </w:r>
          </w:p>
          <w:p w:rsidR="00016F32" w:rsidRDefault="00085B92" w:rsidP="00E3743E">
            <w:pPr>
              <w:spacing w:line="360" w:lineRule="auto"/>
            </w:pPr>
            <w:r>
              <w:t xml:space="preserve">Zdraví a nemoc, ochrana zdraví  </w:t>
            </w:r>
            <w:r>
              <w:tab/>
              <w:t>PV 7</w:t>
            </w:r>
          </w:p>
          <w:p w:rsidR="00016F32" w:rsidRDefault="00085B92" w:rsidP="00E3743E">
            <w:pPr>
              <w:spacing w:line="360" w:lineRule="auto"/>
            </w:pPr>
            <w:r>
              <w:t>Pohoda prostředí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popíše historii vzájemného ovlivňování člověka a přírody  </w:t>
            </w:r>
            <w:r>
              <w:tab/>
              <w:t>PV 17</w:t>
            </w:r>
          </w:p>
          <w:p w:rsidR="00016F32" w:rsidRDefault="00085B92" w:rsidP="00E3743E">
            <w:pPr>
              <w:numPr>
                <w:ilvl w:val="0"/>
                <w:numId w:val="3"/>
              </w:numPr>
              <w:spacing w:line="360" w:lineRule="auto"/>
            </w:pPr>
            <w:r>
              <w:t>charakterizuje životní prostředí člověka a změny, které prodělalo</w:t>
            </w:r>
          </w:p>
          <w:p w:rsidR="00016F32" w:rsidRDefault="00085B92" w:rsidP="00E3743E">
            <w:pPr>
              <w:numPr>
                <w:ilvl w:val="0"/>
                <w:numId w:val="3"/>
              </w:numPr>
              <w:spacing w:line="360" w:lineRule="auto"/>
            </w:pPr>
            <w:r>
              <w:t>rozliší typy přírodních zdrojů a vysvětlí jejich využívání</w:t>
            </w:r>
          </w:p>
          <w:p w:rsidR="00016F32" w:rsidRDefault="00085B92" w:rsidP="00E3743E">
            <w:pPr>
              <w:numPr>
                <w:ilvl w:val="0"/>
                <w:numId w:val="3"/>
              </w:numPr>
              <w:spacing w:line="360" w:lineRule="auto"/>
            </w:pPr>
            <w:r>
              <w:t xml:space="preserve">zhodnotí rozličné druhy lidských činností a jejich vliv na biosféru </w:t>
            </w:r>
            <w:r>
              <w:tab/>
              <w:t>PV 18</w:t>
            </w:r>
          </w:p>
          <w:p w:rsidR="00016F32" w:rsidRDefault="00085B92" w:rsidP="00E3743E">
            <w:pPr>
              <w:numPr>
                <w:ilvl w:val="0"/>
                <w:numId w:val="3"/>
              </w:numPr>
              <w:spacing w:line="360" w:lineRule="auto"/>
            </w:pPr>
            <w:r>
              <w:t xml:space="preserve">charakterizuje negativní jevy v prostředí a jejich vliv na člověka a krajinu </w:t>
            </w:r>
            <w:r>
              <w:tab/>
              <w:t>PV 19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Životní prostředí člověka</w:t>
            </w:r>
          </w:p>
          <w:p w:rsidR="00016F32" w:rsidRDefault="00085B92" w:rsidP="00E3743E">
            <w:pPr>
              <w:spacing w:line="360" w:lineRule="auto"/>
            </w:pPr>
            <w:r>
              <w:t>Charakteristika ŽP člověka , vzájemné vztahy mezi člověkem a životním prostředím  PV 13</w:t>
            </w:r>
          </w:p>
          <w:p w:rsidR="00016F32" w:rsidRDefault="00085B92" w:rsidP="00E3743E">
            <w:pPr>
              <w:spacing w:line="360" w:lineRule="auto"/>
            </w:pPr>
            <w:r>
              <w:t xml:space="preserve">Přírodní zdroje a jejich využívání </w:t>
            </w:r>
            <w:r>
              <w:tab/>
              <w:t>PV 15</w:t>
            </w:r>
          </w:p>
          <w:p w:rsidR="00016F32" w:rsidRDefault="00085B92" w:rsidP="00E3743E">
            <w:pPr>
              <w:spacing w:line="360" w:lineRule="auto"/>
            </w:pPr>
            <w:r>
              <w:t xml:space="preserve">Odpady  </w:t>
            </w:r>
            <w:r>
              <w:tab/>
              <w:t>PV 16</w:t>
            </w:r>
          </w:p>
          <w:p w:rsidR="00016F32" w:rsidRDefault="00085B92" w:rsidP="00E3743E">
            <w:pPr>
              <w:spacing w:line="360" w:lineRule="auto"/>
            </w:pPr>
            <w:r>
              <w:t>Vlivy lidských činností na biosféru</w:t>
            </w:r>
            <w:r>
              <w:tab/>
              <w:t>PV 14</w:t>
            </w:r>
          </w:p>
          <w:p w:rsidR="00016F32" w:rsidRDefault="00085B92" w:rsidP="00E3743E">
            <w:pPr>
              <w:spacing w:line="360" w:lineRule="auto"/>
            </w:pPr>
            <w:r>
              <w:t xml:space="preserve">Negativní jevy v prostředí  </w:t>
            </w:r>
          </w:p>
          <w:p w:rsidR="00016F32" w:rsidRDefault="00085B92" w:rsidP="00E3743E">
            <w:pPr>
              <w:spacing w:line="360" w:lineRule="auto"/>
            </w:pPr>
            <w:r>
              <w:t>Ohrožování základních složek biosféry</w:t>
            </w:r>
          </w:p>
          <w:p w:rsidR="00016F32" w:rsidRDefault="00085B92" w:rsidP="00E3743E">
            <w:pPr>
              <w:spacing w:line="360" w:lineRule="auto"/>
            </w:pPr>
            <w:r>
              <w:t>Hodnocení prostředí a rozsah ekologických problémů</w:t>
            </w:r>
          </w:p>
          <w:p w:rsidR="00016F32" w:rsidRDefault="00085B92" w:rsidP="00E3743E">
            <w:pPr>
              <w:spacing w:line="360" w:lineRule="auto"/>
            </w:pPr>
            <w:r>
              <w:t xml:space="preserve">Globální problémy  </w:t>
            </w:r>
            <w:r>
              <w:tab/>
              <w:t>PV 17</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popíše, jak a čím jsou ohroženy základní složky biosféry</w:t>
            </w:r>
          </w:p>
          <w:p w:rsidR="00016F32" w:rsidRDefault="00085B92" w:rsidP="00E3743E">
            <w:pPr>
              <w:numPr>
                <w:ilvl w:val="0"/>
                <w:numId w:val="3"/>
              </w:numPr>
              <w:spacing w:line="360" w:lineRule="auto"/>
            </w:pPr>
            <w:r>
              <w:t>orientuje se  v problematice péče o ŽP</w:t>
            </w:r>
          </w:p>
          <w:p w:rsidR="00016F32" w:rsidRDefault="00085B92" w:rsidP="00E3743E">
            <w:pPr>
              <w:numPr>
                <w:ilvl w:val="0"/>
                <w:numId w:val="3"/>
              </w:numPr>
              <w:spacing w:line="360" w:lineRule="auto"/>
            </w:pPr>
            <w:r>
              <w:t>rozliší různé typy chráněných území</w:t>
            </w:r>
          </w:p>
          <w:p w:rsidR="00016F32" w:rsidRDefault="00085B92" w:rsidP="00E3743E">
            <w:pPr>
              <w:numPr>
                <w:ilvl w:val="0"/>
                <w:numId w:val="3"/>
              </w:numPr>
              <w:spacing w:line="360" w:lineRule="auto"/>
            </w:pPr>
            <w:r>
              <w:t>charakterizuje základní principy ekologického hospodaření</w:t>
            </w:r>
          </w:p>
          <w:p w:rsidR="00016F32" w:rsidRDefault="00085B92" w:rsidP="00E3743E">
            <w:pPr>
              <w:numPr>
                <w:ilvl w:val="0"/>
                <w:numId w:val="3"/>
              </w:numPr>
              <w:spacing w:line="360" w:lineRule="auto"/>
            </w:pPr>
            <w:r>
              <w:t>charakterizuje přírodní zdroje surovin a energie z hlediska jejich obnovitelnosti, posoudí vliv jejich využívání na prostředí  PV 20</w:t>
            </w:r>
          </w:p>
          <w:p w:rsidR="00016F32" w:rsidRDefault="00085B92" w:rsidP="00E3743E">
            <w:pPr>
              <w:numPr>
                <w:ilvl w:val="0"/>
                <w:numId w:val="3"/>
              </w:numPr>
              <w:spacing w:line="360" w:lineRule="auto"/>
            </w:pPr>
            <w:r>
              <w:t>popíše způsoby nakládání s odpady  PV 21</w:t>
            </w:r>
          </w:p>
          <w:p w:rsidR="00016F32" w:rsidRDefault="00085B92" w:rsidP="00E3743E">
            <w:pPr>
              <w:numPr>
                <w:ilvl w:val="0"/>
                <w:numId w:val="3"/>
              </w:numPr>
              <w:spacing w:line="360" w:lineRule="auto"/>
            </w:pPr>
            <w:r>
              <w:t>charakterizuje globální problémy na Zemi  PV 22</w:t>
            </w:r>
          </w:p>
          <w:p w:rsidR="00016F32" w:rsidRDefault="00085B92" w:rsidP="00E3743E">
            <w:pPr>
              <w:numPr>
                <w:ilvl w:val="0"/>
                <w:numId w:val="3"/>
              </w:numPr>
              <w:spacing w:line="360" w:lineRule="auto"/>
            </w:pPr>
            <w:r>
              <w:lastRenderedPageBreak/>
              <w:t xml:space="preserve">uvede základní znečišťující látky v ovzduší, ve vodě a v půdě a vyhledá informace o aktuální situaci  </w:t>
            </w:r>
            <w:r>
              <w:tab/>
              <w:t>PV 23</w:t>
            </w:r>
          </w:p>
          <w:p w:rsidR="00016F32" w:rsidRDefault="00085B92" w:rsidP="00E3743E">
            <w:pPr>
              <w:numPr>
                <w:ilvl w:val="0"/>
                <w:numId w:val="3"/>
              </w:numPr>
              <w:spacing w:line="360" w:lineRule="auto"/>
            </w:pPr>
            <w:r>
              <w:t xml:space="preserve">uvede příklady chráněných území v ČR a v regionu  </w:t>
            </w:r>
            <w:r>
              <w:tab/>
              <w:t>PV 24</w:t>
            </w:r>
          </w:p>
          <w:p w:rsidR="00016F32" w:rsidRDefault="00085B92" w:rsidP="00E3743E">
            <w:pPr>
              <w:numPr>
                <w:ilvl w:val="0"/>
                <w:numId w:val="3"/>
              </w:numPr>
              <w:spacing w:line="360" w:lineRule="auto"/>
            </w:pPr>
            <w:r>
              <w:t xml:space="preserve">uvede základní ekonomické, právní a informační nástroje společnosti na ochranu přírody a prostředí  </w:t>
            </w:r>
            <w:r>
              <w:tab/>
              <w:t>PV 25</w:t>
            </w:r>
          </w:p>
          <w:p w:rsidR="00016F32" w:rsidRDefault="00085B92" w:rsidP="00E3743E">
            <w:pPr>
              <w:numPr>
                <w:ilvl w:val="0"/>
                <w:numId w:val="3"/>
              </w:numPr>
              <w:spacing w:line="360" w:lineRule="auto"/>
            </w:pPr>
            <w:r>
              <w:t xml:space="preserve">vysvětlí udržitelný rozvoj jako integraci environmentálních, ekonomických, technologických a sociálních přístupů k ochraně životního prostředí  </w:t>
            </w:r>
            <w:r>
              <w:tab/>
              <w:t>PV 26</w:t>
            </w:r>
          </w:p>
          <w:p w:rsidR="00016F32" w:rsidRDefault="00085B92" w:rsidP="00E3743E">
            <w:pPr>
              <w:numPr>
                <w:ilvl w:val="0"/>
                <w:numId w:val="3"/>
              </w:numPr>
              <w:spacing w:line="360" w:lineRule="auto"/>
            </w:pPr>
            <w:r>
              <w:t xml:space="preserve">zdůvodní odpovědnost každého jedince za ochranu přírody, krajiny a životního prostředí  </w:t>
            </w:r>
            <w:r>
              <w:tab/>
              <w:t>PV 27</w:t>
            </w:r>
          </w:p>
          <w:p w:rsidR="00016F32" w:rsidRDefault="00085B92" w:rsidP="00E3743E">
            <w:pPr>
              <w:numPr>
                <w:ilvl w:val="0"/>
                <w:numId w:val="3"/>
              </w:numPr>
              <w:spacing w:line="360" w:lineRule="auto"/>
            </w:pPr>
            <w:r>
              <w:t>na konkrétním příkladu z občanského života a odborné praxe navrhne řešení   PV 28</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Péče o životní prostředí</w:t>
            </w:r>
          </w:p>
          <w:p w:rsidR="00016F32" w:rsidRDefault="00085B92" w:rsidP="00E3743E">
            <w:pPr>
              <w:spacing w:line="360" w:lineRule="auto"/>
            </w:pPr>
            <w:r>
              <w:t xml:space="preserve">Způsoby péče o životní prostředí, zásady udržitelného rozvoje  </w:t>
            </w:r>
            <w:r>
              <w:tab/>
              <w:t>PV 19, 20</w:t>
            </w:r>
          </w:p>
          <w:p w:rsidR="00016F32" w:rsidRDefault="00085B92" w:rsidP="00E3743E">
            <w:pPr>
              <w:spacing w:line="360" w:lineRule="auto"/>
            </w:pPr>
            <w:r>
              <w:t xml:space="preserve">Ochrana přírody a krajiny  </w:t>
            </w:r>
            <w:r>
              <w:tab/>
              <w:t>PV 18</w:t>
            </w:r>
          </w:p>
          <w:p w:rsidR="00016F32" w:rsidRDefault="00085B92" w:rsidP="00E3743E">
            <w:pPr>
              <w:spacing w:line="360" w:lineRule="auto"/>
            </w:pPr>
            <w:r>
              <w:t>Ekologické přístupy k hospodaření v krajině a k prostředí lidských sídel, odpovědnost jedince za ochranu životního prostředí PV 21</w:t>
            </w:r>
          </w:p>
          <w:p w:rsidR="00016F32" w:rsidRDefault="00085B92" w:rsidP="00E3743E">
            <w:pPr>
              <w:spacing w:line="360" w:lineRule="auto"/>
            </w:pPr>
            <w:r>
              <w:t xml:space="preserve">Předpoklady a nástroje péče o ŽP  </w:t>
            </w:r>
            <w:r>
              <w:tab/>
              <w:t>PV 19</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2"/>
        <w:numPr>
          <w:ilvl w:val="1"/>
          <w:numId w:val="2"/>
        </w:numPr>
      </w:pPr>
      <w:bookmarkStart w:id="259" w:name="_Toc502427323"/>
      <w:r>
        <w:lastRenderedPageBreak/>
        <w:t>Matematické vzdělávání</w:t>
      </w:r>
      <w:bookmarkEnd w:id="259"/>
    </w:p>
    <w:p w:rsidR="00016F32" w:rsidRDefault="00085B92" w:rsidP="00E3743E">
      <w:pPr>
        <w:pStyle w:val="VPnadpis3"/>
        <w:numPr>
          <w:ilvl w:val="2"/>
          <w:numId w:val="2"/>
        </w:numPr>
        <w:spacing w:line="360" w:lineRule="auto"/>
        <w:rPr>
          <w:sz w:val="24"/>
        </w:rPr>
      </w:pPr>
      <w:bookmarkStart w:id="260" w:name="_Toc502427324"/>
      <w:r>
        <w:t>Matematika</w:t>
      </w:r>
      <w:bookmarkEnd w:id="260"/>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pPr>
      <w:r>
        <w:t xml:space="preserve">Celkový počet hodin za studium: </w:t>
      </w:r>
      <w:r>
        <w:tab/>
      </w:r>
      <w:r w:rsidR="00265485">
        <w:t>384</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261" w:name="__RefHeading__19050_17418588341"/>
      <w:bookmarkEnd w:id="261"/>
      <w:r>
        <w:t>Obecné cíle</w:t>
      </w:r>
    </w:p>
    <w:p w:rsidR="00016F32" w:rsidRDefault="00085B92" w:rsidP="00E3743E">
      <w:pPr>
        <w:pStyle w:val="VPtext"/>
      </w:pPr>
      <w:r>
        <w:t>Matematické vzdělávání slouží k tomu, aby žáci dovedli využívat matematické postupy a metody při řešení praktických úloh, aby uměli problém pojmenovat, analyzovat a navrhnout efektivní způsob řešení. Vede žáky k tomu, aby dovedli pracovat s geometrickými informacemi, uměli matematizovat reálné situace a diskutovat o vstupních parametrech. Žáci jsou směřováni k tomu, aby uměli číst s porozuměním matematický text a přesně se vyjadřovali, byli schopni získávat informace z tabulek, grafů a diagramů a využívali tyto nástroje pro prezentování svých záměrů. Mezi obecné cíle patří také schopnost používat při práci pomůcky – kalkulátor, výpočetní techniku, rýsovací potřeby a odbornou literaturu – a využití získaných znalostí a dovedností i mimo matematiku.</w:t>
      </w:r>
    </w:p>
    <w:p w:rsidR="00016F32" w:rsidRDefault="00085B92" w:rsidP="00E3743E">
      <w:pPr>
        <w:pStyle w:val="VPnadpis4"/>
        <w:numPr>
          <w:ilvl w:val="3"/>
          <w:numId w:val="2"/>
        </w:numPr>
        <w:spacing w:line="360" w:lineRule="auto"/>
      </w:pPr>
      <w:bookmarkStart w:id="262" w:name="__RefHeading__19034_1741858834"/>
      <w:bookmarkEnd w:id="262"/>
      <w:r>
        <w:t>Charakteristika učiva</w:t>
      </w:r>
    </w:p>
    <w:p w:rsidR="00016F32" w:rsidRDefault="00085B92" w:rsidP="00E3743E">
      <w:pPr>
        <w:pStyle w:val="VPtext"/>
      </w:pPr>
      <w:r>
        <w:t>Matematika je významnou složkou vzdělávání a plní kromě funkce všeobecně vzdělávací také funkci průpravnou pro odborné vzdělávání. Učivo je tematicky rozděleno do logických celků, které ale nelze vnímat izolovaně, neboť charakter předmětu vyžaduje velkou míru provázanosti mezi jednotlivými kapitolami.</w:t>
      </w:r>
    </w:p>
    <w:p w:rsidR="00016F32" w:rsidRDefault="00085B92" w:rsidP="00E3743E">
      <w:pPr>
        <w:pStyle w:val="VPtext"/>
      </w:pPr>
      <w:bookmarkStart w:id="263" w:name="__RefHeading__19052_17418588341"/>
      <w:bookmarkEnd w:id="263"/>
      <w:r>
        <w:t xml:space="preserve">První část </w:t>
      </w:r>
      <w:r>
        <w:rPr>
          <w:i/>
          <w:iCs/>
        </w:rPr>
        <w:t>prvního ročníku</w:t>
      </w:r>
      <w:r>
        <w:t xml:space="preserve"> je věnována prohloubení učiva základní školy, na které navazuje práce s mocninami, odmocninami a výrazy. Zopakována je práce s rovnicemi, nerovnicemi, funkcemi, goniometrickými funkcemi, řešení slovních úloh. Závěr prvního ročníku patří planimetrii, kapitole zaměřené na početní i grafické řešení jednoduchých geometrických problémů a v rovině.</w:t>
      </w:r>
    </w:p>
    <w:p w:rsidR="00016F32" w:rsidRDefault="00085B92" w:rsidP="00E3743E">
      <w:pPr>
        <w:pStyle w:val="VPtext"/>
      </w:pPr>
      <w:r>
        <w:lastRenderedPageBreak/>
        <w:t xml:space="preserve">Na začátku </w:t>
      </w:r>
      <w:r>
        <w:rPr>
          <w:i/>
          <w:iCs/>
        </w:rPr>
        <w:t>druhého ročníku</w:t>
      </w:r>
      <w:r>
        <w:t xml:space="preserve"> žáci prohloubí své znalosti o základních typech funkcí, popisují jejich vlastnosti a učí se používat je při řešení různých typů úloh. Dále pokračují lineární a kvadratické rovnice, nerovnice a funkce, kde se žáci naučí pracovat se vzorci, parametry, absolutní hodnotou a také grafickým způsobům vyjadřování. Závěr druhého ročníku patří exponenciálním a logaritmickým funkcím a rovnicím.</w:t>
      </w:r>
    </w:p>
    <w:p w:rsidR="00016F32" w:rsidRDefault="00085B92" w:rsidP="00E3743E">
      <w:pPr>
        <w:pStyle w:val="VPtext"/>
      </w:pPr>
      <w:r>
        <w:t xml:space="preserve">V úvodu </w:t>
      </w:r>
      <w:r>
        <w:rPr>
          <w:i/>
          <w:iCs/>
        </w:rPr>
        <w:t>třetího ročníku</w:t>
      </w:r>
      <w:r>
        <w:t xml:space="preserve"> je více prostoru je poskytnuto goniometrii a trigonometrii. Následně se pracuje s geometrickými informacemi v prostoru, což obohacuje žáky o prostorovou představivost, určování objemů a povrchů těles či jejich částí význam této kapitoly podtrhuje. Další celky jsou věnovány kombinatorice, pravděpodobnosti a statistice, což jsou témata užitečná při řešení problémů z praxe; metody pravděpodobnosti a statistiky lze využít například v ekonomii.</w:t>
      </w:r>
    </w:p>
    <w:p w:rsidR="00016F32" w:rsidRDefault="00085B92" w:rsidP="00E3743E">
      <w:pPr>
        <w:pStyle w:val="VPtext"/>
      </w:pPr>
      <w:r>
        <w:t xml:space="preserve">Celky </w:t>
      </w:r>
      <w:r>
        <w:rPr>
          <w:i/>
          <w:iCs/>
        </w:rPr>
        <w:t>čtvrtého ročníku</w:t>
      </w:r>
      <w:r>
        <w:t xml:space="preserve"> shrnují doposud osvojené přístupy a dovednosti. Jedná se o analytické řešení geometrických úloh v rovině, ve kterých se žáci seznámí s různým pohledem na body, přímky a roviny. Následně se žáci seznámí i s kuželosečkami v rovině. V závěru je téma věnované posloupnostem a řadám, které je mimo jiné základem moderního oboru – </w:t>
      </w:r>
      <w:r>
        <w:rPr>
          <w:i/>
          <w:iCs/>
        </w:rPr>
        <w:t>Finanční matematiky</w:t>
      </w:r>
      <w:r>
        <w:t>.</w:t>
      </w:r>
    </w:p>
    <w:p w:rsidR="00016F32" w:rsidRDefault="00085B92" w:rsidP="00E3743E">
      <w:pPr>
        <w:pStyle w:val="VPnadpis4"/>
        <w:numPr>
          <w:ilvl w:val="3"/>
          <w:numId w:val="2"/>
        </w:numPr>
        <w:spacing w:line="360" w:lineRule="auto"/>
      </w:pPr>
      <w:bookmarkStart w:id="264" w:name="__RefHeading__19036_1741858834"/>
      <w:bookmarkEnd w:id="264"/>
      <w:r>
        <w:t>Mezipředmětové vztahy</w:t>
      </w:r>
    </w:p>
    <w:p w:rsidR="00016F32" w:rsidRDefault="00085B92" w:rsidP="00E3743E">
      <w:pPr>
        <w:pStyle w:val="VPtext"/>
      </w:pPr>
      <w:bookmarkStart w:id="265" w:name="__RefHeading__19054_17418588341"/>
      <w:bookmarkEnd w:id="265"/>
      <w:r>
        <w:t>Účetnictví a daně</w:t>
      </w:r>
    </w:p>
    <w:p w:rsidR="00016F32" w:rsidRDefault="00085B92" w:rsidP="00E3743E">
      <w:pPr>
        <w:pStyle w:val="VPnadpis4"/>
        <w:numPr>
          <w:ilvl w:val="3"/>
          <w:numId w:val="2"/>
        </w:numPr>
        <w:spacing w:line="360" w:lineRule="auto"/>
      </w:pPr>
      <w:bookmarkStart w:id="266" w:name="__RefHeading__19038_1741858834"/>
      <w:bookmarkEnd w:id="266"/>
      <w:r>
        <w:t>Výuková strategie</w:t>
      </w:r>
    </w:p>
    <w:p w:rsidR="00016F32" w:rsidRDefault="00085B92" w:rsidP="00E3743E">
      <w:pPr>
        <w:pStyle w:val="VPtext"/>
      </w:pPr>
      <w:r>
        <w:t>Při výuce matematiky je kladen větší důraz na logické porozumění probíraného tématu s významným podílem procvičování příkladů. Velký podíl výuky zaujímá samostatná práce žáků pod odborným vedením vyučujícího, která může být i týmová. Významným prvkem efektivní práce při matematickém vzdělávání je samostatné řešení domácích prací a procvičování, kde si žáci ověřují správné pochopení probírané látky a upevňují získané dovednosti a znalosti. Při výuce je rovněž užíváno vhodných pomůcek – kalkulátorů, rýsovacích potřeb, literatury, případně počítačů. Nadaní žáci s vysokým zájme o danou problematiku jsou individuálně podporováni a své schopnosti mohou využít při různých matematických soutěžích. Tito žáci se také mohou za podpory školy zúčastnit nepovinných seminářů. Naopak při vzdělávání slabších žáků či žáků se zdravotním nebo sociálním znevýhodněním je přihlíženo k jejich schopnostem.</w:t>
      </w:r>
    </w:p>
    <w:p w:rsidR="00016F32" w:rsidRDefault="00085B92" w:rsidP="00E3743E">
      <w:pPr>
        <w:pStyle w:val="VPnadpis4"/>
        <w:numPr>
          <w:ilvl w:val="3"/>
          <w:numId w:val="2"/>
        </w:numPr>
        <w:spacing w:line="360" w:lineRule="auto"/>
      </w:pPr>
      <w:bookmarkStart w:id="267" w:name="__RefHeading__19056_17418588341"/>
      <w:bookmarkEnd w:id="267"/>
      <w:r>
        <w:t>Hodnocení výsledků žáků</w:t>
      </w:r>
    </w:p>
    <w:p w:rsidR="00016F32" w:rsidRDefault="00085B92" w:rsidP="00E3743E">
      <w:pPr>
        <w:pStyle w:val="VPtext"/>
      </w:pPr>
      <w:r>
        <w:lastRenderedPageBreak/>
        <w:t>Hodnocení žáků je nastaveno v souladu s klasifikačním řádem školy a probíhá v několika formách. Nejčastější jsou práce písemné, při kterých je ověřováno, zda žáci zvládli dané téma, naučili se správným logickým postupům, které je vedou k přesným, úplným a formálně správným závěrům. Další složku testování žáků tvoří zkoušení ústní, které navíc prověří korektní a přesné vyjadřování a zhodnotí výstup před žáky. Nedílnou součástí hodnocení jsou samostatné práce žáků – jejich domácích prací, aktivního přístupu k výuce a dobrovolných aktivitách.</w:t>
      </w:r>
    </w:p>
    <w:p w:rsidR="00016F32" w:rsidRDefault="00085B92" w:rsidP="00E3743E">
      <w:pPr>
        <w:pStyle w:val="VPnadpis4"/>
        <w:numPr>
          <w:ilvl w:val="3"/>
          <w:numId w:val="2"/>
        </w:numPr>
        <w:spacing w:line="360" w:lineRule="auto"/>
      </w:pPr>
      <w:bookmarkStart w:id="268" w:name="__RefHeading__19042_1741858834"/>
      <w:bookmarkEnd w:id="268"/>
      <w:r>
        <w:t>Rozvoj klíčových kompetencí</w:t>
      </w:r>
    </w:p>
    <w:p w:rsidR="00016F32" w:rsidRDefault="00085B92" w:rsidP="00E3743E">
      <w:pPr>
        <w:pStyle w:val="VPnadpis5"/>
        <w:numPr>
          <w:ilvl w:val="4"/>
          <w:numId w:val="2"/>
        </w:numPr>
        <w:spacing w:line="360" w:lineRule="auto"/>
        <w:rPr>
          <w:sz w:val="24"/>
        </w:rPr>
      </w:pPr>
      <w:bookmarkStart w:id="269" w:name="__RefHeading__19058_17418588341"/>
      <w:bookmarkEnd w:id="269"/>
      <w:r>
        <w:t xml:space="preserve">Matematické kompetence </w:t>
      </w:r>
    </w:p>
    <w:p w:rsidR="00016F32" w:rsidRDefault="00085B92" w:rsidP="00E3743E">
      <w:pPr>
        <w:pStyle w:val="VPtext"/>
      </w:pPr>
      <w:r>
        <w:t xml:space="preserve">Učitel vede žáky k aplikaci základních matematických postupů při řešení praktických úloh </w:t>
      </w:r>
    </w:p>
    <w:p w:rsidR="00016F32" w:rsidRDefault="00085B92" w:rsidP="00E3743E">
      <w:pPr>
        <w:pStyle w:val="VPtext"/>
      </w:pPr>
      <w:r>
        <w:t>Učitel vede  žáky ke správnému používání a převádění jednotek</w:t>
      </w:r>
    </w:p>
    <w:p w:rsidR="00016F32" w:rsidRDefault="00085B92" w:rsidP="00E3743E">
      <w:pPr>
        <w:pStyle w:val="VPtext"/>
      </w:pPr>
      <w:bookmarkStart w:id="270" w:name="__RefHeading__19060_17418588341"/>
      <w:bookmarkEnd w:id="270"/>
      <w:r>
        <w:t>Učitel žáky k provádění reálného odhadu výsledku řešení dané úlohy</w:t>
      </w:r>
    </w:p>
    <w:p w:rsidR="00016F32" w:rsidRDefault="00085B92" w:rsidP="00E3743E">
      <w:pPr>
        <w:pStyle w:val="VPtext"/>
      </w:pPr>
      <w:r>
        <w:t>Učitel vede žáky k praktické aplikaci znalostí o základních tvarech předmětů a jejich vzájemné poloze v rovině i prostoru</w:t>
      </w:r>
    </w:p>
    <w:p w:rsidR="00016F32" w:rsidRDefault="00085B92" w:rsidP="00E3743E">
      <w:pPr>
        <w:pStyle w:val="VPtext"/>
      </w:pPr>
      <w:r>
        <w:t>Učitel vede žáky k vytváření a čtení různých forem grafického znázornění</w:t>
      </w:r>
    </w:p>
    <w:p w:rsidR="00016F32" w:rsidRDefault="00085B92" w:rsidP="00E3743E">
      <w:pPr>
        <w:pStyle w:val="VPnadpis4"/>
        <w:numPr>
          <w:ilvl w:val="3"/>
          <w:numId w:val="2"/>
        </w:numPr>
        <w:spacing w:line="360" w:lineRule="auto"/>
      </w:pPr>
      <w:bookmarkStart w:id="271" w:name="__RefHeading__19062_17418588341"/>
      <w:bookmarkEnd w:id="271"/>
      <w:r>
        <w:t>Aplikace průřezových témat</w:t>
      </w:r>
    </w:p>
    <w:p w:rsidR="00016F32" w:rsidRDefault="00085B92" w:rsidP="00E3743E">
      <w:pPr>
        <w:pStyle w:val="VPtext"/>
      </w:pPr>
      <w:r>
        <w:t>Informační a komunikační technologie – matematické vzdělávání podporuje takové kompetence, jako je jednoznačné a přesné vyjadřování. Důležitá je dovednost získávat a efektivně využívat informace z různých zdrojů a naopak schopnost používat výpočetní techniku pro prezentaci svých závěrů.</w:t>
      </w:r>
      <w:r>
        <w:br w:type="page"/>
      </w:r>
    </w:p>
    <w:p w:rsidR="00016F32" w:rsidRDefault="00085B92" w:rsidP="00E3743E">
      <w:pPr>
        <w:pStyle w:val="VPnadpis4"/>
        <w:numPr>
          <w:ilvl w:val="3"/>
          <w:numId w:val="2"/>
        </w:numPr>
        <w:spacing w:line="360" w:lineRule="auto"/>
      </w:pPr>
      <w:r>
        <w:lastRenderedPageBreak/>
        <w:t>Rozpi</w:t>
      </w:r>
      <w:r w:rsidR="00C82771">
        <w:t xml:space="preserve">s učiva </w:t>
      </w:r>
      <w:r>
        <w:t>a realizace kompetencí</w:t>
      </w:r>
    </w:p>
    <w:p w:rsidR="00C82771" w:rsidRDefault="00C82771" w:rsidP="00C82771">
      <w:pPr>
        <w:pStyle w:val="VProzpisuiva"/>
      </w:pPr>
      <w:r>
        <w:rPr>
          <w:b/>
        </w:rPr>
        <w:t>Matematika</w:t>
      </w:r>
      <w:r w:rsidR="00265485">
        <w:tab/>
        <w:t>první ročník</w:t>
      </w:r>
      <w:r w:rsidR="00265485">
        <w:tab/>
        <w:t>99</w:t>
      </w:r>
      <w:r>
        <w:t xml:space="preserve"> hodin za školní rok</w:t>
      </w:r>
    </w:p>
    <w:tbl>
      <w:tblPr>
        <w:tblW w:w="9629" w:type="dxa"/>
        <w:tblInd w:w="45" w:type="dxa"/>
        <w:tblBorders>
          <w:top w:val="single" w:sz="8" w:space="0" w:color="000001"/>
          <w:left w:val="single" w:sz="8"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5092"/>
        <w:gridCol w:w="4537"/>
      </w:tblGrid>
      <w:tr w:rsidR="00016F32">
        <w:tc>
          <w:tcPr>
            <w:tcW w:w="5092" w:type="dxa"/>
            <w:tcBorders>
              <w:top w:val="single" w:sz="8" w:space="0" w:color="000001"/>
              <w:left w:val="single" w:sz="8" w:space="0" w:color="000001"/>
              <w:bottom w:val="single" w:sz="2" w:space="0" w:color="000001"/>
            </w:tcBorders>
            <w:shd w:val="clear" w:color="auto" w:fill="auto"/>
            <w:tcMar>
              <w:left w:w="45" w:type="dxa"/>
            </w:tcMar>
            <w:vAlign w:val="center"/>
          </w:tcPr>
          <w:p w:rsidR="00016F32" w:rsidRDefault="00085B92" w:rsidP="00E3743E">
            <w:pPr>
              <w:spacing w:line="360" w:lineRule="auto"/>
            </w:pPr>
            <w:r>
              <w:t>Výsledky vzdělávání a odborné  kompetence</w:t>
            </w:r>
          </w:p>
        </w:tc>
        <w:tc>
          <w:tcPr>
            <w:tcW w:w="4537" w:type="dxa"/>
            <w:tcBorders>
              <w:top w:val="single" w:sz="8" w:space="0" w:color="000001"/>
              <w:left w:val="single" w:sz="2" w:space="0" w:color="000001"/>
              <w:bottom w:val="single" w:sz="2" w:space="0" w:color="000001"/>
              <w:right w:val="single" w:sz="8" w:space="0" w:color="000001"/>
            </w:tcBorders>
            <w:shd w:val="clear" w:color="auto" w:fill="auto"/>
            <w:tcMar>
              <w:left w:w="52" w:type="dxa"/>
            </w:tcMar>
            <w:vAlign w:val="center"/>
          </w:tcPr>
          <w:p w:rsidR="00016F32" w:rsidRDefault="00085B92" w:rsidP="00E3743E">
            <w:pPr>
              <w:spacing w:line="360" w:lineRule="auto"/>
            </w:pPr>
            <w:r>
              <w:t>Tématické celky</w:t>
            </w:r>
          </w:p>
        </w:tc>
      </w:tr>
      <w:tr w:rsidR="00016F32">
        <w:tc>
          <w:tcPr>
            <w:tcW w:w="5092" w:type="dxa"/>
            <w:tcBorders>
              <w:left w:val="single" w:sz="8" w:space="0" w:color="000001"/>
              <w:bottom w:val="single" w:sz="8" w:space="0" w:color="000001"/>
            </w:tcBorders>
            <w:shd w:val="clear" w:color="auto" w:fill="auto"/>
            <w:tcMar>
              <w:left w:w="45" w:type="dxa"/>
            </w:tcMar>
          </w:tcPr>
          <w:p w:rsidR="00016F32" w:rsidRDefault="00085B92" w:rsidP="00E3743E">
            <w:pPr>
              <w:spacing w:line="360" w:lineRule="auto"/>
            </w:pPr>
            <w:r>
              <w:t>Žák</w:t>
            </w:r>
          </w:p>
        </w:tc>
        <w:tc>
          <w:tcPr>
            <w:tcW w:w="4537" w:type="dxa"/>
            <w:tcBorders>
              <w:left w:val="single" w:sz="2" w:space="0" w:color="000001"/>
              <w:bottom w:val="single" w:sz="8" w:space="0" w:color="000001"/>
              <w:right w:val="single" w:sz="8" w:space="0" w:color="000001"/>
            </w:tcBorders>
            <w:shd w:val="clear" w:color="auto" w:fill="auto"/>
            <w:tcMar>
              <w:left w:w="52" w:type="dxa"/>
            </w:tcMar>
            <w:vAlign w:val="center"/>
          </w:tcPr>
          <w:p w:rsidR="00016F32" w:rsidRDefault="00016F32" w:rsidP="00E3743E">
            <w:pPr>
              <w:spacing w:line="360" w:lineRule="auto"/>
            </w:pPr>
          </w:p>
        </w:tc>
      </w:tr>
      <w:tr w:rsidR="00016F32">
        <w:tc>
          <w:tcPr>
            <w:tcW w:w="5092"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6"/>
              </w:numPr>
              <w:spacing w:line="360" w:lineRule="auto"/>
            </w:pPr>
            <w:r>
              <w:t>provádí aritmetické operace v množině reálných čísel</w:t>
            </w:r>
            <w:r>
              <w:tab/>
              <w:t>MV 1</w:t>
            </w:r>
          </w:p>
          <w:p w:rsidR="00016F32" w:rsidRDefault="00085B92" w:rsidP="00E3743E">
            <w:pPr>
              <w:numPr>
                <w:ilvl w:val="0"/>
                <w:numId w:val="7"/>
              </w:numPr>
              <w:spacing w:line="360" w:lineRule="auto"/>
            </w:pPr>
            <w:r>
              <w:t>používá různé zápisy reálného čísla</w:t>
            </w:r>
            <w:r>
              <w:tab/>
              <w:t>MV 2</w:t>
            </w:r>
          </w:p>
          <w:p w:rsidR="00016F32" w:rsidRDefault="00085B92" w:rsidP="00E3743E">
            <w:pPr>
              <w:numPr>
                <w:ilvl w:val="0"/>
                <w:numId w:val="7"/>
              </w:numPr>
              <w:spacing w:line="360" w:lineRule="auto"/>
            </w:pPr>
            <w:r>
              <w:t>chápe význam absolutní hodnoty reálného čísla MV 3</w:t>
            </w:r>
          </w:p>
          <w:p w:rsidR="00016F32" w:rsidRDefault="00085B92" w:rsidP="00E3743E">
            <w:pPr>
              <w:numPr>
                <w:ilvl w:val="0"/>
                <w:numId w:val="7"/>
              </w:numPr>
              <w:spacing w:line="360" w:lineRule="auto"/>
            </w:pPr>
            <w:r>
              <w:t>řeší praktické úlohy s využitím procentového počtu MV 4</w:t>
            </w:r>
          </w:p>
          <w:p w:rsidR="00016F32" w:rsidRDefault="00085B92" w:rsidP="00E3743E">
            <w:pPr>
              <w:numPr>
                <w:ilvl w:val="0"/>
                <w:numId w:val="7"/>
              </w:numPr>
              <w:spacing w:line="360" w:lineRule="auto"/>
            </w:pPr>
            <w:r>
              <w:t>graficky znázorní a provádí operace s množinami a intervaly</w:t>
            </w:r>
          </w:p>
          <w:p w:rsidR="00016F32" w:rsidRDefault="00085B92" w:rsidP="00E3743E">
            <w:pPr>
              <w:numPr>
                <w:ilvl w:val="0"/>
                <w:numId w:val="7"/>
              </w:numPr>
              <w:spacing w:line="360" w:lineRule="auto"/>
            </w:pPr>
            <w:r>
              <w:t>ovládá práci s kalkulátorem, užívá goniometrické funkce a procentový počet ve slovních úlohách</w:t>
            </w:r>
          </w:p>
        </w:tc>
        <w:tc>
          <w:tcPr>
            <w:tcW w:w="4537"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Shrnutí a prohloubení učiva ze základní školy</w:t>
            </w:r>
          </w:p>
          <w:p w:rsidR="00016F32" w:rsidRDefault="00085B92" w:rsidP="00E3743E">
            <w:pPr>
              <w:spacing w:line="360" w:lineRule="auto"/>
              <w:rPr>
                <w:i/>
                <w:iCs/>
              </w:rPr>
            </w:pPr>
            <w:r>
              <w:rPr>
                <w:i/>
                <w:iCs/>
              </w:rPr>
              <w:t>číselné obory</w:t>
            </w:r>
          </w:p>
          <w:p w:rsidR="00016F32" w:rsidRDefault="00085B92" w:rsidP="00E3743E">
            <w:pPr>
              <w:spacing w:line="360" w:lineRule="auto"/>
            </w:pPr>
            <w:r>
              <w:t xml:space="preserve">reálná čísla a jejich vlastnosti  </w:t>
            </w:r>
            <w:r>
              <w:tab/>
              <w:t>MV 1</w:t>
            </w:r>
          </w:p>
          <w:p w:rsidR="00016F32" w:rsidRDefault="00085B92" w:rsidP="00E3743E">
            <w:pPr>
              <w:spacing w:line="360" w:lineRule="auto"/>
            </w:pPr>
            <w:r>
              <w:t xml:space="preserve">absolutní hodnota reálného čísla  </w:t>
            </w:r>
            <w:r>
              <w:tab/>
              <w:t>MV 2</w:t>
            </w:r>
          </w:p>
          <w:p w:rsidR="00016F32" w:rsidRDefault="00085B92" w:rsidP="00E3743E">
            <w:pPr>
              <w:spacing w:line="360" w:lineRule="auto"/>
            </w:pPr>
            <w:r>
              <w:t xml:space="preserve">intervaly jako číselné množiny </w:t>
            </w:r>
            <w:r>
              <w:tab/>
              <w:t>MV 3</w:t>
            </w:r>
          </w:p>
          <w:p w:rsidR="00016F32" w:rsidRDefault="00085B92" w:rsidP="00E3743E">
            <w:pPr>
              <w:spacing w:line="360" w:lineRule="auto"/>
            </w:pPr>
            <w:r>
              <w:t xml:space="preserve">užití procentového počtu  </w:t>
            </w:r>
            <w:r>
              <w:tab/>
            </w:r>
            <w:r>
              <w:tab/>
              <w:t>MV 4</w:t>
            </w:r>
          </w:p>
        </w:tc>
      </w:tr>
      <w:tr w:rsidR="00016F32">
        <w:tc>
          <w:tcPr>
            <w:tcW w:w="5092"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8"/>
              </w:numPr>
              <w:spacing w:line="360" w:lineRule="auto"/>
            </w:pPr>
            <w:r>
              <w:t>vysvětlí význam definičního oboru daného výrazu</w:t>
            </w:r>
          </w:p>
          <w:p w:rsidR="00016F32" w:rsidRDefault="00085B92" w:rsidP="00E3743E">
            <w:pPr>
              <w:numPr>
                <w:ilvl w:val="0"/>
                <w:numId w:val="7"/>
              </w:numPr>
              <w:spacing w:line="360" w:lineRule="auto"/>
            </w:pPr>
            <w:r>
              <w:t>používá základní algebraické vzorce, ovládá vytýkání</w:t>
            </w:r>
          </w:p>
          <w:p w:rsidR="00016F32" w:rsidRDefault="00085B92" w:rsidP="00E3743E">
            <w:pPr>
              <w:numPr>
                <w:ilvl w:val="0"/>
                <w:numId w:val="7"/>
              </w:numPr>
              <w:spacing w:line="360" w:lineRule="auto"/>
            </w:pPr>
            <w:r>
              <w:t xml:space="preserve">provádí operace s mnohočleny, lomenými výrazy, výrazy obsahujícími mocniny a odmocniny </w:t>
            </w:r>
            <w:r>
              <w:tab/>
              <w:t>MV 6</w:t>
            </w:r>
          </w:p>
        </w:tc>
        <w:tc>
          <w:tcPr>
            <w:tcW w:w="4537"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Výrazy a jejich úpravy</w:t>
            </w:r>
          </w:p>
          <w:p w:rsidR="00016F32" w:rsidRDefault="00085B92" w:rsidP="00E3743E">
            <w:pPr>
              <w:spacing w:line="360" w:lineRule="auto"/>
            </w:pPr>
            <w:r>
              <w:t xml:space="preserve">výrazy s proměnnými  </w:t>
            </w:r>
            <w:r>
              <w:tab/>
              <w:t>MV 6</w:t>
            </w:r>
          </w:p>
        </w:tc>
      </w:tr>
      <w:tr w:rsidR="00016F32">
        <w:tc>
          <w:tcPr>
            <w:tcW w:w="5092"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 xml:space="preserve">provádí operace s mocninami s přirozeným, celým i racionálním exponentem </w:t>
            </w:r>
            <w:r>
              <w:tab/>
              <w:t>MV 5</w:t>
            </w:r>
          </w:p>
          <w:p w:rsidR="00016F32" w:rsidRDefault="00085B92" w:rsidP="00E3743E">
            <w:pPr>
              <w:numPr>
                <w:ilvl w:val="0"/>
                <w:numId w:val="7"/>
              </w:numPr>
              <w:spacing w:line="360" w:lineRule="auto"/>
            </w:pPr>
            <w:r>
              <w:t>popíše zápis výrazu s odmocninou, je schopen jej upravovat</w:t>
            </w:r>
          </w:p>
          <w:p w:rsidR="00016F32" w:rsidRDefault="00085B92" w:rsidP="00E3743E">
            <w:pPr>
              <w:numPr>
                <w:ilvl w:val="0"/>
                <w:numId w:val="7"/>
              </w:numPr>
              <w:spacing w:line="360" w:lineRule="auto"/>
            </w:pPr>
            <w:r>
              <w:t>ovládá částečné odmocňování a usměrňování zlomků</w:t>
            </w:r>
          </w:p>
          <w:p w:rsidR="00016F32" w:rsidRDefault="00085B92" w:rsidP="00E3743E">
            <w:pPr>
              <w:numPr>
                <w:ilvl w:val="0"/>
                <w:numId w:val="7"/>
              </w:numPr>
              <w:spacing w:line="360" w:lineRule="auto"/>
            </w:pPr>
            <w:r>
              <w:lastRenderedPageBreak/>
              <w:t>provádí operace s mnohočleny, lomenými výrazy, výrazy obsahující mocniny a odmocniny</w:t>
            </w:r>
          </w:p>
        </w:tc>
        <w:tc>
          <w:tcPr>
            <w:tcW w:w="4537"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lastRenderedPageBreak/>
              <w:t>Mocniny a odmocniny</w:t>
            </w:r>
          </w:p>
          <w:p w:rsidR="00016F32" w:rsidRDefault="00085B92" w:rsidP="00E3743E">
            <w:pPr>
              <w:spacing w:line="360" w:lineRule="auto"/>
            </w:pPr>
            <w:r>
              <w:t>mocniny s exponentem přirozeným,</w:t>
            </w:r>
          </w:p>
          <w:p w:rsidR="00016F32" w:rsidRDefault="00085B92" w:rsidP="00E3743E">
            <w:pPr>
              <w:spacing w:line="360" w:lineRule="auto"/>
            </w:pPr>
            <w:r>
              <w:t xml:space="preserve">celým a racionálním, odmocniny </w:t>
            </w:r>
            <w:r>
              <w:tab/>
              <w:t>MV 5</w:t>
            </w:r>
          </w:p>
        </w:tc>
      </w:tr>
      <w:tr w:rsidR="00016F32">
        <w:tc>
          <w:tcPr>
            <w:tcW w:w="5092" w:type="dxa"/>
            <w:tcBorders>
              <w:left w:val="single" w:sz="8" w:space="0" w:color="000001"/>
              <w:bottom w:val="single" w:sz="4" w:space="0" w:color="00000A"/>
            </w:tcBorders>
            <w:shd w:val="clear" w:color="auto" w:fill="auto"/>
            <w:tcMar>
              <w:left w:w="45" w:type="dxa"/>
            </w:tcMar>
          </w:tcPr>
          <w:p w:rsidR="00016F32" w:rsidRDefault="00085B92" w:rsidP="00E3743E">
            <w:pPr>
              <w:numPr>
                <w:ilvl w:val="0"/>
                <w:numId w:val="7"/>
              </w:numPr>
              <w:spacing w:line="360" w:lineRule="auto"/>
            </w:pPr>
            <w:r>
              <w:t xml:space="preserve">řeší lineární rovnice a nerovnice a jejich soustavy </w:t>
            </w:r>
            <w:r>
              <w:tab/>
              <w:t>MV 8</w:t>
            </w:r>
          </w:p>
          <w:p w:rsidR="00016F32" w:rsidRDefault="00085B92" w:rsidP="00E3743E">
            <w:pPr>
              <w:numPr>
                <w:ilvl w:val="0"/>
                <w:numId w:val="7"/>
              </w:numPr>
              <w:spacing w:line="360" w:lineRule="auto"/>
            </w:pPr>
            <w:r>
              <w:t>řeší jednoduché rovnice a nerovnice s absolutní hodnotou</w:t>
            </w:r>
          </w:p>
          <w:p w:rsidR="00016F32" w:rsidRDefault="00085B92" w:rsidP="00E3743E">
            <w:pPr>
              <w:numPr>
                <w:ilvl w:val="0"/>
                <w:numId w:val="7"/>
              </w:numPr>
              <w:spacing w:line="360" w:lineRule="auto"/>
            </w:pPr>
            <w:r>
              <w:t>vysvětlí pojem funkce, definiční obor a obor hodnot</w:t>
            </w:r>
          </w:p>
          <w:p w:rsidR="00016F32" w:rsidRDefault="00085B92" w:rsidP="00E3743E">
            <w:pPr>
              <w:numPr>
                <w:ilvl w:val="0"/>
                <w:numId w:val="7"/>
              </w:numPr>
              <w:spacing w:line="360" w:lineRule="auto"/>
            </w:pPr>
            <w:r>
              <w:t xml:space="preserve">popíše vlastnosti lineární funkce, načrtne její graf  </w:t>
            </w:r>
            <w:r>
              <w:tab/>
              <w:t>MV 8</w:t>
            </w:r>
          </w:p>
        </w:tc>
        <w:tc>
          <w:tcPr>
            <w:tcW w:w="4537" w:type="dxa"/>
            <w:tcBorders>
              <w:left w:val="single" w:sz="2" w:space="0" w:color="000001"/>
              <w:bottom w:val="single" w:sz="4" w:space="0" w:color="00000A"/>
              <w:right w:val="single" w:sz="8" w:space="0" w:color="000001"/>
            </w:tcBorders>
            <w:shd w:val="clear" w:color="auto" w:fill="auto"/>
            <w:tcMar>
              <w:left w:w="52" w:type="dxa"/>
            </w:tcMar>
          </w:tcPr>
          <w:p w:rsidR="00016F32" w:rsidRDefault="00085B92" w:rsidP="00E3743E">
            <w:pPr>
              <w:spacing w:line="360" w:lineRule="auto"/>
              <w:rPr>
                <w:b/>
                <w:bCs/>
              </w:rPr>
            </w:pPr>
            <w:r>
              <w:rPr>
                <w:b/>
                <w:bCs/>
              </w:rPr>
              <w:t>Lineární funkce, rovnice a nerovnice</w:t>
            </w:r>
          </w:p>
          <w:p w:rsidR="00016F32" w:rsidRDefault="00085B92" w:rsidP="00E3743E">
            <w:pPr>
              <w:spacing w:line="360" w:lineRule="auto"/>
            </w:pPr>
            <w:r>
              <w:t>základní pojmy</w:t>
            </w:r>
          </w:p>
          <w:p w:rsidR="00016F32" w:rsidRDefault="00085B92" w:rsidP="00E3743E">
            <w:pPr>
              <w:spacing w:line="360" w:lineRule="auto"/>
            </w:pPr>
            <w:r>
              <w:t xml:space="preserve">pojem funkce, definiční obor a obor hodnot, graf funkce, vlastnosti funkcí </w:t>
            </w:r>
            <w:r>
              <w:rPr>
                <w:i/>
                <w:iCs/>
              </w:rPr>
              <w:t xml:space="preserve"> </w:t>
            </w:r>
            <w:r>
              <w:tab/>
              <w:t>MV 7, 8</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tc>
      </w:tr>
    </w:tbl>
    <w:p w:rsidR="00016F32" w:rsidRDefault="00085B92" w:rsidP="00E3743E">
      <w:pPr>
        <w:pStyle w:val="VProzpisuiva"/>
        <w:rPr>
          <w:b/>
          <w:sz w:val="24"/>
        </w:rPr>
      </w:pPr>
      <w:r>
        <w:br w:type="page"/>
      </w:r>
    </w:p>
    <w:p w:rsidR="00016F32" w:rsidRDefault="00085B92" w:rsidP="00E3743E">
      <w:pPr>
        <w:pStyle w:val="VProzpisuiva"/>
      </w:pPr>
      <w:r>
        <w:rPr>
          <w:b/>
        </w:rPr>
        <w:lastRenderedPageBreak/>
        <w:t>Matematika</w:t>
      </w:r>
      <w:r>
        <w:tab/>
        <w:t>druhý ročník</w:t>
      </w:r>
      <w:r>
        <w:tab/>
      </w:r>
      <w:r w:rsidR="00265485">
        <w:t>99</w:t>
      </w:r>
      <w:r>
        <w:t xml:space="preserve"> hodin za školní rok</w:t>
      </w:r>
    </w:p>
    <w:tbl>
      <w:tblPr>
        <w:tblW w:w="9638" w:type="dxa"/>
        <w:tblInd w:w="45" w:type="dxa"/>
        <w:tblBorders>
          <w:top w:val="single" w:sz="8" w:space="0" w:color="000001"/>
          <w:left w:val="single" w:sz="8"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819"/>
        <w:gridCol w:w="4819"/>
      </w:tblGrid>
      <w:tr w:rsidR="00016F32">
        <w:tc>
          <w:tcPr>
            <w:tcW w:w="4819" w:type="dxa"/>
            <w:tcBorders>
              <w:top w:val="single" w:sz="8" w:space="0" w:color="000001"/>
              <w:left w:val="single" w:sz="8" w:space="0" w:color="000001"/>
              <w:bottom w:val="single" w:sz="2" w:space="0" w:color="000001"/>
            </w:tcBorders>
            <w:shd w:val="clear" w:color="auto" w:fill="auto"/>
            <w:tcMar>
              <w:left w:w="45" w:type="dxa"/>
            </w:tcMar>
            <w:vAlign w:val="center"/>
          </w:tcPr>
          <w:p w:rsidR="00016F32" w:rsidRDefault="00085B92" w:rsidP="00E3743E">
            <w:pPr>
              <w:spacing w:line="360" w:lineRule="auto"/>
            </w:pPr>
            <w:r>
              <w:t>Výsledky vzdělávání a odborné  kompetence</w:t>
            </w:r>
          </w:p>
        </w:tc>
        <w:tc>
          <w:tcPr>
            <w:tcW w:w="4819" w:type="dxa"/>
            <w:tcBorders>
              <w:top w:val="single" w:sz="8" w:space="0" w:color="000001"/>
              <w:left w:val="single" w:sz="2" w:space="0" w:color="000001"/>
              <w:bottom w:val="single" w:sz="2" w:space="0" w:color="000001"/>
              <w:right w:val="single" w:sz="8" w:space="0" w:color="000001"/>
            </w:tcBorders>
            <w:shd w:val="clear" w:color="auto" w:fill="auto"/>
            <w:tcMar>
              <w:left w:w="52" w:type="dxa"/>
            </w:tcMar>
            <w:vAlign w:val="center"/>
          </w:tcPr>
          <w:p w:rsidR="00016F32" w:rsidRDefault="00085B92" w:rsidP="00E3743E">
            <w:pPr>
              <w:spacing w:line="360" w:lineRule="auto"/>
            </w:pPr>
            <w:r>
              <w:t>Tématické celky</w:t>
            </w:r>
          </w:p>
        </w:tc>
      </w:tr>
      <w:tr w:rsidR="00016F32">
        <w:tc>
          <w:tcPr>
            <w:tcW w:w="4819" w:type="dxa"/>
            <w:tcBorders>
              <w:left w:val="single" w:sz="8" w:space="0" w:color="000001"/>
              <w:bottom w:val="single" w:sz="8" w:space="0" w:color="000001"/>
            </w:tcBorders>
            <w:shd w:val="clear" w:color="auto" w:fill="auto"/>
            <w:tcMar>
              <w:left w:w="45" w:type="dxa"/>
            </w:tcMar>
          </w:tcPr>
          <w:p w:rsidR="00016F32" w:rsidRDefault="00085B92" w:rsidP="00E3743E">
            <w:pPr>
              <w:spacing w:line="360" w:lineRule="auto"/>
            </w:pPr>
            <w:r>
              <w:t>Žák</w:t>
            </w:r>
          </w:p>
        </w:tc>
        <w:tc>
          <w:tcPr>
            <w:tcW w:w="4819" w:type="dxa"/>
            <w:tcBorders>
              <w:left w:val="single" w:sz="2" w:space="0" w:color="000001"/>
              <w:bottom w:val="single" w:sz="8" w:space="0" w:color="000001"/>
              <w:right w:val="single" w:sz="8" w:space="0" w:color="000001"/>
            </w:tcBorders>
            <w:shd w:val="clear" w:color="auto" w:fill="auto"/>
            <w:tcMar>
              <w:left w:w="52" w:type="dxa"/>
            </w:tcMar>
            <w:vAlign w:val="center"/>
          </w:tcPr>
          <w:p w:rsidR="00016F32" w:rsidRDefault="00016F32" w:rsidP="00E3743E">
            <w:pPr>
              <w:spacing w:line="360" w:lineRule="auto"/>
            </w:pPr>
          </w:p>
        </w:tc>
      </w:tr>
      <w:tr w:rsidR="00016F32">
        <w:tc>
          <w:tcPr>
            <w:tcW w:w="4819" w:type="dxa"/>
            <w:tcBorders>
              <w:left w:val="single" w:sz="8" w:space="0" w:color="000001"/>
              <w:bottom w:val="single" w:sz="8" w:space="0" w:color="000001"/>
            </w:tcBorders>
            <w:shd w:val="clear" w:color="auto" w:fill="auto"/>
            <w:tcMar>
              <w:left w:w="45" w:type="dxa"/>
            </w:tcMar>
          </w:tcPr>
          <w:p w:rsidR="00016F32" w:rsidRDefault="00085B92" w:rsidP="00E3743E">
            <w:pPr>
              <w:numPr>
                <w:ilvl w:val="0"/>
                <w:numId w:val="7"/>
              </w:numPr>
              <w:spacing w:line="360" w:lineRule="auto"/>
            </w:pPr>
            <w:r>
              <w:t>používá základní geometrické pojmy</w:t>
            </w:r>
          </w:p>
          <w:p w:rsidR="00016F32" w:rsidRDefault="00085B92" w:rsidP="00E3743E">
            <w:pPr>
              <w:numPr>
                <w:ilvl w:val="0"/>
                <w:numId w:val="7"/>
              </w:numPr>
              <w:spacing w:line="360" w:lineRule="auto"/>
            </w:pPr>
            <w:r>
              <w:t>rozlišuje typy trojúhelníka, popíše vlastnosti</w:t>
            </w:r>
            <w:r>
              <w:tab/>
              <w:t>MV 12</w:t>
            </w:r>
          </w:p>
          <w:p w:rsidR="00016F32" w:rsidRDefault="00085B92" w:rsidP="00E3743E">
            <w:pPr>
              <w:numPr>
                <w:ilvl w:val="0"/>
                <w:numId w:val="7"/>
              </w:numPr>
              <w:spacing w:line="360" w:lineRule="auto"/>
            </w:pPr>
            <w:r>
              <w:t>charakterizuje další pravidelné i nepravidelné n-úhelníky, umí s nimi pracovat</w:t>
            </w:r>
            <w:r>
              <w:tab/>
              <w:t>MV 12</w:t>
            </w:r>
          </w:p>
          <w:p w:rsidR="00016F32" w:rsidRDefault="00085B92" w:rsidP="00E3743E">
            <w:pPr>
              <w:numPr>
                <w:ilvl w:val="0"/>
                <w:numId w:val="7"/>
              </w:numPr>
              <w:spacing w:line="360" w:lineRule="auto"/>
            </w:pPr>
            <w:r>
              <w:t>popíše kruh, kružnici a jejich části MV 12</w:t>
            </w:r>
          </w:p>
          <w:p w:rsidR="00016F32" w:rsidRDefault="00085B92" w:rsidP="00E3743E">
            <w:pPr>
              <w:numPr>
                <w:ilvl w:val="0"/>
                <w:numId w:val="7"/>
              </w:numPr>
              <w:spacing w:line="360" w:lineRule="auto"/>
            </w:pPr>
            <w:r>
              <w:t xml:space="preserve">řeší konstrukční úlohy, vysvětlí význam diskuse nad počty řešení  </w:t>
            </w:r>
            <w:r>
              <w:tab/>
              <w:t>MV</w:t>
            </w:r>
          </w:p>
          <w:p w:rsidR="00016F32" w:rsidRDefault="00085B92" w:rsidP="00E3743E">
            <w:pPr>
              <w:numPr>
                <w:ilvl w:val="0"/>
                <w:numId w:val="7"/>
              </w:numPr>
              <w:spacing w:line="360" w:lineRule="auto"/>
            </w:pPr>
            <w:r>
              <w:t>ovládá výpočty obsahů a obvodů rovinných obrazců, řeší praktické úlohy</w:t>
            </w:r>
            <w:r>
              <w:tab/>
              <w:t>MV 14</w:t>
            </w:r>
          </w:p>
          <w:p w:rsidR="00016F32" w:rsidRDefault="00085B92" w:rsidP="00E3743E">
            <w:pPr>
              <w:numPr>
                <w:ilvl w:val="0"/>
                <w:numId w:val="7"/>
              </w:numPr>
              <w:spacing w:line="360" w:lineRule="auto"/>
            </w:pPr>
            <w:r>
              <w:t>používá Pythagorovu a Euklidovy věty v početních i geometrických úlohách</w:t>
            </w:r>
            <w:r>
              <w:tab/>
              <w:t>MV 13</w:t>
            </w:r>
          </w:p>
          <w:p w:rsidR="00016F32" w:rsidRDefault="00085B92" w:rsidP="00E3743E">
            <w:pPr>
              <w:numPr>
                <w:ilvl w:val="0"/>
                <w:numId w:val="7"/>
              </w:numPr>
              <w:spacing w:line="360" w:lineRule="auto"/>
            </w:pPr>
            <w:r>
              <w:t>vysvětlí geometrické místo bodů</w:t>
            </w:r>
          </w:p>
          <w:p w:rsidR="00016F32" w:rsidRDefault="00085B92" w:rsidP="00E3743E">
            <w:pPr>
              <w:numPr>
                <w:ilvl w:val="0"/>
                <w:numId w:val="7"/>
              </w:numPr>
              <w:spacing w:line="360" w:lineRule="auto"/>
            </w:pPr>
            <w:r>
              <w:t>charakterizuje shodná a podobná zobrazení, užívá je v praktických úlohách</w:t>
            </w:r>
          </w:p>
          <w:p w:rsidR="00016F32" w:rsidRDefault="00085B92" w:rsidP="00E3743E">
            <w:pPr>
              <w:numPr>
                <w:ilvl w:val="0"/>
                <w:numId w:val="7"/>
              </w:numPr>
              <w:spacing w:line="360" w:lineRule="auto"/>
            </w:pPr>
            <w:r>
              <w:t>popíše vlastnosti stejnolehlosti, umí je využívat v konstrukčních úlohách</w:t>
            </w:r>
          </w:p>
        </w:tc>
        <w:tc>
          <w:tcPr>
            <w:tcW w:w="4819" w:type="dxa"/>
            <w:tcBorders>
              <w:left w:val="single" w:sz="2" w:space="0" w:color="000001"/>
              <w:bottom w:val="single" w:sz="8"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Planimetrie</w:t>
            </w:r>
          </w:p>
          <w:p w:rsidR="00016F32" w:rsidRDefault="00085B92" w:rsidP="00E3743E">
            <w:pPr>
              <w:spacing w:line="360" w:lineRule="auto"/>
            </w:pPr>
            <w:r>
              <w:t xml:space="preserve">základní planimetrické pojmy, polohové a metrické vztahy mezi nimi  </w:t>
            </w:r>
            <w:r>
              <w:tab/>
              <w:t>MV 14</w:t>
            </w:r>
          </w:p>
          <w:p w:rsidR="00016F32" w:rsidRDefault="00085B92" w:rsidP="00E3743E">
            <w:pPr>
              <w:spacing w:line="360" w:lineRule="auto"/>
            </w:pPr>
            <w:r>
              <w:t>shodnost a podobnost trojúhelníků</w:t>
            </w:r>
            <w:r>
              <w:tab/>
              <w:t>MV 15</w:t>
            </w:r>
          </w:p>
          <w:p w:rsidR="00016F32" w:rsidRDefault="00085B92" w:rsidP="00E3743E">
            <w:pPr>
              <w:spacing w:line="360" w:lineRule="auto"/>
            </w:pPr>
            <w:r>
              <w:t xml:space="preserve">Euklidovy věty </w:t>
            </w:r>
            <w:r>
              <w:tab/>
              <w:t>MV 16</w:t>
            </w:r>
          </w:p>
          <w:p w:rsidR="00016F32" w:rsidRDefault="00085B92" w:rsidP="00E3743E">
            <w:pPr>
              <w:spacing w:line="360" w:lineRule="auto"/>
            </w:pPr>
            <w:r>
              <w:t xml:space="preserve">množiny bodů dané vlastnosti </w:t>
            </w:r>
            <w:r>
              <w:tab/>
              <w:t>MV 17</w:t>
            </w:r>
          </w:p>
          <w:p w:rsidR="00016F32" w:rsidRDefault="00085B92" w:rsidP="00E3743E">
            <w:pPr>
              <w:spacing w:line="360" w:lineRule="auto"/>
            </w:pPr>
            <w:r>
              <w:t xml:space="preserve">shodná a podobná zobrazení  </w:t>
            </w:r>
            <w:r>
              <w:tab/>
              <w:t>MV 18</w:t>
            </w:r>
          </w:p>
          <w:p w:rsidR="00016F32" w:rsidRDefault="00085B92" w:rsidP="00E3743E">
            <w:pPr>
              <w:spacing w:line="360" w:lineRule="auto"/>
            </w:pPr>
            <w:r>
              <w:t xml:space="preserve">rovinné obrazce  </w:t>
            </w:r>
            <w:r>
              <w:tab/>
              <w:t>MV 19</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dokáže vysvětlit a používat pojem funkce, rozlišuje jednotlivé druhy funkcí a určí jejich vlastnosti</w:t>
            </w:r>
            <w:r>
              <w:tab/>
            </w:r>
            <w:r>
              <w:tab/>
              <w:t>MV 7</w:t>
            </w:r>
          </w:p>
          <w:p w:rsidR="00016F32" w:rsidRDefault="00085B92" w:rsidP="00E3743E">
            <w:pPr>
              <w:numPr>
                <w:ilvl w:val="0"/>
                <w:numId w:val="7"/>
              </w:numPr>
              <w:spacing w:line="360" w:lineRule="auto"/>
            </w:pPr>
            <w:r>
              <w:t>popíše vlastnosti lomených, mocninných, exponenciálních a logaritmických funkcí, načrtne jejich graf</w:t>
            </w:r>
            <w:r>
              <w:tab/>
              <w:t>MV 7</w:t>
            </w:r>
          </w:p>
          <w:p w:rsidR="00016F32" w:rsidRDefault="00085B92" w:rsidP="00E3743E">
            <w:pPr>
              <w:numPr>
                <w:ilvl w:val="0"/>
                <w:numId w:val="7"/>
              </w:numPr>
              <w:spacing w:line="360" w:lineRule="auto"/>
            </w:pPr>
            <w:r>
              <w:t>převádí jednoduché reálné situace do matematických struktur, pracuje s matematickým modelem a výsledek vyhodnotí vzhledem k realitě</w:t>
            </w:r>
            <w:r>
              <w:tab/>
              <w:t>MV 10</w:t>
            </w:r>
          </w:p>
          <w:p w:rsidR="00016F32" w:rsidRDefault="00085B92" w:rsidP="00E3743E">
            <w:pPr>
              <w:numPr>
                <w:ilvl w:val="0"/>
                <w:numId w:val="7"/>
              </w:numPr>
              <w:spacing w:line="360" w:lineRule="auto"/>
            </w:pPr>
            <w:r>
              <w:lastRenderedPageBreak/>
              <w:t>využívá funkce k řešení vhodných úloh</w:t>
            </w:r>
          </w:p>
          <w:p w:rsidR="00016F32" w:rsidRDefault="00085B92" w:rsidP="00E3743E">
            <w:pPr>
              <w:numPr>
                <w:ilvl w:val="0"/>
                <w:numId w:val="7"/>
              </w:numPr>
              <w:spacing w:line="360" w:lineRule="auto"/>
            </w:pPr>
            <w:r>
              <w:t>zná a využívá vlastnosti funkcí MV 7</w:t>
            </w:r>
          </w:p>
          <w:p w:rsidR="00016F32" w:rsidRDefault="00085B92" w:rsidP="00E3743E">
            <w:pPr>
              <w:numPr>
                <w:ilvl w:val="0"/>
                <w:numId w:val="7"/>
              </w:numPr>
              <w:spacing w:line="360" w:lineRule="auto"/>
            </w:pPr>
            <w:r>
              <w:t>pracuje s grafem absolutní hodnoty MV 7</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lastRenderedPageBreak/>
              <w:t>Funkce</w:t>
            </w:r>
          </w:p>
          <w:p w:rsidR="00016F32" w:rsidRDefault="00085B92" w:rsidP="00E3743E">
            <w:pPr>
              <w:spacing w:line="360" w:lineRule="auto"/>
              <w:rPr>
                <w:i/>
                <w:iCs/>
              </w:rPr>
            </w:pPr>
            <w:bookmarkStart w:id="272" w:name="__RefHeading__19070_17418588341"/>
            <w:bookmarkEnd w:id="272"/>
            <w:r>
              <w:rPr>
                <w:i/>
                <w:iCs/>
              </w:rPr>
              <w:t>základní pojmy</w:t>
            </w:r>
          </w:p>
          <w:p w:rsidR="00016F32" w:rsidRDefault="00085B92" w:rsidP="00E3743E">
            <w:pPr>
              <w:spacing w:line="360" w:lineRule="auto"/>
            </w:pPr>
            <w:r>
              <w:t xml:space="preserve">pojem funkce, definiční  </w:t>
            </w:r>
            <w:r>
              <w:tab/>
              <w:t>MV 7</w:t>
            </w:r>
          </w:p>
          <w:p w:rsidR="00016F32" w:rsidRDefault="00085B92" w:rsidP="00E3743E">
            <w:pPr>
              <w:spacing w:line="360" w:lineRule="auto"/>
            </w:pPr>
            <w:r>
              <w:t xml:space="preserve">obor a obor hodnot, graf funkce, vlastnosti funkcí  </w:t>
            </w:r>
            <w:r>
              <w:tab/>
              <w:t>MV 7</w:t>
            </w:r>
          </w:p>
          <w:p w:rsidR="00016F32" w:rsidRDefault="00085B92" w:rsidP="00E3743E">
            <w:pPr>
              <w:spacing w:line="360" w:lineRule="auto"/>
            </w:pPr>
            <w:bookmarkStart w:id="273" w:name="__RefHeading__19072_17418588341"/>
            <w:bookmarkEnd w:id="273"/>
            <w:r>
              <w:t xml:space="preserve">racionální funkce   </w:t>
            </w:r>
            <w:r>
              <w:tab/>
              <w:t>MV 9</w:t>
            </w:r>
          </w:p>
        </w:tc>
      </w:tr>
      <w:tr w:rsidR="00016F32">
        <w:tc>
          <w:tcPr>
            <w:tcW w:w="4819" w:type="dxa"/>
            <w:tcBorders>
              <w:left w:val="single" w:sz="8" w:space="0" w:color="000001"/>
              <w:bottom w:val="single" w:sz="4" w:space="0" w:color="00000A"/>
            </w:tcBorders>
            <w:shd w:val="clear" w:color="auto" w:fill="auto"/>
            <w:tcMar>
              <w:left w:w="45" w:type="dxa"/>
            </w:tcMar>
          </w:tcPr>
          <w:p w:rsidR="00016F32" w:rsidRDefault="00085B92" w:rsidP="00E3743E">
            <w:pPr>
              <w:numPr>
                <w:ilvl w:val="0"/>
                <w:numId w:val="7"/>
              </w:numPr>
              <w:spacing w:line="360" w:lineRule="auto"/>
            </w:pPr>
            <w:r>
              <w:t xml:space="preserve">řeší kvadratické rovnice a nerovnice, určí diskriminant  </w:t>
            </w:r>
            <w:r>
              <w:tab/>
              <w:t>MV8</w:t>
            </w:r>
          </w:p>
          <w:p w:rsidR="00016F32" w:rsidRDefault="00085B92" w:rsidP="00E3743E">
            <w:pPr>
              <w:numPr>
                <w:ilvl w:val="0"/>
                <w:numId w:val="7"/>
              </w:numPr>
              <w:spacing w:line="360" w:lineRule="auto"/>
            </w:pPr>
            <w:bookmarkStart w:id="274" w:name="__RefHeading__19074_17418588341"/>
            <w:bookmarkEnd w:id="274"/>
            <w:r>
              <w:t xml:space="preserve">třídí úpravy rovnic na ekvivalentní a neekvivalentní </w:t>
            </w:r>
            <w:r>
              <w:tab/>
              <w:t>MV9</w:t>
            </w:r>
          </w:p>
          <w:p w:rsidR="00016F32" w:rsidRDefault="00085B92" w:rsidP="00E3743E">
            <w:pPr>
              <w:numPr>
                <w:ilvl w:val="0"/>
                <w:numId w:val="7"/>
              </w:numPr>
              <w:spacing w:line="360" w:lineRule="auto"/>
            </w:pPr>
            <w:r>
              <w:t>popíše vztah mezi kořeny</w:t>
            </w:r>
          </w:p>
          <w:p w:rsidR="00016F32" w:rsidRDefault="00085B92" w:rsidP="00E3743E">
            <w:pPr>
              <w:numPr>
                <w:ilvl w:val="0"/>
                <w:numId w:val="7"/>
              </w:numPr>
              <w:spacing w:line="360" w:lineRule="auto"/>
            </w:pPr>
            <w:r>
              <w:t>a koeficienty kvadratické rovnice</w:t>
            </w:r>
          </w:p>
          <w:p w:rsidR="00016F32" w:rsidRDefault="00085B92" w:rsidP="00E3743E">
            <w:pPr>
              <w:numPr>
                <w:ilvl w:val="0"/>
                <w:numId w:val="7"/>
              </w:numPr>
              <w:spacing w:line="360" w:lineRule="auto"/>
            </w:pPr>
            <w:bookmarkStart w:id="275" w:name="__RefHeading__19076_17418588341"/>
            <w:bookmarkEnd w:id="275"/>
            <w:r>
              <w:t>používá grafické metody řešení nerovnice</w:t>
            </w:r>
          </w:p>
          <w:p w:rsidR="00016F32" w:rsidRDefault="00085B92" w:rsidP="00E3743E">
            <w:pPr>
              <w:numPr>
                <w:ilvl w:val="0"/>
                <w:numId w:val="7"/>
              </w:numPr>
              <w:spacing w:line="360" w:lineRule="auto"/>
            </w:pPr>
            <w:r>
              <w:t>řeší jednoduché rovnice a nerovnice s absolutní hodnotou</w:t>
            </w:r>
          </w:p>
        </w:tc>
        <w:tc>
          <w:tcPr>
            <w:tcW w:w="4819" w:type="dxa"/>
            <w:tcBorders>
              <w:left w:val="single" w:sz="2" w:space="0" w:color="000001"/>
              <w:bottom w:val="single" w:sz="4" w:space="0" w:color="00000A"/>
              <w:right w:val="single" w:sz="8" w:space="0" w:color="000001"/>
            </w:tcBorders>
            <w:shd w:val="clear" w:color="auto" w:fill="auto"/>
            <w:tcMar>
              <w:left w:w="52" w:type="dxa"/>
            </w:tcMar>
          </w:tcPr>
          <w:p w:rsidR="00016F32" w:rsidRDefault="00085B92" w:rsidP="00E3743E">
            <w:pPr>
              <w:spacing w:line="360" w:lineRule="auto"/>
            </w:pPr>
            <w:r>
              <w:rPr>
                <w:b/>
                <w:bCs/>
              </w:rPr>
              <w:t>Kvadratické rovnice a nerovnice</w:t>
            </w:r>
            <w:r>
              <w:tab/>
              <w:t>MV 10</w:t>
            </w:r>
          </w:p>
        </w:tc>
      </w:tr>
      <w:tr w:rsidR="00016F32">
        <w:tc>
          <w:tcPr>
            <w:tcW w:w="4819" w:type="dxa"/>
            <w:tcBorders>
              <w:top w:val="single" w:sz="4" w:space="0" w:color="00000A"/>
              <w:left w:val="single" w:sz="8" w:space="0" w:color="000001"/>
              <w:bottom w:val="single" w:sz="4" w:space="0" w:color="00000A"/>
            </w:tcBorders>
            <w:shd w:val="clear" w:color="auto" w:fill="auto"/>
            <w:tcMar>
              <w:left w:w="45" w:type="dxa"/>
            </w:tcMar>
          </w:tcPr>
          <w:p w:rsidR="00016F32" w:rsidRDefault="00085B92" w:rsidP="00E3743E">
            <w:pPr>
              <w:numPr>
                <w:ilvl w:val="0"/>
                <w:numId w:val="7"/>
              </w:numPr>
              <w:spacing w:line="360" w:lineRule="auto"/>
            </w:pPr>
            <w:r>
              <w:t>definuje logaritmus, používá pravidla pro počítání s logaritmy</w:t>
            </w:r>
          </w:p>
          <w:p w:rsidR="00016F32" w:rsidRDefault="00085B92" w:rsidP="00E3743E">
            <w:pPr>
              <w:numPr>
                <w:ilvl w:val="0"/>
                <w:numId w:val="7"/>
              </w:numPr>
              <w:spacing w:line="360" w:lineRule="auto"/>
            </w:pPr>
            <w:r>
              <w:t>zná dekadický a přirozený logaritmus, používá kalkulátor</w:t>
            </w:r>
          </w:p>
          <w:p w:rsidR="00016F32" w:rsidRDefault="00085B92" w:rsidP="00E3743E">
            <w:pPr>
              <w:numPr>
                <w:ilvl w:val="0"/>
                <w:numId w:val="7"/>
              </w:numPr>
              <w:spacing w:line="360" w:lineRule="auto"/>
            </w:pPr>
            <w:bookmarkStart w:id="276" w:name="__RefHeading__19082_17418588341"/>
            <w:bookmarkEnd w:id="276"/>
            <w:r>
              <w:t>používá grafy k řešení exponenciálních a logaritmických rovnic</w:t>
            </w:r>
          </w:p>
          <w:p w:rsidR="00016F32" w:rsidRDefault="00085B92" w:rsidP="00E3743E">
            <w:pPr>
              <w:numPr>
                <w:ilvl w:val="0"/>
                <w:numId w:val="7"/>
              </w:numPr>
              <w:spacing w:line="360" w:lineRule="auto"/>
            </w:pPr>
            <w:r>
              <w:t>řeší exponenciální a logaritmické rovnice</w:t>
            </w:r>
          </w:p>
        </w:tc>
        <w:tc>
          <w:tcPr>
            <w:tcW w:w="4819" w:type="dxa"/>
            <w:tcBorders>
              <w:top w:val="single" w:sz="4" w:space="0" w:color="00000A"/>
              <w:left w:val="single" w:sz="2" w:space="0" w:color="000001"/>
              <w:bottom w:val="single" w:sz="4" w:space="0" w:color="00000A"/>
              <w:right w:val="single" w:sz="8" w:space="0" w:color="000001"/>
            </w:tcBorders>
            <w:shd w:val="clear" w:color="auto" w:fill="auto"/>
            <w:tcMar>
              <w:left w:w="52" w:type="dxa"/>
            </w:tcMar>
          </w:tcPr>
          <w:p w:rsidR="00016F32" w:rsidRDefault="00085B92" w:rsidP="00E3743E">
            <w:pPr>
              <w:spacing w:line="360" w:lineRule="auto"/>
              <w:rPr>
                <w:b/>
                <w:bCs/>
              </w:rPr>
            </w:pPr>
            <w:r>
              <w:rPr>
                <w:b/>
                <w:bCs/>
              </w:rPr>
              <w:t>Exponenciální a logaritmické rovnice</w:t>
            </w:r>
          </w:p>
          <w:p w:rsidR="00016F32" w:rsidRDefault="00085B92" w:rsidP="00E3743E">
            <w:pPr>
              <w:spacing w:line="360" w:lineRule="auto"/>
            </w:pPr>
            <w:bookmarkStart w:id="277" w:name="__RefHeading__19086_17418588341"/>
            <w:bookmarkEnd w:id="277"/>
            <w:r>
              <w:t>MV 11</w:t>
            </w:r>
          </w:p>
        </w:tc>
      </w:tr>
    </w:tbl>
    <w:p w:rsidR="00016F32" w:rsidRDefault="00085B92" w:rsidP="00E3743E">
      <w:pPr>
        <w:pStyle w:val="VPtext"/>
        <w:tabs>
          <w:tab w:val="left" w:pos="2289"/>
          <w:tab w:val="right" w:pos="9600"/>
        </w:tabs>
        <w:rPr>
          <w:sz w:val="24"/>
        </w:rPr>
      </w:pPr>
      <w:bookmarkStart w:id="278" w:name="__RefHeading__19088_17418588341"/>
      <w:bookmarkEnd w:id="278"/>
      <w:r>
        <w:br w:type="page"/>
      </w:r>
    </w:p>
    <w:p w:rsidR="00016F32" w:rsidRDefault="00085B92" w:rsidP="00E3743E">
      <w:pPr>
        <w:pStyle w:val="VProzpisuiva"/>
      </w:pPr>
      <w:r>
        <w:rPr>
          <w:b/>
        </w:rPr>
        <w:lastRenderedPageBreak/>
        <w:t>Matematika</w:t>
      </w:r>
      <w:r>
        <w:tab/>
        <w:t>třetí ročník</w:t>
      </w:r>
      <w:r>
        <w:tab/>
        <w:t>99 hodin za školní rok</w:t>
      </w:r>
    </w:p>
    <w:tbl>
      <w:tblPr>
        <w:tblW w:w="9638" w:type="dxa"/>
        <w:tblInd w:w="45" w:type="dxa"/>
        <w:tblBorders>
          <w:top w:val="single" w:sz="8" w:space="0" w:color="000001"/>
          <w:left w:val="single" w:sz="8"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819"/>
        <w:gridCol w:w="4819"/>
      </w:tblGrid>
      <w:tr w:rsidR="00016F32">
        <w:tc>
          <w:tcPr>
            <w:tcW w:w="4819" w:type="dxa"/>
            <w:tcBorders>
              <w:top w:val="single" w:sz="8" w:space="0" w:color="000001"/>
              <w:left w:val="single" w:sz="8" w:space="0" w:color="000001"/>
              <w:bottom w:val="single" w:sz="2" w:space="0" w:color="000001"/>
            </w:tcBorders>
            <w:shd w:val="clear" w:color="auto" w:fill="auto"/>
            <w:tcMar>
              <w:left w:w="45" w:type="dxa"/>
            </w:tcMar>
            <w:vAlign w:val="center"/>
          </w:tcPr>
          <w:p w:rsidR="00016F32" w:rsidRDefault="00085B92" w:rsidP="00E3743E">
            <w:pPr>
              <w:spacing w:line="360" w:lineRule="auto"/>
            </w:pPr>
            <w:r>
              <w:t>Výsledky vzdělávání a odborné  kompetence</w:t>
            </w:r>
          </w:p>
        </w:tc>
        <w:tc>
          <w:tcPr>
            <w:tcW w:w="4819" w:type="dxa"/>
            <w:tcBorders>
              <w:top w:val="single" w:sz="8" w:space="0" w:color="000001"/>
              <w:left w:val="single" w:sz="2" w:space="0" w:color="000001"/>
              <w:bottom w:val="single" w:sz="2" w:space="0" w:color="000001"/>
              <w:right w:val="single" w:sz="8" w:space="0" w:color="000001"/>
            </w:tcBorders>
            <w:shd w:val="clear" w:color="auto" w:fill="auto"/>
            <w:tcMar>
              <w:left w:w="52" w:type="dxa"/>
            </w:tcMar>
            <w:vAlign w:val="center"/>
          </w:tcPr>
          <w:p w:rsidR="00016F32" w:rsidRDefault="00085B92" w:rsidP="00E3743E">
            <w:pPr>
              <w:spacing w:line="360" w:lineRule="auto"/>
            </w:pPr>
            <w:r>
              <w:t>Tématické celky</w:t>
            </w:r>
          </w:p>
        </w:tc>
      </w:tr>
      <w:tr w:rsidR="00016F32">
        <w:tc>
          <w:tcPr>
            <w:tcW w:w="4819" w:type="dxa"/>
            <w:tcBorders>
              <w:left w:val="single" w:sz="8" w:space="0" w:color="000001"/>
              <w:bottom w:val="single" w:sz="8" w:space="0" w:color="000001"/>
            </w:tcBorders>
            <w:shd w:val="clear" w:color="auto" w:fill="auto"/>
            <w:tcMar>
              <w:left w:w="45" w:type="dxa"/>
            </w:tcMar>
          </w:tcPr>
          <w:p w:rsidR="00016F32" w:rsidRDefault="00085B92" w:rsidP="00E3743E">
            <w:pPr>
              <w:spacing w:line="360" w:lineRule="auto"/>
            </w:pPr>
            <w:r>
              <w:t>Žák</w:t>
            </w:r>
          </w:p>
        </w:tc>
        <w:tc>
          <w:tcPr>
            <w:tcW w:w="4819" w:type="dxa"/>
            <w:tcBorders>
              <w:left w:val="single" w:sz="2" w:space="0" w:color="000001"/>
              <w:bottom w:val="single" w:sz="8" w:space="0" w:color="000001"/>
              <w:right w:val="single" w:sz="8" w:space="0" w:color="000001"/>
            </w:tcBorders>
            <w:shd w:val="clear" w:color="auto" w:fill="auto"/>
            <w:tcMar>
              <w:left w:w="52" w:type="dxa"/>
            </w:tcMar>
            <w:vAlign w:val="center"/>
          </w:tcPr>
          <w:p w:rsidR="00016F32" w:rsidRDefault="00016F32" w:rsidP="00E3743E">
            <w:pPr>
              <w:spacing w:line="360" w:lineRule="auto"/>
            </w:pP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pracuje s úhly ve stupňové a obloukové míře</w:t>
            </w:r>
          </w:p>
          <w:p w:rsidR="00016F32" w:rsidRDefault="00085B92" w:rsidP="00E3743E">
            <w:pPr>
              <w:numPr>
                <w:ilvl w:val="0"/>
                <w:numId w:val="7"/>
              </w:numPr>
              <w:spacing w:line="360" w:lineRule="auto"/>
            </w:pPr>
            <w:r>
              <w:t>definuje goniometrické funkce na jednotkové kružnici, popíše význam těchto funkcí MV 11</w:t>
            </w:r>
          </w:p>
          <w:p w:rsidR="00016F32" w:rsidRDefault="00085B92" w:rsidP="00E3743E">
            <w:pPr>
              <w:numPr>
                <w:ilvl w:val="0"/>
                <w:numId w:val="7"/>
              </w:numPr>
              <w:spacing w:line="360" w:lineRule="auto"/>
            </w:pPr>
            <w:r>
              <w:t>popíše vlastnosti goniometrických funkcí, vysvětlí periodu funkce, zná funkční hodnoty základních úhlů</w:t>
            </w:r>
            <w:r>
              <w:tab/>
            </w:r>
            <w:r>
              <w:tab/>
              <w:t>MV 11</w:t>
            </w:r>
          </w:p>
          <w:p w:rsidR="00016F32" w:rsidRDefault="00085B92" w:rsidP="00E3743E">
            <w:pPr>
              <w:numPr>
                <w:ilvl w:val="0"/>
                <w:numId w:val="7"/>
              </w:numPr>
              <w:spacing w:line="360" w:lineRule="auto"/>
            </w:pPr>
            <w:r>
              <w:t>používá vzorce pro práci s goniometrickými funkcemi, řeší výrazy</w:t>
            </w:r>
          </w:p>
          <w:p w:rsidR="00016F32" w:rsidRDefault="00085B92" w:rsidP="00E3743E">
            <w:pPr>
              <w:numPr>
                <w:ilvl w:val="0"/>
                <w:numId w:val="7"/>
              </w:numPr>
              <w:spacing w:line="360" w:lineRule="auto"/>
            </w:pPr>
            <w:r>
              <w:t>znázorní grafy goniometrických funkcí v elementárních a neelementárních tvarech</w:t>
            </w:r>
          </w:p>
          <w:p w:rsidR="00016F32" w:rsidRDefault="00085B92" w:rsidP="00E3743E">
            <w:pPr>
              <w:numPr>
                <w:ilvl w:val="0"/>
                <w:numId w:val="7"/>
              </w:numPr>
              <w:spacing w:line="360" w:lineRule="auto"/>
            </w:pPr>
            <w:r>
              <w:t>ovládá metody řešení goniometrických rovnic, znázorní je graficky</w:t>
            </w:r>
            <w:r>
              <w:tab/>
              <w:t>MV 11</w:t>
            </w:r>
          </w:p>
          <w:p w:rsidR="00016F32" w:rsidRDefault="00085B92" w:rsidP="00E3743E">
            <w:pPr>
              <w:numPr>
                <w:ilvl w:val="0"/>
                <w:numId w:val="7"/>
              </w:numPr>
              <w:spacing w:line="360" w:lineRule="auto"/>
            </w:pPr>
            <w:r>
              <w:t>řeší úlohy v pravoúhlém trojúhelníku</w:t>
            </w:r>
          </w:p>
          <w:p w:rsidR="00016F32" w:rsidRDefault="00085B92" w:rsidP="00E3743E">
            <w:pPr>
              <w:numPr>
                <w:ilvl w:val="0"/>
                <w:numId w:val="7"/>
              </w:numPr>
              <w:spacing w:line="360" w:lineRule="auto"/>
            </w:pPr>
            <w:r>
              <w:t>používá sinovou a kosinovou větu, řeší obecný trojúhelník</w:t>
            </w:r>
          </w:p>
          <w:p w:rsidR="00016F32" w:rsidRDefault="00085B92" w:rsidP="00E3743E">
            <w:pPr>
              <w:numPr>
                <w:ilvl w:val="0"/>
                <w:numId w:val="7"/>
              </w:numPr>
              <w:spacing w:line="360" w:lineRule="auto"/>
            </w:pPr>
            <w:r>
              <w:t>používá goniometrické funkce v praktických úlohách</w:t>
            </w:r>
            <w:r>
              <w:tab/>
              <w:t>MV 11</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Goniometrie a trigonometrie</w:t>
            </w:r>
          </w:p>
          <w:p w:rsidR="00016F32" w:rsidRDefault="00085B92" w:rsidP="00E3743E">
            <w:pPr>
              <w:spacing w:line="360" w:lineRule="auto"/>
            </w:pPr>
            <w:r>
              <w:t>orientovaný úhel, goniometrické funkce ostrého a obecného úhlu, řešení pravoúhlého trojúhelníku, věta sinová a kosinová, řešení obecného trojúhelníku</w:t>
            </w:r>
            <w:r>
              <w:tab/>
              <w:t>MV 12</w:t>
            </w:r>
          </w:p>
          <w:p w:rsidR="00016F32" w:rsidRDefault="00016F32" w:rsidP="00E3743E">
            <w:pPr>
              <w:spacing w:line="360" w:lineRule="auto"/>
            </w:pPr>
          </w:p>
          <w:p w:rsidR="00016F32" w:rsidRDefault="00085B92" w:rsidP="00E3743E">
            <w:pPr>
              <w:spacing w:line="360" w:lineRule="auto"/>
            </w:pPr>
            <w:r>
              <w:t>goniometrické rovnice</w:t>
            </w:r>
            <w:r>
              <w:tab/>
              <w:t>MV 13</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určí vzájemnou polohu dvou přímek, přímky a roviny, dvou rovin</w:t>
            </w:r>
            <w:r>
              <w:tab/>
              <w:t>MV 15</w:t>
            </w:r>
          </w:p>
          <w:p w:rsidR="00016F32" w:rsidRDefault="00085B92" w:rsidP="00E3743E">
            <w:pPr>
              <w:numPr>
                <w:ilvl w:val="0"/>
                <w:numId w:val="7"/>
              </w:numPr>
              <w:spacing w:line="360" w:lineRule="auto"/>
            </w:pPr>
            <w:r>
              <w:t>zjistí odchylku dvou přímek, přímky a roviny, dvou rovin a vzdálenost bodu od přímky, roviny</w:t>
            </w:r>
            <w:r>
              <w:tab/>
              <w:t>MV 15</w:t>
            </w:r>
          </w:p>
          <w:p w:rsidR="00016F32" w:rsidRDefault="00085B92" w:rsidP="00E3743E">
            <w:pPr>
              <w:numPr>
                <w:ilvl w:val="0"/>
                <w:numId w:val="7"/>
              </w:numPr>
              <w:spacing w:line="360" w:lineRule="auto"/>
            </w:pPr>
            <w:r>
              <w:t>klasifikuje a znázorní prostorová tělesa a jejich části, popíše vlastnosti</w:t>
            </w:r>
            <w:r>
              <w:tab/>
              <w:t>MV 16</w:t>
            </w:r>
          </w:p>
          <w:p w:rsidR="00016F32" w:rsidRDefault="00085B92" w:rsidP="00E3743E">
            <w:pPr>
              <w:numPr>
                <w:ilvl w:val="0"/>
                <w:numId w:val="7"/>
              </w:numPr>
              <w:spacing w:line="360" w:lineRule="auto"/>
            </w:pPr>
            <w:r>
              <w:t>vypočítá objem a povrch tělesa užitím funkčních vztahů, trigonometrie a planimetrie</w:t>
            </w:r>
            <w:r>
              <w:tab/>
              <w:t>MV 16</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Stereometrie</w:t>
            </w:r>
          </w:p>
          <w:p w:rsidR="00016F32" w:rsidRDefault="00085B92" w:rsidP="00E3743E">
            <w:pPr>
              <w:spacing w:line="360" w:lineRule="auto"/>
            </w:pPr>
            <w:r>
              <w:t>základní polohové a metrické vlastnosti</w:t>
            </w:r>
          </w:p>
          <w:p w:rsidR="00016F32" w:rsidRDefault="00085B92" w:rsidP="00E3743E">
            <w:pPr>
              <w:spacing w:line="360" w:lineRule="auto"/>
            </w:pPr>
            <w:r>
              <w:t>v prostoru</w:t>
            </w:r>
            <w:r>
              <w:tab/>
              <w:t>MV 20</w:t>
            </w:r>
          </w:p>
          <w:p w:rsidR="00016F32" w:rsidRDefault="00085B92" w:rsidP="00E3743E">
            <w:pPr>
              <w:spacing w:line="360" w:lineRule="auto"/>
            </w:pPr>
            <w:r>
              <w:t xml:space="preserve">tělesa  </w:t>
            </w:r>
            <w:r>
              <w:tab/>
              <w:t>MV 21</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lastRenderedPageBreak/>
              <w:t>používá kombinatorické pravidlo součinu v praktických úlohách</w:t>
            </w:r>
          </w:p>
          <w:p w:rsidR="00016F32" w:rsidRDefault="00085B92" w:rsidP="00E3743E">
            <w:pPr>
              <w:numPr>
                <w:ilvl w:val="0"/>
                <w:numId w:val="7"/>
              </w:numPr>
              <w:spacing w:line="360" w:lineRule="auto"/>
            </w:pPr>
            <w:r>
              <w:t>užívá vztahy pro variace, permutace a kombinace bez opakování</w:t>
            </w:r>
            <w:r>
              <w:tab/>
            </w:r>
            <w:r>
              <w:tab/>
              <w:t>MV 24</w:t>
            </w:r>
          </w:p>
          <w:p w:rsidR="00016F32" w:rsidRDefault="00085B92" w:rsidP="00E3743E">
            <w:pPr>
              <w:numPr>
                <w:ilvl w:val="0"/>
                <w:numId w:val="7"/>
              </w:numPr>
              <w:spacing w:line="360" w:lineRule="auto"/>
            </w:pPr>
            <w:r>
              <w:t>pracuje s faktoriálem a kombinačním číslem</w:t>
            </w:r>
            <w:r>
              <w:tab/>
            </w:r>
            <w:r>
              <w:tab/>
              <w:t>MV 25</w:t>
            </w:r>
          </w:p>
          <w:p w:rsidR="00016F32" w:rsidRDefault="00085B92" w:rsidP="00E3743E">
            <w:pPr>
              <w:numPr>
                <w:ilvl w:val="0"/>
                <w:numId w:val="7"/>
              </w:numPr>
              <w:spacing w:line="360" w:lineRule="auto"/>
            </w:pPr>
            <w:r>
              <w:t>používá binomickou větu, vysvětlí její užití při práci s výrazy</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Kombinatorika</w:t>
            </w:r>
          </w:p>
          <w:p w:rsidR="00016F32" w:rsidRDefault="00085B92" w:rsidP="00E3743E">
            <w:pPr>
              <w:spacing w:line="360" w:lineRule="auto"/>
            </w:pPr>
            <w:r>
              <w:t>variace, permutace a kombinace bez opakování   MV 26</w:t>
            </w:r>
          </w:p>
        </w:tc>
      </w:tr>
      <w:tr w:rsidR="00016F32">
        <w:tc>
          <w:tcPr>
            <w:tcW w:w="4819" w:type="dxa"/>
            <w:tcBorders>
              <w:left w:val="single" w:sz="8" w:space="0" w:color="000001"/>
              <w:bottom w:val="single" w:sz="8" w:space="0" w:color="000001"/>
            </w:tcBorders>
            <w:shd w:val="clear" w:color="auto" w:fill="auto"/>
            <w:tcMar>
              <w:left w:w="45" w:type="dxa"/>
            </w:tcMar>
          </w:tcPr>
          <w:p w:rsidR="00016F32" w:rsidRDefault="00085B92" w:rsidP="00E3743E">
            <w:pPr>
              <w:numPr>
                <w:ilvl w:val="0"/>
                <w:numId w:val="7"/>
              </w:numPr>
              <w:spacing w:line="360" w:lineRule="auto"/>
            </w:pPr>
            <w:r>
              <w:t>porozumí pojmu náhodný jev, určí pravděpodobnost náhodného jevu, sjednocení a průnik dvou jevů</w:t>
            </w:r>
            <w:r>
              <w:tab/>
            </w:r>
            <w:r>
              <w:tab/>
              <w:t>MV 26</w:t>
            </w:r>
          </w:p>
          <w:p w:rsidR="00016F32" w:rsidRDefault="00085B92" w:rsidP="00E3743E">
            <w:pPr>
              <w:numPr>
                <w:ilvl w:val="0"/>
                <w:numId w:val="7"/>
              </w:numPr>
              <w:spacing w:line="360" w:lineRule="auto"/>
            </w:pPr>
            <w:r>
              <w:t>vysvětlí nezávislé pokusy</w:t>
            </w:r>
          </w:p>
          <w:p w:rsidR="00016F32" w:rsidRDefault="00085B92" w:rsidP="00E3743E">
            <w:pPr>
              <w:numPr>
                <w:ilvl w:val="0"/>
                <w:numId w:val="7"/>
              </w:numPr>
              <w:spacing w:line="360" w:lineRule="auto"/>
            </w:pPr>
            <w:r>
              <w:t>chápe a rozlišuje dvojí definici pravděpodobnosti</w:t>
            </w:r>
          </w:p>
          <w:p w:rsidR="00016F32" w:rsidRDefault="00085B92" w:rsidP="00E3743E">
            <w:pPr>
              <w:numPr>
                <w:ilvl w:val="0"/>
                <w:numId w:val="7"/>
              </w:numPr>
              <w:spacing w:line="360" w:lineRule="auto"/>
            </w:pPr>
            <w:r>
              <w:t xml:space="preserve">používá základní statistické pojmy, statistický soubor, absolutní a relativní četnost, variační rozpětí  </w:t>
            </w:r>
            <w:r>
              <w:tab/>
              <w:t>MV 27</w:t>
            </w:r>
          </w:p>
          <w:p w:rsidR="00016F32" w:rsidRDefault="00085B92" w:rsidP="00E3743E">
            <w:pPr>
              <w:numPr>
                <w:ilvl w:val="0"/>
                <w:numId w:val="7"/>
              </w:numPr>
              <w:spacing w:line="360" w:lineRule="auto"/>
            </w:pPr>
            <w:r>
              <w:t>určí aritmetický, harmonický a vážený průměr, modus a medián</w:t>
            </w:r>
          </w:p>
          <w:p w:rsidR="00016F32" w:rsidRDefault="00085B92" w:rsidP="00E3743E">
            <w:pPr>
              <w:numPr>
                <w:ilvl w:val="0"/>
                <w:numId w:val="7"/>
              </w:numPr>
              <w:spacing w:line="360" w:lineRule="auto"/>
            </w:pPr>
            <w:r>
              <w:t>čte, vyhodnotí a sestaví tabulky, grafy, diagramy, statisticky popíše reálné situace  MV 28</w:t>
            </w:r>
          </w:p>
        </w:tc>
        <w:tc>
          <w:tcPr>
            <w:tcW w:w="4819" w:type="dxa"/>
            <w:tcBorders>
              <w:left w:val="single" w:sz="2" w:space="0" w:color="000001"/>
              <w:bottom w:val="single" w:sz="8"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Pravděpodobnost a statistika</w:t>
            </w:r>
          </w:p>
          <w:p w:rsidR="00016F32" w:rsidRDefault="00085B92" w:rsidP="00E3743E">
            <w:pPr>
              <w:spacing w:line="360" w:lineRule="auto"/>
            </w:pPr>
            <w:r>
              <w:t>náhodný jev a jeho pravděpodobnost,</w:t>
            </w:r>
          </w:p>
          <w:p w:rsidR="00016F32" w:rsidRDefault="00085B92" w:rsidP="00E3743E">
            <w:pPr>
              <w:spacing w:line="360" w:lineRule="auto"/>
            </w:pPr>
            <w:r>
              <w:t>nezávislost jevů</w:t>
            </w:r>
            <w:r>
              <w:tab/>
              <w:t>MV 27</w:t>
            </w:r>
          </w:p>
          <w:p w:rsidR="00016F32" w:rsidRDefault="00085B92" w:rsidP="00E3743E">
            <w:pPr>
              <w:spacing w:line="360" w:lineRule="auto"/>
            </w:pPr>
            <w:r>
              <w:t>základy statistiky</w:t>
            </w:r>
            <w:r>
              <w:tab/>
              <w:t>MV 28</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Matematika</w:t>
      </w:r>
      <w:r>
        <w:tab/>
        <w:t>čtvrtý ročník</w:t>
      </w:r>
      <w:r>
        <w:tab/>
        <w:t>87 hodin za školní rok</w:t>
      </w:r>
    </w:p>
    <w:tbl>
      <w:tblPr>
        <w:tblW w:w="9638" w:type="dxa"/>
        <w:tblInd w:w="45" w:type="dxa"/>
        <w:tblBorders>
          <w:top w:val="single" w:sz="8" w:space="0" w:color="000001"/>
          <w:left w:val="single" w:sz="8"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819"/>
        <w:gridCol w:w="4819"/>
      </w:tblGrid>
      <w:tr w:rsidR="00016F32">
        <w:tc>
          <w:tcPr>
            <w:tcW w:w="4819" w:type="dxa"/>
            <w:tcBorders>
              <w:top w:val="single" w:sz="8" w:space="0" w:color="000001"/>
              <w:left w:val="single" w:sz="8" w:space="0" w:color="000001"/>
              <w:bottom w:val="single" w:sz="2" w:space="0" w:color="000001"/>
            </w:tcBorders>
            <w:shd w:val="clear" w:color="auto" w:fill="auto"/>
            <w:tcMar>
              <w:left w:w="45" w:type="dxa"/>
            </w:tcMar>
            <w:vAlign w:val="center"/>
          </w:tcPr>
          <w:p w:rsidR="00016F32" w:rsidRDefault="00085B92" w:rsidP="00E3743E">
            <w:pPr>
              <w:spacing w:line="360" w:lineRule="auto"/>
            </w:pPr>
            <w:r>
              <w:t>Výsledky vzdělávání a odborné  kompetence</w:t>
            </w:r>
          </w:p>
        </w:tc>
        <w:tc>
          <w:tcPr>
            <w:tcW w:w="4819" w:type="dxa"/>
            <w:tcBorders>
              <w:top w:val="single" w:sz="8" w:space="0" w:color="000001"/>
              <w:left w:val="single" w:sz="2" w:space="0" w:color="000001"/>
              <w:bottom w:val="single" w:sz="2" w:space="0" w:color="000001"/>
              <w:right w:val="single" w:sz="8" w:space="0" w:color="000001"/>
            </w:tcBorders>
            <w:shd w:val="clear" w:color="auto" w:fill="auto"/>
            <w:tcMar>
              <w:left w:w="52" w:type="dxa"/>
            </w:tcMar>
            <w:vAlign w:val="center"/>
          </w:tcPr>
          <w:p w:rsidR="00016F32" w:rsidRDefault="00085B92" w:rsidP="00E3743E">
            <w:pPr>
              <w:spacing w:line="360" w:lineRule="auto"/>
            </w:pPr>
            <w:r>
              <w:t>Tématické celky</w:t>
            </w:r>
          </w:p>
        </w:tc>
      </w:tr>
      <w:tr w:rsidR="00016F32">
        <w:tc>
          <w:tcPr>
            <w:tcW w:w="4819" w:type="dxa"/>
            <w:tcBorders>
              <w:left w:val="single" w:sz="8" w:space="0" w:color="000001"/>
              <w:bottom w:val="single" w:sz="8" w:space="0" w:color="000001"/>
            </w:tcBorders>
            <w:shd w:val="clear" w:color="auto" w:fill="auto"/>
            <w:tcMar>
              <w:left w:w="45" w:type="dxa"/>
            </w:tcMar>
          </w:tcPr>
          <w:p w:rsidR="00016F32" w:rsidRDefault="00085B92" w:rsidP="00E3743E">
            <w:pPr>
              <w:spacing w:line="360" w:lineRule="auto"/>
            </w:pPr>
            <w:r>
              <w:t>Žák</w:t>
            </w:r>
          </w:p>
        </w:tc>
        <w:tc>
          <w:tcPr>
            <w:tcW w:w="4819" w:type="dxa"/>
            <w:tcBorders>
              <w:left w:val="single" w:sz="2" w:space="0" w:color="000001"/>
              <w:bottom w:val="single" w:sz="8" w:space="0" w:color="000001"/>
              <w:right w:val="single" w:sz="8" w:space="0" w:color="000001"/>
            </w:tcBorders>
            <w:shd w:val="clear" w:color="auto" w:fill="auto"/>
            <w:tcMar>
              <w:left w:w="52" w:type="dxa"/>
            </w:tcMar>
            <w:vAlign w:val="center"/>
          </w:tcPr>
          <w:p w:rsidR="00016F32" w:rsidRDefault="00016F32" w:rsidP="00E3743E">
            <w:pPr>
              <w:spacing w:line="360" w:lineRule="auto"/>
            </w:pP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bookmarkStart w:id="279" w:name="__RefHeading__19092_17418588341"/>
            <w:bookmarkEnd w:id="279"/>
            <w:r>
              <w:t>znázornění bod a vektor v rovině</w:t>
            </w:r>
          </w:p>
          <w:p w:rsidR="00016F32" w:rsidRDefault="00085B92" w:rsidP="00E3743E">
            <w:pPr>
              <w:numPr>
                <w:ilvl w:val="0"/>
                <w:numId w:val="7"/>
              </w:numPr>
              <w:spacing w:line="360" w:lineRule="auto"/>
            </w:pPr>
            <w:r>
              <w:t>a v prostoru, nalezne střed úsečky</w:t>
            </w:r>
            <w:r>
              <w:tab/>
              <w:t xml:space="preserve"> MV 17</w:t>
            </w:r>
          </w:p>
          <w:p w:rsidR="00016F32" w:rsidRDefault="00085B92" w:rsidP="00E3743E">
            <w:pPr>
              <w:numPr>
                <w:ilvl w:val="0"/>
                <w:numId w:val="7"/>
              </w:numPr>
              <w:spacing w:line="360" w:lineRule="auto"/>
            </w:pPr>
            <w:r>
              <w:t>provádí operace s vektory, určí úhel dvou vektorů, charakterizuje kolmé vektory MV 17</w:t>
            </w:r>
          </w:p>
          <w:p w:rsidR="00016F32" w:rsidRDefault="00085B92" w:rsidP="00E3743E">
            <w:pPr>
              <w:numPr>
                <w:ilvl w:val="0"/>
                <w:numId w:val="7"/>
              </w:numPr>
              <w:spacing w:line="360" w:lineRule="auto"/>
            </w:pPr>
            <w:r>
              <w:t>vysvětlí a použije pojem lineární závislost vektorů</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Vektorová algebra</w:t>
            </w:r>
          </w:p>
          <w:p w:rsidR="00016F32" w:rsidRDefault="00085B92" w:rsidP="00E3743E">
            <w:pPr>
              <w:spacing w:line="360" w:lineRule="auto"/>
            </w:pPr>
            <w:r>
              <w:t xml:space="preserve">Vektory </w:t>
            </w:r>
            <w:r>
              <w:tab/>
              <w:t>MV  22</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charakterizuje přímku pomocí bodu a vektoru</w:t>
            </w:r>
          </w:p>
          <w:p w:rsidR="00016F32" w:rsidRDefault="00085B92" w:rsidP="00E3743E">
            <w:pPr>
              <w:numPr>
                <w:ilvl w:val="0"/>
                <w:numId w:val="7"/>
              </w:numPr>
              <w:spacing w:line="360" w:lineRule="auto"/>
            </w:pPr>
            <w:bookmarkStart w:id="280" w:name="__RefHeading__19096_17418588341"/>
            <w:bookmarkEnd w:id="280"/>
            <w:r>
              <w:t>používá parametrické vyjádření přímky v prostoru, nalezne obecnou rovnici a směrnicový tvar rovnice přímky v rovině</w:t>
            </w:r>
          </w:p>
          <w:p w:rsidR="00016F32" w:rsidRDefault="00085B92" w:rsidP="00E3743E">
            <w:pPr>
              <w:numPr>
                <w:ilvl w:val="0"/>
                <w:numId w:val="7"/>
              </w:numPr>
              <w:spacing w:line="360" w:lineRule="auto"/>
            </w:pPr>
            <w:r>
              <w:t>řeší analyticky polohové vztahy bodů a přímek v rovině a prostoru</w:t>
            </w:r>
            <w:r>
              <w:tab/>
              <w:t>MV 18</w:t>
            </w:r>
          </w:p>
          <w:p w:rsidR="00016F32" w:rsidRDefault="00085B92" w:rsidP="00E3743E">
            <w:pPr>
              <w:numPr>
                <w:ilvl w:val="0"/>
                <w:numId w:val="7"/>
              </w:numPr>
              <w:spacing w:line="360" w:lineRule="auto"/>
            </w:pPr>
            <w:r>
              <w:t>vysvětlí možnosti matematického zápisu roviny</w:t>
            </w:r>
          </w:p>
          <w:p w:rsidR="00016F32" w:rsidRDefault="00085B92" w:rsidP="00E3743E">
            <w:pPr>
              <w:numPr>
                <w:ilvl w:val="0"/>
                <w:numId w:val="7"/>
              </w:numPr>
              <w:spacing w:line="360" w:lineRule="auto"/>
            </w:pPr>
            <w:bookmarkStart w:id="281" w:name="__RefHeading__19098_17418588341"/>
            <w:bookmarkEnd w:id="281"/>
            <w:r>
              <w:t>řeší analyticky polohové a metrické vztahy bodů, přímek a rovin</w:t>
            </w:r>
            <w:r>
              <w:tab/>
            </w:r>
            <w:r>
              <w:tab/>
              <w:t>MV 19</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bookmarkStart w:id="282" w:name="__RefHeading__19100_17418588341"/>
            <w:bookmarkEnd w:id="282"/>
            <w:r>
              <w:rPr>
                <w:b/>
                <w:bCs/>
              </w:rPr>
              <w:t>Analytická geometrie lineárních útvarů</w:t>
            </w:r>
          </w:p>
          <w:p w:rsidR="00016F32" w:rsidRDefault="00085B92" w:rsidP="00E3743E">
            <w:pPr>
              <w:spacing w:line="360" w:lineRule="auto"/>
            </w:pPr>
            <w:r>
              <w:t>Přímka a její analytické vyjádření</w:t>
            </w:r>
            <w:r>
              <w:tab/>
              <w:t>MV 23</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popíše původ termínu kuželosečka</w:t>
            </w:r>
          </w:p>
          <w:p w:rsidR="00016F32" w:rsidRDefault="00085B92" w:rsidP="00E3743E">
            <w:pPr>
              <w:numPr>
                <w:ilvl w:val="0"/>
                <w:numId w:val="7"/>
              </w:numPr>
              <w:spacing w:line="360" w:lineRule="auto"/>
            </w:pPr>
            <w:r>
              <w:t>definuje jednotlivé kuželosečky, popíše jejích vlastnosti</w:t>
            </w:r>
          </w:p>
          <w:p w:rsidR="00016F32" w:rsidRDefault="00085B92" w:rsidP="00E3743E">
            <w:pPr>
              <w:numPr>
                <w:ilvl w:val="0"/>
                <w:numId w:val="7"/>
              </w:numPr>
              <w:spacing w:line="360" w:lineRule="auto"/>
            </w:pPr>
            <w:r>
              <w:t>zvládá bodovou konstrukci kuželosečky</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bookmarkStart w:id="283" w:name="__RefHeading__19104_17418588341"/>
            <w:bookmarkEnd w:id="283"/>
            <w:r>
              <w:rPr>
                <w:b/>
                <w:bCs/>
              </w:rPr>
              <w:t>Kvadratické útvary v rovině</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vysvětlí posloupnost jako zvláštní případ funkce</w:t>
            </w:r>
            <w:r>
              <w:tab/>
              <w:t>MV 20</w:t>
            </w:r>
          </w:p>
          <w:p w:rsidR="00016F32" w:rsidRDefault="00085B92" w:rsidP="00E3743E">
            <w:pPr>
              <w:numPr>
                <w:ilvl w:val="0"/>
                <w:numId w:val="7"/>
              </w:numPr>
              <w:spacing w:line="360" w:lineRule="auto"/>
            </w:pPr>
            <w:r>
              <w:t>určí posloupnost vzorcem pro n-</w:t>
            </w:r>
            <w:proofErr w:type="spellStart"/>
            <w:r>
              <w:t>tý</w:t>
            </w:r>
            <w:proofErr w:type="spellEnd"/>
            <w:r>
              <w:t xml:space="preserve"> člen, výčtem prvků, graficky</w:t>
            </w:r>
            <w:r>
              <w:tab/>
            </w:r>
            <w:r>
              <w:tab/>
              <w:t>MV 21</w:t>
            </w:r>
          </w:p>
          <w:p w:rsidR="00016F32" w:rsidRDefault="00085B92" w:rsidP="00E3743E">
            <w:pPr>
              <w:numPr>
                <w:ilvl w:val="0"/>
                <w:numId w:val="7"/>
              </w:numPr>
              <w:spacing w:line="360" w:lineRule="auto"/>
            </w:pPr>
            <w:r>
              <w:t>rozlišuje aritmetickou a geometrickou posloupnost, popíše jejich vlastnosti, řeší jednoduché úlohy</w:t>
            </w:r>
            <w:r>
              <w:tab/>
              <w:t>MV 22</w:t>
            </w:r>
          </w:p>
          <w:p w:rsidR="00016F32" w:rsidRDefault="00085B92" w:rsidP="00E3743E">
            <w:pPr>
              <w:numPr>
                <w:ilvl w:val="0"/>
                <w:numId w:val="7"/>
              </w:numPr>
              <w:spacing w:line="360" w:lineRule="auto"/>
            </w:pPr>
            <w:r>
              <w:lastRenderedPageBreak/>
              <w:t>charakterizuje nekonečnou geometrickou řadu, rozumí jejímu součtu, řeší numerické i geometrické úlohy</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rPr>
                <w:b/>
                <w:bCs/>
              </w:rPr>
            </w:pPr>
            <w:bookmarkStart w:id="284" w:name="__RefHeading__19108_17418588341"/>
            <w:bookmarkEnd w:id="284"/>
            <w:r>
              <w:rPr>
                <w:b/>
                <w:bCs/>
              </w:rPr>
              <w:lastRenderedPageBreak/>
              <w:t>Posloupnosti a řady</w:t>
            </w:r>
          </w:p>
          <w:p w:rsidR="00016F32" w:rsidRDefault="00085B92" w:rsidP="00E3743E">
            <w:pPr>
              <w:spacing w:line="360" w:lineRule="auto"/>
            </w:pPr>
            <w:r>
              <w:t>Aritmetická a geometrická posloupnost MV 24</w:t>
            </w:r>
          </w:p>
        </w:tc>
      </w:tr>
      <w:tr w:rsidR="00016F32">
        <w:tc>
          <w:tcPr>
            <w:tcW w:w="4819" w:type="dxa"/>
            <w:tcBorders>
              <w:left w:val="single" w:sz="8" w:space="0" w:color="000001"/>
              <w:bottom w:val="dotted" w:sz="2" w:space="0" w:color="000001"/>
            </w:tcBorders>
            <w:shd w:val="clear" w:color="auto" w:fill="auto"/>
            <w:tcMar>
              <w:left w:w="45" w:type="dxa"/>
            </w:tcMar>
          </w:tcPr>
          <w:p w:rsidR="00016F32" w:rsidRDefault="00085B92" w:rsidP="00E3743E">
            <w:pPr>
              <w:numPr>
                <w:ilvl w:val="0"/>
                <w:numId w:val="7"/>
              </w:numPr>
              <w:spacing w:line="360" w:lineRule="auto"/>
            </w:pPr>
            <w:r>
              <w:t>řeší úlohy z finanční matematiky, pracuje s pojmem úrokování</w:t>
            </w:r>
            <w:r>
              <w:tab/>
            </w:r>
            <w:r>
              <w:tab/>
              <w:t>MV 23</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016F32" w:rsidRDefault="00085B92" w:rsidP="00E3743E">
            <w:pPr>
              <w:spacing w:line="360" w:lineRule="auto"/>
            </w:pPr>
            <w:r>
              <w:rPr>
                <w:b/>
                <w:bCs/>
              </w:rPr>
              <w:t>Finanční matematika</w:t>
            </w:r>
            <w:r>
              <w:tab/>
            </w:r>
            <w:r>
              <w:rPr>
                <w:b/>
                <w:bCs/>
              </w:rPr>
              <w:tab/>
            </w:r>
            <w:r>
              <w:t>MV 25</w:t>
            </w:r>
          </w:p>
        </w:tc>
      </w:tr>
      <w:tr w:rsidR="00016F32">
        <w:tc>
          <w:tcPr>
            <w:tcW w:w="4819" w:type="dxa"/>
            <w:tcBorders>
              <w:left w:val="single" w:sz="8" w:space="0" w:color="000001"/>
              <w:bottom w:val="single" w:sz="8" w:space="0" w:color="000001"/>
            </w:tcBorders>
            <w:shd w:val="clear" w:color="auto" w:fill="auto"/>
            <w:tcMar>
              <w:left w:w="45" w:type="dxa"/>
            </w:tcMar>
          </w:tcPr>
          <w:p w:rsidR="00016F32" w:rsidRDefault="00085B92" w:rsidP="00E3743E">
            <w:pPr>
              <w:numPr>
                <w:ilvl w:val="0"/>
                <w:numId w:val="7"/>
              </w:numPr>
              <w:spacing w:line="360" w:lineRule="auto"/>
            </w:pPr>
            <w:r>
              <w:t>vysvětlí pojem limity posloupnosti a popíše její význam</w:t>
            </w:r>
          </w:p>
          <w:p w:rsidR="00016F32" w:rsidRDefault="00085B92" w:rsidP="00E3743E">
            <w:pPr>
              <w:numPr>
                <w:ilvl w:val="0"/>
                <w:numId w:val="7"/>
              </w:numPr>
              <w:spacing w:line="360" w:lineRule="auto"/>
            </w:pPr>
            <w:r>
              <w:t>řeší limity ve vlastních i nevlastních bodech</w:t>
            </w:r>
          </w:p>
        </w:tc>
        <w:tc>
          <w:tcPr>
            <w:tcW w:w="4819" w:type="dxa"/>
            <w:tcBorders>
              <w:left w:val="single" w:sz="2" w:space="0" w:color="000001"/>
              <w:bottom w:val="single" w:sz="8" w:space="0" w:color="000001"/>
              <w:right w:val="single" w:sz="8" w:space="0" w:color="000001"/>
            </w:tcBorders>
            <w:shd w:val="clear" w:color="auto" w:fill="auto"/>
            <w:tcMar>
              <w:left w:w="52" w:type="dxa"/>
            </w:tcMar>
          </w:tcPr>
          <w:p w:rsidR="00016F32" w:rsidRDefault="00085B92" w:rsidP="00E3743E">
            <w:pPr>
              <w:spacing w:line="360" w:lineRule="auto"/>
              <w:rPr>
                <w:b/>
                <w:bCs/>
              </w:rPr>
            </w:pPr>
            <w:r>
              <w:rPr>
                <w:b/>
                <w:bCs/>
              </w:rPr>
              <w:t>Limita posloupnosti</w:t>
            </w:r>
          </w:p>
        </w:tc>
      </w:tr>
    </w:tbl>
    <w:p w:rsidR="00016F32" w:rsidRDefault="00085B92" w:rsidP="00E3743E">
      <w:pPr>
        <w:pStyle w:val="VPtext"/>
        <w:tabs>
          <w:tab w:val="left" w:pos="2289"/>
          <w:tab w:val="right" w:pos="9600"/>
        </w:tabs>
        <w:rPr>
          <w:sz w:val="24"/>
        </w:rPr>
      </w:pPr>
      <w:r>
        <w:br w:type="page"/>
      </w:r>
    </w:p>
    <w:p w:rsidR="00016F32" w:rsidRDefault="00016F32" w:rsidP="00E3743E">
      <w:pPr>
        <w:pStyle w:val="VPtext"/>
        <w:tabs>
          <w:tab w:val="left" w:pos="2289"/>
          <w:tab w:val="right" w:pos="9600"/>
        </w:tabs>
        <w:rPr>
          <w:sz w:val="24"/>
        </w:rPr>
      </w:pPr>
    </w:p>
    <w:p w:rsidR="00016F32" w:rsidRDefault="00085B92" w:rsidP="00E3743E">
      <w:pPr>
        <w:pStyle w:val="VPnadpis2"/>
        <w:numPr>
          <w:ilvl w:val="1"/>
          <w:numId w:val="2"/>
        </w:numPr>
      </w:pPr>
      <w:bookmarkStart w:id="285" w:name="_Toc502427327"/>
      <w:r>
        <w:t>Vzdělávání pro zdraví</w:t>
      </w:r>
      <w:bookmarkEnd w:id="285"/>
    </w:p>
    <w:p w:rsidR="004D2AA9" w:rsidRDefault="004D2AA9" w:rsidP="004D2AA9">
      <w:pPr>
        <w:pStyle w:val="VPnadpis3"/>
        <w:numPr>
          <w:ilvl w:val="2"/>
          <w:numId w:val="158"/>
        </w:numPr>
        <w:spacing w:line="360" w:lineRule="auto"/>
        <w:rPr>
          <w:sz w:val="24"/>
        </w:rPr>
      </w:pPr>
      <w:bookmarkStart w:id="286" w:name="_Toc502428010"/>
      <w:r>
        <w:t>Tělesná výchova</w:t>
      </w:r>
      <w:bookmarkEnd w:id="286"/>
    </w:p>
    <w:p w:rsidR="004D2AA9" w:rsidRDefault="004D2AA9" w:rsidP="004D2AA9">
      <w:pPr>
        <w:pStyle w:val="VPtext"/>
        <w:tabs>
          <w:tab w:val="left" w:pos="3573"/>
        </w:tabs>
        <w:rPr>
          <w:sz w:val="24"/>
        </w:rPr>
      </w:pPr>
      <w:r>
        <w:t xml:space="preserve">Kód a název oboru vzdělávání: </w:t>
      </w:r>
      <w:r>
        <w:tab/>
        <w:t>63-41-M/01 Ekonomika a podnikání</w:t>
      </w:r>
    </w:p>
    <w:p w:rsidR="004D2AA9" w:rsidRDefault="004D2AA9" w:rsidP="004D2AA9">
      <w:pPr>
        <w:pStyle w:val="VPtext"/>
        <w:tabs>
          <w:tab w:val="left" w:pos="3573"/>
        </w:tabs>
        <w:jc w:val="left"/>
      </w:pPr>
      <w:r>
        <w:t xml:space="preserve">Název ŠVP: </w:t>
      </w:r>
      <w:r>
        <w:tab/>
      </w:r>
      <w:r>
        <w:rPr>
          <w:spacing w:val="-2"/>
        </w:rPr>
        <w:t>INTERNETOVÉ PODNIKÁNÍ</w:t>
      </w:r>
    </w:p>
    <w:p w:rsidR="004D2AA9" w:rsidRDefault="004D2AA9" w:rsidP="004D2AA9">
      <w:pPr>
        <w:pStyle w:val="VPtext"/>
        <w:tabs>
          <w:tab w:val="left" w:pos="3573"/>
        </w:tabs>
        <w:rPr>
          <w:sz w:val="24"/>
        </w:rPr>
      </w:pPr>
      <w:r>
        <w:t xml:space="preserve">Forma vzdělávání: </w:t>
      </w:r>
      <w:r>
        <w:tab/>
        <w:t>denní</w:t>
      </w:r>
    </w:p>
    <w:p w:rsidR="004D2AA9" w:rsidRDefault="004D2AA9" w:rsidP="004D2AA9">
      <w:pPr>
        <w:pStyle w:val="VPtext"/>
        <w:tabs>
          <w:tab w:val="left" w:pos="3573"/>
        </w:tabs>
      </w:pPr>
      <w:r>
        <w:t xml:space="preserve">Typ předmětu: </w:t>
      </w:r>
      <w:r>
        <w:tab/>
      </w:r>
      <w:r>
        <w:rPr>
          <w:b/>
        </w:rPr>
        <w:t>povinný</w:t>
      </w:r>
    </w:p>
    <w:p w:rsidR="004D2AA9" w:rsidRDefault="004D2AA9" w:rsidP="004D2AA9">
      <w:pPr>
        <w:pStyle w:val="VPtext"/>
        <w:tabs>
          <w:tab w:val="left" w:pos="3573"/>
        </w:tabs>
        <w:rPr>
          <w:sz w:val="24"/>
        </w:rPr>
      </w:pPr>
      <w:r>
        <w:t xml:space="preserve">Celkový počet hodin za studium: </w:t>
      </w:r>
      <w:r>
        <w:tab/>
        <w:t>256</w:t>
      </w:r>
    </w:p>
    <w:p w:rsidR="004D2AA9" w:rsidRDefault="004D2AA9" w:rsidP="004D2AA9">
      <w:pPr>
        <w:pStyle w:val="VPtext"/>
        <w:tabs>
          <w:tab w:val="left" w:pos="3573"/>
        </w:tabs>
      </w:pPr>
      <w:r>
        <w:rPr>
          <w:rFonts w:eastAsia="HelveticaCE"/>
        </w:rPr>
        <w:t xml:space="preserve">Datum platnosti od: </w:t>
      </w:r>
      <w:r>
        <w:rPr>
          <w:rFonts w:eastAsia="HelveticaCE"/>
        </w:rPr>
        <w:tab/>
        <w:t>1.  9.  2016</w:t>
      </w:r>
    </w:p>
    <w:p w:rsidR="004D2AA9" w:rsidRDefault="004D2AA9" w:rsidP="004D2AA9">
      <w:pPr>
        <w:pStyle w:val="VPnadpis4"/>
        <w:numPr>
          <w:ilvl w:val="3"/>
          <w:numId w:val="158"/>
        </w:numPr>
        <w:spacing w:line="360" w:lineRule="auto"/>
      </w:pPr>
      <w:bookmarkStart w:id="287" w:name="__RefHeading__19092_1741858834"/>
      <w:bookmarkEnd w:id="287"/>
      <w:r>
        <w:t>Obecné cíle</w:t>
      </w:r>
    </w:p>
    <w:p w:rsidR="004D2AA9" w:rsidRDefault="004D2AA9" w:rsidP="004D2AA9">
      <w:pPr>
        <w:pStyle w:val="VPtext"/>
      </w:pPr>
      <w:r>
        <w:t xml:space="preserve">Předmět si klade za cíl vytvářet u žáků vztah k pohybovým aktivitám, které příznivě působí na zdraví a to jak po motorické, tak i po psychické stránce, vést je tak k aktivnímu vyhledávání vhodných pohybových aktivit. Mezi motorickými cíli dominuje zdokonalování základních pohybových dovedností a osvojování si nových, které mají kladný vliv na držení těla, koordinaci a kultivovanost pohybového projevu, osvojení si způsobů zjišťování svalových </w:t>
      </w:r>
      <w:proofErr w:type="spellStart"/>
      <w:r>
        <w:t>dysbalancí</w:t>
      </w:r>
      <w:proofErr w:type="spellEnd"/>
      <w:r>
        <w:t xml:space="preserve"> a obeznámení s kompenzačními, relaxačními a vyrovnávacími cvičeními. </w:t>
      </w:r>
    </w:p>
    <w:p w:rsidR="004D2AA9" w:rsidRDefault="004D2AA9" w:rsidP="004D2AA9">
      <w:pPr>
        <w:pStyle w:val="VPtext"/>
      </w:pPr>
      <w:r>
        <w:t>Z hlediska afektivních cílů je klíčovým cílem posilování odpovědnosti žáků za zdraví své i druhých, zvládání různých sportovních rolí (hráč, závodník, spoluhráč, protihráč, rozhodčí, organizátor, divák), aktivit v duchu fair play a propojení školních pohybových aktivit s těmi soukromými. Jako zásadní je spatřováno i zvládnutí základů první pomoci při stavech ohrožujících život.</w:t>
      </w:r>
    </w:p>
    <w:p w:rsidR="004D2AA9" w:rsidRDefault="004D2AA9" w:rsidP="004D2AA9">
      <w:pPr>
        <w:pStyle w:val="VPnadpis4"/>
        <w:numPr>
          <w:ilvl w:val="3"/>
          <w:numId w:val="158"/>
        </w:numPr>
        <w:spacing w:line="360" w:lineRule="auto"/>
      </w:pPr>
      <w:bookmarkStart w:id="288" w:name="__RefHeading__19094_1741858834"/>
      <w:bookmarkEnd w:id="288"/>
      <w:r>
        <w:t>Charakteristika učiva</w:t>
      </w:r>
    </w:p>
    <w:p w:rsidR="004D2AA9" w:rsidRDefault="004D2AA9" w:rsidP="004D2AA9">
      <w:pPr>
        <w:pStyle w:val="VPtext"/>
      </w:pPr>
      <w:r>
        <w:t>Tělesná výchova se vyučuje v každém ročníku s dvouhodinovou týdenní dotací. V zimním období směřujeme výuku do tělocvičny, posilovny, popř. na bazén, v létě jsou preferovány venkovní aktivity.</w:t>
      </w:r>
    </w:p>
    <w:p w:rsidR="004D2AA9" w:rsidRDefault="004D2AA9" w:rsidP="004D2AA9">
      <w:pPr>
        <w:pStyle w:val="VPtext"/>
      </w:pPr>
      <w:r>
        <w:lastRenderedPageBreak/>
        <w:t>Výuka probíhá ve dvouhodinových blocích, přičemž třída je po dobu výuky předmětu obvykle dělena na dvě skupiny, na dívky a chlapce.</w:t>
      </w:r>
    </w:p>
    <w:p w:rsidR="004D2AA9" w:rsidRDefault="004D2AA9" w:rsidP="004D2AA9">
      <w:pPr>
        <w:pStyle w:val="VPtext"/>
      </w:pPr>
      <w:r>
        <w:t xml:space="preserve">Žáci se účastní středoškolských turnajů, kde reprezentují školu a porovnávají své dovednosti s dovednostmi žáků ostatních škol. Pokud některý z turnajů pořádá vlastní škola, tak se žáci aktivně podílejí na organizaci a realizaci (zajištění prostor, rozhodčí, zapisovatel, pomocný personál). </w:t>
      </w:r>
    </w:p>
    <w:p w:rsidR="004D2AA9" w:rsidRDefault="004D2AA9" w:rsidP="004D2AA9">
      <w:pPr>
        <w:pStyle w:val="VPtext"/>
      </w:pPr>
      <w:r>
        <w:t>Součástí předmětu Tělesná výchova je lyžařský výcvik, který je určen pro žáky druhého ročníku a probíhá formou týdenního kurzu.</w:t>
      </w:r>
    </w:p>
    <w:p w:rsidR="004D2AA9" w:rsidRDefault="004D2AA9" w:rsidP="004D2AA9">
      <w:pPr>
        <w:pStyle w:val="VPtext"/>
      </w:pPr>
      <w:r>
        <w:t xml:space="preserve">Obsah učiva je rozdělen do tematických celků, jejichž realizace je podmíněna zjištěnou pohybovou úrovní a zdravotním stavem žáků. Charakter učiva respektuje pohybové a výkonnostní rozdíly dané vývojovými a pohlavními odlišnostmi, dosavadními pohybovými zkušenostmi a zájmy žáků. Umožňuje diferencovat žáky podle jejich výkonnosti a zájmu v rámci dané třídy či skupiny. Rozpis učiva je proto sestaven </w:t>
      </w:r>
      <w:proofErr w:type="spellStart"/>
      <w:r>
        <w:t>tématicky</w:t>
      </w:r>
      <w:proofErr w:type="spellEnd"/>
      <w:r>
        <w:t xml:space="preserve"> společně pro první a  druhý ročník a pro třetí a čtvrtý ročník. Vyučující jednotlivých ročníků a skupin pak rozpracují tématické celky do ročních </w:t>
      </w:r>
      <w:proofErr w:type="spellStart"/>
      <w:r>
        <w:t>tématických</w:t>
      </w:r>
      <w:proofErr w:type="spellEnd"/>
      <w:r>
        <w:t xml:space="preserve"> plánů. </w:t>
      </w:r>
    </w:p>
    <w:p w:rsidR="004D2AA9" w:rsidRDefault="004D2AA9" w:rsidP="004D2AA9">
      <w:pPr>
        <w:pStyle w:val="VPnadpis4"/>
        <w:numPr>
          <w:ilvl w:val="3"/>
          <w:numId w:val="158"/>
        </w:numPr>
        <w:spacing w:line="360" w:lineRule="auto"/>
      </w:pPr>
      <w:bookmarkStart w:id="289" w:name="__RefHeading__19096_1741858834"/>
      <w:bookmarkEnd w:id="289"/>
      <w:r>
        <w:t>Mezipředmětové vztahy</w:t>
      </w:r>
    </w:p>
    <w:p w:rsidR="004D2AA9" w:rsidRDefault="004D2AA9" w:rsidP="004D2AA9">
      <w:pPr>
        <w:pStyle w:val="VPtext"/>
      </w:pPr>
      <w:r>
        <w:t>Osobnostní trénink, Základy ekologie</w:t>
      </w:r>
    </w:p>
    <w:p w:rsidR="004D2AA9" w:rsidRDefault="004D2AA9" w:rsidP="004D2AA9">
      <w:pPr>
        <w:pStyle w:val="VPnadpis4"/>
        <w:numPr>
          <w:ilvl w:val="3"/>
          <w:numId w:val="158"/>
        </w:numPr>
        <w:spacing w:line="360" w:lineRule="auto"/>
      </w:pPr>
      <w:bookmarkStart w:id="290" w:name="__RefHeading__19098_1741858834"/>
      <w:bookmarkEnd w:id="290"/>
      <w:r>
        <w:t>Výukové strategie</w:t>
      </w:r>
    </w:p>
    <w:p w:rsidR="004D2AA9" w:rsidRDefault="004D2AA9" w:rsidP="004D2AA9">
      <w:pPr>
        <w:pStyle w:val="VPtext"/>
      </w:pPr>
      <w:r>
        <w:t>Výuka tělesné výchovy má především činnostní a aplikační charakter. Teoretické informace, dovednosti a návyky souvisejících se zdravím životním stylem, které žák získává v jiných předmětech, jsou v tělesné výchově spojovány s konkrétními pohybovými činnostmi.</w:t>
      </w:r>
    </w:p>
    <w:p w:rsidR="004D2AA9" w:rsidRDefault="004D2AA9" w:rsidP="004D2AA9">
      <w:pPr>
        <w:pStyle w:val="VPnadpis4"/>
        <w:numPr>
          <w:ilvl w:val="3"/>
          <w:numId w:val="158"/>
        </w:numPr>
        <w:spacing w:line="360" w:lineRule="auto"/>
      </w:pPr>
      <w:bookmarkStart w:id="291" w:name="__RefHeading__19100_1741858834"/>
      <w:bookmarkEnd w:id="291"/>
      <w:r>
        <w:t>Hodnocení výsledků žáků</w:t>
      </w:r>
    </w:p>
    <w:p w:rsidR="004D2AA9" w:rsidRDefault="004D2AA9" w:rsidP="004D2AA9">
      <w:pPr>
        <w:pStyle w:val="VPtext"/>
      </w:pPr>
      <w:r>
        <w:t>Hodnocení a klasifikace předmětu je součástí vytváření kladného vztahu k tělesné výchově a sportu. Zohledňují se individuální dispozice k daným pohybovým činnostem, úroveň osvojených pohybových dovedností a genetické předpoklady.</w:t>
      </w:r>
    </w:p>
    <w:p w:rsidR="004D2AA9" w:rsidRDefault="004D2AA9" w:rsidP="004D2AA9">
      <w:pPr>
        <w:pStyle w:val="VPtext"/>
      </w:pPr>
      <w:r>
        <w:t>Vzhledem k těmto aspektům je žák hodnocen v předmětu tělesná výchova v pořadí</w:t>
      </w:r>
    </w:p>
    <w:p w:rsidR="004D2AA9" w:rsidRDefault="004D2AA9" w:rsidP="004D2AA9">
      <w:pPr>
        <w:pStyle w:val="VPtext"/>
        <w:numPr>
          <w:ilvl w:val="0"/>
          <w:numId w:val="161"/>
        </w:numPr>
        <w:rPr>
          <w:sz w:val="24"/>
        </w:rPr>
      </w:pPr>
      <w:r>
        <w:t>Přístup a zájem o předmět, aktivita a snaha o splnění kladených požadavků</w:t>
      </w:r>
    </w:p>
    <w:p w:rsidR="004D2AA9" w:rsidRDefault="004D2AA9" w:rsidP="004D2AA9">
      <w:pPr>
        <w:pStyle w:val="VPtext"/>
        <w:numPr>
          <w:ilvl w:val="0"/>
          <w:numId w:val="161"/>
        </w:numPr>
        <w:rPr>
          <w:sz w:val="24"/>
        </w:rPr>
      </w:pPr>
      <w:r>
        <w:t>Změna ve vlastním výkonu</w:t>
      </w:r>
    </w:p>
    <w:p w:rsidR="004D2AA9" w:rsidRDefault="004D2AA9" w:rsidP="004D2AA9">
      <w:pPr>
        <w:pStyle w:val="VPtext"/>
        <w:numPr>
          <w:ilvl w:val="0"/>
          <w:numId w:val="161"/>
        </w:numPr>
        <w:rPr>
          <w:sz w:val="24"/>
        </w:rPr>
      </w:pPr>
      <w:r>
        <w:lastRenderedPageBreak/>
        <w:t>Výkonnost</w:t>
      </w:r>
    </w:p>
    <w:p w:rsidR="004D2AA9" w:rsidRDefault="004D2AA9" w:rsidP="004D2AA9">
      <w:pPr>
        <w:pStyle w:val="VPnadpis4"/>
        <w:keepNext/>
        <w:numPr>
          <w:ilvl w:val="3"/>
          <w:numId w:val="158"/>
        </w:numPr>
        <w:spacing w:line="360" w:lineRule="auto"/>
      </w:pPr>
      <w:bookmarkStart w:id="292" w:name="__RefHeading__19102_1741858834"/>
      <w:bookmarkEnd w:id="292"/>
      <w:r>
        <w:t xml:space="preserve">Rozvoj klíčových kompetencí </w:t>
      </w:r>
    </w:p>
    <w:p w:rsidR="004D2AA9" w:rsidRDefault="004D2AA9" w:rsidP="004D2AA9">
      <w:pPr>
        <w:pStyle w:val="VPnadpis5"/>
        <w:numPr>
          <w:ilvl w:val="4"/>
          <w:numId w:val="158"/>
        </w:numPr>
        <w:spacing w:line="360" w:lineRule="auto"/>
        <w:rPr>
          <w:sz w:val="24"/>
        </w:rPr>
      </w:pPr>
      <w:bookmarkStart w:id="293" w:name="__RefHeading__19104_1741858834"/>
      <w:bookmarkEnd w:id="293"/>
      <w:r>
        <w:t xml:space="preserve">Personální  a sociální kompetence </w:t>
      </w:r>
    </w:p>
    <w:p w:rsidR="004D2AA9" w:rsidRDefault="004D2AA9" w:rsidP="004D2AA9">
      <w:pPr>
        <w:pStyle w:val="VPtext"/>
        <w:numPr>
          <w:ilvl w:val="0"/>
          <w:numId w:val="162"/>
        </w:numPr>
        <w:rPr>
          <w:sz w:val="24"/>
        </w:rPr>
      </w:pPr>
      <w:r>
        <w:t>Žáci jsou vedeni k odpovědnému vztahu ke svému zdraví, k péči o svůj fyzický a duševní rozvoj</w:t>
      </w:r>
    </w:p>
    <w:p w:rsidR="004D2AA9" w:rsidRDefault="004D2AA9" w:rsidP="004D2AA9">
      <w:pPr>
        <w:pStyle w:val="VPtext"/>
        <w:numPr>
          <w:ilvl w:val="0"/>
          <w:numId w:val="162"/>
        </w:numPr>
        <w:rPr>
          <w:sz w:val="24"/>
        </w:rPr>
      </w:pPr>
      <w:r>
        <w:t>Žáci jsou formou sportovních aktivit vedeni k uvědomění si důsledků nezdravého životního stylu a závislostí, k vytváření vstřícných mezilidských vztahů a k předcházení osobním konfliktům, k reálnému posouzení svých fyzických a duševních možností, k odhadování důsledků svého jednání a chování v různých situacích</w:t>
      </w:r>
    </w:p>
    <w:p w:rsidR="004D2AA9" w:rsidRDefault="004D2AA9" w:rsidP="004D2AA9">
      <w:pPr>
        <w:pStyle w:val="VPtext"/>
        <w:numPr>
          <w:ilvl w:val="0"/>
          <w:numId w:val="162"/>
        </w:numPr>
        <w:spacing w:after="119"/>
        <w:rPr>
          <w:sz w:val="24"/>
        </w:rPr>
      </w:pPr>
      <w:r>
        <w:t>K utváření personálních a sociálních kompetencí jsou určeny aktivity školy</w:t>
      </w:r>
    </w:p>
    <w:p w:rsidR="004D2AA9" w:rsidRDefault="004D2AA9" w:rsidP="004D2AA9">
      <w:pPr>
        <w:pStyle w:val="VPtext"/>
        <w:numPr>
          <w:ilvl w:val="1"/>
          <w:numId w:val="162"/>
        </w:numPr>
        <w:spacing w:after="119"/>
        <w:rPr>
          <w:sz w:val="24"/>
        </w:rPr>
      </w:pPr>
      <w:r>
        <w:t>Lyžařský výcvikový kurz</w:t>
      </w:r>
    </w:p>
    <w:p w:rsidR="004D2AA9" w:rsidRDefault="004D2AA9" w:rsidP="004D2AA9">
      <w:pPr>
        <w:pStyle w:val="VPtext"/>
        <w:numPr>
          <w:ilvl w:val="1"/>
          <w:numId w:val="162"/>
        </w:numPr>
        <w:rPr>
          <w:sz w:val="24"/>
        </w:rPr>
      </w:pPr>
      <w:r>
        <w:t>Sportovně turistický kurs</w:t>
      </w:r>
    </w:p>
    <w:p w:rsidR="004D2AA9" w:rsidRDefault="004D2AA9" w:rsidP="004D2AA9">
      <w:pPr>
        <w:pStyle w:val="VPnadpis4"/>
        <w:numPr>
          <w:ilvl w:val="3"/>
          <w:numId w:val="158"/>
        </w:numPr>
        <w:spacing w:line="360" w:lineRule="auto"/>
      </w:pPr>
      <w:bookmarkStart w:id="294" w:name="__RefHeading__19106_1741858834"/>
      <w:bookmarkEnd w:id="294"/>
      <w:r>
        <w:t>Aplikace průřezových témat</w:t>
      </w:r>
    </w:p>
    <w:p w:rsidR="004D2AA9" w:rsidRDefault="004D2AA9" w:rsidP="004D2AA9">
      <w:pPr>
        <w:pStyle w:val="VPnadpis5"/>
        <w:numPr>
          <w:ilvl w:val="4"/>
          <w:numId w:val="158"/>
        </w:numPr>
        <w:spacing w:line="360" w:lineRule="auto"/>
        <w:rPr>
          <w:sz w:val="24"/>
        </w:rPr>
      </w:pPr>
      <w:bookmarkStart w:id="295" w:name="__RefHeading__19108_1741858834"/>
      <w:bookmarkEnd w:id="295"/>
      <w:r>
        <w:t>Občan v demokratické společnosti</w:t>
      </w:r>
    </w:p>
    <w:p w:rsidR="004D2AA9" w:rsidRDefault="004D2AA9" w:rsidP="004D2AA9">
      <w:pPr>
        <w:pStyle w:val="VPtext"/>
      </w:pPr>
      <w:r>
        <w:t>Žák si  váží zdraví jako jedné z prvořadých hodnot a cílevědomě je chrání, rozpozná, co ohrožuje tělesné a duševní zdraví. Racionálně jedná v situacích osobního a veřejného ohrožení. Pojímá zdraví a tělesnou zdatnost jako hodnoty potřebné ke kvalitnímu prožívání života a zná prostředky sloužící k ochraně zdraví, zvyšování tělesné zdatnosti a kultivaci pohybového projevu. Využívá pohybových činností, pravidel a soutěží ke správných rozhodovacím postupům podle zásad fair play.</w:t>
      </w:r>
    </w:p>
    <w:p w:rsidR="004D2AA9" w:rsidRDefault="004D2AA9" w:rsidP="004D2AA9">
      <w:pPr>
        <w:pStyle w:val="VPnadpis5"/>
        <w:numPr>
          <w:ilvl w:val="4"/>
          <w:numId w:val="158"/>
        </w:numPr>
        <w:spacing w:line="360" w:lineRule="auto"/>
        <w:rPr>
          <w:sz w:val="24"/>
        </w:rPr>
      </w:pPr>
      <w:bookmarkStart w:id="296" w:name="__RefHeading__19110_1741858834"/>
      <w:bookmarkEnd w:id="296"/>
      <w:r>
        <w:t>Člověk a životní prostředí</w:t>
      </w:r>
    </w:p>
    <w:p w:rsidR="004D2AA9" w:rsidRDefault="004D2AA9" w:rsidP="004D2AA9">
      <w:pPr>
        <w:pStyle w:val="VPtext"/>
      </w:pPr>
      <w:r>
        <w:t>Žák je veden   k tomu, aby si osvojil zásady zdravého životního stylu a vědomí odpovědnosti za své zdraví, aby dokázal esteticky a citově vnímat své okolí a přírodní prostředí.</w:t>
      </w:r>
    </w:p>
    <w:p w:rsidR="004D2AA9" w:rsidRDefault="004D2AA9" w:rsidP="004D2AA9">
      <w:pPr>
        <w:pStyle w:val="VPnadpis5"/>
        <w:numPr>
          <w:ilvl w:val="4"/>
          <w:numId w:val="158"/>
        </w:numPr>
        <w:spacing w:line="360" w:lineRule="auto"/>
        <w:rPr>
          <w:sz w:val="24"/>
        </w:rPr>
      </w:pPr>
      <w:bookmarkStart w:id="297" w:name="__RefHeading__19112_1741858834"/>
      <w:bookmarkEnd w:id="297"/>
      <w:r>
        <w:t>Informační a komunikační technologie</w:t>
      </w:r>
    </w:p>
    <w:p w:rsidR="004D2AA9" w:rsidRDefault="004D2AA9" w:rsidP="004D2AA9">
      <w:pPr>
        <w:pStyle w:val="VPtext"/>
      </w:pPr>
      <w:r>
        <w:t xml:space="preserve">Žák dokáže posoudit důsledky komerčního vlivu médií na zdraví a zaujmout k mediálním obsahům kritický odstup. Umí se orientovat v současných informačních a komunikačních </w:t>
      </w:r>
      <w:r>
        <w:lastRenderedPageBreak/>
        <w:t>technologiích a umí je využívat pro svoje zdraví, pohybové činnosti a dovednosti a získávání nových informací a poznatků z oblasti tělesné kultury, sportu a zdravého způsobu života.</w:t>
      </w:r>
      <w:r>
        <w:br w:type="page"/>
      </w:r>
    </w:p>
    <w:p w:rsidR="004D2AA9" w:rsidRDefault="004D2AA9" w:rsidP="004D2AA9">
      <w:pPr>
        <w:pStyle w:val="VPnadpis4"/>
        <w:numPr>
          <w:ilvl w:val="3"/>
          <w:numId w:val="158"/>
        </w:numPr>
        <w:spacing w:line="360" w:lineRule="auto"/>
      </w:pPr>
      <w:bookmarkStart w:id="298" w:name="__RefHeading__19114_1741858834"/>
      <w:bookmarkEnd w:id="298"/>
      <w:r>
        <w:lastRenderedPageBreak/>
        <w:t>Rozpis učiva  a realizace kompetencí</w:t>
      </w:r>
    </w:p>
    <w:p w:rsidR="004D2AA9" w:rsidRDefault="004D2AA9" w:rsidP="004D2AA9">
      <w:pPr>
        <w:pStyle w:val="VProzpisuiva"/>
      </w:pPr>
      <w:r>
        <w:rPr>
          <w:b/>
        </w:rPr>
        <w:t>Tělesná výchova</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4D2AA9" w:rsidTr="00791259">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4D2AA9" w:rsidRDefault="004D2AA9" w:rsidP="0079125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4D2AA9" w:rsidRDefault="004D2AA9" w:rsidP="00791259">
            <w:pPr>
              <w:spacing w:line="360" w:lineRule="auto"/>
            </w:pPr>
            <w:r>
              <w:t>Tématické celky</w:t>
            </w:r>
          </w:p>
        </w:tc>
      </w:tr>
      <w:tr w:rsidR="004D2AA9" w:rsidTr="00791259">
        <w:tc>
          <w:tcPr>
            <w:tcW w:w="4535" w:type="dxa"/>
            <w:tcBorders>
              <w:left w:val="single" w:sz="8" w:space="0" w:color="000000"/>
              <w:bottom w:val="single" w:sz="8" w:space="0" w:color="000000"/>
            </w:tcBorders>
            <w:shd w:val="clear" w:color="auto" w:fill="auto"/>
            <w:tcMar>
              <w:left w:w="44" w:type="dxa"/>
            </w:tcMar>
          </w:tcPr>
          <w:p w:rsidR="004D2AA9" w:rsidRDefault="004D2AA9" w:rsidP="0079125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4D2AA9" w:rsidRDefault="004D2AA9" w:rsidP="00791259">
            <w:pPr>
              <w:spacing w:line="360" w:lineRule="auto"/>
            </w:pPr>
          </w:p>
        </w:tc>
      </w:tr>
      <w:tr w:rsidR="004D2AA9" w:rsidTr="00791259">
        <w:tc>
          <w:tcPr>
            <w:tcW w:w="4535" w:type="dxa"/>
            <w:tcBorders>
              <w:left w:val="single" w:sz="8" w:space="0" w:color="000000"/>
              <w:bottom w:val="dotted" w:sz="2" w:space="0" w:color="000000"/>
            </w:tcBorders>
            <w:shd w:val="clear" w:color="auto" w:fill="auto"/>
            <w:tcMar>
              <w:left w:w="44" w:type="dxa"/>
            </w:tcMar>
          </w:tcPr>
          <w:p w:rsidR="007B3C9E" w:rsidRDefault="007B3C9E" w:rsidP="007B3C9E">
            <w:pPr>
              <w:numPr>
                <w:ilvl w:val="0"/>
                <w:numId w:val="160"/>
              </w:numPr>
              <w:spacing w:line="360" w:lineRule="auto"/>
            </w:pPr>
            <w:r>
              <w:t xml:space="preserve">volí sportovní vybavení, výstroj a výzbroj odpovídající příslušné činnosti a okolním podmínkám (klimatickým, zařízení, hygieně, bezpečnosti) a dovede je udržovat a ošetřovat </w:t>
            </w:r>
            <w:r>
              <w:tab/>
              <w:t>VZ 15</w:t>
            </w:r>
          </w:p>
          <w:p w:rsidR="004D2AA9" w:rsidRDefault="004D2AA9" w:rsidP="004D2AA9">
            <w:pPr>
              <w:numPr>
                <w:ilvl w:val="0"/>
                <w:numId w:val="160"/>
              </w:numPr>
              <w:spacing w:line="360" w:lineRule="auto"/>
            </w:pPr>
            <w:r>
              <w:t>uplatňuje zásady bezpečnosti  VZ 15, 27</w:t>
            </w:r>
          </w:p>
          <w:p w:rsidR="007B3C9E" w:rsidRDefault="007B3C9E" w:rsidP="004D2AA9">
            <w:pPr>
              <w:numPr>
                <w:ilvl w:val="0"/>
                <w:numId w:val="160"/>
              </w:numPr>
              <w:spacing w:line="360" w:lineRule="auto"/>
            </w:pPr>
            <w:r>
              <w:t xml:space="preserve">uplatňuje ve svém jednání základní znalosti o stavbě a funkci lidského organismu jako celku </w:t>
            </w:r>
            <w:r>
              <w:tab/>
              <w:t>VZ 1</w:t>
            </w:r>
          </w:p>
          <w:p w:rsidR="007B3C9E" w:rsidRDefault="007B3C9E" w:rsidP="007B3C9E">
            <w:pPr>
              <w:numPr>
                <w:ilvl w:val="0"/>
                <w:numId w:val="160"/>
              </w:numPr>
              <w:spacing w:line="360" w:lineRule="auto"/>
            </w:pPr>
            <w:r>
              <w:t xml:space="preserve">popíše, jak faktory životního prostředí ovlivňují zdraví lidí </w:t>
            </w:r>
            <w:r>
              <w:tab/>
              <w:t>VZ 2</w:t>
            </w:r>
          </w:p>
          <w:p w:rsidR="007B3C9E" w:rsidRPr="007B3C9E" w:rsidRDefault="007B3C9E" w:rsidP="007B3C9E">
            <w:pPr>
              <w:numPr>
                <w:ilvl w:val="0"/>
                <w:numId w:val="160"/>
              </w:numPr>
              <w:spacing w:line="360" w:lineRule="auto"/>
              <w:rPr>
                <w:sz w:val="22"/>
                <w:szCs w:val="22"/>
              </w:rPr>
            </w:pPr>
            <w:r w:rsidRPr="007B3C9E">
              <w:rPr>
                <w:sz w:val="22"/>
                <w:szCs w:val="22"/>
              </w:rPr>
              <w:t>zdůvodní vý</w:t>
            </w:r>
            <w:r>
              <w:rPr>
                <w:sz w:val="22"/>
                <w:szCs w:val="22"/>
              </w:rPr>
              <w:t>znam zdravého živ.</w:t>
            </w:r>
            <w:r w:rsidRPr="007B3C9E">
              <w:rPr>
                <w:sz w:val="22"/>
                <w:szCs w:val="22"/>
              </w:rPr>
              <w:t xml:space="preserve"> stylu  VZ 3</w:t>
            </w:r>
          </w:p>
          <w:p w:rsidR="007B3C9E" w:rsidRDefault="007B3C9E" w:rsidP="007B3C9E">
            <w:pPr>
              <w:numPr>
                <w:ilvl w:val="0"/>
                <w:numId w:val="160"/>
              </w:numPr>
              <w:spacing w:line="360" w:lineRule="auto"/>
            </w:pPr>
            <w:r>
              <w:t xml:space="preserve">dovede posoudit vliv pracovních podmínek a povolání na své zdraví v dlouhodobé perspektivě a ví, jak by mohl kompenzovat jejich nežádoucí důsledky </w:t>
            </w:r>
            <w:r>
              <w:tab/>
              <w:t>VZ 4</w:t>
            </w:r>
          </w:p>
          <w:p w:rsidR="007B3C9E" w:rsidRDefault="007B3C9E" w:rsidP="007B3C9E">
            <w:pPr>
              <w:numPr>
                <w:ilvl w:val="0"/>
                <w:numId w:val="160"/>
              </w:numPr>
              <w:spacing w:line="360" w:lineRule="auto"/>
            </w:pPr>
            <w:r>
              <w:t>kriticky hodnotí mediální obraz krásy lidského těla a komerční reklamu, dovede posoudit prospěšné možnosti kultivace a estetizace svého vzhledu</w:t>
            </w:r>
            <w:r>
              <w:tab/>
              <w:t>VZ 11</w:t>
            </w:r>
          </w:p>
          <w:p w:rsidR="007B3C9E" w:rsidRDefault="007B3C9E" w:rsidP="007B3C9E">
            <w:pPr>
              <w:numPr>
                <w:ilvl w:val="0"/>
                <w:numId w:val="160"/>
              </w:numPr>
              <w:spacing w:line="360" w:lineRule="auto"/>
            </w:pPr>
            <w:r>
              <w:t xml:space="preserve">orientuje se v zásadách zdravé výživy a v jejích alternativních  směrech </w:t>
            </w:r>
            <w:r>
              <w:tab/>
              <w:t>VZ 7</w:t>
            </w:r>
          </w:p>
          <w:p w:rsidR="007B3C9E" w:rsidRDefault="007B3C9E" w:rsidP="007B3C9E">
            <w:pPr>
              <w:numPr>
                <w:ilvl w:val="0"/>
                <w:numId w:val="160"/>
              </w:numPr>
              <w:spacing w:line="360" w:lineRule="auto"/>
            </w:pPr>
            <w:r>
              <w:t>objasní důsledky sociálně patologických závislostí na život jednotlivce, rodiny a společnosti a vysvětlí jak aktivně chránit svoje zdraví</w:t>
            </w:r>
            <w:r>
              <w:tab/>
              <w:t>VZ 9</w:t>
            </w:r>
          </w:p>
          <w:p w:rsidR="004D2AA9" w:rsidRDefault="007B3C9E" w:rsidP="007B3C9E">
            <w:pPr>
              <w:numPr>
                <w:ilvl w:val="0"/>
                <w:numId w:val="160"/>
              </w:numPr>
              <w:spacing w:line="360" w:lineRule="auto"/>
            </w:pPr>
            <w:r>
              <w:lastRenderedPageBreak/>
              <w:t xml:space="preserve">diskutuje a argumentuje o etice v partnerských vztazích, o vhodných partnerech a odpovědném přístupu k pohlavnímu životu  </w:t>
            </w:r>
            <w:r>
              <w:tab/>
              <w:t>VZ 10</w:t>
            </w:r>
          </w:p>
          <w:p w:rsidR="007B3C9E" w:rsidRDefault="007B3C9E" w:rsidP="007B3C9E">
            <w:pPr>
              <w:numPr>
                <w:ilvl w:val="0"/>
                <w:numId w:val="160"/>
              </w:numPr>
              <w:spacing w:line="360" w:lineRule="auto"/>
            </w:pPr>
            <w:r>
              <w:t>popíše úlohu státu a místní samosprávy při ochraně zdraví a životů obyvatel</w:t>
            </w:r>
            <w:r>
              <w:tab/>
              <w:t>VZ 12</w:t>
            </w:r>
          </w:p>
          <w:p w:rsidR="007B3C9E" w:rsidRDefault="007B3C9E" w:rsidP="007B3C9E">
            <w:pPr>
              <w:spacing w:line="360" w:lineRule="auto"/>
              <w:ind w:left="283"/>
            </w:pPr>
          </w:p>
          <w:p w:rsidR="007B3C9E" w:rsidRDefault="007B3C9E" w:rsidP="007B3C9E">
            <w:pPr>
              <w:spacing w:line="360" w:lineRule="auto"/>
              <w:ind w:left="283"/>
            </w:pPr>
          </w:p>
          <w:p w:rsidR="007B3C9E" w:rsidRDefault="007B3C9E" w:rsidP="007B3C9E">
            <w:pPr>
              <w:numPr>
                <w:ilvl w:val="0"/>
                <w:numId w:val="160"/>
              </w:numPr>
              <w:spacing w:line="360" w:lineRule="auto"/>
            </w:pPr>
            <w:r>
              <w:t xml:space="preserve">dokáže zjistit úroveň pohyblivosti, ukazatele své tělesné zdatnosti a korigovat si pohybový režim ve shodě se zjištěnými údaji </w:t>
            </w:r>
            <w:r>
              <w:tab/>
              <w:t>VZ 32</w:t>
            </w:r>
          </w:p>
          <w:p w:rsidR="007B3C9E" w:rsidRDefault="007B3C9E" w:rsidP="007B3C9E">
            <w:pPr>
              <w:numPr>
                <w:ilvl w:val="0"/>
                <w:numId w:val="160"/>
              </w:numPr>
              <w:spacing w:line="360" w:lineRule="auto"/>
            </w:pPr>
            <w:r>
              <w:t xml:space="preserve">dovede rozvíjet svalovou sílu, rychlost, vytrvalost a obratnost </w:t>
            </w:r>
            <w:r>
              <w:tab/>
              <w:t>VZ 24</w:t>
            </w:r>
          </w:p>
          <w:p w:rsidR="007B3C9E" w:rsidRDefault="007B3C9E" w:rsidP="007B3C9E">
            <w:pPr>
              <w:numPr>
                <w:ilvl w:val="0"/>
                <w:numId w:val="160"/>
              </w:numPr>
              <w:spacing w:line="360" w:lineRule="auto"/>
            </w:pPr>
            <w:r>
              <w:t>ovládá kompenzační a relaxační cvičení k regeneraci tělesných a duševních sil VZ 25</w:t>
            </w:r>
          </w:p>
          <w:p w:rsidR="007B3C9E" w:rsidRDefault="007B3C9E" w:rsidP="007B3C9E">
            <w:pPr>
              <w:numPr>
                <w:ilvl w:val="0"/>
                <w:numId w:val="160"/>
              </w:numPr>
              <w:spacing w:line="360" w:lineRule="auto"/>
            </w:pPr>
            <w:r>
              <w:t xml:space="preserve">dokáže připravit organismus na fyzickou zátěž </w:t>
            </w:r>
          </w:p>
          <w:p w:rsidR="00445FE2" w:rsidRDefault="00445FE2" w:rsidP="00445FE2">
            <w:pPr>
              <w:numPr>
                <w:ilvl w:val="0"/>
                <w:numId w:val="160"/>
              </w:numPr>
              <w:spacing w:line="360" w:lineRule="auto"/>
            </w:pPr>
            <w:r>
              <w:t>dovede připravit prostředky k plánovaným pohybovým činnostem</w:t>
            </w:r>
            <w:r>
              <w:tab/>
              <w:t>VZ 19</w:t>
            </w:r>
          </w:p>
          <w:p w:rsidR="00445FE2" w:rsidRDefault="00445FE2" w:rsidP="00445FE2">
            <w:pPr>
              <w:numPr>
                <w:ilvl w:val="0"/>
                <w:numId w:val="160"/>
              </w:numPr>
              <w:spacing w:line="360" w:lineRule="auto"/>
            </w:pPr>
            <w:r>
              <w:t>při pohybových aktivitách dovede rozlišit jednání fair play od nesportovního jednání VZ 31</w:t>
            </w:r>
          </w:p>
          <w:p w:rsidR="007B3C9E" w:rsidRDefault="007B3C9E" w:rsidP="007B3C9E">
            <w:pPr>
              <w:numPr>
                <w:ilvl w:val="0"/>
                <w:numId w:val="160"/>
              </w:numPr>
              <w:spacing w:line="360" w:lineRule="auto"/>
            </w:pPr>
            <w:r>
              <w:t xml:space="preserve">využívá pohybové činnosti pro všestrannou pohybovou přípravu a zvyšování tělesné zdatnosti </w:t>
            </w:r>
            <w:r>
              <w:tab/>
              <w:t>VZ 29</w:t>
            </w:r>
          </w:p>
          <w:p w:rsidR="007B3C9E" w:rsidRDefault="007B3C9E" w:rsidP="007B3C9E">
            <w:pPr>
              <w:numPr>
                <w:ilvl w:val="0"/>
                <w:numId w:val="160"/>
              </w:numPr>
              <w:spacing w:line="360" w:lineRule="auto"/>
            </w:pPr>
            <w:r>
              <w:t xml:space="preserve">ověří úroveň tělesné zdatnosti a svalové nerovnováhy </w:t>
            </w:r>
            <w:r>
              <w:tab/>
              <w:t>VZ 34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lastRenderedPageBreak/>
              <w:t>Teoretické poznatky</w:t>
            </w:r>
          </w:p>
          <w:p w:rsidR="004D2AA9" w:rsidRDefault="004D2AA9" w:rsidP="00791259">
            <w:pPr>
              <w:spacing w:line="360" w:lineRule="auto"/>
            </w:pPr>
            <w:r>
              <w:t xml:space="preserve">význam pohybu pro zdraví </w:t>
            </w:r>
            <w:r>
              <w:tab/>
              <w:t>VZ 12</w:t>
            </w:r>
          </w:p>
          <w:p w:rsidR="004D2AA9" w:rsidRDefault="004D2AA9" w:rsidP="00791259">
            <w:pPr>
              <w:spacing w:line="360" w:lineRule="auto"/>
            </w:pPr>
            <w:r>
              <w:t xml:space="preserve">výstroj, výzbroj, údržba </w:t>
            </w:r>
            <w:r>
              <w:tab/>
              <w:t>VZ 14</w:t>
            </w:r>
          </w:p>
          <w:p w:rsidR="00194DCF" w:rsidRDefault="00194DCF" w:rsidP="00194DCF">
            <w:pPr>
              <w:spacing w:line="360" w:lineRule="auto"/>
              <w:rPr>
                <w:b/>
                <w:bCs/>
              </w:rPr>
            </w:pPr>
          </w:p>
          <w:p w:rsidR="00194DCF" w:rsidRDefault="00194DCF" w:rsidP="00194DCF">
            <w:pPr>
              <w:spacing w:line="360" w:lineRule="auto"/>
            </w:pPr>
            <w:r>
              <w:rPr>
                <w:b/>
                <w:bCs/>
              </w:rPr>
              <w:t>Tělesné a duševní zdraví</w:t>
            </w:r>
            <w:r>
              <w:tab/>
            </w:r>
          </w:p>
          <w:p w:rsidR="004D2AA9" w:rsidRDefault="00194DCF" w:rsidP="00194DCF">
            <w:pPr>
              <w:spacing w:line="360" w:lineRule="auto"/>
            </w:pPr>
            <w:r>
              <w:t xml:space="preserve">životní prostředí, styl, hygiena, stravování, duševní zdraví pohybové aktivity, rizikové chování, partnerské vztahy; lidská sexualita, mediální obraz krásy lidského těla, komerční reklama  VZ 1, 2, </w:t>
            </w:r>
            <w:r w:rsidR="007B3C9E">
              <w:t xml:space="preserve">4, </w:t>
            </w:r>
            <w:r>
              <w:t>6</w:t>
            </w:r>
          </w:p>
          <w:p w:rsidR="00194DCF" w:rsidRDefault="00194DCF" w:rsidP="00194DCF">
            <w:pPr>
              <w:spacing w:line="360" w:lineRule="auto"/>
            </w:pPr>
          </w:p>
          <w:p w:rsidR="00194DCF" w:rsidRDefault="00194DCF"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B3C9E">
            <w:pPr>
              <w:spacing w:line="360" w:lineRule="auto"/>
            </w:pPr>
            <w:r>
              <w:rPr>
                <w:b/>
                <w:bCs/>
              </w:rPr>
              <w:t>Péče o zdraví v ČR</w:t>
            </w:r>
            <w:r>
              <w:tab/>
            </w:r>
          </w:p>
          <w:p w:rsidR="007B3C9E" w:rsidRDefault="007B3C9E" w:rsidP="007B3C9E">
            <w:pPr>
              <w:spacing w:line="360" w:lineRule="auto"/>
              <w:rPr>
                <w:b/>
                <w:bCs/>
              </w:rPr>
            </w:pPr>
            <w:r>
              <w:t xml:space="preserve">nemoc, úraz, prevence úrazů a nemocí, práva a povinnosti </w:t>
            </w:r>
            <w:r>
              <w:tab/>
              <w:t>VZ 3, 5</w:t>
            </w:r>
          </w:p>
          <w:p w:rsidR="007B3C9E" w:rsidRDefault="007B3C9E" w:rsidP="00791259">
            <w:pPr>
              <w:spacing w:line="360" w:lineRule="auto"/>
              <w:rPr>
                <w:b/>
                <w:bCs/>
              </w:rPr>
            </w:pPr>
          </w:p>
          <w:p w:rsidR="007B3C9E" w:rsidRDefault="007B3C9E" w:rsidP="00791259">
            <w:pPr>
              <w:spacing w:line="360" w:lineRule="auto"/>
              <w:rPr>
                <w:b/>
                <w:bCs/>
              </w:rPr>
            </w:pPr>
          </w:p>
          <w:p w:rsidR="007B3C9E" w:rsidRDefault="007B3C9E" w:rsidP="00791259">
            <w:pPr>
              <w:spacing w:line="360" w:lineRule="auto"/>
              <w:rPr>
                <w:b/>
                <w:bCs/>
              </w:rPr>
            </w:pPr>
          </w:p>
          <w:p w:rsidR="004D2AA9" w:rsidRDefault="004D2AA9" w:rsidP="00791259">
            <w:pPr>
              <w:spacing w:line="360" w:lineRule="auto"/>
            </w:pPr>
            <w:r>
              <w:rPr>
                <w:b/>
                <w:bCs/>
              </w:rPr>
              <w:t xml:space="preserve">Cvičení </w:t>
            </w:r>
            <w:r>
              <w:t>ke zvyšování síly, rychlosti, vytrvalosti, obratnosti a pohyblivosti</w:t>
            </w:r>
            <w:r>
              <w:tab/>
            </w:r>
            <w:r w:rsidR="00194DCF">
              <w:t xml:space="preserve"> </w:t>
            </w:r>
            <w:r>
              <w:t>VZ 12</w:t>
            </w:r>
          </w:p>
          <w:p w:rsidR="001064D0" w:rsidRDefault="001064D0" w:rsidP="00791259">
            <w:pPr>
              <w:spacing w:line="360" w:lineRule="auto"/>
            </w:pPr>
          </w:p>
          <w:p w:rsidR="004D2AA9" w:rsidRDefault="004D2AA9" w:rsidP="00791259">
            <w:pPr>
              <w:spacing w:line="360" w:lineRule="auto"/>
            </w:pPr>
            <w:r>
              <w:t>hygiena a bezpečnost; vhodné oblečení – cvičební úbor a obutí; záchrana a dopomoc VZ 15</w:t>
            </w:r>
          </w:p>
          <w:p w:rsidR="004D2AA9" w:rsidRDefault="004D2AA9" w:rsidP="00791259">
            <w:pPr>
              <w:spacing w:line="360" w:lineRule="auto"/>
            </w:pPr>
            <w:r>
              <w:t xml:space="preserve">odborné názvosloví, komunikace </w:t>
            </w:r>
            <w:r>
              <w:tab/>
              <w:t>VZ 13</w:t>
            </w:r>
          </w:p>
          <w:p w:rsidR="004D2AA9" w:rsidRDefault="004D2AA9" w:rsidP="00791259">
            <w:pPr>
              <w:spacing w:line="360" w:lineRule="auto"/>
            </w:pPr>
            <w:r>
              <w:t>zásady chování a jednání v různém prostředí VZ 15</w:t>
            </w:r>
          </w:p>
          <w:p w:rsidR="004D2AA9" w:rsidRDefault="004D2AA9" w:rsidP="00791259">
            <w:pPr>
              <w:spacing w:line="360" w:lineRule="auto"/>
            </w:pPr>
            <w:r>
              <w:t xml:space="preserve">regenerační a kompenzační cvičení </w:t>
            </w:r>
            <w:r>
              <w:tab/>
              <w:t>VZ15</w:t>
            </w:r>
          </w:p>
          <w:p w:rsidR="004D2AA9" w:rsidRDefault="004D2AA9" w:rsidP="00791259">
            <w:pPr>
              <w:spacing w:line="360" w:lineRule="auto"/>
            </w:pPr>
            <w:r>
              <w:t xml:space="preserve">pravidla her, závodů a soutěží </w:t>
            </w:r>
            <w:r>
              <w:tab/>
              <w:t>VZ 16</w:t>
            </w:r>
          </w:p>
          <w:p w:rsidR="004D2AA9" w:rsidRDefault="004D2AA9" w:rsidP="00791259">
            <w:pPr>
              <w:spacing w:line="360" w:lineRule="auto"/>
            </w:pPr>
            <w:r>
              <w:t xml:space="preserve">pohybové testy; měření výkonů </w:t>
            </w:r>
            <w:r>
              <w:tab/>
              <w:t>VZ 29</w:t>
            </w:r>
          </w:p>
        </w:tc>
      </w:tr>
      <w:tr w:rsidR="004D2AA9" w:rsidTr="00791259">
        <w:tc>
          <w:tcPr>
            <w:tcW w:w="4535" w:type="dxa"/>
            <w:vMerge w:val="restart"/>
            <w:tcBorders>
              <w:left w:val="single" w:sz="8" w:space="0" w:color="000000"/>
              <w:bottom w:val="dotted" w:sz="2" w:space="0" w:color="000000"/>
            </w:tcBorders>
            <w:shd w:val="clear" w:color="auto" w:fill="auto"/>
            <w:tcMar>
              <w:left w:w="44" w:type="dxa"/>
            </w:tcMar>
          </w:tcPr>
          <w:p w:rsidR="004D2AA9" w:rsidRDefault="004D2AA9" w:rsidP="007B3C9E">
            <w:pPr>
              <w:spacing w:line="360" w:lineRule="auto"/>
              <w:ind w:left="283"/>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Pohybové dovednosti, tělesná cvičení</w:t>
            </w:r>
          </w:p>
          <w:p w:rsidR="004D2AA9" w:rsidRDefault="004D2AA9" w:rsidP="00791259">
            <w:pPr>
              <w:spacing w:line="360" w:lineRule="auto"/>
            </w:pPr>
            <w:r>
              <w:t xml:space="preserve">cvičení pro přípravu organismu před pohybovou činností </w:t>
            </w:r>
            <w:r>
              <w:tab/>
              <w:t>VZ 20</w:t>
            </w:r>
          </w:p>
          <w:p w:rsidR="004D2AA9" w:rsidRDefault="004D2AA9" w:rsidP="00791259">
            <w:pPr>
              <w:spacing w:line="360" w:lineRule="auto"/>
            </w:pPr>
            <w:r>
              <w:lastRenderedPageBreak/>
              <w:t xml:space="preserve">rychlostně silová cvičení   </w:t>
            </w:r>
            <w:r>
              <w:tab/>
              <w:t>VZ  20</w:t>
            </w:r>
          </w:p>
          <w:p w:rsidR="004D2AA9" w:rsidRDefault="004D2AA9" w:rsidP="00791259">
            <w:pPr>
              <w:spacing w:line="360" w:lineRule="auto"/>
            </w:pPr>
            <w:r>
              <w:t>cvičení pro rozvoj kloubní pohyblivosti VZ 20</w:t>
            </w:r>
          </w:p>
          <w:p w:rsidR="004D2AA9" w:rsidRDefault="004D2AA9" w:rsidP="00791259">
            <w:pPr>
              <w:spacing w:line="360" w:lineRule="auto"/>
            </w:pPr>
            <w:r>
              <w:t xml:space="preserve">cvičení pro správné držení těla </w:t>
            </w:r>
            <w:r>
              <w:tab/>
              <w:t>VZ 20</w:t>
            </w:r>
          </w:p>
          <w:p w:rsidR="004D2AA9" w:rsidRDefault="004D2AA9" w:rsidP="00791259">
            <w:pPr>
              <w:spacing w:line="360" w:lineRule="auto"/>
            </w:pPr>
            <w:r>
              <w:t xml:space="preserve">cvičení pro vyrovnávání svalové nerovnováhy </w:t>
            </w:r>
            <w:r>
              <w:tab/>
              <w:t>VZ 20</w:t>
            </w:r>
          </w:p>
          <w:p w:rsidR="004D2AA9" w:rsidRDefault="004D2AA9" w:rsidP="00791259">
            <w:pPr>
              <w:spacing w:line="360" w:lineRule="auto"/>
            </w:pPr>
            <w:r>
              <w:t xml:space="preserve">dechová a relaxační cvičení  </w:t>
            </w:r>
            <w:r>
              <w:tab/>
              <w:t>VZ 20</w:t>
            </w:r>
          </w:p>
          <w:p w:rsidR="004D2AA9" w:rsidRDefault="004D2AA9" w:rsidP="00791259">
            <w:pPr>
              <w:spacing w:line="360" w:lineRule="auto"/>
            </w:pPr>
            <w:r>
              <w:t xml:space="preserve">kondiční cvičení  </w:t>
            </w:r>
            <w:r>
              <w:tab/>
              <w:t>VZ 20</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Gymnastika</w:t>
            </w:r>
          </w:p>
          <w:p w:rsidR="004D2AA9" w:rsidRDefault="004D2AA9" w:rsidP="00791259">
            <w:pPr>
              <w:spacing w:line="360" w:lineRule="auto"/>
            </w:pPr>
            <w:r>
              <w:t>Akrobacie – kotouly vpřed a vzad, stoj na lopatkách, rovnovážná cvičení, šplh na tyči  VZ 21</w:t>
            </w:r>
          </w:p>
          <w:p w:rsidR="004D2AA9" w:rsidRDefault="004D2AA9" w:rsidP="00791259">
            <w:pPr>
              <w:spacing w:line="360" w:lineRule="auto"/>
            </w:pPr>
            <w:r>
              <w:t>Rytmická gymnastika – cvičení s hudbou</w:t>
            </w:r>
          </w:p>
          <w:p w:rsidR="004D2AA9" w:rsidRDefault="004D2AA9" w:rsidP="00791259">
            <w:pPr>
              <w:spacing w:line="360" w:lineRule="auto"/>
            </w:pPr>
            <w:r>
              <w:t>VZ 22</w:t>
            </w:r>
          </w:p>
          <w:p w:rsidR="004D2AA9" w:rsidRDefault="004D2AA9" w:rsidP="00791259">
            <w:pPr>
              <w:spacing w:line="360" w:lineRule="auto"/>
            </w:pPr>
            <w:r>
              <w:t>Skoky na trampolíně – skoky přímé, s obraty VZ 21</w:t>
            </w:r>
          </w:p>
          <w:p w:rsidR="004D2AA9" w:rsidRDefault="004D2AA9" w:rsidP="00791259">
            <w:pPr>
              <w:spacing w:line="360" w:lineRule="auto"/>
            </w:pPr>
            <w:r>
              <w:t>Přeskok - roznožka a skrčka přes kozu  VZ 21</w:t>
            </w:r>
          </w:p>
          <w:p w:rsidR="007B3C9E" w:rsidRDefault="007B3C9E" w:rsidP="00791259">
            <w:pPr>
              <w:spacing w:line="360" w:lineRule="auto"/>
            </w:pP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Atletika</w:t>
            </w:r>
          </w:p>
          <w:p w:rsidR="004D2AA9" w:rsidRDefault="004D2AA9" w:rsidP="00791259">
            <w:pPr>
              <w:spacing w:line="360" w:lineRule="auto"/>
            </w:pPr>
            <w:r>
              <w:t xml:space="preserve">běžecká abeceda, člunkový běh, sprinty od 30 m do 200 m, 400 m, vytrvalostní běhy do 1 500 m, skok do dálky, hod granátem nebo míčkem na dálku </w:t>
            </w:r>
            <w:r>
              <w:tab/>
              <w:t>VZ 23</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Pohybové hry</w:t>
            </w:r>
          </w:p>
          <w:p w:rsidR="004D2AA9" w:rsidRDefault="004D2AA9" w:rsidP="00791259">
            <w:pPr>
              <w:spacing w:line="360" w:lineRule="auto"/>
            </w:pPr>
            <w:r>
              <w:t>výběr min. 3  sportovních her v každém ročníku</w:t>
            </w:r>
          </w:p>
          <w:p w:rsidR="004D2AA9" w:rsidRDefault="004D2AA9" w:rsidP="00791259">
            <w:pPr>
              <w:spacing w:line="360" w:lineRule="auto"/>
            </w:pPr>
            <w:r>
              <w:t>nácvik pohybových her realizovat formou metodické řady herních činností jednotlivce a herních činností družstva</w:t>
            </w:r>
            <w:r>
              <w:tab/>
              <w:t>VZ 24</w:t>
            </w:r>
          </w:p>
          <w:p w:rsidR="004D2AA9" w:rsidRDefault="004D2AA9" w:rsidP="00791259">
            <w:pPr>
              <w:spacing w:line="360" w:lineRule="auto"/>
            </w:pPr>
            <w:r>
              <w:t>házená,  florbal, baseball, softball, fotbal, futsal, basketbal, volejbal</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Badminton, stolní tenis</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Testování tělesné zdatnosti</w:t>
            </w:r>
          </w:p>
          <w:p w:rsidR="004D2AA9" w:rsidRDefault="004D2AA9" w:rsidP="00791259">
            <w:pPr>
              <w:spacing w:line="360" w:lineRule="auto"/>
            </w:pPr>
            <w:r>
              <w:t>motorické testy v průběhu školního roku VZ 30</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Plavání</w:t>
            </w:r>
          </w:p>
          <w:p w:rsidR="004D2AA9" w:rsidRDefault="004D2AA9" w:rsidP="00791259">
            <w:pPr>
              <w:spacing w:line="360" w:lineRule="auto"/>
            </w:pPr>
            <w:r>
              <w:t xml:space="preserve">bude realizováno podle zájmu žáků a materiálních podmínek  </w:t>
            </w:r>
            <w:r>
              <w:tab/>
              <w:t>VZ 26</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pPr>
            <w:r>
              <w:rPr>
                <w:b/>
                <w:bCs/>
              </w:rPr>
              <w:t>Bruslení</w:t>
            </w:r>
            <w:r>
              <w:t xml:space="preserve"> </w:t>
            </w:r>
          </w:p>
          <w:p w:rsidR="004D2AA9" w:rsidRDefault="004D2AA9" w:rsidP="00791259">
            <w:pPr>
              <w:spacing w:line="360" w:lineRule="auto"/>
            </w:pPr>
            <w:r>
              <w:t xml:space="preserve">bude realizováno podle zájmu žáků a klimatických podmínek   </w:t>
            </w:r>
            <w:r>
              <w:tab/>
              <w:t>VZ 28</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Sportovně turistický kurz</w:t>
            </w:r>
          </w:p>
          <w:p w:rsidR="004D2AA9" w:rsidRDefault="004D2AA9" w:rsidP="00791259">
            <w:pPr>
              <w:spacing w:line="360" w:lineRule="auto"/>
            </w:pPr>
            <w:r>
              <w:t>viz příloha</w:t>
            </w:r>
          </w:p>
        </w:tc>
      </w:tr>
      <w:tr w:rsidR="004D2AA9" w:rsidTr="00791259">
        <w:tc>
          <w:tcPr>
            <w:tcW w:w="4535" w:type="dxa"/>
            <w:tcBorders>
              <w:left w:val="single" w:sz="8" w:space="0" w:color="000000"/>
              <w:bottom w:val="single" w:sz="8" w:space="0" w:color="000000"/>
            </w:tcBorders>
            <w:shd w:val="clear" w:color="auto" w:fill="auto"/>
            <w:tcMar>
              <w:left w:w="44" w:type="dxa"/>
            </w:tcMar>
          </w:tcPr>
          <w:p w:rsidR="004D2AA9" w:rsidRDefault="004D2AA9" w:rsidP="004D2AA9">
            <w:pPr>
              <w:numPr>
                <w:ilvl w:val="0"/>
                <w:numId w:val="160"/>
              </w:numPr>
              <w:spacing w:line="360" w:lineRule="auto"/>
            </w:pPr>
            <w:r>
              <w:t>zvolí vhodná cvičení ke korekci svého zdravotního oslabení a dokáže rozlišit vhodné a nevhodné pohybové činnosti   VZ 35</w:t>
            </w:r>
          </w:p>
          <w:p w:rsidR="004D2AA9" w:rsidRDefault="004D2AA9" w:rsidP="004D2AA9">
            <w:pPr>
              <w:numPr>
                <w:ilvl w:val="0"/>
                <w:numId w:val="160"/>
              </w:numPr>
              <w:spacing w:line="360" w:lineRule="auto"/>
            </w:pPr>
            <w:r>
              <w:t>je schopen zhodnotit své pohybové možnosti a dosahovat osobního výkonu z nabídky pohybových aktivit</w:t>
            </w:r>
            <w:r>
              <w:tab/>
              <w:t>VZ 36</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4D2AA9" w:rsidRDefault="004D2AA9" w:rsidP="00791259">
            <w:pPr>
              <w:spacing w:line="360" w:lineRule="auto"/>
            </w:pPr>
            <w:r>
              <w:rPr>
                <w:b/>
                <w:bCs/>
              </w:rPr>
              <w:t xml:space="preserve">Zdravotní tělesná výchova   </w:t>
            </w:r>
            <w:r>
              <w:t>VZ 31</w:t>
            </w:r>
          </w:p>
          <w:p w:rsidR="004D2AA9" w:rsidRDefault="004D2AA9" w:rsidP="00791259">
            <w:pPr>
              <w:spacing w:line="360" w:lineRule="auto"/>
            </w:pPr>
            <w:r>
              <w:t xml:space="preserve">podle doporučení lékaře, </w:t>
            </w:r>
          </w:p>
          <w:p w:rsidR="004D2AA9" w:rsidRDefault="004D2AA9" w:rsidP="00791259">
            <w:pPr>
              <w:spacing w:line="360" w:lineRule="auto"/>
            </w:pPr>
            <w:r>
              <w:t>ZTV je realizována pro žáky s tělesným omezením v průběhu hodin TV aplikací speciálních cvičení,  pohybových aktivit, kontraindikovaných pohybových aktivit</w:t>
            </w:r>
          </w:p>
          <w:p w:rsidR="004D2AA9" w:rsidRDefault="004D2AA9" w:rsidP="00791259">
            <w:pPr>
              <w:spacing w:line="360" w:lineRule="auto"/>
            </w:pPr>
          </w:p>
        </w:tc>
      </w:tr>
    </w:tbl>
    <w:p w:rsidR="004D2AA9" w:rsidRDefault="004D2AA9" w:rsidP="004D2AA9">
      <w:pPr>
        <w:pStyle w:val="VPtext"/>
        <w:tabs>
          <w:tab w:val="left" w:pos="2289"/>
          <w:tab w:val="right" w:pos="9600"/>
        </w:tabs>
        <w:rPr>
          <w:sz w:val="24"/>
        </w:rPr>
      </w:pPr>
      <w:r>
        <w:br w:type="page"/>
      </w:r>
    </w:p>
    <w:p w:rsidR="004D2AA9" w:rsidRDefault="004D2AA9" w:rsidP="004D2AA9">
      <w:pPr>
        <w:pStyle w:val="VProzpisuiva"/>
      </w:pPr>
      <w:r>
        <w:rPr>
          <w:b/>
        </w:rPr>
        <w:lastRenderedPageBreak/>
        <w:t>Tělesná výchova</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4D2AA9" w:rsidTr="00791259">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4D2AA9" w:rsidRDefault="004D2AA9" w:rsidP="0079125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4D2AA9" w:rsidRDefault="004D2AA9" w:rsidP="00791259">
            <w:pPr>
              <w:spacing w:line="360" w:lineRule="auto"/>
            </w:pPr>
            <w:r>
              <w:t>Tématické celky</w:t>
            </w:r>
          </w:p>
        </w:tc>
      </w:tr>
      <w:tr w:rsidR="004D2AA9" w:rsidTr="00791259">
        <w:tc>
          <w:tcPr>
            <w:tcW w:w="4535" w:type="dxa"/>
            <w:tcBorders>
              <w:left w:val="single" w:sz="8" w:space="0" w:color="000000"/>
              <w:bottom w:val="single" w:sz="8" w:space="0" w:color="000000"/>
            </w:tcBorders>
            <w:shd w:val="clear" w:color="auto" w:fill="auto"/>
            <w:tcMar>
              <w:left w:w="44" w:type="dxa"/>
            </w:tcMar>
          </w:tcPr>
          <w:p w:rsidR="004D2AA9" w:rsidRDefault="004D2AA9" w:rsidP="0079125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4D2AA9" w:rsidRDefault="004D2AA9" w:rsidP="00791259">
            <w:pPr>
              <w:spacing w:line="360" w:lineRule="auto"/>
            </w:pPr>
          </w:p>
        </w:tc>
      </w:tr>
      <w:tr w:rsidR="004D2AA9" w:rsidTr="00791259">
        <w:tc>
          <w:tcPr>
            <w:tcW w:w="4535" w:type="dxa"/>
            <w:tcBorders>
              <w:left w:val="single" w:sz="8" w:space="0" w:color="000000"/>
              <w:bottom w:val="dotted" w:sz="2" w:space="0" w:color="000000"/>
            </w:tcBorders>
            <w:shd w:val="clear" w:color="auto" w:fill="auto"/>
            <w:tcMar>
              <w:left w:w="44" w:type="dxa"/>
            </w:tcMar>
          </w:tcPr>
          <w:p w:rsidR="004D2AA9" w:rsidRDefault="004D2AA9" w:rsidP="004D2AA9">
            <w:pPr>
              <w:numPr>
                <w:ilvl w:val="0"/>
                <w:numId w:val="160"/>
              </w:numPr>
              <w:spacing w:line="360" w:lineRule="auto"/>
            </w:pPr>
            <w:r>
              <w:t xml:space="preserve">volí sportovní vybavení, výstroj a výzbroj odpovídající příslušné činnosti a okolním podmínkám (klimatickým, zařízení, hygieně, bezpečnosti) a dovede je udržovat a ošetřovat </w:t>
            </w:r>
            <w:r>
              <w:tab/>
              <w:t>VZ 15</w:t>
            </w:r>
          </w:p>
          <w:p w:rsidR="007B3C9E" w:rsidRDefault="007B3C9E" w:rsidP="004D2AA9">
            <w:pPr>
              <w:numPr>
                <w:ilvl w:val="0"/>
                <w:numId w:val="160"/>
              </w:numPr>
              <w:spacing w:line="360" w:lineRule="auto"/>
            </w:pPr>
            <w:r>
              <w:t xml:space="preserve">poskytne první pomoc při úrazu – na pracovišti,  v různých situacích </w:t>
            </w:r>
            <w:r>
              <w:tab/>
              <w:t>VZ 14</w:t>
            </w:r>
          </w:p>
          <w:p w:rsidR="004D2AA9" w:rsidRDefault="004D2AA9" w:rsidP="004D2AA9">
            <w:pPr>
              <w:numPr>
                <w:ilvl w:val="0"/>
                <w:numId w:val="160"/>
              </w:numPr>
              <w:spacing w:line="360" w:lineRule="auto"/>
            </w:pPr>
            <w:r>
              <w:t xml:space="preserve">komunikuje při pohybových činnostech dodržuje smluvené signály a vhodně používá odbornou terminologii  </w:t>
            </w:r>
            <w:r>
              <w:tab/>
              <w:t>VZ 16</w:t>
            </w:r>
          </w:p>
          <w:p w:rsidR="004D2AA9" w:rsidRDefault="004D2AA9" w:rsidP="004D2AA9">
            <w:pPr>
              <w:numPr>
                <w:ilvl w:val="0"/>
                <w:numId w:val="160"/>
              </w:numPr>
              <w:spacing w:line="360" w:lineRule="auto"/>
            </w:pPr>
            <w:r>
              <w:t>uplatňuje zásady bezpečnosti  VZ 15, 27</w:t>
            </w:r>
          </w:p>
          <w:p w:rsidR="004D2AA9" w:rsidRDefault="004D2AA9" w:rsidP="004D2AA9">
            <w:pPr>
              <w:numPr>
                <w:ilvl w:val="0"/>
                <w:numId w:val="160"/>
              </w:numPr>
              <w:spacing w:line="360" w:lineRule="auto"/>
            </w:pPr>
            <w:r>
              <w:t>popíše úlohu státu a místní samosprávy při ochraně zdraví a životů obyvatel</w:t>
            </w:r>
            <w:r>
              <w:tab/>
              <w:t>VZ 12</w:t>
            </w:r>
          </w:p>
          <w:p w:rsidR="004D2AA9" w:rsidRDefault="004D2AA9" w:rsidP="004D2AA9">
            <w:pPr>
              <w:numPr>
                <w:ilvl w:val="0"/>
                <w:numId w:val="160"/>
              </w:numPr>
              <w:spacing w:line="360" w:lineRule="auto"/>
            </w:pPr>
            <w:r>
              <w:t xml:space="preserve">poskytne první pomoc při úrazu – na pracovišti,  v různých situacích </w:t>
            </w:r>
            <w:r>
              <w:tab/>
              <w:t>VZ 14</w:t>
            </w:r>
          </w:p>
          <w:p w:rsidR="004D2AA9" w:rsidRDefault="004D2AA9" w:rsidP="004D2AA9">
            <w:pPr>
              <w:numPr>
                <w:ilvl w:val="0"/>
                <w:numId w:val="160"/>
              </w:numPr>
              <w:spacing w:line="360" w:lineRule="auto"/>
            </w:pPr>
            <w:r>
              <w:t xml:space="preserve">dovede uplatňovat naučené modelové situace k řešení stresových a konfliktních situací  </w:t>
            </w:r>
            <w:r>
              <w:tab/>
              <w:t>VZ 8</w:t>
            </w:r>
          </w:p>
          <w:p w:rsidR="004D2AA9" w:rsidRDefault="004D2AA9" w:rsidP="004D2AA9">
            <w:pPr>
              <w:numPr>
                <w:ilvl w:val="0"/>
                <w:numId w:val="160"/>
              </w:numPr>
              <w:spacing w:line="360" w:lineRule="auto"/>
            </w:pPr>
            <w:r>
              <w:t>dovede rozpoznat hrozící nebezpečí a ví, jak se doporučuje na ně reagovat</w:t>
            </w:r>
            <w:r>
              <w:tab/>
              <w:t>VZ 13</w:t>
            </w:r>
          </w:p>
          <w:p w:rsidR="004D2AA9" w:rsidRDefault="004D2AA9" w:rsidP="004D2AA9">
            <w:pPr>
              <w:numPr>
                <w:ilvl w:val="0"/>
                <w:numId w:val="160"/>
              </w:numPr>
              <w:spacing w:line="360" w:lineRule="auto"/>
            </w:pPr>
            <w:r>
              <w:t>dovede připravit prostředky k plánovaným pohybovým činnostem</w:t>
            </w:r>
            <w:r>
              <w:tab/>
              <w:t>VZ 19</w:t>
            </w:r>
          </w:p>
          <w:p w:rsidR="004D2AA9" w:rsidRDefault="004D2AA9" w:rsidP="004D2AA9">
            <w:pPr>
              <w:numPr>
                <w:ilvl w:val="0"/>
                <w:numId w:val="160"/>
              </w:numPr>
              <w:spacing w:line="360" w:lineRule="auto"/>
            </w:pPr>
            <w:r>
              <w:t>při pohybových aktivitách dovede rozlišit jednání fair play od nesportovního jednání VZ 31</w:t>
            </w:r>
          </w:p>
          <w:p w:rsidR="004D2AA9" w:rsidRDefault="004D2AA9" w:rsidP="004D2AA9">
            <w:pPr>
              <w:numPr>
                <w:ilvl w:val="0"/>
                <w:numId w:val="160"/>
              </w:numPr>
              <w:spacing w:line="360" w:lineRule="auto"/>
            </w:pPr>
            <w:r>
              <w:t xml:space="preserve">dokáže zjistit úroveň pohyblivosti, ukazatele své tělesné zdatnosti a korigovat </w:t>
            </w:r>
            <w:r>
              <w:lastRenderedPageBreak/>
              <w:t xml:space="preserve">si pohybový režim ve shodě se zjištěnými údaji </w:t>
            </w:r>
            <w:r>
              <w:tab/>
              <w:t>VZ 32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pPr>
            <w:r>
              <w:rPr>
                <w:b/>
                <w:bCs/>
              </w:rPr>
              <w:lastRenderedPageBreak/>
              <w:t>Teoretické</w:t>
            </w:r>
            <w:r>
              <w:t xml:space="preserve"> </w:t>
            </w:r>
            <w:r>
              <w:rPr>
                <w:b/>
                <w:bCs/>
              </w:rPr>
              <w:t>poznatky</w:t>
            </w:r>
          </w:p>
          <w:p w:rsidR="004D2AA9" w:rsidRDefault="004D2AA9" w:rsidP="00791259">
            <w:pPr>
              <w:spacing w:line="360" w:lineRule="auto"/>
            </w:pPr>
            <w:r>
              <w:t xml:space="preserve">význam pohybu pro zdraví </w:t>
            </w:r>
            <w:r>
              <w:tab/>
              <w:t>VZ 12</w:t>
            </w:r>
          </w:p>
          <w:p w:rsidR="004D2AA9" w:rsidRDefault="004D2AA9" w:rsidP="00791259">
            <w:pPr>
              <w:spacing w:line="360" w:lineRule="auto"/>
            </w:pPr>
            <w:r>
              <w:t xml:space="preserve">výstroj, výzbroj, údržba </w:t>
            </w:r>
            <w:r>
              <w:tab/>
              <w:t>VZ 14</w:t>
            </w:r>
          </w:p>
          <w:p w:rsidR="004D2AA9" w:rsidRDefault="004D2AA9" w:rsidP="00791259">
            <w:pPr>
              <w:spacing w:line="360" w:lineRule="auto"/>
              <w:rPr>
                <w:b/>
                <w:bCs/>
              </w:rPr>
            </w:pPr>
          </w:p>
          <w:p w:rsidR="004D2AA9" w:rsidRDefault="004D2AA9" w:rsidP="00791259">
            <w:pPr>
              <w:spacing w:line="360" w:lineRule="auto"/>
            </w:pPr>
            <w:r>
              <w:rPr>
                <w:b/>
                <w:bCs/>
              </w:rPr>
              <w:t>Péče o zdraví v ČR</w:t>
            </w:r>
            <w:r>
              <w:tab/>
            </w:r>
          </w:p>
          <w:p w:rsidR="004D2AA9" w:rsidRDefault="004D2AA9" w:rsidP="00791259">
            <w:pPr>
              <w:spacing w:line="360" w:lineRule="auto"/>
              <w:rPr>
                <w:b/>
                <w:bCs/>
              </w:rPr>
            </w:pPr>
            <w:r>
              <w:t xml:space="preserve">nemoc, úraz, prevence úrazů a nemocí, práva a povinnosti </w:t>
            </w:r>
            <w:r>
              <w:tab/>
              <w:t>VZ 3, 5</w:t>
            </w:r>
          </w:p>
          <w:p w:rsidR="004D2AA9" w:rsidRDefault="004D2AA9" w:rsidP="00791259">
            <w:pPr>
              <w:spacing w:line="360" w:lineRule="auto"/>
              <w:rPr>
                <w:b/>
                <w:bCs/>
              </w:rPr>
            </w:pPr>
          </w:p>
          <w:p w:rsidR="004D2AA9" w:rsidRDefault="007B3C9E" w:rsidP="00791259">
            <w:pPr>
              <w:spacing w:line="360" w:lineRule="auto"/>
              <w:rPr>
                <w:b/>
                <w:bCs/>
              </w:rPr>
            </w:pPr>
            <w:r>
              <w:rPr>
                <w:b/>
                <w:bCs/>
              </w:rPr>
              <w:t>První pomoc - ž</w:t>
            </w:r>
            <w:r w:rsidR="004D2AA9">
              <w:rPr>
                <w:b/>
                <w:bCs/>
              </w:rPr>
              <w:t xml:space="preserve">ivot ohrožující stavy </w:t>
            </w:r>
          </w:p>
          <w:p w:rsidR="004D2AA9" w:rsidRDefault="004D2AA9" w:rsidP="00791259">
            <w:pPr>
              <w:spacing w:line="360" w:lineRule="auto"/>
              <w:rPr>
                <w:b/>
                <w:bCs/>
              </w:rPr>
            </w:pPr>
            <w:r>
              <w:t xml:space="preserve">zástava dýchání, srdeční, krvácení, nervový šok  </w:t>
            </w:r>
            <w:r>
              <w:tab/>
              <w:t>VZ 11</w:t>
            </w:r>
          </w:p>
          <w:p w:rsidR="007B3C9E" w:rsidRDefault="007B3C9E" w:rsidP="00791259">
            <w:pPr>
              <w:spacing w:line="360" w:lineRule="auto"/>
              <w:rPr>
                <w:b/>
                <w:bCs/>
              </w:rPr>
            </w:pPr>
          </w:p>
          <w:p w:rsidR="004D2AA9" w:rsidRDefault="007B3C9E" w:rsidP="00791259">
            <w:pPr>
              <w:spacing w:line="360" w:lineRule="auto"/>
            </w:pPr>
            <w:r>
              <w:rPr>
                <w:b/>
                <w:bCs/>
              </w:rPr>
              <w:t>První pomoc – úrazy, náhlé příhody</w:t>
            </w:r>
          </w:p>
          <w:p w:rsidR="004D2AA9" w:rsidRDefault="004D2AA9" w:rsidP="00791259">
            <w:pPr>
              <w:spacing w:line="360" w:lineRule="auto"/>
              <w:rPr>
                <w:b/>
                <w:bCs/>
              </w:rPr>
            </w:pPr>
            <w:r>
              <w:t xml:space="preserve">popáleniny, klouby a svaly, břicho  </w:t>
            </w:r>
            <w:r>
              <w:tab/>
              <w:t>VZ 9</w:t>
            </w:r>
          </w:p>
          <w:p w:rsidR="004D2AA9" w:rsidRDefault="004D2AA9" w:rsidP="00791259">
            <w:pPr>
              <w:spacing w:line="360" w:lineRule="auto"/>
              <w:rPr>
                <w:b/>
                <w:bCs/>
              </w:rPr>
            </w:pPr>
          </w:p>
          <w:p w:rsidR="004D2AA9" w:rsidRDefault="004D2AA9" w:rsidP="00791259">
            <w:pPr>
              <w:spacing w:line="360" w:lineRule="auto"/>
            </w:pPr>
            <w:r>
              <w:rPr>
                <w:b/>
                <w:bCs/>
              </w:rPr>
              <w:t>Mimořádné situace</w:t>
            </w:r>
            <w:r>
              <w:tab/>
            </w:r>
          </w:p>
          <w:p w:rsidR="004D2AA9" w:rsidRDefault="004D2AA9" w:rsidP="00791259">
            <w:pPr>
              <w:spacing w:line="360" w:lineRule="auto"/>
            </w:pPr>
            <w:r>
              <w:t>charakteristika, vyhlašování, evakuace</w:t>
            </w:r>
            <w:r w:rsidR="00445FE2">
              <w:t>, poranění při hromadném zasažení obyvatel</w:t>
            </w:r>
          </w:p>
          <w:p w:rsidR="004D2AA9" w:rsidRDefault="004D2AA9" w:rsidP="00791259">
            <w:pPr>
              <w:spacing w:line="360" w:lineRule="auto"/>
              <w:rPr>
                <w:b/>
                <w:bCs/>
              </w:rPr>
            </w:pPr>
            <w:r>
              <w:t>VZ 7, 8, 10</w:t>
            </w:r>
          </w:p>
          <w:p w:rsidR="004D2AA9" w:rsidRDefault="004D2AA9" w:rsidP="00791259">
            <w:pPr>
              <w:spacing w:line="360" w:lineRule="auto"/>
              <w:rPr>
                <w:b/>
                <w:bCs/>
              </w:rPr>
            </w:pPr>
          </w:p>
          <w:p w:rsidR="004D2AA9" w:rsidRDefault="004D2AA9" w:rsidP="00791259">
            <w:pPr>
              <w:spacing w:line="360" w:lineRule="auto"/>
              <w:rPr>
                <w:b/>
                <w:bCs/>
              </w:rPr>
            </w:pPr>
          </w:p>
          <w:p w:rsidR="004D2AA9" w:rsidRDefault="004D2AA9" w:rsidP="00791259">
            <w:pPr>
              <w:spacing w:line="360" w:lineRule="auto"/>
            </w:pPr>
            <w:r>
              <w:rPr>
                <w:b/>
                <w:bCs/>
              </w:rPr>
              <w:t>Cvičení</w:t>
            </w:r>
            <w:r>
              <w:t xml:space="preserve"> ke zvyšování síly, rychlosti, vytrvalosti, obratnosti a pohyblivosti</w:t>
            </w:r>
            <w:r>
              <w:tab/>
              <w:t xml:space="preserve"> VZ 12</w:t>
            </w:r>
          </w:p>
          <w:p w:rsidR="004D2AA9" w:rsidRDefault="004D2AA9" w:rsidP="00791259">
            <w:pPr>
              <w:spacing w:line="360" w:lineRule="auto"/>
            </w:pPr>
            <w:r>
              <w:t>hygiena a bezpečnost; vhodné oblečení – cvičební úbor a obutí; záchrana a dopomoc VZ 15</w:t>
            </w:r>
          </w:p>
          <w:p w:rsidR="004D2AA9" w:rsidRDefault="004D2AA9" w:rsidP="00791259">
            <w:pPr>
              <w:spacing w:line="360" w:lineRule="auto"/>
            </w:pPr>
            <w:r>
              <w:t>zásady chování a jednání v různém prostředí VZ 15</w:t>
            </w:r>
          </w:p>
          <w:p w:rsidR="004D2AA9" w:rsidRDefault="004D2AA9" w:rsidP="00791259">
            <w:pPr>
              <w:spacing w:line="360" w:lineRule="auto"/>
            </w:pPr>
            <w:r>
              <w:lastRenderedPageBreak/>
              <w:t>regenerační a kompenzační cvičení</w:t>
            </w:r>
            <w:r>
              <w:tab/>
              <w:t>VZ 15</w:t>
            </w:r>
          </w:p>
          <w:p w:rsidR="004D2AA9" w:rsidRDefault="004D2AA9" w:rsidP="00791259">
            <w:pPr>
              <w:spacing w:line="360" w:lineRule="auto"/>
            </w:pPr>
            <w:r>
              <w:t xml:space="preserve">pravidla her, závodů a soutěží  </w:t>
            </w:r>
            <w:r>
              <w:tab/>
              <w:t>VZ 16</w:t>
            </w:r>
          </w:p>
          <w:p w:rsidR="004D2AA9" w:rsidRDefault="004D2AA9" w:rsidP="00791259">
            <w:pPr>
              <w:spacing w:line="360" w:lineRule="auto"/>
            </w:pPr>
            <w:r>
              <w:t xml:space="preserve">pohybové testy; měření výkonů  </w:t>
            </w:r>
            <w:r>
              <w:tab/>
              <w:t>VZ 29</w:t>
            </w:r>
          </w:p>
        </w:tc>
      </w:tr>
      <w:tr w:rsidR="004D2AA9" w:rsidTr="00791259">
        <w:tc>
          <w:tcPr>
            <w:tcW w:w="4535" w:type="dxa"/>
            <w:vMerge w:val="restart"/>
            <w:tcBorders>
              <w:left w:val="single" w:sz="8" w:space="0" w:color="000000"/>
              <w:bottom w:val="dotted" w:sz="2" w:space="0" w:color="000000"/>
            </w:tcBorders>
            <w:shd w:val="clear" w:color="auto" w:fill="auto"/>
            <w:tcMar>
              <w:left w:w="44" w:type="dxa"/>
            </w:tcMar>
          </w:tcPr>
          <w:p w:rsidR="004D2AA9" w:rsidRDefault="004D2AA9" w:rsidP="004D2AA9">
            <w:pPr>
              <w:numPr>
                <w:ilvl w:val="0"/>
                <w:numId w:val="160"/>
              </w:numPr>
              <w:spacing w:line="360" w:lineRule="auto"/>
            </w:pPr>
            <w:r>
              <w:lastRenderedPageBreak/>
              <w:t xml:space="preserve">dovede rozvíjet svalovou sílu, rychlost, vytrvalost a obratnost </w:t>
            </w:r>
            <w:r>
              <w:tab/>
              <w:t>VZ 24</w:t>
            </w:r>
          </w:p>
          <w:p w:rsidR="004D2AA9" w:rsidRDefault="004D2AA9" w:rsidP="004D2AA9">
            <w:pPr>
              <w:numPr>
                <w:ilvl w:val="0"/>
                <w:numId w:val="160"/>
              </w:numPr>
              <w:spacing w:line="360" w:lineRule="auto"/>
            </w:pPr>
            <w:r>
              <w:t>ovládá kompenzační a relaxační cvičení k regeneraci tělesných a duševních sil VZ 25</w:t>
            </w:r>
          </w:p>
          <w:p w:rsidR="004D2AA9" w:rsidRDefault="004D2AA9" w:rsidP="004D2AA9">
            <w:pPr>
              <w:numPr>
                <w:ilvl w:val="0"/>
                <w:numId w:val="160"/>
              </w:numPr>
              <w:spacing w:line="360" w:lineRule="auto"/>
            </w:pPr>
            <w:r>
              <w:t xml:space="preserve">dokáže připravit organismus na fyzickou zátěž  </w:t>
            </w:r>
            <w:r>
              <w:tab/>
              <w:t>VZ 29</w:t>
            </w:r>
          </w:p>
          <w:p w:rsidR="004D2AA9" w:rsidRDefault="004D2AA9" w:rsidP="004D2AA9">
            <w:pPr>
              <w:numPr>
                <w:ilvl w:val="0"/>
                <w:numId w:val="160"/>
              </w:numPr>
              <w:spacing w:line="360" w:lineRule="auto"/>
            </w:pPr>
            <w:r>
              <w:t xml:space="preserve">využívá pohybové činnosti pro všestrannou pohybovou přípravu a zvyšování tělesné zdatnosti </w:t>
            </w:r>
            <w:r>
              <w:tab/>
              <w:t>VZ 29</w:t>
            </w:r>
          </w:p>
          <w:p w:rsidR="004D2AA9" w:rsidRDefault="004D2AA9" w:rsidP="004D2AA9">
            <w:pPr>
              <w:numPr>
                <w:ilvl w:val="0"/>
                <w:numId w:val="160"/>
              </w:numPr>
              <w:spacing w:line="360" w:lineRule="auto"/>
            </w:pPr>
            <w:r>
              <w:t xml:space="preserve">participuje na týmových herních činnostech družstva </w:t>
            </w:r>
            <w:r>
              <w:tab/>
              <w:t>VZ 30</w:t>
            </w:r>
          </w:p>
          <w:p w:rsidR="004D2AA9" w:rsidRDefault="004D2AA9" w:rsidP="004D2AA9">
            <w:pPr>
              <w:numPr>
                <w:ilvl w:val="0"/>
                <w:numId w:val="160"/>
              </w:numPr>
              <w:spacing w:line="360" w:lineRule="auto"/>
            </w:pPr>
            <w:r>
              <w:t xml:space="preserve">ověří úroveň tělesné zdatnosti a svalové nerovnováhy </w:t>
            </w:r>
            <w:r>
              <w:tab/>
              <w:t>VZ 34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Pohybové dovednosti, tělesná cvičení</w:t>
            </w:r>
          </w:p>
          <w:p w:rsidR="004D2AA9" w:rsidRDefault="004D2AA9" w:rsidP="00791259">
            <w:pPr>
              <w:spacing w:line="360" w:lineRule="auto"/>
            </w:pPr>
            <w:r>
              <w:t xml:space="preserve">cvičení pro přípravu organismu před pohybovou činností </w:t>
            </w:r>
            <w:r>
              <w:tab/>
              <w:t>VZ 20</w:t>
            </w:r>
          </w:p>
          <w:p w:rsidR="004D2AA9" w:rsidRDefault="004D2AA9" w:rsidP="00791259">
            <w:pPr>
              <w:spacing w:line="360" w:lineRule="auto"/>
            </w:pPr>
            <w:r>
              <w:t xml:space="preserve">rychlostně silová cvičení  </w:t>
            </w:r>
            <w:r>
              <w:tab/>
              <w:t>VZ 20</w:t>
            </w:r>
          </w:p>
          <w:p w:rsidR="004D2AA9" w:rsidRDefault="004D2AA9" w:rsidP="00791259">
            <w:pPr>
              <w:spacing w:line="360" w:lineRule="auto"/>
            </w:pPr>
            <w:r>
              <w:t>cvičení pro rozvoj kloubní pohyblivosti VZ 20</w:t>
            </w:r>
          </w:p>
          <w:p w:rsidR="004D2AA9" w:rsidRDefault="004D2AA9" w:rsidP="00791259">
            <w:pPr>
              <w:spacing w:line="360" w:lineRule="auto"/>
            </w:pPr>
            <w:r>
              <w:t xml:space="preserve">cvičení pro správné držení těla  </w:t>
            </w:r>
            <w:r>
              <w:tab/>
              <w:t>VZ 20</w:t>
            </w:r>
          </w:p>
          <w:p w:rsidR="004D2AA9" w:rsidRDefault="004D2AA9" w:rsidP="00791259">
            <w:pPr>
              <w:spacing w:line="360" w:lineRule="auto"/>
            </w:pPr>
            <w:r>
              <w:t xml:space="preserve">cvičení pro vyrovnávání svalové nerovnováhy  </w:t>
            </w:r>
            <w:r>
              <w:tab/>
              <w:t>VZ 20</w:t>
            </w:r>
          </w:p>
          <w:p w:rsidR="004D2AA9" w:rsidRDefault="004D2AA9" w:rsidP="00791259">
            <w:pPr>
              <w:spacing w:line="360" w:lineRule="auto"/>
            </w:pPr>
            <w:r>
              <w:t xml:space="preserve">dechová a relaxační cvičení  </w:t>
            </w:r>
            <w:r>
              <w:tab/>
              <w:t>VZ 20</w:t>
            </w:r>
          </w:p>
          <w:p w:rsidR="004D2AA9" w:rsidRDefault="004D2AA9" w:rsidP="00791259">
            <w:pPr>
              <w:spacing w:line="360" w:lineRule="auto"/>
            </w:pPr>
            <w:r>
              <w:t xml:space="preserve">kondiční cvičení  </w:t>
            </w:r>
            <w:r>
              <w:tab/>
              <w:t>VZ 20</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Gymnastika</w:t>
            </w:r>
          </w:p>
          <w:p w:rsidR="004D2AA9" w:rsidRDefault="004D2AA9" w:rsidP="00791259">
            <w:pPr>
              <w:spacing w:line="360" w:lineRule="auto"/>
            </w:pPr>
            <w:r>
              <w:t>Akrobacie – kotouly vpřed a vzad, letmo a jejich obměny, stoj na lopatkách, na rukou, rovnovážná cvičení, šplh na tyči</w:t>
            </w:r>
            <w:r>
              <w:tab/>
              <w:t>VZ 21</w:t>
            </w:r>
          </w:p>
          <w:p w:rsidR="004D2AA9" w:rsidRDefault="004D2AA9" w:rsidP="00791259">
            <w:pPr>
              <w:spacing w:line="360" w:lineRule="auto"/>
            </w:pPr>
            <w:r>
              <w:t>Rytmická gymnastika – cvičení s hudbou VZ 21</w:t>
            </w:r>
          </w:p>
          <w:p w:rsidR="004D2AA9" w:rsidRDefault="004D2AA9" w:rsidP="00791259">
            <w:pPr>
              <w:spacing w:line="360" w:lineRule="auto"/>
            </w:pPr>
            <w:r>
              <w:t>Skoky na trampolíně – skoky přímé, s obraty VZ 21</w:t>
            </w:r>
          </w:p>
          <w:p w:rsidR="004D2AA9" w:rsidRDefault="004D2AA9" w:rsidP="00791259">
            <w:pPr>
              <w:spacing w:line="360" w:lineRule="auto"/>
            </w:pPr>
            <w:r>
              <w:t>Přeskok – roznožka a skrčka přes kozu VZ 21</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Úpoly</w:t>
            </w:r>
          </w:p>
          <w:p w:rsidR="004D2AA9" w:rsidRDefault="004D2AA9" w:rsidP="00791259">
            <w:pPr>
              <w:spacing w:line="360" w:lineRule="auto"/>
            </w:pPr>
            <w:r>
              <w:t xml:space="preserve">základy pádů   </w:t>
            </w:r>
            <w:r>
              <w:tab/>
              <w:t>VZ 25</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pPr>
            <w:r>
              <w:rPr>
                <w:b/>
                <w:bCs/>
              </w:rPr>
              <w:t>Atletika</w:t>
            </w:r>
            <w:r>
              <w:rPr>
                <w:b/>
                <w:bCs/>
              </w:rPr>
              <w:tab/>
            </w:r>
            <w:r>
              <w:t>běžecká abeceda, člunkový běh, sprinty od 30 m do 200 m, 400 m, vytrvalostní běhy do 1 500 m, běh v terénu do 30 minut, skok do dálky, hod granátem nebo míčkem na dálku</w:t>
            </w:r>
            <w:r>
              <w:tab/>
              <w:t>VZ 23</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Pohybové hry</w:t>
            </w:r>
          </w:p>
          <w:p w:rsidR="004D2AA9" w:rsidRDefault="004D2AA9" w:rsidP="00791259">
            <w:pPr>
              <w:spacing w:line="360" w:lineRule="auto"/>
            </w:pPr>
            <w:r>
              <w:lastRenderedPageBreak/>
              <w:t>výběr min. 3  sportovních her v každém ročníku</w:t>
            </w:r>
          </w:p>
          <w:p w:rsidR="004D2AA9" w:rsidRDefault="004D2AA9" w:rsidP="00791259">
            <w:pPr>
              <w:spacing w:line="360" w:lineRule="auto"/>
            </w:pPr>
            <w:r>
              <w:t>nácvik pohybových her realizovat formou metodické řady herních činností jednotlivce a herních činností družstva</w:t>
            </w:r>
            <w:r>
              <w:tab/>
              <w:t>VZ 24</w:t>
            </w:r>
          </w:p>
          <w:p w:rsidR="004D2AA9" w:rsidRDefault="004D2AA9" w:rsidP="00791259">
            <w:pPr>
              <w:spacing w:line="360" w:lineRule="auto"/>
            </w:pPr>
            <w:r>
              <w:t>házená,  florbal, baseball, softball, fotbal, futsal, basketbal, volejbal</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Badminton, stolní tenis</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Testování tělesné zdatnosti</w:t>
            </w:r>
          </w:p>
          <w:p w:rsidR="004D2AA9" w:rsidRDefault="004D2AA9" w:rsidP="00791259">
            <w:pPr>
              <w:spacing w:line="360" w:lineRule="auto"/>
            </w:pPr>
            <w:r>
              <w:t>motorické testy v průběhu školního roku VZ 30</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Lyžování</w:t>
            </w:r>
          </w:p>
          <w:p w:rsidR="004D2AA9" w:rsidRDefault="004D2AA9" w:rsidP="00791259">
            <w:pPr>
              <w:spacing w:line="360" w:lineRule="auto"/>
            </w:pPr>
            <w:r>
              <w:t>lyžařský výcvikový kurz v 2. ročníku ,(osnova viz příloha)</w:t>
            </w:r>
          </w:p>
          <w:p w:rsidR="004D2AA9" w:rsidRDefault="004D2AA9" w:rsidP="00791259">
            <w:pPr>
              <w:spacing w:line="360" w:lineRule="auto"/>
            </w:pPr>
            <w:r>
              <w:t>základy sjezdového lyžování – klasické, carvingové, základy běžeckého lyžování VZ 27</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rPr>
                <w:b/>
                <w:bCs/>
              </w:rPr>
            </w:pPr>
            <w:r>
              <w:rPr>
                <w:b/>
                <w:bCs/>
              </w:rPr>
              <w:t>Plavání</w:t>
            </w:r>
          </w:p>
          <w:p w:rsidR="004D2AA9" w:rsidRDefault="004D2AA9" w:rsidP="00791259">
            <w:pPr>
              <w:spacing w:line="360" w:lineRule="auto"/>
            </w:pPr>
            <w:r>
              <w:t xml:space="preserve">bude realizováno podle zájmu žáků a materiálních podmínek  </w:t>
            </w:r>
            <w:r>
              <w:tab/>
              <w:t>VZ 26</w:t>
            </w:r>
          </w:p>
        </w:tc>
      </w:tr>
      <w:tr w:rsidR="004D2AA9" w:rsidTr="00791259">
        <w:tc>
          <w:tcPr>
            <w:tcW w:w="4535" w:type="dxa"/>
            <w:vMerge/>
            <w:tcBorders>
              <w:left w:val="single" w:sz="8" w:space="0" w:color="000000"/>
              <w:bottom w:val="dotted" w:sz="2" w:space="0" w:color="000000"/>
            </w:tcBorders>
            <w:shd w:val="clear" w:color="auto" w:fill="auto"/>
            <w:tcMar>
              <w:left w:w="44" w:type="dxa"/>
            </w:tcMar>
          </w:tcPr>
          <w:p w:rsidR="004D2AA9" w:rsidRDefault="004D2AA9" w:rsidP="0079125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4D2AA9" w:rsidRDefault="004D2AA9" w:rsidP="00791259">
            <w:pPr>
              <w:spacing w:line="360" w:lineRule="auto"/>
            </w:pPr>
            <w:r>
              <w:rPr>
                <w:b/>
                <w:bCs/>
              </w:rPr>
              <w:t>Bruslení</w:t>
            </w:r>
            <w:r>
              <w:t xml:space="preserve"> </w:t>
            </w:r>
          </w:p>
          <w:p w:rsidR="004D2AA9" w:rsidRDefault="004D2AA9" w:rsidP="00791259">
            <w:pPr>
              <w:spacing w:line="360" w:lineRule="auto"/>
            </w:pPr>
            <w:r>
              <w:t xml:space="preserve">bude realizováno podle zájmu žáků a klimatických podmínek   </w:t>
            </w:r>
            <w:r>
              <w:tab/>
              <w:t>VZ 28</w:t>
            </w:r>
          </w:p>
        </w:tc>
      </w:tr>
      <w:tr w:rsidR="004D2AA9" w:rsidTr="00791259">
        <w:tc>
          <w:tcPr>
            <w:tcW w:w="4535" w:type="dxa"/>
            <w:tcBorders>
              <w:left w:val="single" w:sz="8" w:space="0" w:color="000000"/>
              <w:bottom w:val="single" w:sz="8" w:space="0" w:color="000000"/>
            </w:tcBorders>
            <w:shd w:val="clear" w:color="auto" w:fill="auto"/>
            <w:tcMar>
              <w:left w:w="44" w:type="dxa"/>
            </w:tcMar>
          </w:tcPr>
          <w:p w:rsidR="004D2AA9" w:rsidRDefault="004D2AA9" w:rsidP="004D2AA9">
            <w:pPr>
              <w:numPr>
                <w:ilvl w:val="0"/>
                <w:numId w:val="160"/>
              </w:numPr>
              <w:spacing w:line="360" w:lineRule="auto"/>
            </w:pPr>
            <w:r>
              <w:t>zvolí vhodná cvičení ke korekci svého zdravotního oslabení a dokáže rozlišit vhodné a nevhodné pohybové činnosti   VZ 35</w:t>
            </w:r>
          </w:p>
          <w:p w:rsidR="004D2AA9" w:rsidRDefault="004D2AA9" w:rsidP="004D2AA9">
            <w:pPr>
              <w:numPr>
                <w:ilvl w:val="0"/>
                <w:numId w:val="160"/>
              </w:numPr>
              <w:spacing w:line="360" w:lineRule="auto"/>
            </w:pPr>
            <w:bookmarkStart w:id="299" w:name="__RefHeading__19122_17418588341"/>
            <w:bookmarkEnd w:id="299"/>
            <w:r>
              <w:t>je schopen zhodnotit své pohybové možnosti a dosahovat osobního výkonu z nabídky pohybových aktivit</w:t>
            </w:r>
            <w:r>
              <w:tab/>
              <w:t>VZ 36</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4D2AA9" w:rsidRDefault="004D2AA9" w:rsidP="00791259">
            <w:pPr>
              <w:spacing w:line="360" w:lineRule="auto"/>
            </w:pPr>
            <w:bookmarkStart w:id="300" w:name="__RefHeading__19124_17418588341"/>
            <w:bookmarkEnd w:id="300"/>
            <w:r>
              <w:rPr>
                <w:b/>
                <w:bCs/>
              </w:rPr>
              <w:t>Zdravotní</w:t>
            </w:r>
            <w:r>
              <w:t xml:space="preserve"> </w:t>
            </w:r>
            <w:r>
              <w:rPr>
                <w:b/>
                <w:bCs/>
              </w:rPr>
              <w:t>tělesná</w:t>
            </w:r>
            <w:r>
              <w:t xml:space="preserve"> </w:t>
            </w:r>
            <w:r>
              <w:rPr>
                <w:b/>
                <w:bCs/>
              </w:rPr>
              <w:t>výchova</w:t>
            </w:r>
            <w:r>
              <w:t xml:space="preserve">  VZ 31</w:t>
            </w:r>
          </w:p>
          <w:p w:rsidR="004D2AA9" w:rsidRDefault="004D2AA9" w:rsidP="00791259">
            <w:pPr>
              <w:spacing w:line="360" w:lineRule="auto"/>
            </w:pPr>
            <w:r>
              <w:t xml:space="preserve">podle doporučení lékaře, </w:t>
            </w:r>
          </w:p>
          <w:p w:rsidR="004D2AA9" w:rsidRDefault="004D2AA9" w:rsidP="00791259">
            <w:pPr>
              <w:spacing w:line="360" w:lineRule="auto"/>
            </w:pPr>
            <w:r>
              <w:t>ZTV je realizována pro žáky s tělesným omezením v průběhu hodin TV aplikací speciálních cvičení,  pohybových aktivit, kontraindikovaných pohybových aktivit</w:t>
            </w:r>
          </w:p>
          <w:p w:rsidR="004D2AA9" w:rsidRDefault="004D2AA9" w:rsidP="00791259">
            <w:pPr>
              <w:spacing w:line="360" w:lineRule="auto"/>
            </w:pPr>
          </w:p>
        </w:tc>
      </w:tr>
    </w:tbl>
    <w:p w:rsidR="004D2AA9" w:rsidRDefault="004D2AA9" w:rsidP="00E3743E">
      <w:pPr>
        <w:pStyle w:val="VProzpisuiva"/>
        <w:rPr>
          <w:b/>
        </w:rPr>
      </w:pPr>
    </w:p>
    <w:p w:rsidR="004D2AA9" w:rsidRDefault="004D2AA9">
      <w:pPr>
        <w:suppressAutoHyphens w:val="0"/>
        <w:rPr>
          <w:rFonts w:ascii="DejaVu Sans" w:hAnsi="DejaVu Sans" w:cs="TimesNewRomanPS-BoldMT;Times Ne"/>
          <w:b/>
          <w:bCs/>
          <w:sz w:val="20"/>
          <w:szCs w:val="28"/>
        </w:rPr>
      </w:pPr>
      <w:r>
        <w:rPr>
          <w:b/>
        </w:rPr>
        <w:lastRenderedPageBreak/>
        <w:br w:type="page"/>
      </w:r>
    </w:p>
    <w:p w:rsidR="00016F32" w:rsidRDefault="00085B92" w:rsidP="00E3743E">
      <w:pPr>
        <w:pStyle w:val="VProzpisuiva"/>
      </w:pPr>
      <w:r>
        <w:rPr>
          <w:b/>
        </w:rPr>
        <w:lastRenderedPageBreak/>
        <w:t>Tělesná výchova</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bookmarkStart w:id="301" w:name="__RefHeading__19130_17418588341"/>
            <w:bookmarkEnd w:id="301"/>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volí sportovní vybavení, výstroj a výzbroj odpovídající příslušné činnosti a okolním podmínkám (klimatickým, zařízení, hygieně, bezpečnosti) a dovede je udržovat a ošetřovat </w:t>
            </w:r>
            <w:r>
              <w:tab/>
              <w:t>VZ 15</w:t>
            </w:r>
          </w:p>
          <w:p w:rsidR="00016F32" w:rsidRDefault="00085B92" w:rsidP="00E3743E">
            <w:pPr>
              <w:numPr>
                <w:ilvl w:val="0"/>
                <w:numId w:val="3"/>
              </w:numPr>
              <w:spacing w:line="360" w:lineRule="auto"/>
            </w:pPr>
            <w:r>
              <w:t xml:space="preserve">dovede se zapojit do organizace turnajů, a soutěží a umí zpracovat jednoduchou dokumentaci </w:t>
            </w:r>
            <w:r>
              <w:tab/>
              <w:t>VZ 17</w:t>
            </w:r>
          </w:p>
          <w:p w:rsidR="00016F32" w:rsidRDefault="00085B92" w:rsidP="00E3743E">
            <w:pPr>
              <w:numPr>
                <w:ilvl w:val="0"/>
                <w:numId w:val="3"/>
              </w:numPr>
              <w:spacing w:line="360" w:lineRule="auto"/>
            </w:pPr>
            <w:r>
              <w:t xml:space="preserve">dokáže rozhodovat, zapisovat a sledovat výkony jednotlivců nebo týmu </w:t>
            </w:r>
            <w:r>
              <w:tab/>
              <w:t>VZ 18</w:t>
            </w:r>
          </w:p>
          <w:p w:rsidR="00016F32" w:rsidRDefault="00085B92" w:rsidP="00E3743E">
            <w:pPr>
              <w:numPr>
                <w:ilvl w:val="0"/>
                <w:numId w:val="3"/>
              </w:numPr>
              <w:spacing w:line="360" w:lineRule="auto"/>
            </w:pPr>
            <w:r>
              <w:t>při pohybových aktivitách dovede rozlišit jednání fair play od nesportovního jednání  VZ 31</w:t>
            </w:r>
          </w:p>
          <w:p w:rsidR="00016F32" w:rsidRDefault="00085B92" w:rsidP="00E3743E">
            <w:pPr>
              <w:numPr>
                <w:ilvl w:val="0"/>
                <w:numId w:val="3"/>
              </w:numPr>
              <w:spacing w:line="360" w:lineRule="auto"/>
            </w:pPr>
            <w:r>
              <w:t>dovede o pohybových činnostech diskutovat, analyzovat je a hodnotit VZ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Teoretické poznatky</w:t>
            </w:r>
          </w:p>
          <w:p w:rsidR="00016F32" w:rsidRDefault="00085B92" w:rsidP="00E3743E">
            <w:pPr>
              <w:spacing w:line="360" w:lineRule="auto"/>
            </w:pPr>
            <w:r>
              <w:t xml:space="preserve">význam pohybu pro zdraví  </w:t>
            </w:r>
            <w:r>
              <w:tab/>
              <w:t>VZ 12</w:t>
            </w:r>
          </w:p>
          <w:p w:rsidR="00016F32" w:rsidRDefault="00016F32" w:rsidP="00E3743E">
            <w:pPr>
              <w:spacing w:line="360" w:lineRule="auto"/>
              <w:rPr>
                <w:b/>
                <w:bCs/>
              </w:rPr>
            </w:pPr>
          </w:p>
          <w:p w:rsidR="00016F32" w:rsidRDefault="00085B92" w:rsidP="00E3743E">
            <w:pPr>
              <w:spacing w:line="360" w:lineRule="auto"/>
            </w:pPr>
            <w:r>
              <w:rPr>
                <w:b/>
                <w:bCs/>
              </w:rPr>
              <w:t xml:space="preserve">Cvičení </w:t>
            </w:r>
            <w:r>
              <w:t>ke zvyšování síly, rychlosti, vytrvalosti, obratnosti a pohyblivosti</w:t>
            </w:r>
            <w:r>
              <w:tab/>
              <w:t>VZ 12</w:t>
            </w:r>
          </w:p>
          <w:p w:rsidR="00016F32" w:rsidRDefault="00085B92" w:rsidP="00E3743E">
            <w:pPr>
              <w:spacing w:line="360" w:lineRule="auto"/>
            </w:pPr>
            <w:r>
              <w:t xml:space="preserve">technika a taktika; zásady sportovního tréninku </w:t>
            </w:r>
            <w:r>
              <w:tab/>
              <w:t>VZ 12</w:t>
            </w:r>
          </w:p>
          <w:p w:rsidR="00016F32" w:rsidRDefault="00085B92" w:rsidP="00E3743E">
            <w:pPr>
              <w:spacing w:line="360" w:lineRule="auto"/>
            </w:pPr>
            <w:r>
              <w:t xml:space="preserve">odborné názvosloví; komunikace </w:t>
            </w:r>
            <w:r>
              <w:tab/>
              <w:t>VZ 13</w:t>
            </w:r>
          </w:p>
          <w:p w:rsidR="00016F32" w:rsidRDefault="00085B92" w:rsidP="00E3743E">
            <w:pPr>
              <w:spacing w:line="360" w:lineRule="auto"/>
            </w:pPr>
            <w:r>
              <w:t>hygiena a bezpečnost; vhodné oblečení – cvičební úbor a obutí; záchrana a dopomoc, zásady chování a jednání v různém prostředí  VZ 14</w:t>
            </w:r>
          </w:p>
          <w:p w:rsidR="00016F32" w:rsidRDefault="00085B92" w:rsidP="00E3743E">
            <w:pPr>
              <w:spacing w:line="360" w:lineRule="auto"/>
            </w:pPr>
            <w:r>
              <w:t>regenerační a kompenzační cvičení</w:t>
            </w:r>
            <w:r>
              <w:tab/>
              <w:t>VZ 15</w:t>
            </w:r>
          </w:p>
          <w:p w:rsidR="00016F32" w:rsidRDefault="00085B92" w:rsidP="00E3743E">
            <w:pPr>
              <w:spacing w:line="360" w:lineRule="auto"/>
            </w:pPr>
            <w:r>
              <w:t>pravidla her, závodů a soutěží, rozhodování  VZ 16, 17</w:t>
            </w:r>
          </w:p>
          <w:p w:rsidR="00016F32" w:rsidRDefault="00085B92" w:rsidP="00E3743E">
            <w:pPr>
              <w:spacing w:line="360" w:lineRule="auto"/>
            </w:pPr>
            <w:r>
              <w:t xml:space="preserve">pohybové testy; měření </w:t>
            </w:r>
            <w:proofErr w:type="spellStart"/>
            <w:r>
              <w:t>výkonůVZ</w:t>
            </w:r>
            <w:proofErr w:type="spellEnd"/>
            <w:r>
              <w:t xml:space="preserve"> 18, 30</w:t>
            </w:r>
          </w:p>
          <w:p w:rsidR="00016F32" w:rsidRDefault="00085B92" w:rsidP="00E3743E">
            <w:pPr>
              <w:spacing w:line="360" w:lineRule="auto"/>
            </w:pPr>
            <w:r>
              <w:t xml:space="preserve">zdroje informací  </w:t>
            </w:r>
            <w:r>
              <w:tab/>
              <w:t>VZ 19</w:t>
            </w:r>
          </w:p>
        </w:tc>
      </w:tr>
      <w:tr w:rsidR="00016F32">
        <w:tc>
          <w:tcPr>
            <w:tcW w:w="4535" w:type="dxa"/>
            <w:vMerge w:val="restart"/>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sestaví soubory zdravotně zaměřených cvičení, cvičení pro tělesnou a duševní relaxaci; navrhne kondiční program osobního rozvoje a vyhodnotí jej </w:t>
            </w:r>
            <w:r>
              <w:tab/>
              <w:t>VZ 20</w:t>
            </w:r>
          </w:p>
          <w:p w:rsidR="00016F32" w:rsidRDefault="00085B92" w:rsidP="00E3743E">
            <w:pPr>
              <w:numPr>
                <w:ilvl w:val="0"/>
                <w:numId w:val="3"/>
              </w:numPr>
              <w:spacing w:line="360" w:lineRule="auto"/>
            </w:pPr>
            <w:r>
              <w:t xml:space="preserve">dokáže zjistit úroveň pohyblivosti, ukazatele své tělesné zdatnosti a korigovat si pohybový režim ve shodě se zjištěnými údaji </w:t>
            </w:r>
            <w:r>
              <w:tab/>
              <w:t>VZ 32</w:t>
            </w:r>
          </w:p>
          <w:p w:rsidR="00016F32" w:rsidRDefault="00085B92" w:rsidP="00E3743E">
            <w:pPr>
              <w:numPr>
                <w:ilvl w:val="0"/>
                <w:numId w:val="3"/>
              </w:numPr>
              <w:spacing w:line="360" w:lineRule="auto"/>
            </w:pPr>
            <w:r>
              <w:t xml:space="preserve">dovede rozvíjet svalovou sílu, rychlost, vytrvalost a obratnost  </w:t>
            </w:r>
            <w:r>
              <w:tab/>
              <w:t>VZ 24</w:t>
            </w:r>
          </w:p>
          <w:p w:rsidR="00016F32" w:rsidRDefault="00085B92" w:rsidP="00E3743E">
            <w:pPr>
              <w:numPr>
                <w:ilvl w:val="0"/>
                <w:numId w:val="3"/>
              </w:numPr>
              <w:spacing w:line="360" w:lineRule="auto"/>
            </w:pPr>
            <w:r>
              <w:lastRenderedPageBreak/>
              <w:t>ovládá kompenzační a relaxační cvičení k regeneraci tělesných a duševních sil VZ 25</w:t>
            </w:r>
          </w:p>
          <w:p w:rsidR="00016F32" w:rsidRDefault="00085B92" w:rsidP="00E3743E">
            <w:pPr>
              <w:numPr>
                <w:ilvl w:val="0"/>
                <w:numId w:val="3"/>
              </w:numPr>
              <w:spacing w:line="360" w:lineRule="auto"/>
            </w:pPr>
            <w:r>
              <w:t xml:space="preserve">dokáže připravit organismus na fyzickou zátěž </w:t>
            </w:r>
          </w:p>
          <w:p w:rsidR="00016F32" w:rsidRDefault="00085B92" w:rsidP="00E3743E">
            <w:pPr>
              <w:numPr>
                <w:ilvl w:val="0"/>
                <w:numId w:val="3"/>
              </w:numPr>
              <w:spacing w:line="360" w:lineRule="auto"/>
            </w:pPr>
            <w:r>
              <w:t xml:space="preserve">dovede uplatňovat techniku a základy taktiky v základních a vybraných sportovních odvětvích </w:t>
            </w:r>
            <w:r>
              <w:tab/>
              <w:t>VZ 26</w:t>
            </w:r>
          </w:p>
          <w:p w:rsidR="00016F32" w:rsidRDefault="00085B92" w:rsidP="00E3743E">
            <w:pPr>
              <w:numPr>
                <w:ilvl w:val="0"/>
                <w:numId w:val="3"/>
              </w:numPr>
              <w:spacing w:line="360" w:lineRule="auto"/>
            </w:pPr>
            <w:r>
              <w:t xml:space="preserve">je schopen sladit pohyb s hudbou, umí sestavit pohybové vazby, hudebně pohybové motivy a vytvořit pohybovou sestavu (skladbu) </w:t>
            </w:r>
            <w:r>
              <w:tab/>
              <w:t>VZ 28</w:t>
            </w:r>
          </w:p>
          <w:p w:rsidR="00016F32" w:rsidRDefault="00085B92" w:rsidP="00E3743E">
            <w:pPr>
              <w:numPr>
                <w:ilvl w:val="0"/>
                <w:numId w:val="3"/>
              </w:numPr>
              <w:spacing w:line="360" w:lineRule="auto"/>
            </w:pPr>
            <w:r>
              <w:t xml:space="preserve">pozná chybně a správně prováděné </w:t>
            </w:r>
            <w:r>
              <w:rPr>
                <w:sz w:val="22"/>
                <w:szCs w:val="22"/>
              </w:rPr>
              <w:t xml:space="preserve">činnosti, umí analyzovat a zhodnotit kvalitu pohybové činnosti nebo </w:t>
            </w:r>
            <w:proofErr w:type="spellStart"/>
            <w:r>
              <w:rPr>
                <w:sz w:val="22"/>
                <w:szCs w:val="22"/>
              </w:rPr>
              <w:t>výkonuVZ</w:t>
            </w:r>
            <w:proofErr w:type="spellEnd"/>
            <w:r>
              <w:t xml:space="preserve"> 33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Pohybové dovednosti, tělesná cvičení</w:t>
            </w:r>
          </w:p>
          <w:p w:rsidR="00016F32" w:rsidRDefault="00085B92" w:rsidP="00E3743E">
            <w:pPr>
              <w:spacing w:line="360" w:lineRule="auto"/>
            </w:pPr>
            <w:r>
              <w:t xml:space="preserve">cvičení pro přípravu organismu před pohybovou činností  </w:t>
            </w:r>
            <w:r>
              <w:tab/>
              <w:t>VZ 20</w:t>
            </w:r>
          </w:p>
          <w:p w:rsidR="00016F32" w:rsidRDefault="00085B92" w:rsidP="00E3743E">
            <w:pPr>
              <w:spacing w:line="360" w:lineRule="auto"/>
            </w:pPr>
            <w:r>
              <w:t xml:space="preserve">rychlostně silová cvičení  </w:t>
            </w:r>
            <w:r>
              <w:tab/>
              <w:t>VZ 20</w:t>
            </w:r>
          </w:p>
          <w:p w:rsidR="00016F32" w:rsidRDefault="00085B92" w:rsidP="00E3743E">
            <w:pPr>
              <w:spacing w:line="360" w:lineRule="auto"/>
            </w:pPr>
            <w:r>
              <w:t>cvičení pro rozvoj kloubní pohyblivosti VZ 20</w:t>
            </w:r>
          </w:p>
          <w:p w:rsidR="00016F32" w:rsidRDefault="00085B92" w:rsidP="00E3743E">
            <w:pPr>
              <w:spacing w:line="360" w:lineRule="auto"/>
            </w:pPr>
            <w:r>
              <w:t xml:space="preserve">cvičení pro správné držení těla  </w:t>
            </w:r>
            <w:r>
              <w:tab/>
              <w:t>VZ 20</w:t>
            </w:r>
          </w:p>
          <w:p w:rsidR="00016F32" w:rsidRDefault="00085B92" w:rsidP="00E3743E">
            <w:pPr>
              <w:spacing w:line="360" w:lineRule="auto"/>
            </w:pPr>
            <w:r>
              <w:t xml:space="preserve">cvičení pro vyrovnávání svalové nerovnováhy  </w:t>
            </w:r>
            <w:r>
              <w:tab/>
              <w:t>VZ 20</w:t>
            </w:r>
          </w:p>
          <w:p w:rsidR="00016F32" w:rsidRDefault="00085B92" w:rsidP="00E3743E">
            <w:pPr>
              <w:spacing w:line="360" w:lineRule="auto"/>
            </w:pPr>
            <w:r>
              <w:t xml:space="preserve">dechová a relaxační cvičení  </w:t>
            </w:r>
            <w:r>
              <w:tab/>
              <w:t>VZ 20</w:t>
            </w:r>
          </w:p>
          <w:p w:rsidR="00016F32" w:rsidRDefault="00085B92" w:rsidP="00E3743E">
            <w:pPr>
              <w:spacing w:line="360" w:lineRule="auto"/>
            </w:pPr>
            <w:r>
              <w:t xml:space="preserve">kondiční cvičení  </w:t>
            </w:r>
            <w:r>
              <w:tab/>
              <w:t>VZ 20</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Gymnastika</w:t>
            </w:r>
          </w:p>
          <w:p w:rsidR="00016F32" w:rsidRDefault="00085B92" w:rsidP="00E3743E">
            <w:pPr>
              <w:spacing w:line="360" w:lineRule="auto"/>
            </w:pPr>
            <w:r>
              <w:t>Rytmická gymnastika – cvičení s hudbou, sestavování a vedení všeobecně rozvíjejících cvičení, tanec</w:t>
            </w:r>
            <w:r>
              <w:tab/>
              <w:t>VZ 22</w:t>
            </w:r>
          </w:p>
          <w:p w:rsidR="00016F32" w:rsidRDefault="00085B92" w:rsidP="00E3743E">
            <w:pPr>
              <w:spacing w:line="360" w:lineRule="auto"/>
            </w:pPr>
            <w:r>
              <w:t xml:space="preserve">Hrazda – náskoky do vzporu, přešvihy únožmo, toč jízdmo, výmyk ze svisu </w:t>
            </w:r>
            <w:proofErr w:type="spellStart"/>
            <w:r>
              <w:t>stojmo</w:t>
            </w:r>
            <w:proofErr w:type="spellEnd"/>
            <w:r>
              <w:t xml:space="preserve"> VZ 21</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Atletika</w:t>
            </w:r>
          </w:p>
          <w:p w:rsidR="00016F32" w:rsidRDefault="00085B92" w:rsidP="00E3743E">
            <w:pPr>
              <w:spacing w:line="360" w:lineRule="auto"/>
            </w:pPr>
            <w:r>
              <w:t xml:space="preserve">běžecká abeceda, člunkový běh, 800 m běh, vytrvalostní běhy do 3 000 km, běh v terénu do 30 minut, vrh koulí do 4 kg dívky, do 6 kg chlapci   </w:t>
            </w:r>
            <w:r>
              <w:tab/>
              <w:t>VZ 23</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Pohybové hry</w:t>
            </w:r>
          </w:p>
          <w:p w:rsidR="00016F32" w:rsidRDefault="00085B92" w:rsidP="00E3743E">
            <w:pPr>
              <w:spacing w:line="360" w:lineRule="auto"/>
            </w:pPr>
            <w:r>
              <w:t xml:space="preserve"> výběr min. 3  sportovních her v každém ročníku</w:t>
            </w:r>
          </w:p>
          <w:p w:rsidR="00016F32" w:rsidRDefault="00085B92" w:rsidP="00E3743E">
            <w:pPr>
              <w:spacing w:line="360" w:lineRule="auto"/>
            </w:pPr>
            <w:r>
              <w:t>nácvik pohybových her realizovat formou metodické řady herních činností jednotlivce a herních činností družstva</w:t>
            </w:r>
            <w:r>
              <w:tab/>
              <w:t>VZ 24</w:t>
            </w:r>
          </w:p>
          <w:p w:rsidR="00016F32" w:rsidRDefault="00085B92" w:rsidP="00E3743E">
            <w:pPr>
              <w:spacing w:line="360" w:lineRule="auto"/>
            </w:pPr>
            <w:r>
              <w:t>házená,  florbal, baseball, softball, fotbal, futsal, basketbal, volejbal</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Badminton, stolní tenis</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Testování tělesné zdatnosti</w:t>
            </w:r>
          </w:p>
          <w:p w:rsidR="00016F32" w:rsidRDefault="00085B92" w:rsidP="00E3743E">
            <w:pPr>
              <w:spacing w:line="360" w:lineRule="auto"/>
            </w:pPr>
            <w:r>
              <w:t>motorické testy v průběhu školního roku    VZ 30</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Plavání</w:t>
            </w:r>
            <w:r>
              <w:t xml:space="preserve"> </w:t>
            </w:r>
          </w:p>
          <w:p w:rsidR="00016F32" w:rsidRDefault="00085B92" w:rsidP="00E3743E">
            <w:pPr>
              <w:spacing w:line="360" w:lineRule="auto"/>
            </w:pPr>
            <w:r>
              <w:t xml:space="preserve">bude realizováno podle zájmu žáků a materiálních podmínek  </w:t>
            </w:r>
            <w:r>
              <w:tab/>
              <w:t>VZ 26</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Bruslení</w:t>
            </w:r>
          </w:p>
          <w:p w:rsidR="00016F32" w:rsidRDefault="00085B92" w:rsidP="00E3743E">
            <w:pPr>
              <w:spacing w:line="360" w:lineRule="auto"/>
            </w:pPr>
            <w:r>
              <w:t xml:space="preserve">bude realizováno podle zájmu žáků a klimatických podmínek   </w:t>
            </w:r>
            <w:r>
              <w:tab/>
              <w:t>VZ 28</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bookmarkStart w:id="302" w:name="__RefHeading__19138_17418588341"/>
            <w:bookmarkEnd w:id="302"/>
            <w:r>
              <w:rPr>
                <w:b/>
                <w:bCs/>
              </w:rPr>
              <w:t>Zdravotní tělesná výchova</w:t>
            </w:r>
            <w:r>
              <w:t xml:space="preserve">  </w:t>
            </w:r>
            <w:r>
              <w:tab/>
              <w:t>VZ 31</w:t>
            </w:r>
          </w:p>
          <w:p w:rsidR="00016F32" w:rsidRDefault="00085B92" w:rsidP="00E3743E">
            <w:pPr>
              <w:spacing w:line="360" w:lineRule="auto"/>
            </w:pPr>
            <w:r>
              <w:t xml:space="preserve">podle doporučení lékaře, </w:t>
            </w:r>
          </w:p>
          <w:p w:rsidR="00016F32" w:rsidRDefault="00085B92" w:rsidP="00E3743E">
            <w:pPr>
              <w:spacing w:line="360" w:lineRule="auto"/>
            </w:pPr>
            <w:r>
              <w:t>ZTV je realizována pro žáky s tělesným omezením v průběhu hodin TV aplikací speciálních cvičení,  pohybových aktivit, kontraindikovaných pohybových aktivit</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Tělesná výchova</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bookmarkStart w:id="303" w:name="__RefHeading__19146_17418588341"/>
            <w:bookmarkEnd w:id="303"/>
            <w:r>
              <w:t>dovede posoudit psychické, estetické  a sociální účinky pohybových činností VZ 5</w:t>
            </w:r>
          </w:p>
          <w:p w:rsidR="00016F32" w:rsidRDefault="00085B92" w:rsidP="00E3743E">
            <w:pPr>
              <w:numPr>
                <w:ilvl w:val="0"/>
                <w:numId w:val="3"/>
              </w:numPr>
              <w:spacing w:line="360" w:lineRule="auto"/>
            </w:pPr>
            <w:r>
              <w:t xml:space="preserve">popíše vliv fyzického a psychického zatížení na lidský organismus </w:t>
            </w:r>
            <w:r>
              <w:tab/>
              <w:t>VZ 6</w:t>
            </w:r>
          </w:p>
          <w:p w:rsidR="00016F32" w:rsidRDefault="00085B92" w:rsidP="00E3743E">
            <w:pPr>
              <w:numPr>
                <w:ilvl w:val="0"/>
                <w:numId w:val="3"/>
              </w:numPr>
              <w:spacing w:line="360" w:lineRule="auto"/>
            </w:pPr>
            <w:r>
              <w:t xml:space="preserve">dovede se zapojit do organizace turnajů, a soutěží a umí zpracovat jednoduchou dokumentaci  </w:t>
            </w:r>
            <w:r>
              <w:tab/>
              <w:t>VZ 17</w:t>
            </w:r>
          </w:p>
          <w:p w:rsidR="00016F32" w:rsidRDefault="00085B92" w:rsidP="00E3743E">
            <w:pPr>
              <w:numPr>
                <w:ilvl w:val="0"/>
                <w:numId w:val="3"/>
              </w:numPr>
              <w:spacing w:line="360" w:lineRule="auto"/>
            </w:pPr>
            <w:bookmarkStart w:id="304" w:name="__RefHeading__19148_17418588341"/>
            <w:bookmarkEnd w:id="304"/>
            <w:r>
              <w:t>dokáže rozhodovat, zapisovat a sledovat výkony jednotlivců nebo týmu</w:t>
            </w:r>
            <w:r>
              <w:tab/>
              <w:t>VZ 18</w:t>
            </w:r>
          </w:p>
          <w:p w:rsidR="00016F32" w:rsidRDefault="00085B92" w:rsidP="00E3743E">
            <w:pPr>
              <w:numPr>
                <w:ilvl w:val="0"/>
                <w:numId w:val="3"/>
              </w:numPr>
              <w:spacing w:line="360" w:lineRule="auto"/>
            </w:pPr>
            <w:r>
              <w:t xml:space="preserve">dokáže vyhledat potřebné informace z oblasti zdraví a pohybu </w:t>
            </w:r>
            <w:r>
              <w:tab/>
              <w:t>VZ 22</w:t>
            </w:r>
          </w:p>
          <w:p w:rsidR="00016F32" w:rsidRDefault="00085B92" w:rsidP="00E3743E">
            <w:pPr>
              <w:numPr>
                <w:ilvl w:val="0"/>
                <w:numId w:val="3"/>
              </w:numPr>
              <w:spacing w:line="360" w:lineRule="auto"/>
            </w:pPr>
            <w:bookmarkStart w:id="305" w:name="__RefHeading__19150_17418588341"/>
            <w:bookmarkEnd w:id="305"/>
            <w:r>
              <w:t>při pohybových aktivitách dovede rozlišit jednání fair play od nesportovního jednání VZ 31</w:t>
            </w:r>
          </w:p>
          <w:p w:rsidR="00016F32" w:rsidRDefault="00085B92" w:rsidP="00E3743E">
            <w:pPr>
              <w:numPr>
                <w:ilvl w:val="0"/>
                <w:numId w:val="3"/>
              </w:numPr>
              <w:spacing w:line="360" w:lineRule="auto"/>
            </w:pPr>
            <w:r>
              <w:t>dovede o pohybových činnostech diskutovat, analyzovat je a hodnotit VZ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T</w:t>
            </w:r>
            <w:r>
              <w:rPr>
                <w:b/>
                <w:bCs/>
              </w:rPr>
              <w:t>eoretické poznatky</w:t>
            </w:r>
          </w:p>
          <w:p w:rsidR="00016F32" w:rsidRDefault="00085B92" w:rsidP="00E3743E">
            <w:pPr>
              <w:spacing w:line="360" w:lineRule="auto"/>
            </w:pPr>
            <w:bookmarkStart w:id="306" w:name="__RefHeading__19154_17418588341"/>
            <w:bookmarkEnd w:id="306"/>
            <w:r>
              <w:t xml:space="preserve">význam pohybu pro zdraví  </w:t>
            </w:r>
            <w:r>
              <w:tab/>
              <w:t>VZ 12</w:t>
            </w:r>
          </w:p>
          <w:p w:rsidR="00016F32" w:rsidRDefault="00085B92" w:rsidP="00E3743E">
            <w:pPr>
              <w:spacing w:line="360" w:lineRule="auto"/>
            </w:pPr>
            <w:r>
              <w:rPr>
                <w:b/>
                <w:bCs/>
              </w:rPr>
              <w:t>cvičení</w:t>
            </w:r>
            <w:r>
              <w:t xml:space="preserve"> ke zvyšování síly, rychlosti, vytrvalosti, obratnosti a pohyblivosti</w:t>
            </w:r>
          </w:p>
          <w:p w:rsidR="00016F32" w:rsidRDefault="00085B92" w:rsidP="00E3743E">
            <w:pPr>
              <w:spacing w:line="360" w:lineRule="auto"/>
            </w:pPr>
            <w:r>
              <w:t>VZ 12</w:t>
            </w:r>
          </w:p>
          <w:p w:rsidR="00016F32" w:rsidRDefault="00085B92" w:rsidP="00E3743E">
            <w:pPr>
              <w:spacing w:line="360" w:lineRule="auto"/>
            </w:pPr>
            <w:bookmarkStart w:id="307" w:name="__RefHeading__19156_17418588341"/>
            <w:bookmarkEnd w:id="307"/>
            <w:r>
              <w:t xml:space="preserve">technika a taktika; zásady sportovního tréninku  </w:t>
            </w:r>
            <w:r>
              <w:tab/>
              <w:t>VZ 12</w:t>
            </w:r>
          </w:p>
          <w:p w:rsidR="00016F32" w:rsidRDefault="00085B92" w:rsidP="00E3743E">
            <w:pPr>
              <w:spacing w:line="360" w:lineRule="auto"/>
            </w:pPr>
            <w:r>
              <w:t xml:space="preserve">odborné názvosloví; komunikace </w:t>
            </w:r>
            <w:r>
              <w:tab/>
              <w:t>VZ 13</w:t>
            </w:r>
          </w:p>
          <w:p w:rsidR="00016F32" w:rsidRDefault="00085B92" w:rsidP="00E3743E">
            <w:pPr>
              <w:spacing w:line="360" w:lineRule="auto"/>
            </w:pPr>
            <w:r>
              <w:t>hygiena a bezpečnost; vhodné oblečení – cvičební úbor a obutí; záchrana a dopomoc, zásady chování a jednání v různém prostředí  VZ 15</w:t>
            </w:r>
          </w:p>
          <w:p w:rsidR="00016F32" w:rsidRDefault="00085B92" w:rsidP="00E3743E">
            <w:pPr>
              <w:spacing w:line="360" w:lineRule="auto"/>
            </w:pPr>
            <w:bookmarkStart w:id="308" w:name="__RefHeading__19158_17418588341"/>
            <w:bookmarkEnd w:id="308"/>
            <w:r>
              <w:t>regenerační a kompenzační cvičení</w:t>
            </w:r>
            <w:r>
              <w:tab/>
              <w:t>VZ 15</w:t>
            </w:r>
          </w:p>
          <w:p w:rsidR="00016F32" w:rsidRDefault="00085B92" w:rsidP="00E3743E">
            <w:pPr>
              <w:spacing w:line="360" w:lineRule="auto"/>
            </w:pPr>
            <w:r>
              <w:t>pravidla her, závodů a soutěží rozhodování  VZ 16, 17</w:t>
            </w:r>
          </w:p>
          <w:p w:rsidR="00016F32" w:rsidRDefault="00085B92" w:rsidP="00E3743E">
            <w:pPr>
              <w:spacing w:line="360" w:lineRule="auto"/>
            </w:pPr>
            <w:r>
              <w:t>zásady a vedení pohybových sestav</w:t>
            </w:r>
            <w:r>
              <w:tab/>
              <w:t>VZ 17</w:t>
            </w:r>
          </w:p>
          <w:p w:rsidR="00016F32" w:rsidRDefault="00085B92" w:rsidP="00E3743E">
            <w:pPr>
              <w:spacing w:line="360" w:lineRule="auto"/>
            </w:pPr>
            <w:bookmarkStart w:id="309" w:name="__RefHeading__19160_17418588341"/>
            <w:bookmarkEnd w:id="309"/>
            <w:r>
              <w:t>pohybové testy; měření výkonů VZ 18, 30</w:t>
            </w:r>
          </w:p>
          <w:p w:rsidR="00016F32" w:rsidRDefault="00085B92" w:rsidP="00E3743E">
            <w:pPr>
              <w:spacing w:line="360" w:lineRule="auto"/>
            </w:pPr>
            <w:r>
              <w:t xml:space="preserve">zdroje informací  </w:t>
            </w:r>
            <w:r>
              <w:tab/>
              <w:t>VZ 19</w:t>
            </w:r>
          </w:p>
        </w:tc>
      </w:tr>
      <w:tr w:rsidR="00016F32">
        <w:tc>
          <w:tcPr>
            <w:tcW w:w="4535" w:type="dxa"/>
            <w:vMerge w:val="restart"/>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sestaví soubory zdravotně zaměřených cvičení, cvičení pro tělesnou a duševní relaxaci; navrhne kondiční program osobního rozvoje a vyhodnotí jej</w:t>
            </w:r>
            <w:r>
              <w:tab/>
              <w:t>VZ 20</w:t>
            </w:r>
          </w:p>
          <w:p w:rsidR="00016F32" w:rsidRDefault="00085B92" w:rsidP="00E3743E">
            <w:pPr>
              <w:numPr>
                <w:ilvl w:val="0"/>
                <w:numId w:val="3"/>
              </w:numPr>
              <w:spacing w:line="360" w:lineRule="auto"/>
            </w:pPr>
            <w:r>
              <w:t xml:space="preserve">dokáže zjistit úroveň pohyblivosti, ukazatele své tělesné zdatnosti a korigovat si pohybový režim ve shodě se zjištěnými údaji </w:t>
            </w:r>
            <w:r>
              <w:tab/>
              <w:t>VZ 32</w:t>
            </w:r>
          </w:p>
          <w:p w:rsidR="00016F32" w:rsidRDefault="00085B92" w:rsidP="00E3743E">
            <w:pPr>
              <w:numPr>
                <w:ilvl w:val="0"/>
                <w:numId w:val="3"/>
              </w:numPr>
              <w:spacing w:line="360" w:lineRule="auto"/>
            </w:pPr>
            <w:r>
              <w:t xml:space="preserve">dovede rozvíjet svalovou sílu, rychlost, vytrvalost a obratnost </w:t>
            </w:r>
            <w:r>
              <w:tab/>
              <w:t>VZ 24</w:t>
            </w:r>
          </w:p>
          <w:p w:rsidR="00016F32" w:rsidRDefault="00085B92" w:rsidP="00E3743E">
            <w:pPr>
              <w:numPr>
                <w:ilvl w:val="0"/>
                <w:numId w:val="3"/>
              </w:numPr>
              <w:spacing w:line="360" w:lineRule="auto"/>
            </w:pPr>
            <w:r>
              <w:lastRenderedPageBreak/>
              <w:t>ovládá kompenzační a relaxační cvičení k regeneraci tělesných a duševních sil VZ 25</w:t>
            </w:r>
          </w:p>
          <w:p w:rsidR="00016F32" w:rsidRDefault="00085B92" w:rsidP="00E3743E">
            <w:pPr>
              <w:numPr>
                <w:ilvl w:val="0"/>
                <w:numId w:val="3"/>
              </w:numPr>
              <w:spacing w:line="360" w:lineRule="auto"/>
            </w:pPr>
            <w:r>
              <w:t xml:space="preserve">dokáže připravit organismus na fyzickou zátěž  </w:t>
            </w:r>
          </w:p>
          <w:p w:rsidR="00016F32" w:rsidRDefault="00085B92" w:rsidP="00E3743E">
            <w:pPr>
              <w:numPr>
                <w:ilvl w:val="0"/>
                <w:numId w:val="3"/>
              </w:numPr>
              <w:spacing w:line="360" w:lineRule="auto"/>
            </w:pPr>
            <w:r>
              <w:t xml:space="preserve">dovede uplatňovat techniku a základy taktiky v základních a vybraných sportovních odvětvích  </w:t>
            </w:r>
            <w:r>
              <w:tab/>
              <w:t>VZ 26</w:t>
            </w:r>
          </w:p>
          <w:p w:rsidR="00016F32" w:rsidRDefault="00085B92" w:rsidP="00E3743E">
            <w:pPr>
              <w:numPr>
                <w:ilvl w:val="0"/>
                <w:numId w:val="3"/>
              </w:numPr>
              <w:spacing w:line="360" w:lineRule="auto"/>
            </w:pPr>
            <w:r>
              <w:t xml:space="preserve">je schopen sladit pohyb s hudbou, umí sestavit pohybové vazby, hudebně pohybové motivy a vytvořit pohybovou sestavu (skladbu)  </w:t>
            </w:r>
            <w:r>
              <w:tab/>
              <w:t>VZ 28</w:t>
            </w:r>
          </w:p>
          <w:p w:rsidR="00016F32" w:rsidRDefault="00085B92" w:rsidP="00E3743E">
            <w:pPr>
              <w:numPr>
                <w:ilvl w:val="0"/>
                <w:numId w:val="3"/>
              </w:numPr>
              <w:spacing w:line="360" w:lineRule="auto"/>
            </w:pPr>
            <w:r>
              <w:t>pozná chybně a správně prováděné činnosti, umí analyzovat a zhodnotit kvalitu pohybové činnosti nebo výkonu VZ 33</w:t>
            </w:r>
          </w:p>
          <w:p w:rsidR="00016F32" w:rsidRDefault="00085B92" w:rsidP="00E3743E">
            <w:pPr>
              <w:numPr>
                <w:ilvl w:val="0"/>
                <w:numId w:val="3"/>
              </w:numPr>
              <w:spacing w:line="360" w:lineRule="auto"/>
            </w:pPr>
            <w:r>
              <w:t>uplatňuje zásady sportovního tréninku  VZ  21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Pohybové dovednosti, tělesná cvičení</w:t>
            </w:r>
          </w:p>
          <w:p w:rsidR="00016F32" w:rsidRDefault="00085B92" w:rsidP="00E3743E">
            <w:pPr>
              <w:spacing w:line="360" w:lineRule="auto"/>
            </w:pPr>
            <w:r>
              <w:t xml:space="preserve">cvičení pro přípravu organismu před pohybovou činností </w:t>
            </w:r>
            <w:r>
              <w:tab/>
              <w:t>VZ 20</w:t>
            </w:r>
          </w:p>
          <w:p w:rsidR="00016F32" w:rsidRDefault="00085B92" w:rsidP="00E3743E">
            <w:pPr>
              <w:spacing w:line="360" w:lineRule="auto"/>
            </w:pPr>
            <w:r>
              <w:t xml:space="preserve">rychlostně silová cvičení  </w:t>
            </w:r>
            <w:r>
              <w:tab/>
              <w:t>VZ 20</w:t>
            </w:r>
          </w:p>
          <w:p w:rsidR="00016F32" w:rsidRDefault="00085B92" w:rsidP="00E3743E">
            <w:pPr>
              <w:spacing w:line="360" w:lineRule="auto"/>
            </w:pPr>
            <w:r>
              <w:t>cvičení pro rozvoj kloubní pohyblivosti VZ 20</w:t>
            </w:r>
          </w:p>
          <w:p w:rsidR="00016F32" w:rsidRDefault="00085B92" w:rsidP="00E3743E">
            <w:pPr>
              <w:spacing w:line="360" w:lineRule="auto"/>
            </w:pPr>
            <w:r>
              <w:t xml:space="preserve">cvičení pro správné držení těla  </w:t>
            </w:r>
            <w:r>
              <w:tab/>
              <w:t>VZ 20</w:t>
            </w:r>
          </w:p>
          <w:p w:rsidR="00016F32" w:rsidRDefault="00085B92" w:rsidP="00E3743E">
            <w:pPr>
              <w:spacing w:line="360" w:lineRule="auto"/>
            </w:pPr>
            <w:r>
              <w:t xml:space="preserve">cvičení pro vyrovnávání svalové nerovnováhy </w:t>
            </w:r>
            <w:r>
              <w:tab/>
              <w:t>VZ 20</w:t>
            </w:r>
          </w:p>
          <w:p w:rsidR="00016F32" w:rsidRDefault="00085B92" w:rsidP="00E3743E">
            <w:pPr>
              <w:spacing w:line="360" w:lineRule="auto"/>
            </w:pPr>
            <w:r>
              <w:t xml:space="preserve">dechová a relaxační cvičení </w:t>
            </w:r>
            <w:r>
              <w:tab/>
              <w:t>VZ 20</w:t>
            </w:r>
          </w:p>
          <w:p w:rsidR="00016F32" w:rsidRDefault="00085B92" w:rsidP="00E3743E">
            <w:pPr>
              <w:spacing w:line="360" w:lineRule="auto"/>
            </w:pPr>
            <w:r>
              <w:lastRenderedPageBreak/>
              <w:t xml:space="preserve">kondiční cvičení  </w:t>
            </w:r>
            <w:r>
              <w:tab/>
              <w:t>VZ 20</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Gymnastika</w:t>
            </w:r>
          </w:p>
          <w:p w:rsidR="00016F32" w:rsidRDefault="00085B92" w:rsidP="00E3743E">
            <w:pPr>
              <w:spacing w:line="360" w:lineRule="auto"/>
            </w:pPr>
            <w:r>
              <w:t>Rytmická gymnastika – cvičení s hudbou, sestavování a vedení všeobecně rozvíjejících cvičení, tanec</w:t>
            </w:r>
            <w:r>
              <w:tab/>
              <w:t>VZ 22</w:t>
            </w:r>
          </w:p>
          <w:p w:rsidR="00016F32" w:rsidRDefault="00085B92" w:rsidP="00E3743E">
            <w:pPr>
              <w:spacing w:line="360" w:lineRule="auto"/>
            </w:pPr>
            <w:r>
              <w:t xml:space="preserve">Hrazda - náskoky do vzporu, přešvihy únožmo, toč jízdmo, výmyk ze svisu </w:t>
            </w:r>
            <w:proofErr w:type="spellStart"/>
            <w:r>
              <w:t>stojmo</w:t>
            </w:r>
            <w:proofErr w:type="spellEnd"/>
            <w:r>
              <w:t xml:space="preserve"> odrazem, výmyk tahem, komíhání ve svisu  VZ 21</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Úpoly</w:t>
            </w:r>
          </w:p>
          <w:p w:rsidR="00016F32" w:rsidRDefault="00085B92" w:rsidP="00E3743E">
            <w:pPr>
              <w:spacing w:line="360" w:lineRule="auto"/>
            </w:pPr>
            <w:r>
              <w:t xml:space="preserve">základy </w:t>
            </w:r>
            <w:r>
              <w:rPr>
                <w:b/>
                <w:bCs/>
              </w:rPr>
              <w:t>p</w:t>
            </w:r>
            <w:r>
              <w:t xml:space="preserve">ádů, základní sebeobrana </w:t>
            </w:r>
            <w:r>
              <w:tab/>
              <w:t>VZ 25</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Atletika – běžecká abeceda, člunkový běh,  vytrvalostní běhy do 3 000 km, 12 min. běh, běh v terénu do 30 min., vrh koulí do 4 kg dívky, do 6 kg chlapci</w:t>
            </w:r>
            <w:r>
              <w:tab/>
              <w:t>VZ 23</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Pohybové hry</w:t>
            </w:r>
          </w:p>
          <w:p w:rsidR="00016F32" w:rsidRDefault="00085B92" w:rsidP="00E3743E">
            <w:pPr>
              <w:spacing w:line="360" w:lineRule="auto"/>
            </w:pPr>
            <w:r>
              <w:t>výběr min. 3  sportovních her v každém ročníku,</w:t>
            </w:r>
          </w:p>
          <w:p w:rsidR="00016F32" w:rsidRDefault="00085B92" w:rsidP="00E3743E">
            <w:pPr>
              <w:spacing w:line="360" w:lineRule="auto"/>
            </w:pPr>
            <w:r>
              <w:t>nácvik pohybových her realizovat formou metodické řady herních činností jednotlivce a herních činností družstva</w:t>
            </w:r>
          </w:p>
          <w:p w:rsidR="00016F32" w:rsidRDefault="00085B92" w:rsidP="00E3743E">
            <w:pPr>
              <w:spacing w:line="360" w:lineRule="auto"/>
            </w:pPr>
            <w:r>
              <w:t xml:space="preserve">házená,  florbal, baseball, softball, fotbal, futsal, basketbal, volejbal  </w:t>
            </w:r>
            <w:r>
              <w:tab/>
              <w:t>VZ 24</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Badminton, stolní tenis</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Testování tělesné zdatnosti</w:t>
            </w:r>
          </w:p>
          <w:p w:rsidR="00016F32" w:rsidRDefault="00085B92" w:rsidP="00E3743E">
            <w:pPr>
              <w:spacing w:line="360" w:lineRule="auto"/>
            </w:pPr>
            <w:r>
              <w:t>motorické testy v průběhu školního roku VZ 30</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Plavání</w:t>
            </w:r>
          </w:p>
          <w:p w:rsidR="00016F32" w:rsidRDefault="00085B92" w:rsidP="00E3743E">
            <w:pPr>
              <w:spacing w:line="360" w:lineRule="auto"/>
            </w:pPr>
            <w:r>
              <w:t xml:space="preserve">bude realizováno podle zájmu žáků a materiálních podmínek </w:t>
            </w:r>
            <w:r>
              <w:tab/>
              <w:t>VZ 26</w:t>
            </w:r>
          </w:p>
        </w:tc>
      </w:tr>
      <w:tr w:rsidR="00016F32">
        <w:tc>
          <w:tcPr>
            <w:tcW w:w="4535" w:type="dxa"/>
            <w:vMerge/>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Bruslení</w:t>
            </w:r>
          </w:p>
          <w:p w:rsidR="00016F32" w:rsidRDefault="00085B92" w:rsidP="00E3743E">
            <w:pPr>
              <w:spacing w:line="360" w:lineRule="auto"/>
            </w:pPr>
            <w:r>
              <w:t xml:space="preserve">bude </w:t>
            </w:r>
            <w:r>
              <w:rPr>
                <w:b/>
                <w:bCs/>
              </w:rPr>
              <w:t>realizováno</w:t>
            </w:r>
            <w:r>
              <w:t xml:space="preserve"> podle zájmu žáků a klimatických podmínek  </w:t>
            </w:r>
            <w:r>
              <w:tab/>
              <w:t>VZ 28</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Zdravotní tělesná výchova</w:t>
            </w:r>
            <w:r>
              <w:t xml:space="preserve"> </w:t>
            </w:r>
            <w:r>
              <w:tab/>
              <w:t>VZ 31</w:t>
            </w:r>
          </w:p>
          <w:p w:rsidR="00016F32" w:rsidRDefault="00085B92" w:rsidP="00E3743E">
            <w:pPr>
              <w:spacing w:line="360" w:lineRule="auto"/>
            </w:pPr>
            <w:r>
              <w:t xml:space="preserve">podle doporučení lékaře, </w:t>
            </w:r>
          </w:p>
          <w:p w:rsidR="00016F32" w:rsidRDefault="00085B92" w:rsidP="00E3743E">
            <w:pPr>
              <w:spacing w:line="360" w:lineRule="auto"/>
            </w:pPr>
            <w:r>
              <w:t>ZTV je realizována pro žáky s tělesným omezením v průběhu hodin TV aplikací speciálních cvičení,  pohybových aktivit, kontraindikovaných pohybových aktivit</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1"/>
          <w:numId w:val="2"/>
        </w:numPr>
        <w:spacing w:line="360" w:lineRule="auto"/>
        <w:rPr>
          <w:sz w:val="24"/>
        </w:rPr>
      </w:pPr>
      <w:bookmarkStart w:id="310" w:name="_Toc502427330"/>
      <w:r>
        <w:lastRenderedPageBreak/>
        <w:t>Osobnostní trénink</w:t>
      </w:r>
      <w:bookmarkEnd w:id="310"/>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 – modulární výuka</w:t>
      </w:r>
    </w:p>
    <w:p w:rsidR="00016F32" w:rsidRDefault="00085B92" w:rsidP="00E3743E">
      <w:pPr>
        <w:pStyle w:val="VPtext"/>
        <w:tabs>
          <w:tab w:val="left" w:pos="3573"/>
        </w:tabs>
      </w:pPr>
      <w:r>
        <w:t xml:space="preserve">Celkový počet hodin za studium: </w:t>
      </w:r>
      <w:r>
        <w:tab/>
        <w:t>66 (2 týdny)</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311" w:name="__RefHeading__19116_1741858834"/>
      <w:bookmarkEnd w:id="311"/>
      <w:r>
        <w:t>Obecné cíle</w:t>
      </w:r>
    </w:p>
    <w:p w:rsidR="00016F32" w:rsidRDefault="00085B92" w:rsidP="00E3743E">
      <w:pPr>
        <w:pStyle w:val="VPtext"/>
      </w:pPr>
      <w:r>
        <w:t xml:space="preserve">Cílem modulární výuky předmětu osobnostní trénink je pomoci žákům osvojit si nejdůležitější praktické strategie, které jim výrazně usnadní cestu ke komplexnímu a systematickému rozvoji vlastní osobnosti. </w:t>
      </w:r>
    </w:p>
    <w:p w:rsidR="00016F32" w:rsidRDefault="00085B92" w:rsidP="00E3743E">
      <w:pPr>
        <w:pStyle w:val="VPtext"/>
      </w:pPr>
      <w:r>
        <w:t xml:space="preserve">Obsah modulární výuky a využití sebepoznávacích a zážitkových metod vede žáky k získání dovedností, vědomostí a návyků, které jim pomohou poznat sebe sama i způsoby, jak na svém rozvoji aktivně pracovat. </w:t>
      </w:r>
    </w:p>
    <w:p w:rsidR="00016F32" w:rsidRDefault="00085B92" w:rsidP="00E3743E">
      <w:pPr>
        <w:pStyle w:val="VPnadpis4"/>
        <w:numPr>
          <w:ilvl w:val="3"/>
          <w:numId w:val="2"/>
        </w:numPr>
        <w:spacing w:line="360" w:lineRule="auto"/>
      </w:pPr>
      <w:bookmarkStart w:id="312" w:name="__RefHeading__19118_1741858834"/>
      <w:bookmarkEnd w:id="312"/>
      <w:r>
        <w:t>Charakteristika učiva</w:t>
      </w:r>
    </w:p>
    <w:p w:rsidR="00016F32" w:rsidRDefault="00085B92" w:rsidP="00E3743E">
      <w:pPr>
        <w:pStyle w:val="VPtext"/>
      </w:pPr>
      <w:r>
        <w:t>Předmět Osobnostní trénink je realizován modulární výukou.</w:t>
      </w:r>
    </w:p>
    <w:p w:rsidR="00016F32" w:rsidRDefault="00085B92" w:rsidP="00E3743E">
      <w:pPr>
        <w:pStyle w:val="VPtext"/>
      </w:pPr>
      <w:r>
        <w:t>První část osobnostního tréninku je realizována v rámci seznamovacího kempu prvního ročníku, který probíhá v měsíci září, tj. na začátku školního roku. Celková hodinová dotace je 33 hodin.</w:t>
      </w:r>
    </w:p>
    <w:p w:rsidR="00016F32" w:rsidRDefault="00085B92" w:rsidP="00E3743E">
      <w:pPr>
        <w:pStyle w:val="VPtext"/>
        <w:rPr>
          <w:sz w:val="24"/>
        </w:rPr>
      </w:pPr>
      <w:r>
        <w:t>Druhá část  osobnostního tréninku je realizována v rámci sportovně turistického kurzu v Itálii, který probíhá v prvním ročníku na přelomu května a června. Celková hodinová dotace je 33 hodin.</w:t>
      </w:r>
    </w:p>
    <w:p w:rsidR="00016F32" w:rsidRDefault="00085B92" w:rsidP="00E3743E">
      <w:pPr>
        <w:pStyle w:val="VPtext"/>
      </w:pPr>
      <w:r>
        <w:t xml:space="preserve">Osobnostní trénink je sestaven tak, aby vedl k rozvoji osobnosti mladého člověka ve třech základních oblastech: </w:t>
      </w:r>
    </w:p>
    <w:p w:rsidR="00016F32" w:rsidRDefault="00085B92" w:rsidP="00E3743E">
      <w:pPr>
        <w:pStyle w:val="VPtext"/>
        <w:numPr>
          <w:ilvl w:val="0"/>
          <w:numId w:val="76"/>
        </w:numPr>
      </w:pPr>
      <w:r>
        <w:rPr>
          <w:bCs w:val="0"/>
        </w:rPr>
        <w:t>Kdo jsem</w:t>
      </w:r>
      <w:r w:rsidR="007B22AF">
        <w:rPr>
          <w:bCs w:val="0"/>
        </w:rPr>
        <w:t xml:space="preserve"> já</w:t>
      </w:r>
      <w:r>
        <w:rPr>
          <w:bCs w:val="0"/>
        </w:rPr>
        <w:t>?</w:t>
      </w:r>
      <w:r>
        <w:rPr>
          <w:bCs w:val="0"/>
        </w:rPr>
        <w:tab/>
        <w:t>poznávání sama sebe   Seznamovací kurz</w:t>
      </w:r>
    </w:p>
    <w:p w:rsidR="00016F32" w:rsidRDefault="00085B92" w:rsidP="00E3743E">
      <w:pPr>
        <w:pStyle w:val="VPtext"/>
        <w:numPr>
          <w:ilvl w:val="0"/>
          <w:numId w:val="76"/>
        </w:numPr>
      </w:pPr>
      <w:r>
        <w:rPr>
          <w:bCs w:val="0"/>
        </w:rPr>
        <w:t>Kam chci dojít?  hledání směru  Sportovně turistický kurz</w:t>
      </w:r>
    </w:p>
    <w:p w:rsidR="00016F32" w:rsidRDefault="00085B92" w:rsidP="00E3743E">
      <w:pPr>
        <w:pStyle w:val="VPtext"/>
        <w:numPr>
          <w:ilvl w:val="0"/>
          <w:numId w:val="76"/>
        </w:numPr>
      </w:pPr>
      <w:r w:rsidRPr="007B22AF">
        <w:rPr>
          <w:iCs/>
        </w:rPr>
        <w:lastRenderedPageBreak/>
        <w:t>Společně dojdeme dál</w:t>
      </w:r>
      <w:r>
        <w:rPr>
          <w:i/>
          <w:iCs/>
        </w:rPr>
        <w:t xml:space="preserve"> (je realizováno v hodinové dotaci fiktivní firmy)</w:t>
      </w:r>
      <w:r>
        <w:tab/>
        <w:t>vzájemná spolupráce</w:t>
      </w:r>
    </w:p>
    <w:p w:rsidR="00016F32" w:rsidRDefault="00085B92" w:rsidP="00E3743E">
      <w:pPr>
        <w:pStyle w:val="VPnadpis4"/>
        <w:numPr>
          <w:ilvl w:val="3"/>
          <w:numId w:val="2"/>
        </w:numPr>
        <w:spacing w:line="360" w:lineRule="auto"/>
      </w:pPr>
      <w:bookmarkStart w:id="313" w:name="__RefHeading__19120_1741858834"/>
      <w:bookmarkEnd w:id="313"/>
      <w:r>
        <w:t>Mezipředmětové vztahy</w:t>
      </w:r>
    </w:p>
    <w:p w:rsidR="00016F32" w:rsidRDefault="00FD26B0" w:rsidP="00E3743E">
      <w:pPr>
        <w:pStyle w:val="VPtext"/>
      </w:pPr>
      <w:r>
        <w:t>Tělesná výchova</w:t>
      </w:r>
    </w:p>
    <w:p w:rsidR="00016F32" w:rsidRDefault="00085B92" w:rsidP="00E3743E">
      <w:pPr>
        <w:pStyle w:val="VPnadpis4"/>
        <w:numPr>
          <w:ilvl w:val="3"/>
          <w:numId w:val="2"/>
        </w:numPr>
        <w:spacing w:line="360" w:lineRule="auto"/>
      </w:pPr>
      <w:bookmarkStart w:id="314" w:name="__RefHeading__19122_1741858834"/>
      <w:bookmarkEnd w:id="314"/>
      <w:r>
        <w:t>Výukové strategie</w:t>
      </w:r>
    </w:p>
    <w:p w:rsidR="00016F32" w:rsidRDefault="00085B92" w:rsidP="00E3743E">
      <w:pPr>
        <w:pStyle w:val="VPtext"/>
      </w:pPr>
      <w:r>
        <w:t>Hlavní těžiště modulu spočívá v zážitkových aktivitách, které probíhají ve vnitřních i vnějších prostorách. Dále se konají workshopy, zaměřené na rozvoj osobnosti mladého člověka. Součástí osobnostního tréninku na seznamovacím kurzu jsou i preventivní přednášky. Výukové metody jsou rozepsány v metodách rozvoje personální a sociálních kompetencí.</w:t>
      </w:r>
    </w:p>
    <w:p w:rsidR="00016F32" w:rsidRDefault="00085B92" w:rsidP="00E3743E">
      <w:pPr>
        <w:pStyle w:val="VPnadpis4"/>
        <w:numPr>
          <w:ilvl w:val="3"/>
          <w:numId w:val="2"/>
        </w:numPr>
        <w:spacing w:line="360" w:lineRule="auto"/>
      </w:pPr>
      <w:bookmarkStart w:id="315" w:name="__RefHeading__19124_1741858834"/>
      <w:bookmarkEnd w:id="315"/>
      <w:r>
        <w:t>Hodnocení výsledků žáků</w:t>
      </w:r>
    </w:p>
    <w:p w:rsidR="00016F32" w:rsidRDefault="00085B92" w:rsidP="00E3743E">
      <w:pPr>
        <w:pStyle w:val="VPtext"/>
      </w:pPr>
      <w:r>
        <w:t xml:space="preserve">Modulární výuka předmětu Osobnostní trénink  je hodnocena za  první i druhé pololetí </w:t>
      </w:r>
      <w:proofErr w:type="spellStart"/>
      <w:r>
        <w:t>pololetí</w:t>
      </w:r>
      <w:proofErr w:type="spellEnd"/>
      <w:r>
        <w:t xml:space="preserve"> prvního ročníku. Hodnocení provádí pedagog, který je hlavním vedoucím kurzu, ve spolupráci s třídním učitelem a metodikem osobnostního tréninku. </w:t>
      </w:r>
    </w:p>
    <w:p w:rsidR="00016F32" w:rsidRDefault="00085B92" w:rsidP="00E3743E">
      <w:pPr>
        <w:pStyle w:val="VPtext"/>
        <w:spacing w:after="119"/>
        <w:rPr>
          <w:b/>
          <w:sz w:val="24"/>
        </w:rPr>
      </w:pPr>
      <w:r>
        <w:rPr>
          <w:b/>
        </w:rPr>
        <w:t>Kritéria hodnocení</w:t>
      </w:r>
    </w:p>
    <w:p w:rsidR="00016F32" w:rsidRDefault="00085B92" w:rsidP="00E3743E">
      <w:pPr>
        <w:pStyle w:val="VPtext"/>
        <w:numPr>
          <w:ilvl w:val="0"/>
          <w:numId w:val="77"/>
        </w:numPr>
        <w:spacing w:after="119"/>
        <w:rPr>
          <w:sz w:val="24"/>
        </w:rPr>
      </w:pPr>
      <w:r>
        <w:t>přístup a nasazení žáka při plnění jednotlivých aktivit</w:t>
      </w:r>
    </w:p>
    <w:p w:rsidR="00016F32" w:rsidRDefault="00085B92" w:rsidP="00E3743E">
      <w:pPr>
        <w:pStyle w:val="VPtext"/>
        <w:numPr>
          <w:ilvl w:val="0"/>
          <w:numId w:val="77"/>
        </w:numPr>
        <w:rPr>
          <w:sz w:val="24"/>
        </w:rPr>
      </w:pPr>
      <w:r>
        <w:t>vypracované úkoly v pracovních listech</w:t>
      </w:r>
    </w:p>
    <w:p w:rsidR="00016F32" w:rsidRDefault="00085B92" w:rsidP="00E3743E">
      <w:pPr>
        <w:pStyle w:val="VPtext"/>
        <w:numPr>
          <w:ilvl w:val="0"/>
          <w:numId w:val="77"/>
        </w:numPr>
        <w:rPr>
          <w:sz w:val="24"/>
        </w:rPr>
      </w:pPr>
      <w:r>
        <w:t>závěrečný test</w:t>
      </w:r>
    </w:p>
    <w:p w:rsidR="00016F32" w:rsidRDefault="00085B92" w:rsidP="00E3743E">
      <w:pPr>
        <w:pStyle w:val="VPnadpis4"/>
        <w:numPr>
          <w:ilvl w:val="3"/>
          <w:numId w:val="2"/>
        </w:numPr>
        <w:spacing w:before="567" w:line="360" w:lineRule="auto"/>
      </w:pPr>
      <w:bookmarkStart w:id="316" w:name="__RefHeading__19126_1741858834"/>
      <w:bookmarkEnd w:id="316"/>
      <w:r>
        <w:t>Rozvoj klíčových kompetencí</w:t>
      </w:r>
    </w:p>
    <w:p w:rsidR="00016F32" w:rsidRDefault="00085B92" w:rsidP="00E3743E">
      <w:pPr>
        <w:pStyle w:val="VPnadpis5"/>
        <w:numPr>
          <w:ilvl w:val="4"/>
          <w:numId w:val="2"/>
        </w:numPr>
        <w:spacing w:line="360" w:lineRule="auto"/>
        <w:rPr>
          <w:sz w:val="24"/>
        </w:rPr>
      </w:pPr>
      <w:bookmarkStart w:id="317" w:name="__RefHeading__19128_1741858834"/>
      <w:bookmarkEnd w:id="317"/>
      <w:r>
        <w:t>Personální a sociální kompetence</w:t>
      </w:r>
    </w:p>
    <w:p w:rsidR="00016F32" w:rsidRDefault="00085B92" w:rsidP="00E3743E">
      <w:pPr>
        <w:pStyle w:val="VPtext"/>
      </w:pPr>
      <w:r>
        <w:t>Žák je veden k tomu, aby se podílel na vytváření dobré atmosféry v týmu</w:t>
      </w:r>
    </w:p>
    <w:p w:rsidR="00016F32" w:rsidRDefault="00085B92" w:rsidP="00E3743E">
      <w:pPr>
        <w:pStyle w:val="VPtext"/>
      </w:pPr>
      <w:r>
        <w:t>Žák je veden formou strategických, sportovních a psychologických  her k reálnému posouzení svých fyzických a duševních schopností, žák je při těchto hrách nucen reagovat na měnící se situace</w:t>
      </w:r>
    </w:p>
    <w:p w:rsidR="00016F32" w:rsidRDefault="00085B92" w:rsidP="00E3743E">
      <w:pPr>
        <w:pStyle w:val="VPtext"/>
      </w:pPr>
      <w:r>
        <w:t>Hry založené na orientaci v terénu vedou žáky k týmové spolupráci</w:t>
      </w:r>
    </w:p>
    <w:p w:rsidR="00016F32" w:rsidRDefault="00085B92" w:rsidP="00E3743E">
      <w:pPr>
        <w:pStyle w:val="VPtext"/>
      </w:pPr>
      <w:r>
        <w:lastRenderedPageBreak/>
        <w:t>Žáci se v rámci přednášek spojené s diskuzí na téma závislostí a partnerských vztahů učí poznávat možné  důsledky nezdravého životního stylu, učí se pečovat o svůj fyzický a duševní rozvoj</w:t>
      </w:r>
    </w:p>
    <w:p w:rsidR="00016F32" w:rsidRDefault="00085B92" w:rsidP="00E3743E">
      <w:pPr>
        <w:pStyle w:val="VPtext"/>
      </w:pPr>
      <w:r>
        <w:t>Na základě projekce dokumentů a filmů s následným rozborem vede učitel žáky ke stanovení svých cílů a priorit, ke stanovení svých silných a slabých stránek</w:t>
      </w:r>
    </w:p>
    <w:p w:rsidR="00016F32" w:rsidRDefault="00085B92" w:rsidP="00E3743E">
      <w:pPr>
        <w:pStyle w:val="VPtext"/>
      </w:pPr>
      <w:r>
        <w:t>Během celého pobytu jsou žáci vedeni k přijímání a plnění úkolů.</w:t>
      </w:r>
    </w:p>
    <w:p w:rsidR="00016F32" w:rsidRDefault="00085B92" w:rsidP="00E3743E">
      <w:pPr>
        <w:pStyle w:val="VPnadpis4"/>
        <w:numPr>
          <w:ilvl w:val="3"/>
          <w:numId w:val="2"/>
        </w:numPr>
        <w:spacing w:line="360" w:lineRule="auto"/>
      </w:pPr>
      <w:bookmarkStart w:id="318" w:name="__RefHeading__19130_1741858834"/>
      <w:bookmarkEnd w:id="318"/>
      <w:r>
        <w:t>Aplikace průřezových témat</w:t>
      </w:r>
    </w:p>
    <w:p w:rsidR="00016F32" w:rsidRDefault="00085B92" w:rsidP="00E3743E">
      <w:pPr>
        <w:pStyle w:val="VPnadpis5"/>
        <w:numPr>
          <w:ilvl w:val="4"/>
          <w:numId w:val="2"/>
        </w:numPr>
        <w:spacing w:line="360" w:lineRule="auto"/>
        <w:rPr>
          <w:sz w:val="24"/>
        </w:rPr>
      </w:pPr>
      <w:bookmarkStart w:id="319" w:name="__RefHeading__19132_1741858834"/>
      <w:bookmarkEnd w:id="319"/>
      <w:r>
        <w:t>Občan v demokratické společnosti</w:t>
      </w:r>
    </w:p>
    <w:p w:rsidR="00016F32" w:rsidRDefault="00085B92" w:rsidP="00E3743E">
      <w:pPr>
        <w:pStyle w:val="VPtext"/>
        <w:spacing w:after="227"/>
        <w:rPr>
          <w:sz w:val="24"/>
        </w:rPr>
      </w:pPr>
      <w:r>
        <w:t>Žáci jsou vedeni k úctě k materiálním a duchovním hodnotám a  k vědomí nutnosti zachování těchto hodnot pro budoucí generace, k toleranci odlišných názorů, k orientaci v globálních problémech současného světa, k </w:t>
      </w:r>
      <w:proofErr w:type="spellStart"/>
      <w:r>
        <w:t>sebeodpovědnosti</w:t>
      </w:r>
      <w:proofErr w:type="spellEnd"/>
      <w:r>
        <w:t xml:space="preserve"> a schopnosti morálního úsudku. </w:t>
      </w:r>
    </w:p>
    <w:p w:rsidR="00016F32" w:rsidRDefault="00085B92" w:rsidP="00E3743E">
      <w:pPr>
        <w:pStyle w:val="VPnadpis4"/>
        <w:tabs>
          <w:tab w:val="clear" w:pos="1134"/>
        </w:tabs>
        <w:spacing w:line="360" w:lineRule="auto"/>
        <w:ind w:left="0" w:firstLine="0"/>
      </w:pPr>
      <w:r>
        <w:br w:type="page"/>
      </w:r>
    </w:p>
    <w:p w:rsidR="00016F32" w:rsidRDefault="00085B92" w:rsidP="00E3743E">
      <w:pPr>
        <w:pStyle w:val="VPnadpis4"/>
        <w:numPr>
          <w:ilvl w:val="3"/>
          <w:numId w:val="2"/>
        </w:numPr>
        <w:spacing w:line="360" w:lineRule="auto"/>
      </w:pPr>
      <w:bookmarkStart w:id="320" w:name="__RefHeading__19134_1741858834"/>
      <w:bookmarkEnd w:id="320"/>
      <w:r>
        <w:lastRenderedPageBreak/>
        <w:t>Rozpis učiva  a realizace kompetencí</w:t>
      </w:r>
    </w:p>
    <w:p w:rsidR="00016F32" w:rsidRDefault="00085B92" w:rsidP="00E3743E">
      <w:pPr>
        <w:pStyle w:val="VProzpisuiva"/>
        <w:spacing w:after="0"/>
      </w:pPr>
      <w:r>
        <w:rPr>
          <w:b/>
        </w:rPr>
        <w:t>Osobnostní trénink 1. část</w:t>
      </w:r>
      <w:r>
        <w:tab/>
        <w:t>první ročník</w:t>
      </w:r>
      <w:r>
        <w:tab/>
        <w:t>33 hodin za školní rok</w:t>
      </w:r>
    </w:p>
    <w:p w:rsidR="00016F32" w:rsidRDefault="00085B92" w:rsidP="00E3743E">
      <w:pPr>
        <w:pStyle w:val="VProzpisuiva"/>
      </w:pPr>
      <w:r>
        <w:t>týdenní modulární výuka - Seznamovací kemp</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p w:rsidR="00016F32" w:rsidRDefault="00085B92" w:rsidP="00E3743E">
            <w:pPr>
              <w:numPr>
                <w:ilvl w:val="0"/>
                <w:numId w:val="3"/>
              </w:numPr>
              <w:spacing w:line="360" w:lineRule="auto"/>
            </w:pPr>
            <w:r>
              <w:t>chápe důležitost a význam hledání smyslu života</w:t>
            </w:r>
          </w:p>
          <w:p w:rsidR="00016F32" w:rsidRDefault="00085B92" w:rsidP="00E3743E">
            <w:pPr>
              <w:numPr>
                <w:ilvl w:val="0"/>
                <w:numId w:val="3"/>
              </w:numPr>
              <w:spacing w:line="360" w:lineRule="auto"/>
            </w:pPr>
            <w:r>
              <w:t>je si vědom důsledků pocitu prázdnoty</w:t>
            </w:r>
          </w:p>
          <w:p w:rsidR="00016F32" w:rsidRDefault="00085B92" w:rsidP="00E3743E">
            <w:pPr>
              <w:numPr>
                <w:ilvl w:val="0"/>
                <w:numId w:val="3"/>
              </w:numPr>
              <w:spacing w:line="360" w:lineRule="auto"/>
            </w:pPr>
            <w:r>
              <w:t>má vlastní životní vizi, zapíše tři své největší sny o své budoucnosti</w:t>
            </w:r>
          </w:p>
          <w:p w:rsidR="00016F32" w:rsidRDefault="00085B92" w:rsidP="00E3743E">
            <w:pPr>
              <w:numPr>
                <w:ilvl w:val="0"/>
                <w:numId w:val="3"/>
              </w:numPr>
              <w:spacing w:line="360" w:lineRule="auto"/>
            </w:pPr>
            <w:r>
              <w:t>dokáže určit tři své současné nejsilnější stránky a tři své  současné nejslabší stránky</w:t>
            </w:r>
          </w:p>
          <w:p w:rsidR="00016F32" w:rsidRDefault="00085B92" w:rsidP="00E3743E">
            <w:pPr>
              <w:numPr>
                <w:ilvl w:val="0"/>
                <w:numId w:val="3"/>
              </w:numPr>
              <w:spacing w:line="360" w:lineRule="auto"/>
            </w:pPr>
            <w:r>
              <w:t>si je vědom důsledků negativních postojů</w:t>
            </w:r>
          </w:p>
          <w:p w:rsidR="00016F32" w:rsidRDefault="00085B92" w:rsidP="00E3743E">
            <w:pPr>
              <w:numPr>
                <w:ilvl w:val="0"/>
                <w:numId w:val="3"/>
              </w:numPr>
              <w:spacing w:line="360" w:lineRule="auto"/>
            </w:pPr>
            <w:r>
              <w:t>identifikuje škodlivá slova a myšlenky</w:t>
            </w:r>
          </w:p>
          <w:p w:rsidR="00016F32" w:rsidRDefault="00085B92" w:rsidP="00E3743E">
            <w:pPr>
              <w:numPr>
                <w:ilvl w:val="0"/>
                <w:numId w:val="3"/>
              </w:numPr>
              <w:spacing w:line="360" w:lineRule="auto"/>
            </w:pPr>
            <w:r>
              <w:t>aplikuje šest kroků ke zvládnutí strachu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Kdo jsem já?</w:t>
            </w:r>
            <w:r>
              <w:tab/>
            </w:r>
          </w:p>
          <w:p w:rsidR="00016F32" w:rsidRDefault="00016F32" w:rsidP="00E3743E">
            <w:pPr>
              <w:spacing w:line="360" w:lineRule="auto"/>
            </w:pPr>
          </w:p>
          <w:p w:rsidR="00016F32" w:rsidRDefault="00085B92" w:rsidP="00E3743E">
            <w:pPr>
              <w:spacing w:line="360" w:lineRule="auto"/>
            </w:pPr>
            <w:r>
              <w:t>Můžeš změnit svět</w:t>
            </w:r>
          </w:p>
          <w:p w:rsidR="00016F32" w:rsidRDefault="00085B92" w:rsidP="00E3743E">
            <w:pPr>
              <w:spacing w:line="360" w:lineRule="auto"/>
            </w:pPr>
            <w:r>
              <w:t>- jsem to, co o sobě vím</w:t>
            </w:r>
          </w:p>
          <w:p w:rsidR="00016F32" w:rsidRDefault="00085B92" w:rsidP="00E3743E">
            <w:pPr>
              <w:spacing w:line="360" w:lineRule="auto"/>
            </w:pPr>
            <w:r>
              <w:t>- ptám se po smyslu svého života</w:t>
            </w:r>
          </w:p>
          <w:p w:rsidR="00016F32" w:rsidRDefault="00085B92" w:rsidP="00E3743E">
            <w:pPr>
              <w:spacing w:line="360" w:lineRule="auto"/>
            </w:pPr>
            <w:r>
              <w:t>- poznávám své silné stránky</w:t>
            </w:r>
          </w:p>
          <w:p w:rsidR="00016F32" w:rsidRDefault="00085B92" w:rsidP="00E3743E">
            <w:pPr>
              <w:spacing w:line="360" w:lineRule="auto"/>
            </w:pPr>
            <w:r>
              <w:t>- objevuji své sny</w:t>
            </w:r>
          </w:p>
          <w:p w:rsidR="00016F32" w:rsidRDefault="00085B92" w:rsidP="00E3743E">
            <w:pPr>
              <w:spacing w:line="360" w:lineRule="auto"/>
            </w:pPr>
            <w:r>
              <w:t>Jsem to, jak myslím</w:t>
            </w:r>
          </w:p>
          <w:p w:rsidR="00016F32" w:rsidRDefault="00085B92" w:rsidP="00E3743E">
            <w:pPr>
              <w:spacing w:line="360" w:lineRule="auto"/>
            </w:pPr>
            <w:r>
              <w:t>- zachyť proud svých myšlenek</w:t>
            </w:r>
          </w:p>
          <w:p w:rsidR="00016F32" w:rsidRDefault="00085B92" w:rsidP="00E3743E">
            <w:pPr>
              <w:spacing w:line="360" w:lineRule="auto"/>
            </w:pPr>
            <w:r>
              <w:t>- prověř své postoje, očekávání a samomluvu</w:t>
            </w:r>
          </w:p>
          <w:p w:rsidR="00016F32" w:rsidRDefault="00085B92" w:rsidP="00E3743E">
            <w:pPr>
              <w:spacing w:line="360" w:lineRule="auto"/>
            </w:pPr>
            <w:r>
              <w:t>- ujasni si své hodnoty</w:t>
            </w:r>
          </w:p>
          <w:p w:rsidR="00016F32" w:rsidRDefault="00085B92" w:rsidP="00E3743E">
            <w:pPr>
              <w:spacing w:line="360" w:lineRule="auto"/>
            </w:pPr>
            <w:r>
              <w:t>Jsem to, co dělám v nesnázích</w:t>
            </w:r>
          </w:p>
          <w:p w:rsidR="00016F32" w:rsidRDefault="00085B92" w:rsidP="00E3743E">
            <w:pPr>
              <w:spacing w:line="360" w:lineRule="auto"/>
            </w:pPr>
            <w:r>
              <w:t>- překonávej strach</w:t>
            </w:r>
          </w:p>
          <w:p w:rsidR="00016F32" w:rsidRDefault="00085B92" w:rsidP="00E3743E">
            <w:pPr>
              <w:spacing w:line="360" w:lineRule="auto"/>
            </w:pPr>
            <w:r>
              <w:t>- změň problém v příležitost</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Nezdravé závislosti</w:t>
            </w:r>
            <w:r>
              <w:t xml:space="preserve">  </w:t>
            </w:r>
            <w:r>
              <w:tab/>
            </w:r>
          </w:p>
          <w:p w:rsidR="00016F32" w:rsidRDefault="00085B92" w:rsidP="00E3743E">
            <w:pPr>
              <w:spacing w:line="360" w:lineRule="auto"/>
            </w:pPr>
            <w:r>
              <w:t>preventivní přednáška s následnou diskuzí</w:t>
            </w:r>
          </w:p>
          <w:p w:rsidR="00016F32" w:rsidRDefault="00085B92" w:rsidP="00E3743E">
            <w:pPr>
              <w:spacing w:line="360" w:lineRule="auto"/>
            </w:pPr>
            <w:r>
              <w:t>rizikové faktory poškozující zdraví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Partnerské vztahy</w:t>
            </w:r>
            <w:r>
              <w:t xml:space="preserve">   </w:t>
            </w:r>
            <w:r>
              <w:tab/>
            </w:r>
          </w:p>
          <w:p w:rsidR="00016F32" w:rsidRDefault="00085B92" w:rsidP="00E3743E">
            <w:pPr>
              <w:spacing w:line="360" w:lineRule="auto"/>
            </w:pPr>
            <w:r>
              <w:t>preventivní přednáška s následnou diskuzí</w:t>
            </w:r>
          </w:p>
          <w:p w:rsidR="00016F32" w:rsidRDefault="00085B92" w:rsidP="00E3743E">
            <w:pPr>
              <w:spacing w:line="360" w:lineRule="auto"/>
            </w:pPr>
            <w:r>
              <w:t>lidská sexualita</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bookmarkStart w:id="321" w:name="__RefHeading__19162_17418588341"/>
            <w:bookmarkEnd w:id="321"/>
            <w:r>
              <w:rPr>
                <w:b/>
                <w:bCs/>
              </w:rPr>
              <w:t>Turistika a sporty v přírodě</w:t>
            </w:r>
            <w:r>
              <w:t xml:space="preserve">  </w:t>
            </w:r>
            <w:proofErr w:type="spellStart"/>
            <w:r>
              <w:t>PoZ</w:t>
            </w:r>
            <w:proofErr w:type="spellEnd"/>
            <w:r>
              <w:t xml:space="preserve"> 29 (3 h)</w:t>
            </w:r>
            <w:r>
              <w:tab/>
            </w:r>
          </w:p>
          <w:p w:rsidR="00016F32" w:rsidRDefault="00085B92" w:rsidP="00E3743E">
            <w:pPr>
              <w:spacing w:line="360" w:lineRule="auto"/>
            </w:pPr>
            <w:r>
              <w:t>orientace v krajině</w:t>
            </w:r>
          </w:p>
          <w:p w:rsidR="00016F32" w:rsidRDefault="00085B92" w:rsidP="00E3743E">
            <w:pPr>
              <w:spacing w:line="360" w:lineRule="auto"/>
            </w:pPr>
            <w:r>
              <w:t>příprava turistické akce, orientační běh</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prokáže znalosti z oblasti osobnostního tréninku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Test</w:t>
            </w:r>
          </w:p>
        </w:tc>
      </w:tr>
    </w:tbl>
    <w:p w:rsidR="00016F32" w:rsidRDefault="00085B92" w:rsidP="00E3743E">
      <w:pPr>
        <w:pStyle w:val="VPnadpis4"/>
        <w:tabs>
          <w:tab w:val="clear" w:pos="1134"/>
        </w:tabs>
        <w:spacing w:line="360" w:lineRule="auto"/>
        <w:ind w:left="0" w:firstLine="0"/>
      </w:pPr>
      <w:r>
        <w:lastRenderedPageBreak/>
        <w:br w:type="page"/>
      </w:r>
    </w:p>
    <w:p w:rsidR="00016F32" w:rsidRDefault="00085B92" w:rsidP="00E3743E">
      <w:pPr>
        <w:pStyle w:val="VPnadpis4"/>
        <w:numPr>
          <w:ilvl w:val="3"/>
          <w:numId w:val="2"/>
        </w:numPr>
        <w:spacing w:line="360" w:lineRule="auto"/>
      </w:pPr>
      <w:r>
        <w:lastRenderedPageBreak/>
        <w:t>Rozpis učiva  a realizace kompetencí</w:t>
      </w:r>
    </w:p>
    <w:p w:rsidR="00016F32" w:rsidRDefault="00085B92" w:rsidP="00E3743E">
      <w:pPr>
        <w:pStyle w:val="VProzpisuiva"/>
        <w:spacing w:after="0"/>
      </w:pPr>
      <w:r>
        <w:rPr>
          <w:b/>
        </w:rPr>
        <w:t>Osobnostní trénink 2. část</w:t>
      </w:r>
      <w:r>
        <w:tab/>
        <w:t>první ročník</w:t>
      </w:r>
      <w:r>
        <w:tab/>
        <w:t>33 hodin za školní rok</w:t>
      </w:r>
    </w:p>
    <w:p w:rsidR="00016F32" w:rsidRDefault="00085B92" w:rsidP="00E3743E">
      <w:pPr>
        <w:pStyle w:val="VProzpisuiva"/>
        <w:spacing w:after="0"/>
      </w:pPr>
      <w:r>
        <w:t>týdenní modulární výuka  Sportovně turistický kurz</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rPr>
                <w:b/>
                <w:bCs/>
              </w:rPr>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Kam chci jít?</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úspěch v obecné i osobní rovině</w:t>
            </w:r>
          </w:p>
          <w:p w:rsidR="00016F32" w:rsidRDefault="00085B92" w:rsidP="00E3743E">
            <w:pPr>
              <w:numPr>
                <w:ilvl w:val="0"/>
                <w:numId w:val="3"/>
              </w:numPr>
              <w:spacing w:line="360" w:lineRule="auto"/>
            </w:pPr>
            <w:r>
              <w:t>orientuje se v předpokladech vedoucích k úspěchu</w:t>
            </w:r>
          </w:p>
          <w:p w:rsidR="00016F32" w:rsidRDefault="00085B92" w:rsidP="00E3743E">
            <w:pPr>
              <w:numPr>
                <w:ilvl w:val="0"/>
                <w:numId w:val="3"/>
              </w:numPr>
              <w:spacing w:line="360" w:lineRule="auto"/>
            </w:pPr>
            <w:r>
              <w:t>ví, jak rozvíjet své silné stránky</w:t>
            </w:r>
          </w:p>
          <w:p w:rsidR="00016F32" w:rsidRDefault="00085B92" w:rsidP="00E3743E">
            <w:pPr>
              <w:numPr>
                <w:ilvl w:val="0"/>
                <w:numId w:val="3"/>
              </w:numPr>
              <w:spacing w:line="360" w:lineRule="auto"/>
            </w:pPr>
            <w:r>
              <w:t>dokáže eliminovat své slabé stránky</w:t>
            </w:r>
          </w:p>
          <w:p w:rsidR="00016F32" w:rsidRDefault="00085B92" w:rsidP="00E3743E">
            <w:pPr>
              <w:numPr>
                <w:ilvl w:val="0"/>
                <w:numId w:val="3"/>
              </w:numPr>
              <w:spacing w:line="360" w:lineRule="auto"/>
            </w:pPr>
            <w:r>
              <w:t>zná cesty k překonání překážek</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Mít touhu uspět</w:t>
            </w:r>
            <w:r>
              <w:tab/>
            </w:r>
          </w:p>
          <w:p w:rsidR="00016F32" w:rsidRDefault="00016F32" w:rsidP="00E3743E">
            <w:pPr>
              <w:spacing w:line="360" w:lineRule="auto"/>
            </w:pPr>
          </w:p>
          <w:p w:rsidR="00016F32" w:rsidRDefault="00085B92" w:rsidP="00E3743E">
            <w:pPr>
              <w:spacing w:line="360" w:lineRule="auto"/>
            </w:pPr>
            <w:r>
              <w:t>Příběhy úspěšných lidí</w:t>
            </w:r>
          </w:p>
          <w:p w:rsidR="00016F32" w:rsidRDefault="00085B92" w:rsidP="00E3743E">
            <w:pPr>
              <w:spacing w:line="360" w:lineRule="auto"/>
            </w:pPr>
            <w:r>
              <w:t>Definice úspěchu</w:t>
            </w:r>
          </w:p>
          <w:p w:rsidR="00016F32" w:rsidRDefault="00085B92" w:rsidP="00E3743E">
            <w:pPr>
              <w:spacing w:line="360" w:lineRule="auto"/>
            </w:pPr>
            <w:r>
              <w:t>Předpoklady úspěchu</w:t>
            </w:r>
          </w:p>
          <w:p w:rsidR="00016F32" w:rsidRDefault="00085B92" w:rsidP="00E3743E">
            <w:pPr>
              <w:spacing w:line="360" w:lineRule="auto"/>
            </w:pPr>
            <w:r>
              <w:t xml:space="preserve">Překážky úspěchu </w:t>
            </w:r>
          </w:p>
          <w:p w:rsidR="00016F32" w:rsidRDefault="00085B92" w:rsidP="00E3743E">
            <w:pPr>
              <w:spacing w:line="360" w:lineRule="auto"/>
            </w:pPr>
            <w:r>
              <w:t>Moje silné a slabé stránky</w:t>
            </w:r>
          </w:p>
          <w:p w:rsidR="00016F32" w:rsidRDefault="00085B92" w:rsidP="00E3743E">
            <w:pPr>
              <w:spacing w:line="360" w:lineRule="auto"/>
            </w:pPr>
            <w:r>
              <w:t>Společenské hry</w:t>
            </w: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stanoví si životní priority</w:t>
            </w:r>
          </w:p>
          <w:p w:rsidR="00016F32" w:rsidRDefault="00085B92" w:rsidP="00E3743E">
            <w:pPr>
              <w:numPr>
                <w:ilvl w:val="0"/>
                <w:numId w:val="3"/>
              </w:numPr>
              <w:spacing w:line="360" w:lineRule="auto"/>
            </w:pPr>
            <w:r>
              <w:t>orientuje se v hlavních oblastech života v souvislosti se stanovením cílů</w:t>
            </w:r>
          </w:p>
          <w:p w:rsidR="00016F32" w:rsidRDefault="00085B92" w:rsidP="00E3743E">
            <w:pPr>
              <w:numPr>
                <w:ilvl w:val="0"/>
                <w:numId w:val="3"/>
              </w:numPr>
              <w:spacing w:line="360" w:lineRule="auto"/>
            </w:pPr>
            <w:r>
              <w:t>stanoví si hlavní životní cíle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Osobní cíle</w:t>
            </w:r>
          </w:p>
          <w:p w:rsidR="00016F32" w:rsidRDefault="00016F32" w:rsidP="00E3743E">
            <w:pPr>
              <w:spacing w:line="360" w:lineRule="auto"/>
            </w:pPr>
          </w:p>
          <w:p w:rsidR="00016F32" w:rsidRDefault="00085B92" w:rsidP="00E3743E">
            <w:pPr>
              <w:spacing w:line="360" w:lineRule="auto"/>
            </w:pPr>
            <w:r>
              <w:t>Životní priority</w:t>
            </w:r>
          </w:p>
          <w:p w:rsidR="00016F32" w:rsidRDefault="00085B92" w:rsidP="00E3743E">
            <w:pPr>
              <w:spacing w:line="360" w:lineRule="auto"/>
            </w:pPr>
            <w:r>
              <w:t>Oblasti pro stanovení cílů</w:t>
            </w:r>
          </w:p>
          <w:p w:rsidR="00016F32" w:rsidRDefault="00085B92" w:rsidP="00E3743E">
            <w:pPr>
              <w:spacing w:line="360" w:lineRule="auto"/>
            </w:pPr>
            <w:r>
              <w:t>Stanovení osobních cílů</w:t>
            </w:r>
          </w:p>
          <w:p w:rsidR="00016F32" w:rsidRDefault="00085B92" w:rsidP="00E3743E">
            <w:pPr>
              <w:spacing w:line="360" w:lineRule="auto"/>
            </w:pPr>
            <w:r>
              <w:t>Životní příběh - film a rozbor filmu</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okruh lidí, kteří mu mohou pomoci k úspěchu</w:t>
            </w:r>
          </w:p>
          <w:p w:rsidR="00016F32" w:rsidRDefault="00085B92" w:rsidP="00E3743E">
            <w:pPr>
              <w:numPr>
                <w:ilvl w:val="0"/>
                <w:numId w:val="3"/>
              </w:numPr>
              <w:spacing w:line="360" w:lineRule="auto"/>
            </w:pPr>
            <w:r>
              <w:t>definuje konkrétní činnosti vedoucí k naplnění cíle</w:t>
            </w:r>
          </w:p>
          <w:p w:rsidR="00016F32" w:rsidRDefault="00085B92" w:rsidP="00E3743E">
            <w:pPr>
              <w:numPr>
                <w:ilvl w:val="0"/>
                <w:numId w:val="3"/>
              </w:numPr>
              <w:spacing w:line="360" w:lineRule="auto"/>
            </w:pPr>
            <w:r>
              <w:t>vede si písemné záznamy na cestě při plnění cílů</w:t>
            </w:r>
          </w:p>
          <w:p w:rsidR="00016F32" w:rsidRDefault="00085B92" w:rsidP="00E3743E">
            <w:pPr>
              <w:numPr>
                <w:ilvl w:val="0"/>
                <w:numId w:val="3"/>
              </w:numPr>
              <w:spacing w:line="360" w:lineRule="auto"/>
            </w:pPr>
            <w:r>
              <w:t>analyzuje vlastní pokrok</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Cesta k cíli</w:t>
            </w:r>
          </w:p>
          <w:p w:rsidR="00016F32" w:rsidRDefault="00016F32" w:rsidP="00E3743E">
            <w:pPr>
              <w:spacing w:line="360" w:lineRule="auto"/>
            </w:pPr>
          </w:p>
          <w:p w:rsidR="00016F32" w:rsidRDefault="00085B92" w:rsidP="00E3743E">
            <w:pPr>
              <w:spacing w:line="360" w:lineRule="auto"/>
            </w:pPr>
            <w:r>
              <w:t>Podpora druhých lidí</w:t>
            </w:r>
          </w:p>
          <w:p w:rsidR="00016F32" w:rsidRDefault="00085B92" w:rsidP="00E3743E">
            <w:pPr>
              <w:spacing w:line="360" w:lineRule="auto"/>
            </w:pPr>
            <w:r>
              <w:t>Vytvoř si tým</w:t>
            </w:r>
          </w:p>
          <w:p w:rsidR="00016F32" w:rsidRDefault="00085B92" w:rsidP="00E3743E">
            <w:pPr>
              <w:spacing w:line="360" w:lineRule="auto"/>
            </w:pPr>
            <w:r>
              <w:t>Rozpracování činností vedoucích k cíli</w:t>
            </w:r>
          </w:p>
          <w:p w:rsidR="00016F32" w:rsidRDefault="00085B92" w:rsidP="00E3743E">
            <w:pPr>
              <w:spacing w:line="360" w:lineRule="auto"/>
            </w:pPr>
            <w:r>
              <w:t>Písemná dokumentace cesty k úspěchu</w:t>
            </w: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Rozvoj pohybových schopností - sportovní hry, plavání, turistika</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prokáže znalosti z oblasti osobnostního tréninku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 xml:space="preserve">Test </w:t>
            </w:r>
          </w:p>
        </w:tc>
      </w:tr>
    </w:tbl>
    <w:p w:rsidR="00016F32" w:rsidRDefault="00016F32" w:rsidP="00E3743E">
      <w:pPr>
        <w:pStyle w:val="VPtext"/>
        <w:tabs>
          <w:tab w:val="left" w:pos="2289"/>
          <w:tab w:val="right" w:pos="9600"/>
        </w:tabs>
        <w:rPr>
          <w:sz w:val="24"/>
        </w:rPr>
      </w:pPr>
    </w:p>
    <w:p w:rsidR="00016F32" w:rsidRDefault="00085B92" w:rsidP="00E3743E">
      <w:pPr>
        <w:pStyle w:val="VPnadpis2"/>
        <w:tabs>
          <w:tab w:val="clear" w:pos="1134"/>
        </w:tabs>
      </w:pPr>
      <w:r>
        <w:br w:type="page"/>
      </w:r>
    </w:p>
    <w:p w:rsidR="00016F32" w:rsidRDefault="00085B92" w:rsidP="00E3743E">
      <w:pPr>
        <w:pStyle w:val="VPnadpis2"/>
        <w:numPr>
          <w:ilvl w:val="1"/>
          <w:numId w:val="2"/>
        </w:numPr>
      </w:pPr>
      <w:bookmarkStart w:id="322" w:name="_Toc502427331"/>
      <w:r>
        <w:lastRenderedPageBreak/>
        <w:t>Vzdělávání v IKT</w:t>
      </w:r>
      <w:bookmarkEnd w:id="322"/>
    </w:p>
    <w:p w:rsidR="00016F32" w:rsidRDefault="00085B92" w:rsidP="00E3743E">
      <w:pPr>
        <w:pStyle w:val="VPnadpis3"/>
        <w:numPr>
          <w:ilvl w:val="2"/>
          <w:numId w:val="2"/>
        </w:numPr>
        <w:spacing w:line="360" w:lineRule="auto"/>
        <w:rPr>
          <w:sz w:val="24"/>
        </w:rPr>
      </w:pPr>
      <w:bookmarkStart w:id="323" w:name="_Toc502427332"/>
      <w:r>
        <w:t>Informační a komunikační technologie</w:t>
      </w:r>
      <w:bookmarkEnd w:id="323"/>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bookmarkStart w:id="324" w:name="__RefHeading__19166_17418588341"/>
      <w:bookmarkEnd w:id="324"/>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pPr>
      <w:r>
        <w:t xml:space="preserve">Celkový počet hodin za studium: </w:t>
      </w:r>
      <w:r>
        <w:tab/>
        <w:t>132</w:t>
      </w:r>
    </w:p>
    <w:p w:rsidR="00016F32" w:rsidRDefault="00085B92" w:rsidP="00E3743E">
      <w:pPr>
        <w:pStyle w:val="VPtext"/>
        <w:tabs>
          <w:tab w:val="left" w:pos="3573"/>
        </w:tabs>
      </w:pPr>
      <w:bookmarkStart w:id="325" w:name="__RefHeading__19168_17418588341"/>
      <w:bookmarkEnd w:id="325"/>
      <w:r>
        <w:t xml:space="preserve">Datum platnosti od: </w:t>
      </w:r>
      <w:r>
        <w:tab/>
        <w:t>1. 9. 2016</w:t>
      </w:r>
    </w:p>
    <w:p w:rsidR="00016F32" w:rsidRDefault="00085B92" w:rsidP="00E3743E">
      <w:pPr>
        <w:pStyle w:val="VPnadpis4"/>
        <w:numPr>
          <w:ilvl w:val="3"/>
          <w:numId w:val="2"/>
        </w:numPr>
        <w:spacing w:line="360" w:lineRule="auto"/>
      </w:pPr>
      <w:bookmarkStart w:id="326" w:name="__RefHeading__19138_1741858834"/>
      <w:bookmarkEnd w:id="326"/>
      <w:r>
        <w:t>Obecné cíle</w:t>
      </w:r>
    </w:p>
    <w:p w:rsidR="00016F32" w:rsidRDefault="00085B92" w:rsidP="00E3743E">
      <w:pPr>
        <w:pStyle w:val="VPtext"/>
      </w:pPr>
      <w:r>
        <w:t>Cílem předmětu Informační a komunikační technologie je naučit žáky používat základní a aplikační programové vybavení počítače, a to nejen pro uplatnění se v praxi, ale i pro potřeby dalšího vzdělávání. Žáci se naučí efektivně pracovat s informacemi a komunikačními prostředky, správně se orientovat při řešení problémů spojených s využíváním prostředků IKT a optimálně využívat možností internetu pro získání dalších znalostí a potřebných informací. Obecným cílem je, aby se pro žáka stal počítač běžným pracovním nástrojem pro řešení úkolů souvisejících s vlastním studiem i s budoucí praxí.</w:t>
      </w:r>
    </w:p>
    <w:p w:rsidR="00016F32" w:rsidRDefault="00085B92" w:rsidP="00E3743E">
      <w:pPr>
        <w:pStyle w:val="VPnadpis4"/>
        <w:numPr>
          <w:ilvl w:val="3"/>
          <w:numId w:val="2"/>
        </w:numPr>
        <w:spacing w:line="360" w:lineRule="auto"/>
      </w:pPr>
      <w:bookmarkStart w:id="327" w:name="__RefHeading__19170_17418588341"/>
      <w:bookmarkEnd w:id="327"/>
      <w:r>
        <w:t>Charakteristika učiva</w:t>
      </w:r>
    </w:p>
    <w:p w:rsidR="00016F32" w:rsidRDefault="00085B92" w:rsidP="00E3743E">
      <w:pPr>
        <w:pStyle w:val="VPtext"/>
      </w:pPr>
      <w:r>
        <w:t>Učivo je, vzhledem ke svému značnému rozsahu, rozděleno do čtyř tematických celků, které jsou odučeny v prvním a druhém. Je snaha o to, aby tyto celky na sebe navazovaly tak, aby výuka probíhala od jednodušších témat ke složitějším a s ohledem na potřeby dalšího vzdělávání na škole.</w:t>
      </w:r>
    </w:p>
    <w:p w:rsidR="00016F32" w:rsidRDefault="00085B92" w:rsidP="00E3743E">
      <w:pPr>
        <w:pStyle w:val="VPtext"/>
      </w:pPr>
      <w:r>
        <w:rPr>
          <w:i/>
          <w:iCs/>
        </w:rPr>
        <w:t xml:space="preserve">První </w:t>
      </w:r>
      <w:proofErr w:type="spellStart"/>
      <w:r>
        <w:rPr>
          <w:i/>
          <w:iCs/>
        </w:rPr>
        <w:t>tématický</w:t>
      </w:r>
      <w:proofErr w:type="spellEnd"/>
      <w:r>
        <w:rPr>
          <w:i/>
          <w:iCs/>
        </w:rPr>
        <w:t xml:space="preserve"> celek</w:t>
      </w:r>
      <w:r>
        <w:t xml:space="preserve"> se zabývá obecnými pojmy informačních technologií, základy práce s počítačem, legislativou a autorským zákonem, seznámí se s problematikou počítačových sítí, jejich architekturou a fungováním a naučí žáka základním znalostem pro aktivní používání internetu.</w:t>
      </w:r>
    </w:p>
    <w:p w:rsidR="00016F32" w:rsidRDefault="00085B92" w:rsidP="00E3743E">
      <w:pPr>
        <w:pStyle w:val="VPtext"/>
      </w:pPr>
      <w:bookmarkStart w:id="328" w:name="__RefHeading__19172_17418588341"/>
      <w:bookmarkEnd w:id="328"/>
      <w:r>
        <w:rPr>
          <w:i/>
          <w:iCs/>
        </w:rPr>
        <w:t xml:space="preserve">Druhý </w:t>
      </w:r>
      <w:proofErr w:type="spellStart"/>
      <w:r>
        <w:rPr>
          <w:i/>
          <w:iCs/>
        </w:rPr>
        <w:t>tématický</w:t>
      </w:r>
      <w:proofErr w:type="spellEnd"/>
      <w:r>
        <w:rPr>
          <w:i/>
          <w:iCs/>
        </w:rPr>
        <w:t xml:space="preserve"> celek</w:t>
      </w:r>
      <w:r>
        <w:t xml:space="preserve"> se široce zabývá úpravou textu na PC, typografií, </w:t>
      </w:r>
      <w:proofErr w:type="spellStart"/>
      <w:r>
        <w:t>technicko-administrativními</w:t>
      </w:r>
      <w:proofErr w:type="spellEnd"/>
      <w:r>
        <w:t xml:space="preserve"> požadavky na práci s PC a textovými editory. </w:t>
      </w:r>
    </w:p>
    <w:p w:rsidR="00016F32" w:rsidRDefault="00085B92" w:rsidP="00E3743E">
      <w:pPr>
        <w:pStyle w:val="VPtext"/>
      </w:pPr>
      <w:r>
        <w:rPr>
          <w:i/>
          <w:iCs/>
        </w:rPr>
        <w:lastRenderedPageBreak/>
        <w:t xml:space="preserve">Třetí </w:t>
      </w:r>
      <w:proofErr w:type="spellStart"/>
      <w:r>
        <w:rPr>
          <w:i/>
          <w:iCs/>
        </w:rPr>
        <w:t>tématický</w:t>
      </w:r>
      <w:proofErr w:type="spellEnd"/>
      <w:r>
        <w:rPr>
          <w:i/>
          <w:iCs/>
        </w:rPr>
        <w:t xml:space="preserve"> celek</w:t>
      </w:r>
      <w:r>
        <w:t xml:space="preserve"> seznámí žáky s tabulkovými procesory a vede k praktickému používání těchto programů v praxi.</w:t>
      </w:r>
    </w:p>
    <w:p w:rsidR="00016F32" w:rsidRDefault="00085B92" w:rsidP="00E3743E">
      <w:pPr>
        <w:pStyle w:val="VPtext"/>
      </w:pPr>
      <w:bookmarkStart w:id="329" w:name="__RefHeading__19174_17418588341"/>
      <w:bookmarkEnd w:id="329"/>
      <w:r>
        <w:rPr>
          <w:i/>
          <w:iCs/>
        </w:rPr>
        <w:t xml:space="preserve">Ve čtvrtém </w:t>
      </w:r>
      <w:proofErr w:type="spellStart"/>
      <w:r>
        <w:rPr>
          <w:i/>
          <w:iCs/>
        </w:rPr>
        <w:t>tématickém</w:t>
      </w:r>
      <w:proofErr w:type="spellEnd"/>
      <w:r>
        <w:rPr>
          <w:i/>
          <w:iCs/>
        </w:rPr>
        <w:t xml:space="preserve"> celku</w:t>
      </w:r>
      <w:r>
        <w:t xml:space="preserve"> se žáci naučí prakticky používat prezentační technologie, získají obecné znalosti v široké problematice zpracování multimediálních informací a naučí se pracovat s jednotlivými grafickými formáty pomocí vhodných programových prostředků pro úpravu grafiky.</w:t>
      </w:r>
    </w:p>
    <w:p w:rsidR="00016F32" w:rsidRDefault="00085B92" w:rsidP="00E3743E">
      <w:pPr>
        <w:pStyle w:val="VPnadpis4"/>
        <w:numPr>
          <w:ilvl w:val="3"/>
          <w:numId w:val="2"/>
        </w:numPr>
        <w:spacing w:line="360" w:lineRule="auto"/>
      </w:pPr>
      <w:bookmarkStart w:id="330" w:name="__RefHeading__19142_1741858834"/>
      <w:bookmarkEnd w:id="330"/>
      <w:r>
        <w:t>Mezipředmětové vztahy</w:t>
      </w:r>
    </w:p>
    <w:p w:rsidR="00016F32" w:rsidRDefault="00085B92" w:rsidP="00E3743E">
      <w:pPr>
        <w:pStyle w:val="VPtext"/>
      </w:pPr>
      <w:r>
        <w:t>Ekonomika, Reklama, Elektronická komunikace, Fiktivní firma, Odborná prax</w:t>
      </w:r>
      <w:r w:rsidR="00093715">
        <w:t>e, Prezentační dovednosti v AJ</w:t>
      </w:r>
      <w:r>
        <w:t>, Obchodní korespondence v AJ,  Svět práce</w:t>
      </w:r>
    </w:p>
    <w:p w:rsidR="00016F32" w:rsidRDefault="00085B92" w:rsidP="00E3743E">
      <w:pPr>
        <w:pStyle w:val="VPnadpis4"/>
        <w:numPr>
          <w:ilvl w:val="3"/>
          <w:numId w:val="2"/>
        </w:numPr>
        <w:spacing w:line="360" w:lineRule="auto"/>
      </w:pPr>
      <w:bookmarkStart w:id="331" w:name="__RefHeading__19144_1741858834"/>
      <w:bookmarkEnd w:id="331"/>
      <w:r>
        <w:t>Výuková strategie</w:t>
      </w:r>
    </w:p>
    <w:p w:rsidR="00016F32" w:rsidRDefault="00085B92" w:rsidP="00E3743E">
      <w:pPr>
        <w:pStyle w:val="VPtext"/>
      </w:pPr>
      <w:r>
        <w:t xml:space="preserve">Výuka předmětu je koncipována tak, aby vedla žáky samostatně uplatňovat jejich znalosti a dovednosti v samostatných cvičeních. Část výuky je nezbytně nutné realizovat teoretickou formou, kdy jsou žákům vysvětleny a prezentovány potřebné informace ke zvládnutí daného tematického celku. Při této výuce je v maximální míře využívána prezentační technika k názorným ukázkám a k zajištění zpětné vazby od žáků, je nutné provádět systematické ověřování nabytých znalostí. Praktická výuka probíhá v dělených skupinách žáků, kdy každý žák může samostatně pracovat u počítače na zadaných úlohách, nebo je práce řešena v týmech projektovou formou výuky. </w:t>
      </w:r>
    </w:p>
    <w:p w:rsidR="00016F32" w:rsidRDefault="00085B92" w:rsidP="00E3743E">
      <w:pPr>
        <w:pStyle w:val="VPtext"/>
      </w:pPr>
      <w:r>
        <w:t>V každém tématu žáci vypracují samostatnou práci. Tato práce je zadaná na počátku daného tématu a je průběžně zpracována. Žák v ní uplatní všechny získané znalosti a dovednosti.</w:t>
      </w:r>
    </w:p>
    <w:p w:rsidR="00016F32" w:rsidRDefault="00085B92" w:rsidP="00E3743E">
      <w:pPr>
        <w:pStyle w:val="VPtext"/>
        <w:spacing w:after="119"/>
        <w:rPr>
          <w:sz w:val="24"/>
        </w:rPr>
      </w:pPr>
      <w:r>
        <w:t>Všechny formy výuky budou podporovány systémem elektronické podpory výuky. Tento systém obsahuje</w:t>
      </w:r>
    </w:p>
    <w:p w:rsidR="00016F32" w:rsidRDefault="00085B92" w:rsidP="00E3743E">
      <w:pPr>
        <w:pStyle w:val="VPtext"/>
        <w:numPr>
          <w:ilvl w:val="0"/>
          <w:numId w:val="78"/>
        </w:numPr>
        <w:spacing w:after="119"/>
        <w:rPr>
          <w:sz w:val="24"/>
        </w:rPr>
      </w:pPr>
      <w:bookmarkStart w:id="332" w:name="__RefHeading__19176_17418588341"/>
      <w:bookmarkEnd w:id="332"/>
      <w:r>
        <w:t>studijní materiály, podklady pro výuku</w:t>
      </w:r>
    </w:p>
    <w:p w:rsidR="00016F32" w:rsidRDefault="00085B92" w:rsidP="00E3743E">
      <w:pPr>
        <w:pStyle w:val="VPtext"/>
        <w:numPr>
          <w:ilvl w:val="0"/>
          <w:numId w:val="78"/>
        </w:numPr>
        <w:spacing w:after="119"/>
        <w:rPr>
          <w:sz w:val="24"/>
        </w:rPr>
      </w:pPr>
      <w:r>
        <w:t>praktická cvičení</w:t>
      </w:r>
    </w:p>
    <w:p w:rsidR="00016F32" w:rsidRDefault="00085B92" w:rsidP="00E3743E">
      <w:pPr>
        <w:pStyle w:val="VPtext"/>
        <w:numPr>
          <w:ilvl w:val="0"/>
          <w:numId w:val="78"/>
        </w:numPr>
        <w:rPr>
          <w:sz w:val="24"/>
        </w:rPr>
      </w:pPr>
      <w:r>
        <w:t>ověření znalostí</w:t>
      </w:r>
    </w:p>
    <w:p w:rsidR="00016F32" w:rsidRDefault="00085B92" w:rsidP="00E3743E">
      <w:pPr>
        <w:pStyle w:val="VPnadpis4"/>
        <w:numPr>
          <w:ilvl w:val="3"/>
          <w:numId w:val="2"/>
        </w:numPr>
        <w:spacing w:line="360" w:lineRule="auto"/>
      </w:pPr>
      <w:bookmarkStart w:id="333" w:name="__RefHeading__19178_17418588341"/>
      <w:bookmarkEnd w:id="333"/>
      <w:r>
        <w:t>Hodnocení výsledků žáků</w:t>
      </w:r>
    </w:p>
    <w:p w:rsidR="00016F32" w:rsidRDefault="00085B92" w:rsidP="00E3743E">
      <w:pPr>
        <w:pStyle w:val="VPtext"/>
      </w:pPr>
      <w:r>
        <w:t xml:space="preserve">Předmět Informační a komunikační technologie je realizován průřezově </w:t>
      </w:r>
      <w:proofErr w:type="spellStart"/>
      <w:r>
        <w:t>dvěmi</w:t>
      </w:r>
      <w:proofErr w:type="spellEnd"/>
      <w:r>
        <w:t xml:space="preserve"> ročníky a zahrnuje v sobě velmi širokou problematiku znalostí a dovedností. Z tohoto důvodu je i hodnocení žáků realizováno různými formami a prostředky. Základním ověřováním </w:t>
      </w:r>
      <w:r>
        <w:lastRenderedPageBreak/>
        <w:t>dovedností jsou kontrolní testy a písemně zpracovávané prověrky hlavně u těch odborných témat, kde je obtížné nebo nemožné praktické ověření znalostí. Stěžejní formou hodnocení žáků je hodnocení výsledků z praktických cvičení – zpracované výstupy řešených úloh, jejich analýzy, závěry, vypracované projekty, projektová dokumentace, realizované prezentace na daná témata apod. Výuka využívá k hodnocení vypracovaný systém testování žáků, čímž je zaručena systematičnost i objektivita hodnocení žáka.</w:t>
      </w:r>
    </w:p>
    <w:p w:rsidR="00016F32" w:rsidRDefault="00085B92" w:rsidP="00E3743E">
      <w:pPr>
        <w:pStyle w:val="VPnadpis4"/>
        <w:numPr>
          <w:ilvl w:val="3"/>
          <w:numId w:val="2"/>
        </w:numPr>
        <w:spacing w:line="360" w:lineRule="auto"/>
      </w:pPr>
      <w:bookmarkStart w:id="334" w:name="__RefHeading__19180_17418588341"/>
      <w:bookmarkEnd w:id="334"/>
      <w:r>
        <w:t>Rozvoj klíčových kompetencí</w:t>
      </w:r>
    </w:p>
    <w:p w:rsidR="00016F32" w:rsidRDefault="00085B92" w:rsidP="00E3743E">
      <w:pPr>
        <w:pStyle w:val="VPnadpis5"/>
        <w:numPr>
          <w:ilvl w:val="4"/>
          <w:numId w:val="2"/>
        </w:numPr>
        <w:spacing w:line="360" w:lineRule="auto"/>
        <w:rPr>
          <w:sz w:val="24"/>
        </w:rPr>
      </w:pPr>
      <w:bookmarkStart w:id="335" w:name="__RefHeading__19150_1741858834"/>
      <w:bookmarkEnd w:id="335"/>
      <w:r>
        <w:t xml:space="preserve">Kompetence využívat prostředky informačních a komunikačních technologií </w:t>
      </w:r>
    </w:p>
    <w:p w:rsidR="00016F32" w:rsidRDefault="00085B92" w:rsidP="00E3743E">
      <w:pPr>
        <w:pStyle w:val="VPtext"/>
      </w:pPr>
      <w:r>
        <w:t xml:space="preserve">V tomto předmětu dochází k hlavní realizaci průřezového tématu IKT, a to v  rozsahu </w:t>
      </w:r>
      <w:proofErr w:type="spellStart"/>
      <w:r>
        <w:t>tématických</w:t>
      </w:r>
      <w:proofErr w:type="spellEnd"/>
      <w:r>
        <w:t xml:space="preserve"> celků.</w:t>
      </w:r>
    </w:p>
    <w:p w:rsidR="00016F32" w:rsidRDefault="00085B92" w:rsidP="00E3743E">
      <w:pPr>
        <w:pStyle w:val="VPnadpis4"/>
        <w:numPr>
          <w:ilvl w:val="3"/>
          <w:numId w:val="2"/>
        </w:numPr>
        <w:spacing w:line="360" w:lineRule="auto"/>
      </w:pPr>
      <w:bookmarkStart w:id="336" w:name="__RefHeading__19182_17418588341"/>
      <w:bookmarkEnd w:id="336"/>
      <w:r>
        <w:t>Aplikace průřezových témat</w:t>
      </w:r>
    </w:p>
    <w:p w:rsidR="00016F32" w:rsidRDefault="00085B92" w:rsidP="00E3743E">
      <w:pPr>
        <w:pStyle w:val="VPnadpis5"/>
        <w:numPr>
          <w:ilvl w:val="4"/>
          <w:numId w:val="2"/>
        </w:numPr>
        <w:spacing w:line="360" w:lineRule="auto"/>
        <w:rPr>
          <w:sz w:val="24"/>
        </w:rPr>
      </w:pPr>
      <w:bookmarkStart w:id="337" w:name="__RefHeading__19154_1741858834"/>
      <w:bookmarkEnd w:id="337"/>
      <w:r>
        <w:t>Člověk a životní prostředí</w:t>
      </w:r>
    </w:p>
    <w:p w:rsidR="00016F32" w:rsidRDefault="00085B92" w:rsidP="00E3743E">
      <w:pPr>
        <w:pStyle w:val="VPtext"/>
      </w:pPr>
      <w:r>
        <w:t>Výuka předmětu IKT vede automaticky žáky k ekologickému chování při používání prostředků IKT, k uvědomování si toho, že využívání těchto prostředků má nepřímo vliv na ochranu životního prostředí společnosti. Žáci si osvojují návyky z oblasti ergonomie a souvisejících vědních oborů, které mají dopad na zdraví jedince a celé společnosti.</w:t>
      </w:r>
    </w:p>
    <w:p w:rsidR="00016F32" w:rsidRDefault="00085B92" w:rsidP="00E3743E">
      <w:pPr>
        <w:pStyle w:val="VPnadpis5"/>
        <w:numPr>
          <w:ilvl w:val="4"/>
          <w:numId w:val="2"/>
        </w:numPr>
        <w:spacing w:line="360" w:lineRule="auto"/>
        <w:rPr>
          <w:sz w:val="24"/>
        </w:rPr>
      </w:pPr>
      <w:bookmarkStart w:id="338" w:name="__RefHeading__19184_17418588341"/>
      <w:bookmarkEnd w:id="338"/>
      <w:r>
        <w:t>Člověk a svět práce</w:t>
      </w:r>
    </w:p>
    <w:p w:rsidR="00016F32" w:rsidRDefault="00085B92" w:rsidP="00E3743E">
      <w:pPr>
        <w:pStyle w:val="VPtext"/>
      </w:pPr>
      <w:r>
        <w:t>K tomuto tématu mají vztah všechny tematické celky předmětu IKT, kdy se žáci učí pracovat s informacemi a uvědomují si to, že je informace zboží se všemi důsledky a dopady ve společnosti. Obecně platí, že žáci se učí praktickým činnostem, které budou moci nabízet a uplatňovat v pracovním procesu, a tedy jakákoliv znalost a dovednost bude v budoucnu kriticky hodnocena danou společností.</w:t>
      </w:r>
    </w:p>
    <w:p w:rsidR="00016F32" w:rsidRDefault="00085B92" w:rsidP="00E3743E">
      <w:pPr>
        <w:pStyle w:val="VPnadpis5"/>
        <w:numPr>
          <w:ilvl w:val="4"/>
          <w:numId w:val="2"/>
        </w:numPr>
        <w:spacing w:line="360" w:lineRule="auto"/>
        <w:rPr>
          <w:sz w:val="24"/>
        </w:rPr>
      </w:pPr>
      <w:bookmarkStart w:id="339" w:name="__RefHeading__19158_1741858834"/>
      <w:bookmarkEnd w:id="339"/>
      <w:r>
        <w:t>Informační a komunikační technologie</w:t>
      </w:r>
    </w:p>
    <w:p w:rsidR="00016F32" w:rsidRDefault="00085B92" w:rsidP="00E3743E">
      <w:pPr>
        <w:pStyle w:val="VPtext"/>
      </w:pPr>
      <w:r>
        <w:t xml:space="preserve"> V tomto předmětu dochází k hlavní realizaci průřezového tématu IKT, a to v  rozsahu </w:t>
      </w:r>
      <w:proofErr w:type="spellStart"/>
      <w:r>
        <w:t>tématických</w:t>
      </w:r>
      <w:proofErr w:type="spellEnd"/>
      <w:r>
        <w:t xml:space="preserve"> celků. </w:t>
      </w:r>
      <w:r>
        <w:br w:type="page"/>
      </w:r>
    </w:p>
    <w:p w:rsidR="00016F32" w:rsidRDefault="00085B92" w:rsidP="00E3743E">
      <w:pPr>
        <w:pStyle w:val="VPnadpis4"/>
        <w:numPr>
          <w:ilvl w:val="3"/>
          <w:numId w:val="2"/>
        </w:numPr>
        <w:spacing w:line="360" w:lineRule="auto"/>
      </w:pPr>
      <w:bookmarkStart w:id="340" w:name="__RefHeading__19160_1741858834"/>
      <w:bookmarkEnd w:id="340"/>
      <w:r>
        <w:lastRenderedPageBreak/>
        <w:t>Rozpis učiva  a realizace kompetencí</w:t>
      </w:r>
    </w:p>
    <w:p w:rsidR="00016F32" w:rsidRDefault="00085B92" w:rsidP="00E3743E">
      <w:pPr>
        <w:pStyle w:val="VProzpisuiva"/>
      </w:pPr>
      <w:r>
        <w:rPr>
          <w:b/>
        </w:rPr>
        <w:t>Informační a komunikační technologie</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uvede základní bezpečnostní požadavky při práci na počítači a dbá na jejich dodržování   </w:t>
            </w:r>
          </w:p>
          <w:p w:rsidR="00016F32" w:rsidRDefault="00085B92" w:rsidP="00E3743E">
            <w:pPr>
              <w:numPr>
                <w:ilvl w:val="0"/>
                <w:numId w:val="3"/>
              </w:numPr>
              <w:spacing w:line="360" w:lineRule="auto"/>
            </w:pPr>
            <w:r>
              <w:t>zná bezpečnostní předpisy pro práci s PC</w:t>
            </w:r>
          </w:p>
          <w:p w:rsidR="00016F32" w:rsidRDefault="00085B92" w:rsidP="00E3743E">
            <w:pPr>
              <w:numPr>
                <w:ilvl w:val="0"/>
                <w:numId w:val="3"/>
              </w:numPr>
              <w:spacing w:line="360" w:lineRule="auto"/>
            </w:pPr>
            <w:r>
              <w:t xml:space="preserve">rozumí základním pojmům z oboru IKT, (zná stavbu počítače a jeho základní komponenty, dovede vysvětlit jejich funkce, detekuje chyby, vyměňuje spotřební materiál)  </w:t>
            </w:r>
            <w:r>
              <w:tab/>
              <w:t>IT 1</w:t>
            </w:r>
          </w:p>
          <w:p w:rsidR="00016F32" w:rsidRDefault="00085B92" w:rsidP="00E3743E">
            <w:pPr>
              <w:numPr>
                <w:ilvl w:val="0"/>
                <w:numId w:val="3"/>
              </w:numPr>
              <w:spacing w:line="360" w:lineRule="auto"/>
            </w:pPr>
            <w:r>
              <w:t xml:space="preserve">orientuje se v prostředí školní počítačové sítě </w:t>
            </w:r>
          </w:p>
          <w:p w:rsidR="00016F32" w:rsidRDefault="00085B92" w:rsidP="00E3743E">
            <w:pPr>
              <w:numPr>
                <w:ilvl w:val="0"/>
                <w:numId w:val="3"/>
              </w:numPr>
              <w:spacing w:line="360" w:lineRule="auto"/>
            </w:pPr>
            <w:r>
              <w:t xml:space="preserve">uvědomuje si možnosti, výhody i rizika při práci s PC (licenční politika)  </w:t>
            </w:r>
            <w:r>
              <w:tab/>
              <w:t>IT 2</w:t>
            </w:r>
          </w:p>
          <w:p w:rsidR="00016F32" w:rsidRDefault="00085B92" w:rsidP="00E3743E">
            <w:pPr>
              <w:numPr>
                <w:ilvl w:val="0"/>
                <w:numId w:val="3"/>
              </w:numPr>
              <w:spacing w:line="360" w:lineRule="auto"/>
            </w:pPr>
            <w:r>
              <w:t xml:space="preserve">používá běžné základní a aplikační programové vybavení, vnímá kancelářský SW jako celek  </w:t>
            </w:r>
            <w:r>
              <w:tab/>
              <w:t>IT 15</w:t>
            </w:r>
          </w:p>
          <w:p w:rsidR="00016F32" w:rsidRDefault="00085B92" w:rsidP="00E3743E">
            <w:pPr>
              <w:numPr>
                <w:ilvl w:val="0"/>
                <w:numId w:val="3"/>
              </w:numPr>
              <w:spacing w:line="360" w:lineRule="auto"/>
            </w:pPr>
            <w:r>
              <w:t xml:space="preserve">pracuje se základními prostředky správy lokálních operačních systémů a pomocí nich nastavuje a konfiguruje jejich prostředí </w:t>
            </w:r>
            <w:r>
              <w:tab/>
              <w:t>IT 4</w:t>
            </w:r>
          </w:p>
          <w:p w:rsidR="00016F32" w:rsidRDefault="00085B92" w:rsidP="00E3743E">
            <w:pPr>
              <w:numPr>
                <w:ilvl w:val="0"/>
                <w:numId w:val="3"/>
              </w:numPr>
              <w:spacing w:line="360" w:lineRule="auto"/>
            </w:pPr>
            <w:r>
              <w:t>orientuje se v prostředí lokálních operačních systémů, dovede pracovat se složkami i daty, rozpozná základní typy souborů a dovede pracovat s nimi</w:t>
            </w:r>
            <w:r>
              <w:tab/>
              <w:t xml:space="preserve">  IT 4, 5</w:t>
            </w:r>
          </w:p>
          <w:p w:rsidR="00016F32" w:rsidRDefault="00085B92" w:rsidP="00E3743E">
            <w:pPr>
              <w:numPr>
                <w:ilvl w:val="0"/>
                <w:numId w:val="3"/>
              </w:numPr>
              <w:spacing w:line="360" w:lineRule="auto"/>
            </w:pPr>
            <w:r>
              <w:t xml:space="preserve">má vytvořeny předpoklady využívat nové aplikace, rozpoznává a využívá analogií ve </w:t>
            </w:r>
            <w:r>
              <w:lastRenderedPageBreak/>
              <w:t xml:space="preserve">funkcích a ve způsobu ovládání různých aplikací </w:t>
            </w:r>
            <w:r>
              <w:tab/>
              <w:t xml:space="preserve"> IT 8</w:t>
            </w:r>
          </w:p>
          <w:p w:rsidR="00016F32" w:rsidRDefault="00085B92" w:rsidP="00E3743E">
            <w:pPr>
              <w:numPr>
                <w:ilvl w:val="0"/>
                <w:numId w:val="3"/>
              </w:numPr>
              <w:spacing w:line="360" w:lineRule="auto"/>
            </w:pPr>
            <w:r>
              <w:t xml:space="preserve">využívá nápovědy a manuály při práci se základním aplikačním programovým vybavením  </w:t>
            </w:r>
            <w:r>
              <w:tab/>
              <w:t>IT 7</w:t>
            </w:r>
          </w:p>
          <w:p w:rsidR="00016F32" w:rsidRDefault="00085B92" w:rsidP="00E3743E">
            <w:pPr>
              <w:numPr>
                <w:ilvl w:val="0"/>
                <w:numId w:val="3"/>
              </w:numPr>
              <w:spacing w:line="360" w:lineRule="auto"/>
            </w:pPr>
            <w:r>
              <w:t xml:space="preserve">řeší běžné problémy při práci s výpočetní technikou a s aplikačním programovým vybavením  </w:t>
            </w:r>
            <w:r>
              <w:tab/>
              <w:t>IT 9, 8</w:t>
            </w:r>
          </w:p>
          <w:p w:rsidR="00016F32" w:rsidRDefault="00085B92" w:rsidP="00E3743E">
            <w:pPr>
              <w:numPr>
                <w:ilvl w:val="0"/>
                <w:numId w:val="3"/>
              </w:numPr>
              <w:spacing w:line="360" w:lineRule="auto"/>
            </w:pPr>
            <w:r>
              <w:t>získává správné návyky a praktiky při práci s prostředky IT z ergonomického, bezpečnostního i zdravotního hlediska IT 2</w:t>
            </w:r>
          </w:p>
          <w:p w:rsidR="00016F32" w:rsidRDefault="00085B92" w:rsidP="00E3743E">
            <w:pPr>
              <w:numPr>
                <w:ilvl w:val="0"/>
                <w:numId w:val="3"/>
              </w:numPr>
              <w:spacing w:line="360" w:lineRule="auto"/>
            </w:pPr>
            <w:r>
              <w:t>aktivně využívá prostředky zabezpečení dat před zneužitím a ochrany dat před zničením</w:t>
            </w:r>
            <w:r>
              <w:tab/>
              <w:t>IT 3</w:t>
            </w:r>
          </w:p>
          <w:p w:rsidR="00016F32" w:rsidRDefault="00085B92" w:rsidP="00E3743E">
            <w:pPr>
              <w:numPr>
                <w:ilvl w:val="0"/>
                <w:numId w:val="3"/>
              </w:numPr>
              <w:spacing w:line="360" w:lineRule="auto"/>
            </w:pPr>
            <w:r>
              <w:t>ovládá principy algoritmizace úloh a sestavuje algoritmy řešení konkrétních úloh</w:t>
            </w:r>
            <w:r>
              <w:tab/>
              <w:t>IT 6</w:t>
            </w:r>
          </w:p>
          <w:p w:rsidR="00016F32" w:rsidRDefault="00085B92" w:rsidP="00E3743E">
            <w:pPr>
              <w:numPr>
                <w:ilvl w:val="0"/>
                <w:numId w:val="3"/>
              </w:numPr>
              <w:spacing w:line="360" w:lineRule="auto"/>
            </w:pPr>
            <w:r>
              <w:t>rozumí termínům ochrana a bezpečnost informací IT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Úvod do výpočetní techniky</w:t>
            </w:r>
          </w:p>
          <w:p w:rsidR="00016F32" w:rsidRDefault="00085B92" w:rsidP="00E3743E">
            <w:pPr>
              <w:spacing w:line="360" w:lineRule="auto"/>
            </w:pPr>
            <w:r>
              <w:t>Charakteristika a výpočetní systémy</w:t>
            </w:r>
          </w:p>
          <w:p w:rsidR="00016F32" w:rsidRDefault="00085B92" w:rsidP="00E3743E">
            <w:pPr>
              <w:spacing w:line="360" w:lineRule="auto"/>
            </w:pPr>
            <w:r>
              <w:t xml:space="preserve">základní pojmy IKT, historie výpočetní techniky, pojem informace  </w:t>
            </w:r>
            <w:r>
              <w:tab/>
            </w:r>
          </w:p>
          <w:p w:rsidR="00016F32" w:rsidRDefault="00016F32" w:rsidP="00E3743E">
            <w:pPr>
              <w:spacing w:line="360" w:lineRule="auto"/>
            </w:pPr>
          </w:p>
          <w:p w:rsidR="00016F32" w:rsidRDefault="00085B92" w:rsidP="00E3743E">
            <w:pPr>
              <w:spacing w:line="360" w:lineRule="auto"/>
            </w:pPr>
            <w:r>
              <w:rPr>
                <w:b/>
                <w:bCs/>
              </w:rPr>
              <w:t>Hardware</w:t>
            </w:r>
            <w:r>
              <w:t xml:space="preserve"> - struktura výpočetního systému, funkce jednotlivých HW komponentů, práce s nimi, OS, pracovní stanice, IT 1</w:t>
            </w:r>
          </w:p>
          <w:p w:rsidR="00016F32" w:rsidRDefault="00016F32" w:rsidP="00E3743E">
            <w:pPr>
              <w:spacing w:line="360" w:lineRule="auto"/>
            </w:pPr>
          </w:p>
          <w:p w:rsidR="00016F32" w:rsidRDefault="00016F32" w:rsidP="00E3743E">
            <w:pPr>
              <w:spacing w:line="360" w:lineRule="auto"/>
            </w:pPr>
          </w:p>
          <w:p w:rsidR="00016F32" w:rsidRDefault="00085B92" w:rsidP="00E3743E">
            <w:pPr>
              <w:spacing w:line="360" w:lineRule="auto"/>
              <w:rPr>
                <w:b/>
                <w:bCs/>
              </w:rPr>
            </w:pPr>
            <w:r>
              <w:rPr>
                <w:b/>
                <w:bCs/>
              </w:rPr>
              <w:t>Software</w:t>
            </w:r>
          </w:p>
          <w:p w:rsidR="00016F32" w:rsidRDefault="00085B92" w:rsidP="00E3743E">
            <w:pPr>
              <w:spacing w:line="360" w:lineRule="auto"/>
            </w:pPr>
            <w:r>
              <w:t>Operační systém a jeho nastavení IT 3</w:t>
            </w:r>
          </w:p>
          <w:p w:rsidR="00016F32" w:rsidRDefault="00085B92" w:rsidP="00E3743E">
            <w:pPr>
              <w:spacing w:line="360" w:lineRule="auto"/>
            </w:pPr>
            <w:r>
              <w:t xml:space="preserve">Základní a aplikační programové vybavení </w:t>
            </w:r>
            <w:r>
              <w:br/>
              <w:t>IT  2</w:t>
            </w:r>
          </w:p>
          <w:p w:rsidR="00016F32" w:rsidRDefault="00016F32" w:rsidP="00E3743E">
            <w:pPr>
              <w:spacing w:line="360" w:lineRule="auto"/>
            </w:pPr>
          </w:p>
          <w:p w:rsidR="00016F32" w:rsidRDefault="00085B92" w:rsidP="00E3743E">
            <w:pPr>
              <w:spacing w:line="360" w:lineRule="auto"/>
            </w:pPr>
            <w:r>
              <w:rPr>
                <w:b/>
                <w:bCs/>
              </w:rPr>
              <w:t>Data</w:t>
            </w:r>
            <w:r>
              <w:t>, soubor, složka, přístup k datům, správa, zabezpečení a ochrana dat, komprimace, algoritmizace, nápověda  IT  4, 5,  8, 9</w:t>
            </w:r>
          </w:p>
          <w:p w:rsidR="00016F32" w:rsidRDefault="00016F32" w:rsidP="00E3743E">
            <w:pPr>
              <w:spacing w:line="360" w:lineRule="auto"/>
              <w:rPr>
                <w:b/>
                <w:bCs/>
              </w:rPr>
            </w:pPr>
          </w:p>
          <w:p w:rsidR="00016F32" w:rsidRDefault="00085B92" w:rsidP="00E3743E">
            <w:pPr>
              <w:spacing w:line="360" w:lineRule="auto"/>
            </w:pPr>
            <w:r>
              <w:rPr>
                <w:b/>
                <w:bCs/>
              </w:rPr>
              <w:t>Autorských zákon</w:t>
            </w:r>
            <w:r>
              <w:t xml:space="preserve">, právní normy </w:t>
            </w:r>
            <w:r>
              <w:tab/>
              <w:t>IT 7</w:t>
            </w:r>
          </w:p>
          <w:p w:rsidR="00016F32" w:rsidRDefault="00085B92" w:rsidP="00E3743E">
            <w:pPr>
              <w:spacing w:line="360" w:lineRule="auto"/>
            </w:pPr>
            <w:r>
              <w:t>ochrana informací, ochrana vlastnictví informací</w:t>
            </w:r>
          </w:p>
          <w:p w:rsidR="00016F32" w:rsidRDefault="00016F32" w:rsidP="00E3743E">
            <w:pPr>
              <w:spacing w:line="360" w:lineRule="auto"/>
              <w:rPr>
                <w:b/>
                <w:bCs/>
              </w:rPr>
            </w:pPr>
          </w:p>
          <w:p w:rsidR="00016F32" w:rsidRDefault="00085B92" w:rsidP="00E3743E">
            <w:pPr>
              <w:spacing w:line="360" w:lineRule="auto"/>
              <w:rPr>
                <w:b/>
                <w:bCs/>
              </w:rPr>
            </w:pPr>
            <w:r>
              <w:rPr>
                <w:b/>
                <w:bCs/>
              </w:rPr>
              <w:t>Prostředky zabezpečení dat</w:t>
            </w:r>
          </w:p>
          <w:p w:rsidR="00016F32" w:rsidRDefault="00085B92" w:rsidP="00E3743E">
            <w:pPr>
              <w:spacing w:line="360" w:lineRule="auto"/>
            </w:pPr>
            <w:r>
              <w:t>bezpečnostní pravidla při používání PC, ochrana dat před zničením, zálohování IT6</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dovede vytvářet strukturované dokumenty na základě typografických a estetických pravidel</w:t>
            </w:r>
            <w:r>
              <w:tab/>
              <w:t>IT  10</w:t>
            </w:r>
          </w:p>
          <w:p w:rsidR="00016F32" w:rsidRDefault="00085B92" w:rsidP="00E3743E">
            <w:pPr>
              <w:numPr>
                <w:ilvl w:val="0"/>
                <w:numId w:val="3"/>
              </w:numPr>
              <w:spacing w:line="360" w:lineRule="auto"/>
            </w:pPr>
            <w:r>
              <w:t xml:space="preserve">vytváří, upravuje a uchovává strukturované textové dokumenty (ovládá typografická pravidla, formátování, práce se šablonami, styly, objekty, hromadnou korespondenci, tvoří tabulky, grafy, makra) </w:t>
            </w:r>
            <w:r>
              <w:tab/>
              <w:t>IT 10</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Práce s textem</w:t>
            </w:r>
            <w:r>
              <w:t xml:space="preserve"> </w:t>
            </w:r>
            <w:r>
              <w:tab/>
              <w:t>IT  10</w:t>
            </w:r>
          </w:p>
          <w:p w:rsidR="00016F32" w:rsidRDefault="00085B92" w:rsidP="00E3743E">
            <w:pPr>
              <w:spacing w:line="360" w:lineRule="auto"/>
            </w:pPr>
            <w:r>
              <w:t>Spouštění a ukončení programu, popis prostředí textových editorů a jejich nástrojů</w:t>
            </w:r>
          </w:p>
          <w:p w:rsidR="00016F32" w:rsidRDefault="00085B92" w:rsidP="00E3743E">
            <w:pPr>
              <w:spacing w:line="360" w:lineRule="auto"/>
            </w:pPr>
            <w:r>
              <w:t xml:space="preserve">Práce s dokumentem, šablony </w:t>
            </w:r>
          </w:p>
          <w:p w:rsidR="00016F32" w:rsidRDefault="00085B92" w:rsidP="00E3743E">
            <w:pPr>
              <w:spacing w:line="360" w:lineRule="auto"/>
            </w:pPr>
            <w:r>
              <w:t>Typografická pravidla</w:t>
            </w:r>
          </w:p>
          <w:p w:rsidR="00016F32" w:rsidRDefault="00085B92" w:rsidP="00E3743E">
            <w:pPr>
              <w:spacing w:line="360" w:lineRule="auto"/>
            </w:pPr>
            <w:r>
              <w:t>Editace a formátování textu, styly</w:t>
            </w:r>
          </w:p>
          <w:p w:rsidR="00016F32" w:rsidRDefault="00085B92" w:rsidP="00E3743E">
            <w:pPr>
              <w:spacing w:line="360" w:lineRule="auto"/>
            </w:pPr>
            <w:r>
              <w:t>Tvorba a editace tabulky</w:t>
            </w:r>
          </w:p>
          <w:p w:rsidR="00016F32" w:rsidRDefault="00085B92" w:rsidP="00E3743E">
            <w:pPr>
              <w:spacing w:line="360" w:lineRule="auto"/>
            </w:pPr>
            <w:r>
              <w:t>Úpravy a kontroly textu</w:t>
            </w:r>
          </w:p>
          <w:p w:rsidR="00016F32" w:rsidRDefault="00085B92" w:rsidP="00E3743E">
            <w:pPr>
              <w:spacing w:line="360" w:lineRule="auto"/>
            </w:pPr>
            <w:r>
              <w:t>Hromadná korespondence</w:t>
            </w:r>
          </w:p>
          <w:p w:rsidR="00016F32" w:rsidRDefault="00085B92" w:rsidP="00E3743E">
            <w:pPr>
              <w:spacing w:line="360" w:lineRule="auto"/>
            </w:pPr>
            <w:r>
              <w:t>Vzhled dokumentu, tisk</w:t>
            </w:r>
          </w:p>
          <w:p w:rsidR="00016F32" w:rsidRDefault="00085B92" w:rsidP="00E3743E">
            <w:pPr>
              <w:spacing w:line="360" w:lineRule="auto"/>
            </w:pPr>
            <w:r>
              <w:t>PDF formáty, hypertext</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ovládá běžné práce v tabulce – návrh tabulky, výpočetní operace, vyhledávání a třídění dat  </w:t>
            </w:r>
            <w:r>
              <w:tab/>
              <w:t>IT 12</w:t>
            </w:r>
          </w:p>
          <w:p w:rsidR="00016F32" w:rsidRDefault="00085B92" w:rsidP="00E3743E">
            <w:pPr>
              <w:numPr>
                <w:ilvl w:val="0"/>
                <w:numId w:val="3"/>
              </w:numPr>
              <w:spacing w:line="360" w:lineRule="auto"/>
            </w:pPr>
            <w:r>
              <w:t xml:space="preserve">dovede zpracovat data z tabulek a vytvořit běžné typy grafů, upravovat a editovat grafy  </w:t>
            </w:r>
            <w:r>
              <w:tab/>
              <w:t>IT 12</w:t>
            </w:r>
          </w:p>
          <w:p w:rsidR="00016F32" w:rsidRDefault="00085B92" w:rsidP="00E3743E">
            <w:pPr>
              <w:numPr>
                <w:ilvl w:val="0"/>
                <w:numId w:val="3"/>
              </w:numPr>
              <w:spacing w:line="360" w:lineRule="auto"/>
            </w:pPr>
            <w:r>
              <w:t xml:space="preserve">rozvrhne tabulku pro tisk  </w:t>
            </w:r>
            <w:r>
              <w:tab/>
              <w:t>IT 12</w:t>
            </w:r>
          </w:p>
          <w:p w:rsidR="00016F32" w:rsidRDefault="00085B92" w:rsidP="00E3743E">
            <w:pPr>
              <w:numPr>
                <w:ilvl w:val="0"/>
                <w:numId w:val="3"/>
              </w:numPr>
              <w:spacing w:line="360" w:lineRule="auto"/>
            </w:pPr>
            <w:r>
              <w:t xml:space="preserve">dovede navrhnout jednoduchý formulář a propojovat je s databází  </w:t>
            </w:r>
            <w:r>
              <w:tab/>
              <w:t>IT 12</w:t>
            </w:r>
          </w:p>
          <w:p w:rsidR="00016F32" w:rsidRDefault="00085B92" w:rsidP="00E3743E">
            <w:pPr>
              <w:numPr>
                <w:ilvl w:val="0"/>
                <w:numId w:val="3"/>
              </w:numPr>
              <w:spacing w:line="360" w:lineRule="auto"/>
            </w:pPr>
            <w:r>
              <w:t xml:space="preserve">umí vložit do tabulky objekty z jiných aplikací  </w:t>
            </w:r>
            <w:r>
              <w:tab/>
              <w:t>IT 12</w:t>
            </w:r>
          </w:p>
          <w:p w:rsidR="00016F32" w:rsidRDefault="00085B92" w:rsidP="00E3743E">
            <w:pPr>
              <w:numPr>
                <w:ilvl w:val="0"/>
                <w:numId w:val="3"/>
              </w:numPr>
              <w:spacing w:line="360" w:lineRule="auto"/>
            </w:pPr>
            <w:r>
              <w:t>ovládá základy tvorby maker, umí je zaznamenat a spustit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Tabulkový procesor</w:t>
            </w:r>
            <w:r>
              <w:t xml:space="preserve">  </w:t>
            </w:r>
            <w:r>
              <w:tab/>
              <w:t xml:space="preserve">IT 11 </w:t>
            </w:r>
          </w:p>
          <w:p w:rsidR="00016F32" w:rsidRDefault="00085B92" w:rsidP="00E3743E">
            <w:pPr>
              <w:spacing w:line="360" w:lineRule="auto"/>
            </w:pPr>
            <w:r>
              <w:t>Prostředí tabulkových kalkulátorů</w:t>
            </w:r>
          </w:p>
          <w:p w:rsidR="00016F32" w:rsidRDefault="00085B92" w:rsidP="00E3743E">
            <w:pPr>
              <w:spacing w:line="360" w:lineRule="auto"/>
            </w:pPr>
            <w:r>
              <w:t>Struktura a nástroje tabulkového procesoru</w:t>
            </w:r>
          </w:p>
          <w:p w:rsidR="00016F32" w:rsidRDefault="00085B92" w:rsidP="00E3743E">
            <w:pPr>
              <w:spacing w:line="360" w:lineRule="auto"/>
            </w:pPr>
            <w:r>
              <w:t>Adresace a formátování buněk</w:t>
            </w:r>
          </w:p>
          <w:p w:rsidR="00016F32" w:rsidRDefault="00085B92" w:rsidP="00E3743E">
            <w:pPr>
              <w:spacing w:line="360" w:lineRule="auto"/>
            </w:pPr>
            <w:r>
              <w:t>Výpočty, vzorce a funkce</w:t>
            </w:r>
          </w:p>
          <w:p w:rsidR="00016F32" w:rsidRDefault="00085B92" w:rsidP="00E3743E">
            <w:pPr>
              <w:spacing w:line="360" w:lineRule="auto"/>
            </w:pPr>
            <w:r>
              <w:t xml:space="preserve">Tvorba maker  </w:t>
            </w:r>
            <w:r>
              <w:tab/>
              <w:t>IT 15</w:t>
            </w:r>
          </w:p>
          <w:p w:rsidR="00016F32" w:rsidRDefault="00085B92" w:rsidP="00E3743E">
            <w:pPr>
              <w:spacing w:line="360" w:lineRule="auto"/>
            </w:pPr>
            <w:r>
              <w:t>Tvorba grafů</w:t>
            </w:r>
          </w:p>
          <w:p w:rsidR="00016F32" w:rsidRDefault="00085B92" w:rsidP="00E3743E">
            <w:pPr>
              <w:spacing w:line="360" w:lineRule="auto"/>
            </w:pPr>
            <w:r>
              <w:t>Práce s daty (řazení, filtry)</w:t>
            </w:r>
          </w:p>
          <w:p w:rsidR="00016F32" w:rsidRDefault="00085B92" w:rsidP="00E3743E">
            <w:pPr>
              <w:spacing w:line="360" w:lineRule="auto"/>
            </w:pPr>
            <w:r>
              <w:t>Formuláře (tvorba a použití)</w:t>
            </w:r>
          </w:p>
          <w:p w:rsidR="00016F32" w:rsidRDefault="00085B92" w:rsidP="00E3743E">
            <w:pPr>
              <w:spacing w:line="360" w:lineRule="auto"/>
            </w:pPr>
            <w:r>
              <w:t xml:space="preserve">Export a import dat v rámci kancelářského balíku  </w:t>
            </w:r>
            <w:r>
              <w:tab/>
              <w:t>IT 14</w:t>
            </w:r>
          </w:p>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 xml:space="preserve">ovládá základní práce v databázovém procesoru (editace, vyhledávání, filtrování, třídění, relace, tvorba sestav, příprava pro tisk, tisk)  </w:t>
            </w:r>
            <w:r>
              <w:tab/>
              <w:t>IT 13</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Databáze</w:t>
            </w:r>
            <w:r>
              <w:t xml:space="preserve">  </w:t>
            </w:r>
            <w:r>
              <w:tab/>
              <w:t>IT 12</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Informační a komunikační technologie</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dotted" w:sz="2"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umí vysvětlit základní pojmy dělení sítí, jejich struktury, architektury, topologie</w:t>
            </w:r>
          </w:p>
          <w:p w:rsidR="00016F32" w:rsidRDefault="00085B92" w:rsidP="00E3743E">
            <w:pPr>
              <w:numPr>
                <w:ilvl w:val="0"/>
                <w:numId w:val="3"/>
              </w:numPr>
              <w:spacing w:line="360" w:lineRule="auto"/>
            </w:pPr>
            <w:r>
              <w:t>dovede se orientovat v prostředích současných lokálních sítí, zná režim práce v běžných operačních systémech</w:t>
            </w:r>
            <w:r>
              <w:tab/>
              <w:t>IT 17</w:t>
            </w:r>
          </w:p>
          <w:p w:rsidR="00016F32" w:rsidRDefault="00085B92" w:rsidP="00E3743E">
            <w:pPr>
              <w:numPr>
                <w:ilvl w:val="0"/>
                <w:numId w:val="3"/>
              </w:numPr>
              <w:spacing w:line="360" w:lineRule="auto"/>
            </w:pPr>
            <w:r>
              <w:t xml:space="preserve">využívá prostředků sítě, sdílených objektů a aplikací </w:t>
            </w:r>
            <w:r>
              <w:tab/>
              <w:t>IT 17</w:t>
            </w:r>
          </w:p>
          <w:p w:rsidR="00016F32" w:rsidRDefault="00085B92" w:rsidP="00E3743E">
            <w:pPr>
              <w:numPr>
                <w:ilvl w:val="0"/>
                <w:numId w:val="3"/>
              </w:numPr>
              <w:spacing w:line="360" w:lineRule="auto"/>
            </w:pPr>
            <w:r>
              <w:t xml:space="preserve">aktivně využívá nástrojů internetu, prohlížeče, FTP serveru    </w:t>
            </w:r>
            <w:r>
              <w:tab/>
              <w:t>IT 20</w:t>
            </w:r>
          </w:p>
          <w:p w:rsidR="00016F32" w:rsidRDefault="00085B92" w:rsidP="00E3743E">
            <w:pPr>
              <w:numPr>
                <w:ilvl w:val="0"/>
                <w:numId w:val="3"/>
              </w:numPr>
              <w:spacing w:line="360" w:lineRule="auto"/>
            </w:pPr>
            <w:r>
              <w:t xml:space="preserve">používá elektronickou poštu jako aktivní prostředek komunikace, využívá funkce poštovního klienta  </w:t>
            </w:r>
            <w:r>
              <w:tab/>
              <w:t>IT 18, 19</w:t>
            </w:r>
          </w:p>
          <w:p w:rsidR="00016F32" w:rsidRDefault="00085B92" w:rsidP="00E3743E">
            <w:pPr>
              <w:numPr>
                <w:ilvl w:val="0"/>
                <w:numId w:val="3"/>
              </w:numPr>
              <w:spacing w:line="360" w:lineRule="auto"/>
            </w:pPr>
            <w:r>
              <w:t>umí získávat, zpracovávat, ukládat, upravovat a analyzovat textové, grafické i numerické informace získané z internetových serverů</w:t>
            </w:r>
            <w:r>
              <w:tab/>
              <w:t>IT 22, 23, 24</w:t>
            </w:r>
          </w:p>
          <w:p w:rsidR="00016F32" w:rsidRDefault="00085B92" w:rsidP="00E3743E">
            <w:pPr>
              <w:numPr>
                <w:ilvl w:val="0"/>
                <w:numId w:val="3"/>
              </w:numPr>
              <w:spacing w:line="360" w:lineRule="auto"/>
            </w:pPr>
            <w:r>
              <w:t xml:space="preserve">dovede uplatnit vlastní sebekázeň při prezentování svých i cizích informací na webu  </w:t>
            </w:r>
            <w:r>
              <w:tab/>
              <w:t>IT 26</w:t>
            </w:r>
          </w:p>
          <w:p w:rsidR="00016F32" w:rsidRDefault="00085B92" w:rsidP="00E3743E">
            <w:pPr>
              <w:numPr>
                <w:ilvl w:val="0"/>
                <w:numId w:val="3"/>
              </w:numPr>
              <w:spacing w:line="360" w:lineRule="auto"/>
            </w:pPr>
            <w:r>
              <w:t>volí vhodné informační zdroje k vyhledávání požadovaných informací a odpovídající techniky (metody, způsoby) k jejich získávání</w:t>
            </w:r>
            <w:r>
              <w:tab/>
              <w:t>IT 21</w:t>
            </w:r>
          </w:p>
          <w:p w:rsidR="00016F32" w:rsidRDefault="00085B92" w:rsidP="00E3743E">
            <w:pPr>
              <w:numPr>
                <w:ilvl w:val="0"/>
                <w:numId w:val="3"/>
              </w:numPr>
              <w:spacing w:line="360" w:lineRule="auto"/>
            </w:pPr>
            <w:r>
              <w:t xml:space="preserve">správně interpretuje získané informace a výsledky jejich zpracování následně prezentuje vhodným způsobem s ohledem na jejich další uživatele </w:t>
            </w:r>
            <w:r>
              <w:tab/>
              <w:t>IT 26</w:t>
            </w:r>
          </w:p>
          <w:p w:rsidR="00016F32" w:rsidRDefault="00085B92" w:rsidP="00E3743E">
            <w:pPr>
              <w:numPr>
                <w:ilvl w:val="0"/>
                <w:numId w:val="3"/>
              </w:numPr>
              <w:spacing w:line="360" w:lineRule="auto"/>
            </w:pPr>
            <w:r>
              <w:lastRenderedPageBreak/>
              <w:t xml:space="preserve">posoudí validitu informačních zdrojů pro jejich další využití   </w:t>
            </w:r>
            <w:r>
              <w:tab/>
              <w:t>IT 25</w:t>
            </w:r>
          </w:p>
          <w:p w:rsidR="00016F32" w:rsidRDefault="00085B92" w:rsidP="00E3743E">
            <w:pPr>
              <w:numPr>
                <w:ilvl w:val="0"/>
                <w:numId w:val="3"/>
              </w:numPr>
              <w:spacing w:line="360" w:lineRule="auto"/>
            </w:pPr>
            <w:r>
              <w:t xml:space="preserve">rozumí běžným i odborným graficky ztvárněným informacím  </w:t>
            </w:r>
            <w:r>
              <w:tab/>
              <w:t>IT 27</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Počítačové sítě</w:t>
            </w:r>
            <w:r>
              <w:t xml:space="preserve">   </w:t>
            </w:r>
            <w:r>
              <w:tab/>
            </w:r>
          </w:p>
          <w:p w:rsidR="00016F32" w:rsidRDefault="00085B92" w:rsidP="00E3743E">
            <w:pPr>
              <w:spacing w:line="360" w:lineRule="auto"/>
            </w:pPr>
            <w:r>
              <w:t>Vývoj a rozdělení počítačových sítí</w:t>
            </w:r>
          </w:p>
          <w:p w:rsidR="00016F32" w:rsidRDefault="00085B92" w:rsidP="00E3743E">
            <w:pPr>
              <w:spacing w:line="360" w:lineRule="auto"/>
            </w:pPr>
            <w:r>
              <w:t>Počítačová síť, server, pracovní stanice IT 18</w:t>
            </w:r>
          </w:p>
          <w:p w:rsidR="00016F32" w:rsidRDefault="00085B92" w:rsidP="00E3743E">
            <w:pPr>
              <w:spacing w:line="360" w:lineRule="auto"/>
            </w:pPr>
            <w:r>
              <w:t xml:space="preserve">Principy fungování sítí (Peer-to-Peer, </w:t>
            </w:r>
            <w:proofErr w:type="spellStart"/>
            <w:r>
              <w:t>Client</w:t>
            </w:r>
            <w:proofErr w:type="spellEnd"/>
            <w:r>
              <w:t>-Server)</w:t>
            </w:r>
          </w:p>
          <w:p w:rsidR="00016F32" w:rsidRDefault="00085B92" w:rsidP="00E3743E">
            <w:pPr>
              <w:spacing w:line="360" w:lineRule="auto"/>
            </w:pPr>
            <w:r>
              <w:t xml:space="preserve">Připojení PC do sítě, práce v síti, připojení ke sdíleným složkám  </w:t>
            </w:r>
            <w:r>
              <w:tab/>
              <w:t>IT 19, 20</w:t>
            </w:r>
          </w:p>
          <w:p w:rsidR="00016F32" w:rsidRDefault="00016F32" w:rsidP="00E3743E">
            <w:pPr>
              <w:spacing w:line="360" w:lineRule="auto"/>
            </w:pPr>
          </w:p>
          <w:p w:rsidR="00016F32" w:rsidRDefault="00016F32" w:rsidP="00E3743E">
            <w:pPr>
              <w:spacing w:line="360" w:lineRule="auto"/>
              <w:rPr>
                <w:b/>
                <w:bCs/>
              </w:rPr>
            </w:pPr>
          </w:p>
          <w:p w:rsidR="00016F32" w:rsidRDefault="00085B92" w:rsidP="00E3743E">
            <w:pPr>
              <w:spacing w:line="360" w:lineRule="auto"/>
              <w:rPr>
                <w:b/>
                <w:bCs/>
              </w:rPr>
            </w:pPr>
            <w:r>
              <w:rPr>
                <w:b/>
                <w:bCs/>
              </w:rPr>
              <w:t xml:space="preserve">Internet </w:t>
            </w:r>
          </w:p>
          <w:p w:rsidR="00016F32" w:rsidRDefault="00085B92" w:rsidP="00E3743E">
            <w:pPr>
              <w:spacing w:line="360" w:lineRule="auto"/>
            </w:pPr>
            <w:r>
              <w:t>základní pojmy, služby, bezpečnost  IT 22</w:t>
            </w:r>
          </w:p>
          <w:p w:rsidR="00016F32" w:rsidRDefault="00085B92" w:rsidP="00E3743E">
            <w:pPr>
              <w:spacing w:line="360" w:lineRule="auto"/>
            </w:pPr>
            <w:r>
              <w:t>Práce s internetovým prohlížečem, informační zdroje, práce s informacemi       IT 23, 24</w:t>
            </w:r>
          </w:p>
          <w:p w:rsidR="00016F32" w:rsidRDefault="00085B92" w:rsidP="00E3743E">
            <w:pPr>
              <w:spacing w:line="360" w:lineRule="auto"/>
            </w:pPr>
            <w:r>
              <w:t xml:space="preserve">Elektronická pošta, e-mail, chat, organizace času, plánování, FTP,… </w:t>
            </w:r>
            <w:r>
              <w:tab/>
              <w:t xml:space="preserve">IT21 </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p w:rsidR="00016F32" w:rsidRDefault="00085B92" w:rsidP="00E3743E">
            <w:pPr>
              <w:numPr>
                <w:ilvl w:val="0"/>
                <w:numId w:val="3"/>
              </w:numPr>
              <w:spacing w:line="360" w:lineRule="auto"/>
            </w:pPr>
            <w:r>
              <w:t>zná základní typy grafických formátů, volí odpovídající programové vybavení pro práci s nimi a na základní úrovni grafiku tvoří a upravuje IT 14</w:t>
            </w:r>
          </w:p>
          <w:p w:rsidR="00016F32" w:rsidRDefault="00085B92" w:rsidP="00E3743E">
            <w:pPr>
              <w:numPr>
                <w:ilvl w:val="0"/>
                <w:numId w:val="3"/>
              </w:numPr>
              <w:spacing w:line="360" w:lineRule="auto"/>
            </w:pPr>
            <w:r>
              <w:t>aplikuje zásady pro správnou tvorbu grafických dokumentů</w:t>
            </w:r>
            <w:r>
              <w:tab/>
              <w:t xml:space="preserve"> IT 14</w:t>
            </w:r>
          </w:p>
          <w:p w:rsidR="00016F32" w:rsidRDefault="00085B92" w:rsidP="00E3743E">
            <w:pPr>
              <w:numPr>
                <w:ilvl w:val="0"/>
                <w:numId w:val="3"/>
              </w:numPr>
              <w:spacing w:line="360" w:lineRule="auto"/>
            </w:pPr>
            <w:r>
              <w:t xml:space="preserve">zpracuje závěrečnou práci s využitím dosažených znalostí grafických technik a pravidel </w:t>
            </w:r>
            <w:r>
              <w:tab/>
              <w:t>IT 14</w:t>
            </w:r>
          </w:p>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Počítačová grafika</w:t>
            </w:r>
            <w:r>
              <w:t xml:space="preserve">   </w:t>
            </w:r>
            <w:r>
              <w:tab/>
              <w:t>IT 16</w:t>
            </w:r>
          </w:p>
          <w:p w:rsidR="00016F32" w:rsidRDefault="00085B92" w:rsidP="00E3743E">
            <w:pPr>
              <w:spacing w:line="360" w:lineRule="auto"/>
            </w:pPr>
            <w:r>
              <w:t>Základní pojmy počítačové grafiky</w:t>
            </w:r>
          </w:p>
          <w:p w:rsidR="00016F32" w:rsidRDefault="00085B92" w:rsidP="00E3743E">
            <w:pPr>
              <w:spacing w:line="360" w:lineRule="auto"/>
            </w:pPr>
            <w:r>
              <w:t>Práce s grafickými formáty</w:t>
            </w:r>
          </w:p>
          <w:p w:rsidR="00016F32" w:rsidRDefault="00085B92" w:rsidP="00E3743E">
            <w:pPr>
              <w:spacing w:line="360" w:lineRule="auto"/>
            </w:pPr>
            <w:r>
              <w:t>Práce s fotografií</w:t>
            </w:r>
          </w:p>
          <w:p w:rsidR="00016F32" w:rsidRDefault="00085B92" w:rsidP="00E3743E">
            <w:pPr>
              <w:spacing w:line="360" w:lineRule="auto"/>
            </w:pPr>
            <w:r>
              <w:t>Vektorová kresba</w:t>
            </w:r>
          </w:p>
          <w:p w:rsidR="00016F32" w:rsidRDefault="00085B92" w:rsidP="00E3743E">
            <w:pPr>
              <w:spacing w:line="360" w:lineRule="auto"/>
            </w:pPr>
            <w:r>
              <w:t>Zásady pro správnou tvorbu a úpravu grafiky</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dovede se orientovat v současných SW prostředích pro tvorbu prezentace IT 11</w:t>
            </w:r>
          </w:p>
          <w:p w:rsidR="00016F32" w:rsidRDefault="00085B92" w:rsidP="00E3743E">
            <w:pPr>
              <w:numPr>
                <w:ilvl w:val="0"/>
                <w:numId w:val="3"/>
              </w:numPr>
              <w:spacing w:line="360" w:lineRule="auto"/>
            </w:pPr>
            <w:r>
              <w:t xml:space="preserve">zná základní principy a pravidla pro tvorbu prezentace  </w:t>
            </w:r>
            <w:r>
              <w:tab/>
              <w:t>IT  11</w:t>
            </w:r>
          </w:p>
          <w:p w:rsidR="00016F32" w:rsidRDefault="00085B92" w:rsidP="00E3743E">
            <w:pPr>
              <w:numPr>
                <w:ilvl w:val="0"/>
                <w:numId w:val="3"/>
              </w:numPr>
              <w:spacing w:line="360" w:lineRule="auto"/>
            </w:pPr>
            <w:r>
              <w:t xml:space="preserve">dovede vytvořit funkční prezentaci pomocí zvoleného prezentačního programu a uplatnit v něm dosažené znalosti  </w:t>
            </w:r>
            <w:r>
              <w:tab/>
              <w:t>IT 11</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Prezentace informací</w:t>
            </w:r>
            <w:r>
              <w:t xml:space="preserve">  </w:t>
            </w:r>
            <w:r>
              <w:tab/>
              <w:t>IT 13</w:t>
            </w:r>
          </w:p>
          <w:p w:rsidR="00016F32" w:rsidRDefault="00085B92" w:rsidP="00E3743E">
            <w:pPr>
              <w:spacing w:line="360" w:lineRule="auto"/>
            </w:pPr>
            <w:r>
              <w:t>Základní nástroje pro tvorbu prezentací</w:t>
            </w:r>
          </w:p>
          <w:p w:rsidR="00016F32" w:rsidRDefault="00085B92" w:rsidP="00E3743E">
            <w:pPr>
              <w:spacing w:line="360" w:lineRule="auto"/>
            </w:pPr>
            <w:r>
              <w:t xml:space="preserve">Principy a pravidla tvorby prezentace </w:t>
            </w:r>
          </w:p>
          <w:p w:rsidR="00016F32" w:rsidRDefault="00085B92" w:rsidP="00E3743E">
            <w:pPr>
              <w:spacing w:line="360" w:lineRule="auto"/>
            </w:pPr>
            <w:r>
              <w:t>Podklady pro tvorbu</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umí vysvětlit pojmy multimediální techniky zpracování informací</w:t>
            </w:r>
          </w:p>
          <w:p w:rsidR="00016F32" w:rsidRDefault="00085B92" w:rsidP="00E3743E">
            <w:pPr>
              <w:numPr>
                <w:ilvl w:val="0"/>
                <w:numId w:val="3"/>
              </w:numPr>
              <w:spacing w:line="360" w:lineRule="auto"/>
            </w:pPr>
            <w:r>
              <w:t>dovede aplikovat vhodné SW prostředky pro tvorbu multimediálních prvků  IT 11</w:t>
            </w:r>
          </w:p>
          <w:p w:rsidR="00016F32" w:rsidRDefault="00085B92" w:rsidP="00E3743E">
            <w:pPr>
              <w:numPr>
                <w:ilvl w:val="0"/>
                <w:numId w:val="3"/>
              </w:numPr>
              <w:spacing w:line="360" w:lineRule="auto"/>
            </w:pPr>
            <w:r>
              <w:t xml:space="preserve">navrhne a zpracuje jednoduchý multimediální dokument, použije textové, grafické a zvukové formáty pro jeho </w:t>
            </w:r>
            <w:r>
              <w:lastRenderedPageBreak/>
              <w:t xml:space="preserve">tvorbu dostupnými multimediálními prostředky  </w:t>
            </w:r>
            <w:r>
              <w:tab/>
              <w:t>IT 11</w:t>
            </w:r>
          </w:p>
          <w:p w:rsidR="00016F32" w:rsidRDefault="00085B92" w:rsidP="00E3743E">
            <w:pPr>
              <w:numPr>
                <w:ilvl w:val="0"/>
                <w:numId w:val="3"/>
              </w:numPr>
              <w:spacing w:line="360" w:lineRule="auto"/>
            </w:pPr>
            <w:r>
              <w:t>orientuje se v prostředí webu</w:t>
            </w:r>
          </w:p>
          <w:p w:rsidR="00016F32" w:rsidRDefault="00085B92" w:rsidP="00E3743E">
            <w:pPr>
              <w:numPr>
                <w:ilvl w:val="0"/>
                <w:numId w:val="3"/>
              </w:numPr>
              <w:spacing w:line="360" w:lineRule="auto"/>
            </w:pPr>
            <w:r>
              <w:t>dovede vytvořit jednoduchou webovou stránku  a prezentovat ji v prostředí internetu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Multimédia</w:t>
            </w:r>
          </w:p>
          <w:p w:rsidR="00016F32" w:rsidRDefault="00085B92" w:rsidP="00E3743E">
            <w:pPr>
              <w:spacing w:line="360" w:lineRule="auto"/>
            </w:pPr>
            <w:r>
              <w:t>Multimediální pojmy a principy</w:t>
            </w:r>
          </w:p>
          <w:p w:rsidR="00016F32" w:rsidRDefault="00085B92" w:rsidP="00E3743E">
            <w:pPr>
              <w:spacing w:line="360" w:lineRule="auto"/>
            </w:pPr>
            <w:r>
              <w:t>Práce s multimediálními formáty, editace, komprese, úprava dat, záznamy dat a jejich použití</w:t>
            </w:r>
          </w:p>
          <w:p w:rsidR="00016F32" w:rsidRDefault="00016F32" w:rsidP="00E3743E">
            <w:pPr>
              <w:spacing w:line="360" w:lineRule="auto"/>
            </w:pPr>
          </w:p>
          <w:p w:rsidR="00016F32" w:rsidRDefault="00085B92" w:rsidP="00E3743E">
            <w:pPr>
              <w:spacing w:line="360" w:lineRule="auto"/>
            </w:pPr>
            <w:r>
              <w:rPr>
                <w:b/>
                <w:bCs/>
              </w:rPr>
              <w:t>Tvorba webových stránek</w:t>
            </w:r>
            <w:r>
              <w:t>, export z aplikací</w:t>
            </w:r>
          </w:p>
          <w:p w:rsidR="00016F32" w:rsidRDefault="00085B92" w:rsidP="00E3743E">
            <w:pPr>
              <w:spacing w:line="360" w:lineRule="auto"/>
            </w:pPr>
            <w:r>
              <w:lastRenderedPageBreak/>
              <w:t>Struktura webu</w:t>
            </w:r>
          </w:p>
          <w:p w:rsidR="00016F32" w:rsidRDefault="00085B92" w:rsidP="00E3743E">
            <w:pPr>
              <w:spacing w:line="360" w:lineRule="auto"/>
            </w:pPr>
            <w:r>
              <w:t>Základy HTML jazyka, kaskádové styly</w:t>
            </w:r>
          </w:p>
          <w:p w:rsidR="00016F32" w:rsidRDefault="00085B92" w:rsidP="00E3743E">
            <w:pPr>
              <w:spacing w:line="360" w:lineRule="auto"/>
            </w:pPr>
            <w:r>
              <w:t>Úprava dat, záznamy dat a jejich použití</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pracuje s dalšími aplikacemi používanými v příslušné profesní oblasti  </w:t>
            </w:r>
            <w:r>
              <w:tab/>
              <w:t>IT 16</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Další aplikační programy</w:t>
            </w:r>
            <w:r>
              <w:rPr>
                <w:b/>
                <w:bCs/>
              </w:rPr>
              <w:tab/>
              <w:t>IT 17</w:t>
            </w:r>
          </w:p>
        </w:tc>
      </w:tr>
    </w:tbl>
    <w:p w:rsidR="00016F32" w:rsidRDefault="00085B92" w:rsidP="00E3743E">
      <w:pPr>
        <w:pStyle w:val="VPtext"/>
        <w:tabs>
          <w:tab w:val="left" w:pos="2289"/>
          <w:tab w:val="right" w:pos="9600"/>
        </w:tabs>
        <w:rPr>
          <w:sz w:val="24"/>
        </w:rPr>
      </w:pPr>
      <w:r>
        <w:br w:type="page"/>
      </w:r>
    </w:p>
    <w:p w:rsidR="00016F32" w:rsidRDefault="00016F32" w:rsidP="00E3743E">
      <w:pPr>
        <w:pStyle w:val="VPtext"/>
        <w:tabs>
          <w:tab w:val="left" w:pos="2289"/>
          <w:tab w:val="right" w:pos="9600"/>
        </w:tabs>
        <w:rPr>
          <w:sz w:val="24"/>
        </w:rPr>
      </w:pPr>
    </w:p>
    <w:p w:rsidR="00016F32" w:rsidRDefault="00085B92" w:rsidP="00E3743E">
      <w:pPr>
        <w:pStyle w:val="VPnadpis2"/>
        <w:numPr>
          <w:ilvl w:val="1"/>
          <w:numId w:val="2"/>
        </w:numPr>
      </w:pPr>
      <w:bookmarkStart w:id="341" w:name="_Toc502427333"/>
      <w:r>
        <w:t>Odborné vzdělávání</w:t>
      </w:r>
      <w:bookmarkEnd w:id="341"/>
    </w:p>
    <w:p w:rsidR="00016F32" w:rsidRDefault="00085B92" w:rsidP="00E3743E">
      <w:pPr>
        <w:pStyle w:val="VPnadpis3"/>
        <w:numPr>
          <w:ilvl w:val="2"/>
          <w:numId w:val="2"/>
        </w:numPr>
        <w:spacing w:line="360" w:lineRule="auto"/>
        <w:rPr>
          <w:sz w:val="24"/>
        </w:rPr>
      </w:pPr>
      <w:bookmarkStart w:id="342" w:name="__RefHeading__19188_17418588341"/>
      <w:bookmarkStart w:id="343" w:name="_Toc502427334"/>
      <w:bookmarkEnd w:id="342"/>
      <w:r>
        <w:t>Ekonomika</w:t>
      </w:r>
      <w:bookmarkEnd w:id="343"/>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bookmarkStart w:id="344" w:name="__RefHeading__19190_17418588341"/>
      <w:bookmarkEnd w:id="344"/>
      <w:r>
        <w:t xml:space="preserve">Celkový počet hodin za studium: </w:t>
      </w:r>
      <w:r>
        <w:tab/>
        <w:t>99</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345" w:name="__RefHeading__19162_1741858834"/>
      <w:bookmarkEnd w:id="345"/>
      <w:r>
        <w:t>Obecné cíle</w:t>
      </w:r>
    </w:p>
    <w:p w:rsidR="00016F32" w:rsidRDefault="00085B92" w:rsidP="00E3743E">
      <w:pPr>
        <w:pStyle w:val="VPtext"/>
      </w:pPr>
      <w:bookmarkStart w:id="346" w:name="__RefHeading__19192_17418588341"/>
      <w:bookmarkEnd w:id="346"/>
      <w:r>
        <w:t xml:space="preserve">Cílem předmětu Ekonomika je seznámit žáky se základními podnikovými činnostmi, s jejich obecnou charakteristiku a se začleněním podniku do systému národního hospodářství. </w:t>
      </w:r>
    </w:p>
    <w:p w:rsidR="00016F32" w:rsidRDefault="00085B92" w:rsidP="00E3743E">
      <w:pPr>
        <w:pStyle w:val="VPtext"/>
      </w:pPr>
      <w:r>
        <w:t xml:space="preserve">Dílčím cílem předmětu je orientace žáků v základních ekonomických pojmech, pochopení trhu a fungování tržního mechanismu a osvojení si základů ekonomického myšlení a obchodně podnikatelských aktivit. Předmět bude žáky vést k tomu, aby sledovali průběžně aktuální dění v národní, evropské a světové ekonomice, dokázali odhadnout dopady opatření hospodářské politiky u nás i v EU. </w:t>
      </w:r>
    </w:p>
    <w:p w:rsidR="00016F32" w:rsidRDefault="00085B92" w:rsidP="00E3743E">
      <w:pPr>
        <w:pStyle w:val="VPnadpis4"/>
        <w:numPr>
          <w:ilvl w:val="3"/>
          <w:numId w:val="2"/>
        </w:numPr>
        <w:spacing w:line="360" w:lineRule="auto"/>
      </w:pPr>
      <w:bookmarkStart w:id="347" w:name="__RefHeading__19164_1741858834"/>
      <w:bookmarkEnd w:id="347"/>
      <w:r>
        <w:t>Charakteristika učiva</w:t>
      </w:r>
    </w:p>
    <w:p w:rsidR="00016F32" w:rsidRDefault="00085B92" w:rsidP="00E3743E">
      <w:pPr>
        <w:pStyle w:val="VPtext"/>
      </w:pPr>
      <w:bookmarkStart w:id="348" w:name="__RefHeading__19194_17418588341"/>
      <w:bookmarkEnd w:id="348"/>
      <w:r>
        <w:t>Předmět Ekonomika je vyučován ve druhém a třetím ročníku.  Ve třetím ročníku je vyučována až ve druhém pololetí, přičemž roční hodinová dotace je zachována.</w:t>
      </w:r>
    </w:p>
    <w:p w:rsidR="00016F32" w:rsidRDefault="00085B92" w:rsidP="00E3743E">
      <w:pPr>
        <w:pStyle w:val="VPtext"/>
      </w:pPr>
      <w:r>
        <w:rPr>
          <w:i/>
          <w:iCs/>
        </w:rPr>
        <w:t>Ve druhém ročníku</w:t>
      </w:r>
      <w:r>
        <w:t xml:space="preserve"> se žáci seznámí se základními ekonomickými pojmy důležitými pro pochopení podstaty fungování tržní ekonomiky. Jedná se především o teorii poptávky a nabídky, tedy vznik a změna cen, a o racionální chování spotřebitele na trhu. Tyto vědomosti následně žáci obohatí o procesy, které se týkají ekonomiky jako celku. Jedná se o chování národního hospodářství, kde předmětem zkoumání je úroveň celkového produktu národního hospodářství, tempo jeho růstu, vývoj zaměstnanosti a </w:t>
      </w:r>
      <w:r>
        <w:lastRenderedPageBreak/>
        <w:t>nezaměstnanosti, cenové hladiny, problematika makroekonomické stabilizační hospodářské politiky a zahraničně ekonomické vztahy země. Žáci si učivo vhodně doplní poznatky z oblasti mezinárodní ekonomiky, která stojí na dvou základních pilířích – mezinárodním obchodu a světové ekonomice.</w:t>
      </w:r>
    </w:p>
    <w:p w:rsidR="00016F32" w:rsidRDefault="00085B92" w:rsidP="00E3743E">
      <w:pPr>
        <w:pStyle w:val="VPtext"/>
      </w:pPr>
      <w:r>
        <w:rPr>
          <w:i/>
          <w:iCs/>
        </w:rPr>
        <w:t>Ve třetím ročníku</w:t>
      </w:r>
      <w:r>
        <w:t xml:space="preserve"> je výuka zaměřena na podnik a jeho postavení v ekonomickém světě. Žáci se naučí operovat hlavně s pojmy podnikání, podnik, druhy podniků, cíle podniku a také zdroje a náklady podniku. Z jednotlivých podnikových činností se žáci zaměří především na výrobu, prodejní a obchodní činnost podniku, finanční analýzu podniku a zabezpečení hlavní činnosti lidskými zdroji, tedy personální management. Své znalosti zúročí žáci v oblasti cenných papírů a kapitálového trhu. Seznámí se základními pojmy, jako jsou úroková míra, cenné papíry, akcie, burza a jiné jim blízké pojmy. Zároveň bude žákům objasněna činnost centrální banky, investičních a podílových fondů, stavebních spořitelen, pojišťoven a dalších subjektů pohybujících se na finančním trhu.</w:t>
      </w:r>
    </w:p>
    <w:p w:rsidR="00016F32" w:rsidRDefault="00085B92" w:rsidP="00E3743E">
      <w:pPr>
        <w:pStyle w:val="VPtext"/>
      </w:pPr>
      <w:bookmarkStart w:id="349" w:name="__RefHeading__19196_17418588341"/>
      <w:bookmarkEnd w:id="349"/>
      <w:r>
        <w:t xml:space="preserve">Veškerá teoretická výuka bude doplněna praktickými příklady a jednoduchými cvičeními. Dále pak cyklem besed a přednášek zaměřených především na současný svět ekonomiky, finančnictví a bankovnictví. Součástí výuky budou také odborné exkurze. </w:t>
      </w:r>
    </w:p>
    <w:p w:rsidR="00016F32" w:rsidRDefault="00085B92" w:rsidP="00E3743E">
      <w:pPr>
        <w:pStyle w:val="VPtext"/>
      </w:pPr>
      <w:r>
        <w:t>Praktická aplikace předmětu Ekonomika pak bude hlavně realizována v předmětu Fiktivní firma.</w:t>
      </w:r>
    </w:p>
    <w:p w:rsidR="00016F32" w:rsidRDefault="00085B92" w:rsidP="00E3743E">
      <w:pPr>
        <w:pStyle w:val="VPnadpis4"/>
        <w:numPr>
          <w:ilvl w:val="3"/>
          <w:numId w:val="2"/>
        </w:numPr>
        <w:spacing w:line="360" w:lineRule="auto"/>
      </w:pPr>
      <w:bookmarkStart w:id="350" w:name="__RefHeading__19198_17418588341"/>
      <w:bookmarkEnd w:id="350"/>
      <w:r>
        <w:t>Mezipředmětové vztahy</w:t>
      </w:r>
    </w:p>
    <w:p w:rsidR="00016F32" w:rsidRDefault="00085B92" w:rsidP="00E3743E">
      <w:pPr>
        <w:pStyle w:val="VPtext"/>
      </w:pPr>
      <w:r>
        <w:t xml:space="preserve">Právo, Fiktivní firma, Informační a komunikační technologie, Odborná praxe, </w:t>
      </w:r>
      <w:r w:rsidR="00093715">
        <w:t>Marketing a komunikace v AJ, Obchodní angličtina</w:t>
      </w:r>
      <w:r>
        <w:t>, Obchodní korespondence v AJ,  Svět práce</w:t>
      </w:r>
    </w:p>
    <w:p w:rsidR="00016F32" w:rsidRDefault="00085B92" w:rsidP="00E3743E">
      <w:pPr>
        <w:pStyle w:val="VPnadpis4"/>
        <w:numPr>
          <w:ilvl w:val="3"/>
          <w:numId w:val="2"/>
        </w:numPr>
        <w:spacing w:line="360" w:lineRule="auto"/>
      </w:pPr>
      <w:bookmarkStart w:id="351" w:name="__RefHeading__19168_1741858834"/>
      <w:bookmarkEnd w:id="351"/>
      <w:r>
        <w:t>Výukové strategie</w:t>
      </w:r>
    </w:p>
    <w:p w:rsidR="00016F32" w:rsidRDefault="00085B92" w:rsidP="00E3743E">
      <w:pPr>
        <w:pStyle w:val="VPtext"/>
      </w:pPr>
      <w:r>
        <w:t>Základními metodami při výuce předmětu Ekonomika jsou výklad, rozhovor a řízená diskuse, kde je veškerá teoretická výuka doplněna praktickými příklady a jednoduchými cvičeními. Dále pak cyklem besed a přednášek zaměřených především na současný svět ekonomiky, finančnictví a bankovnictví. Součástí výuky jsou také odborné exkurze.</w:t>
      </w:r>
    </w:p>
    <w:p w:rsidR="00016F32" w:rsidRDefault="00085B92" w:rsidP="00E3743E">
      <w:pPr>
        <w:pStyle w:val="VPnadpis4"/>
        <w:numPr>
          <w:ilvl w:val="3"/>
          <w:numId w:val="2"/>
        </w:numPr>
        <w:spacing w:line="360" w:lineRule="auto"/>
      </w:pPr>
      <w:bookmarkStart w:id="352" w:name="__RefHeading__19170_1741858834"/>
      <w:bookmarkEnd w:id="352"/>
      <w:r>
        <w:t>Hodnocení výsledků žáků</w:t>
      </w:r>
    </w:p>
    <w:p w:rsidR="00016F32" w:rsidRDefault="00085B92" w:rsidP="00E3743E">
      <w:pPr>
        <w:pStyle w:val="VPtext"/>
      </w:pPr>
      <w:r>
        <w:t xml:space="preserve">Žáci budou hodnoceni jak z ústního, tak i z písemného projevu. Musí být prokázána znalost jednotlivých ekonomických termínů a jejich následná aplikace na praktickém příkladu či aktuální situaci v dnešním ekonomickém světě. Hodnotí se také logické myšlení, samostatná úvaha, schopnost vyjadřovat se a kultura vystupování žáka. Součástí hodnocení muže být také zpracování a přednes referátů na daná témata, kdy žáci musí </w:t>
      </w:r>
      <w:r>
        <w:lastRenderedPageBreak/>
        <w:t>prokázat porozumění odbornému ekonomickému textu získaného z různých informačních zdrojů, čímž se zároveň zdokonalují v práci s informacemi. Hodnotit lze také formu a obsah seminárních prací, vždy po absolvování odborných besed a exkurzí na zadaná témata.</w:t>
      </w:r>
    </w:p>
    <w:p w:rsidR="00016F32" w:rsidRDefault="00085B92" w:rsidP="00E3743E">
      <w:pPr>
        <w:pStyle w:val="VPnadpis4"/>
        <w:numPr>
          <w:ilvl w:val="3"/>
          <w:numId w:val="2"/>
        </w:numPr>
        <w:spacing w:line="360" w:lineRule="auto"/>
      </w:pPr>
      <w:bookmarkStart w:id="353" w:name="__RefHeading__19200_17418588341"/>
      <w:bookmarkEnd w:id="353"/>
      <w:r>
        <w:t>Rozvoj klíčových kompetencí</w:t>
      </w:r>
    </w:p>
    <w:p w:rsidR="00016F32" w:rsidRDefault="00085B92" w:rsidP="00E3743E">
      <w:pPr>
        <w:pStyle w:val="VPnadpis5"/>
        <w:numPr>
          <w:ilvl w:val="4"/>
          <w:numId w:val="2"/>
        </w:numPr>
        <w:spacing w:line="360" w:lineRule="auto"/>
        <w:rPr>
          <w:sz w:val="24"/>
        </w:rPr>
      </w:pPr>
      <w:bookmarkStart w:id="354" w:name="__RefHeading__19174_1741858834"/>
      <w:bookmarkEnd w:id="354"/>
      <w:r>
        <w:t xml:space="preserve">Kompetence k pracovnímu uplatnění a podnikatelským aktivitám </w:t>
      </w:r>
    </w:p>
    <w:p w:rsidR="00016F32" w:rsidRDefault="00085B92" w:rsidP="00E3743E">
      <w:pPr>
        <w:pStyle w:val="VPtext"/>
        <w:numPr>
          <w:ilvl w:val="0"/>
          <w:numId w:val="79"/>
        </w:numPr>
        <w:rPr>
          <w:sz w:val="24"/>
        </w:rPr>
      </w:pPr>
      <w:r>
        <w:t>Učitel pomáhá žákům konkretizovat jejich představu o reálné podobě jejich budoucího povolání a o volbě vhodného dalšího studia</w:t>
      </w:r>
    </w:p>
    <w:p w:rsidR="00016F32" w:rsidRDefault="00085B92" w:rsidP="00E3743E">
      <w:pPr>
        <w:pStyle w:val="VPtext"/>
        <w:numPr>
          <w:ilvl w:val="0"/>
          <w:numId w:val="79"/>
        </w:numPr>
        <w:rPr>
          <w:sz w:val="24"/>
        </w:rPr>
      </w:pPr>
      <w:r>
        <w:t>Učitel cíleně motivuje žáky k dosažení jimi vhodně zvoleného dalšího studia s perspektivou dalšího povolání.</w:t>
      </w:r>
    </w:p>
    <w:p w:rsidR="00016F32" w:rsidRDefault="00085B92" w:rsidP="00E3743E">
      <w:pPr>
        <w:pStyle w:val="VPtext"/>
        <w:numPr>
          <w:ilvl w:val="0"/>
          <w:numId w:val="79"/>
        </w:numPr>
        <w:rPr>
          <w:sz w:val="24"/>
        </w:rPr>
      </w:pPr>
      <w:r>
        <w:t>Učitel vede žáky k vyhledávání informací o pracovních a vzdělávacích příležitostech</w:t>
      </w:r>
    </w:p>
    <w:p w:rsidR="00016F32" w:rsidRDefault="00085B92" w:rsidP="00E3743E">
      <w:pPr>
        <w:pStyle w:val="VPtext"/>
        <w:numPr>
          <w:ilvl w:val="0"/>
          <w:numId w:val="79"/>
        </w:numPr>
        <w:rPr>
          <w:sz w:val="24"/>
        </w:rPr>
      </w:pPr>
      <w:bookmarkStart w:id="355" w:name="__RefHeading__19202_17418588341"/>
      <w:bookmarkEnd w:id="355"/>
      <w:r>
        <w:t xml:space="preserve">Učitel pomáhá žákům vnímat a kriticky hodnotit podnikatelské příležitostí v regionu </w:t>
      </w:r>
    </w:p>
    <w:p w:rsidR="00016F32" w:rsidRDefault="00085B92" w:rsidP="00E3743E">
      <w:pPr>
        <w:pStyle w:val="VPtext"/>
        <w:numPr>
          <w:ilvl w:val="0"/>
          <w:numId w:val="79"/>
        </w:numPr>
        <w:rPr>
          <w:sz w:val="24"/>
        </w:rPr>
      </w:pPr>
      <w:r>
        <w:t xml:space="preserve">Učitel organizuje odborné exkurze </w:t>
      </w:r>
    </w:p>
    <w:p w:rsidR="00016F32" w:rsidRDefault="00085B92" w:rsidP="00E3743E">
      <w:pPr>
        <w:pStyle w:val="VPnadpis5"/>
        <w:numPr>
          <w:ilvl w:val="4"/>
          <w:numId w:val="2"/>
        </w:numPr>
        <w:spacing w:line="360" w:lineRule="auto"/>
        <w:rPr>
          <w:sz w:val="24"/>
        </w:rPr>
      </w:pPr>
      <w:bookmarkStart w:id="356" w:name="__RefHeading__19176_1741858834"/>
      <w:bookmarkEnd w:id="356"/>
      <w:r>
        <w:t xml:space="preserve">Matematické kompetence </w:t>
      </w:r>
    </w:p>
    <w:p w:rsidR="00016F32" w:rsidRDefault="00085B92" w:rsidP="00E3743E">
      <w:pPr>
        <w:pStyle w:val="VPtext"/>
        <w:numPr>
          <w:ilvl w:val="0"/>
          <w:numId w:val="80"/>
        </w:numPr>
        <w:rPr>
          <w:sz w:val="24"/>
        </w:rPr>
      </w:pPr>
      <w:r>
        <w:t>Učitel vede žáky k aplikaci základních matematických postupů při řešení praktických úloh v ekonomické oblasti</w:t>
      </w:r>
    </w:p>
    <w:p w:rsidR="00016F32" w:rsidRDefault="00085B92" w:rsidP="00E3743E">
      <w:pPr>
        <w:pStyle w:val="VPnadpis4"/>
        <w:numPr>
          <w:ilvl w:val="3"/>
          <w:numId w:val="2"/>
        </w:numPr>
        <w:spacing w:before="567" w:line="360" w:lineRule="auto"/>
      </w:pPr>
      <w:bookmarkStart w:id="357" w:name="__RefHeading__19178_1741858834"/>
      <w:bookmarkEnd w:id="357"/>
      <w:r>
        <w:t>Aplikace průřezových témat</w:t>
      </w:r>
    </w:p>
    <w:p w:rsidR="00016F32" w:rsidRDefault="00085B92" w:rsidP="00E3743E">
      <w:pPr>
        <w:pStyle w:val="VPnadpis5"/>
        <w:numPr>
          <w:ilvl w:val="4"/>
          <w:numId w:val="2"/>
        </w:numPr>
        <w:spacing w:line="360" w:lineRule="auto"/>
        <w:rPr>
          <w:sz w:val="24"/>
        </w:rPr>
      </w:pPr>
      <w:bookmarkStart w:id="358" w:name="__RefHeading__19180_1741858834"/>
      <w:bookmarkEnd w:id="358"/>
      <w:r>
        <w:t>Člověk a svět práce</w:t>
      </w:r>
    </w:p>
    <w:p w:rsidR="00016F32" w:rsidRDefault="00085B92" w:rsidP="00E3743E">
      <w:pPr>
        <w:pStyle w:val="VPtext"/>
      </w:pPr>
      <w:r>
        <w:t>Žáci jsou vedeni k získání orientace ve světě práce jako celku i v hospodářské struktuře regionu, jsou seznámeni s alternativami profesního uplatnění po absolvování studovaného oboru, k písemné i verbální prezentaci své osoby při jednání s potenciálními zaměstnavateli.</w:t>
      </w:r>
    </w:p>
    <w:p w:rsidR="00016F32" w:rsidRDefault="00085B92" w:rsidP="00E3743E">
      <w:pPr>
        <w:pStyle w:val="VPnadpis5"/>
        <w:numPr>
          <w:ilvl w:val="4"/>
          <w:numId w:val="2"/>
        </w:numPr>
        <w:spacing w:line="360" w:lineRule="auto"/>
        <w:rPr>
          <w:sz w:val="24"/>
        </w:rPr>
      </w:pPr>
      <w:bookmarkStart w:id="359" w:name="__RefHeading__19204_17418588341"/>
      <w:bookmarkEnd w:id="359"/>
      <w:r>
        <w:t>Člověk a životní prostředí</w:t>
      </w:r>
    </w:p>
    <w:p w:rsidR="00016F32" w:rsidRDefault="00085B92" w:rsidP="00E3743E">
      <w:pPr>
        <w:pStyle w:val="VPtext"/>
      </w:pPr>
      <w:r>
        <w:lastRenderedPageBreak/>
        <w:t xml:space="preserve">Žáci jsou vedeni k tomu, aby </w:t>
      </w:r>
      <w:r>
        <w:t>pochopili souvislosti mezi různými jevy v prostředí a lidskými aktivitami, jsou vedeni k</w:t>
      </w:r>
      <w:r>
        <w:t></w:t>
      </w:r>
      <w:r>
        <w:t>porozumění souvislostem mezi environmentálními, ekonomickými a sociálními aspekty ve vztahu k udržitelnému rozvoji, žáci jsou vedeni k zohlednění ekologických hledisek při výrobní činnosti podniku, k praktickému využití poznatků z ochrany životního prostředí při práci ve fiktivní firmě.</w:t>
      </w:r>
      <w:r>
        <w:br w:type="page"/>
      </w:r>
    </w:p>
    <w:p w:rsidR="00016F32" w:rsidRDefault="00085B92" w:rsidP="00E3743E">
      <w:pPr>
        <w:pStyle w:val="VPnadpis4"/>
        <w:numPr>
          <w:ilvl w:val="3"/>
          <w:numId w:val="2"/>
        </w:numPr>
        <w:spacing w:line="360" w:lineRule="auto"/>
      </w:pPr>
      <w:bookmarkStart w:id="360" w:name="__RefHeading__19184_1741858834"/>
      <w:bookmarkEnd w:id="360"/>
      <w:r>
        <w:lastRenderedPageBreak/>
        <w:t>Rozpis učiva  a realizace kompetencí</w:t>
      </w:r>
    </w:p>
    <w:p w:rsidR="00016F32" w:rsidRDefault="00085B92" w:rsidP="00E3743E">
      <w:pPr>
        <w:pStyle w:val="VProzpisuiva"/>
      </w:pPr>
      <w:bookmarkStart w:id="361" w:name="__RefHeading__19206_17418588341"/>
      <w:bookmarkEnd w:id="361"/>
      <w:r>
        <w:rPr>
          <w:b/>
        </w:rPr>
        <w:t>Ekonomika</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bookmarkStart w:id="362" w:name="__RefHeading__19208_17418588341"/>
            <w:bookmarkEnd w:id="362"/>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uvede příklady bezpečnostních rizik, event. nejčastější příčiny úrazů a jejich prevenci</w:t>
            </w:r>
            <w:r>
              <w:tab/>
              <w:t>EK 5</w:t>
            </w:r>
          </w:p>
          <w:p w:rsidR="00016F32" w:rsidRDefault="00085B92" w:rsidP="00E3743E">
            <w:pPr>
              <w:numPr>
                <w:ilvl w:val="0"/>
                <w:numId w:val="3"/>
              </w:numPr>
              <w:spacing w:line="360" w:lineRule="auto"/>
            </w:pPr>
            <w:r>
              <w:t>uvede základní bezpečnostní  požadavky při práci na počítači a dbá na jejich dodržování</w:t>
            </w:r>
            <w:r>
              <w:tab/>
              <w:t>EK 4</w:t>
            </w:r>
          </w:p>
          <w:p w:rsidR="00016F32" w:rsidRDefault="00085B92" w:rsidP="00E3743E">
            <w:pPr>
              <w:numPr>
                <w:ilvl w:val="0"/>
                <w:numId w:val="3"/>
              </w:numPr>
              <w:spacing w:line="360" w:lineRule="auto"/>
            </w:pPr>
            <w:r>
              <w:t xml:space="preserve">poskytne první pomoc při úrazu na pracovišti </w:t>
            </w:r>
            <w:r>
              <w:tab/>
              <w:t>EK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Úvod do předmětu</w:t>
            </w:r>
            <w:r>
              <w:tab/>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správně používá a aplikuje základní ekonomické pojmy, orientuje se v současném ekonomickém světě  EK 8</w:t>
            </w:r>
          </w:p>
          <w:p w:rsidR="00016F32" w:rsidRDefault="00085B92" w:rsidP="00E3743E">
            <w:pPr>
              <w:numPr>
                <w:ilvl w:val="0"/>
                <w:numId w:val="3"/>
              </w:numPr>
              <w:spacing w:line="360" w:lineRule="auto"/>
            </w:pPr>
            <w:r>
              <w:t>aplikuje poznatky z obecné ekonomie na jednotlivé činnosti podniku</w:t>
            </w:r>
          </w:p>
          <w:p w:rsidR="00016F32" w:rsidRDefault="00085B92" w:rsidP="00E3743E">
            <w:pPr>
              <w:numPr>
                <w:ilvl w:val="0"/>
                <w:numId w:val="3"/>
              </w:numPr>
              <w:spacing w:line="360" w:lineRule="auto"/>
            </w:pPr>
            <w:r>
              <w:t xml:space="preserve">vyjádří formou grafu určení rovnovážné ceny  </w:t>
            </w:r>
            <w:r>
              <w:tab/>
              <w:t>EK 9</w:t>
            </w:r>
          </w:p>
          <w:p w:rsidR="00016F32" w:rsidRDefault="00085B92" w:rsidP="00E3743E">
            <w:pPr>
              <w:numPr>
                <w:ilvl w:val="0"/>
                <w:numId w:val="3"/>
              </w:numPr>
              <w:spacing w:line="360" w:lineRule="auto"/>
            </w:pPr>
            <w:r>
              <w:t xml:space="preserve">posoudí správně vliv ceny na nabídku poptávku   </w:t>
            </w:r>
            <w:r>
              <w:tab/>
              <w:t>EK 10</w:t>
            </w:r>
          </w:p>
          <w:p w:rsidR="00016F32" w:rsidRDefault="00085B92" w:rsidP="00E3743E">
            <w:pPr>
              <w:numPr>
                <w:ilvl w:val="0"/>
                <w:numId w:val="3"/>
              </w:numPr>
              <w:spacing w:line="360" w:lineRule="auto"/>
            </w:pPr>
            <w:r>
              <w:t xml:space="preserve">na příkladu popíše fungování tržního mechanismu  </w:t>
            </w:r>
            <w:r>
              <w:tab/>
              <w:t>EK 11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Podstata fungování tržní ekonomiky </w:t>
            </w:r>
            <w:r>
              <w:rPr>
                <w:b/>
                <w:bCs/>
              </w:rPr>
              <w:br/>
            </w:r>
            <w:r>
              <w:t>EK 2, 3, 4</w:t>
            </w:r>
          </w:p>
          <w:p w:rsidR="00016F32" w:rsidRDefault="00016F32" w:rsidP="00E3743E">
            <w:pPr>
              <w:spacing w:line="360" w:lineRule="auto"/>
            </w:pPr>
          </w:p>
          <w:p w:rsidR="00016F32" w:rsidRDefault="00085B92" w:rsidP="00E3743E">
            <w:pPr>
              <w:spacing w:line="360" w:lineRule="auto"/>
            </w:pPr>
            <w:r>
              <w:t>Základní ekonomické pojmy</w:t>
            </w:r>
            <w:r>
              <w:tab/>
            </w:r>
          </w:p>
          <w:p w:rsidR="00016F32" w:rsidRDefault="00085B92" w:rsidP="00E3743E">
            <w:pPr>
              <w:spacing w:line="360" w:lineRule="auto"/>
            </w:pPr>
            <w:r>
              <w:t>Teorie poptávky a nabídky</w:t>
            </w:r>
            <w:r>
              <w:tab/>
            </w:r>
          </w:p>
          <w:p w:rsidR="00016F32" w:rsidRDefault="00085B92" w:rsidP="00E3743E">
            <w:pPr>
              <w:spacing w:line="360" w:lineRule="auto"/>
            </w:pPr>
            <w:r>
              <w:t>Racionální chování spotřebitele</w:t>
            </w:r>
            <w:r>
              <w:tab/>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uvede příklady podniků ve vybraných odvětvích národního hospodářství EK 61</w:t>
            </w:r>
          </w:p>
          <w:p w:rsidR="00016F32" w:rsidRDefault="00085B92" w:rsidP="00E3743E">
            <w:pPr>
              <w:numPr>
                <w:ilvl w:val="0"/>
                <w:numId w:val="3"/>
              </w:numPr>
              <w:spacing w:line="360" w:lineRule="auto"/>
            </w:pPr>
            <w:r>
              <w:t>vysvětlí význam ukazatelů vývoje národního hospodářství ve vztahu k oboru EK 62</w:t>
            </w:r>
          </w:p>
          <w:p w:rsidR="00016F32" w:rsidRDefault="00085B92" w:rsidP="00E3743E">
            <w:pPr>
              <w:numPr>
                <w:ilvl w:val="0"/>
                <w:numId w:val="3"/>
              </w:numPr>
              <w:spacing w:line="360" w:lineRule="auto"/>
            </w:pPr>
            <w:r>
              <w:t>odliší význam obchodní a platební bilance EK 65</w:t>
            </w:r>
          </w:p>
          <w:p w:rsidR="00016F32" w:rsidRDefault="00085B92" w:rsidP="00E3743E">
            <w:pPr>
              <w:numPr>
                <w:ilvl w:val="0"/>
                <w:numId w:val="3"/>
              </w:numPr>
              <w:spacing w:line="360" w:lineRule="auto"/>
            </w:pPr>
            <w:r>
              <w:lastRenderedPageBreak/>
              <w:t xml:space="preserve">srovná úlohu velkých a malých podniků v ekonomice státu </w:t>
            </w:r>
            <w:r>
              <w:tab/>
              <w:t>EK 66</w:t>
            </w:r>
          </w:p>
          <w:p w:rsidR="00016F32" w:rsidRDefault="00085B92" w:rsidP="00E3743E">
            <w:pPr>
              <w:numPr>
                <w:ilvl w:val="0"/>
                <w:numId w:val="3"/>
              </w:numPr>
              <w:spacing w:line="360" w:lineRule="auto"/>
            </w:pPr>
            <w:r>
              <w:t xml:space="preserve">objasní příčiny nezaměstnanosti </w:t>
            </w:r>
            <w:r>
              <w:tab/>
              <w:t>EK 63</w:t>
            </w:r>
          </w:p>
          <w:p w:rsidR="00016F32" w:rsidRDefault="00085B92" w:rsidP="00E3743E">
            <w:pPr>
              <w:numPr>
                <w:ilvl w:val="0"/>
                <w:numId w:val="3"/>
              </w:numPr>
              <w:spacing w:line="360" w:lineRule="auto"/>
            </w:pPr>
            <w:r>
              <w:t>posoudí dopady inflace v ekonomice státu EK 64</w:t>
            </w:r>
          </w:p>
          <w:p w:rsidR="00016F32" w:rsidRDefault="00085B92" w:rsidP="00E3743E">
            <w:pPr>
              <w:numPr>
                <w:ilvl w:val="0"/>
                <w:numId w:val="3"/>
              </w:numPr>
              <w:spacing w:line="360" w:lineRule="auto"/>
            </w:pPr>
            <w:r>
              <w:t xml:space="preserve">na příkladech vysvětlí příjmy a výdaje státního rozpočtu  </w:t>
            </w:r>
            <w:r>
              <w:tab/>
              <w:t>EK 67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Národní hospodářství (NH)</w:t>
            </w:r>
          </w:p>
          <w:p w:rsidR="00016F32" w:rsidRDefault="00085B92" w:rsidP="00E3743E">
            <w:pPr>
              <w:spacing w:line="360" w:lineRule="auto"/>
            </w:pPr>
            <w:r>
              <w:t>Činitelé ovlivňující úroveň NH</w:t>
            </w:r>
            <w:r>
              <w:tab/>
              <w:t>EK 54</w:t>
            </w:r>
          </w:p>
          <w:p w:rsidR="00016F32" w:rsidRDefault="00085B92" w:rsidP="00E3743E">
            <w:pPr>
              <w:spacing w:line="360" w:lineRule="auto"/>
            </w:pPr>
            <w:r>
              <w:t xml:space="preserve">HDP, nezaměstnanost, inflace, platební bilance  </w:t>
            </w:r>
            <w:r>
              <w:tab/>
              <w:t>EK 55</w:t>
            </w:r>
          </w:p>
          <w:p w:rsidR="00016F32" w:rsidRDefault="00085B92" w:rsidP="00E3743E">
            <w:pPr>
              <w:spacing w:line="360" w:lineRule="auto"/>
            </w:pPr>
            <w:r>
              <w:t>Subjekty působící v národním hospodářství EK 56</w:t>
            </w:r>
          </w:p>
          <w:p w:rsidR="00016F32" w:rsidRDefault="00085B92" w:rsidP="00E3743E">
            <w:pPr>
              <w:spacing w:line="360" w:lineRule="auto"/>
            </w:pPr>
            <w:r>
              <w:t xml:space="preserve">Státní rozpočet    </w:t>
            </w:r>
            <w:r>
              <w:tab/>
              <w:t>EK 57</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na příkladech ukáže výhodnost, mezinárodního obchodu, absolutní a komparativní výhody </w:t>
            </w:r>
            <w:r>
              <w:tab/>
              <w:t>EK 68</w:t>
            </w:r>
          </w:p>
          <w:p w:rsidR="00016F32" w:rsidRDefault="00085B92" w:rsidP="00E3743E">
            <w:pPr>
              <w:numPr>
                <w:ilvl w:val="0"/>
                <w:numId w:val="3"/>
              </w:numPr>
              <w:spacing w:line="360" w:lineRule="auto"/>
            </w:pPr>
            <w:r>
              <w:t xml:space="preserve">uvede příklady organizací ovlivňujících mezinárodní ekonomiku  </w:t>
            </w:r>
            <w:r>
              <w:tab/>
              <w:t>EK 71</w:t>
            </w:r>
          </w:p>
          <w:p w:rsidR="00016F32" w:rsidRDefault="00085B92" w:rsidP="00E3743E">
            <w:pPr>
              <w:numPr>
                <w:ilvl w:val="0"/>
                <w:numId w:val="3"/>
              </w:numPr>
              <w:spacing w:line="360" w:lineRule="auto"/>
            </w:pPr>
            <w:r>
              <w:t xml:space="preserve">posoudí dopad restriktivních opatření na mezinárodní obchod   </w:t>
            </w:r>
            <w:r>
              <w:tab/>
              <w:t>EK 69</w:t>
            </w:r>
          </w:p>
          <w:p w:rsidR="00016F32" w:rsidRDefault="00085B92" w:rsidP="00E3743E">
            <w:pPr>
              <w:numPr>
                <w:ilvl w:val="0"/>
                <w:numId w:val="3"/>
              </w:numPr>
              <w:spacing w:line="360" w:lineRule="auto"/>
            </w:pPr>
            <w:r>
              <w:t xml:space="preserve">vyjmenuje nejvýznamnější podniky operující na mezinárodním poli v automobilovém průmyslu  </w:t>
            </w:r>
            <w:r>
              <w:tab/>
              <w:t>EK 72</w:t>
            </w:r>
          </w:p>
          <w:p w:rsidR="00016F32" w:rsidRDefault="00085B92" w:rsidP="00E3743E">
            <w:pPr>
              <w:numPr>
                <w:ilvl w:val="0"/>
                <w:numId w:val="3"/>
              </w:numPr>
              <w:spacing w:line="360" w:lineRule="auto"/>
            </w:pPr>
            <w:r>
              <w:t>popíše strukturu EU, aplikuje poznatky o společném trhu a uvede typické příklady</w:t>
            </w:r>
            <w:r>
              <w:tab/>
              <w:t>EK 70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Světová ekonomika</w:t>
            </w:r>
            <w:r>
              <w:tab/>
            </w:r>
          </w:p>
          <w:p w:rsidR="00016F32" w:rsidRDefault="00085B92" w:rsidP="00E3743E">
            <w:pPr>
              <w:spacing w:line="360" w:lineRule="auto"/>
            </w:pPr>
            <w:r>
              <w:t>Mezinárodní obchod</w:t>
            </w:r>
            <w:r>
              <w:tab/>
              <w:t>EK 58</w:t>
            </w:r>
          </w:p>
          <w:p w:rsidR="00016F32" w:rsidRDefault="00085B92" w:rsidP="00E3743E">
            <w:pPr>
              <w:spacing w:line="360" w:lineRule="auto"/>
            </w:pPr>
            <w:r>
              <w:t>Restrikce v mezinárodním obchodě</w:t>
            </w:r>
            <w:r>
              <w:tab/>
              <w:t>EK 59</w:t>
            </w:r>
          </w:p>
          <w:p w:rsidR="00016F32" w:rsidRDefault="00085B92" w:rsidP="00E3743E">
            <w:pPr>
              <w:spacing w:line="360" w:lineRule="auto"/>
            </w:pPr>
            <w:r>
              <w:rPr>
                <w:b/>
                <w:bCs/>
              </w:rPr>
              <w:t>EU,</w:t>
            </w:r>
            <w:r>
              <w:t xml:space="preserve"> vztah EU – Česká republika</w:t>
            </w:r>
            <w:r>
              <w:tab/>
              <w:t>EK 60</w:t>
            </w:r>
          </w:p>
          <w:p w:rsidR="00016F32" w:rsidRDefault="00085B92" w:rsidP="00E3743E">
            <w:pPr>
              <w:spacing w:line="360" w:lineRule="auto"/>
            </w:pPr>
            <w:r>
              <w:t xml:space="preserve">Další organizace ovlivňující mezinárodní ekonomiku  </w:t>
            </w:r>
            <w:r>
              <w:tab/>
              <w:t>EK 61</w:t>
            </w:r>
          </w:p>
          <w:p w:rsidR="00016F32" w:rsidRDefault="00085B92" w:rsidP="00E3743E">
            <w:pPr>
              <w:spacing w:line="360" w:lineRule="auto"/>
            </w:pPr>
            <w:r>
              <w:t xml:space="preserve">Mezinárodní obchod v automobilovém průmyslu  </w:t>
            </w:r>
            <w:r>
              <w:tab/>
              <w:t>EK 62</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zajišťuje  personální a administrativní agendy malé a středně velké organizace</w:t>
            </w:r>
          </w:p>
          <w:p w:rsidR="00016F32" w:rsidRDefault="00085B92" w:rsidP="00E3743E">
            <w:pPr>
              <w:numPr>
                <w:ilvl w:val="0"/>
                <w:numId w:val="3"/>
              </w:numPr>
              <w:spacing w:line="360" w:lineRule="auto"/>
            </w:pPr>
            <w:r>
              <w:t>efektivně hospodaří s finančními prostředky</w:t>
            </w:r>
          </w:p>
          <w:p w:rsidR="00016F32" w:rsidRDefault="00085B92" w:rsidP="00E3743E">
            <w:pPr>
              <w:numPr>
                <w:ilvl w:val="0"/>
                <w:numId w:val="3"/>
              </w:numPr>
              <w:spacing w:line="360" w:lineRule="auto"/>
            </w:pPr>
            <w:r>
              <w:t>orientuje  se v obchodně podnikatelských aktivitách tržních subjektů</w:t>
            </w:r>
          </w:p>
          <w:p w:rsidR="00016F32" w:rsidRDefault="00085B92" w:rsidP="00E3743E">
            <w:pPr>
              <w:numPr>
                <w:ilvl w:val="0"/>
                <w:numId w:val="3"/>
              </w:numPr>
              <w:spacing w:line="360" w:lineRule="auto"/>
            </w:pPr>
            <w:r>
              <w:t>usiluje  o nejvyšší kvalitu své práce, výrobků nebo služeb</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Shrnutí výuky, opakování</w:t>
            </w:r>
            <w:r>
              <w:rPr>
                <w:b/>
                <w:bCs/>
              </w:rPr>
              <w:tab/>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Ekonomika</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rozlišuje právní formy podnikání a dovede charakterizovat jejich základní znaky      EK 12</w:t>
            </w:r>
          </w:p>
          <w:p w:rsidR="00016F32" w:rsidRDefault="00085B92" w:rsidP="00E3743E">
            <w:pPr>
              <w:numPr>
                <w:ilvl w:val="0"/>
                <w:numId w:val="3"/>
              </w:numPr>
              <w:spacing w:line="360" w:lineRule="auto"/>
            </w:pPr>
            <w:r>
              <w:t xml:space="preserve">posoudí vhodné právní formy podnikání ve svém oboru  </w:t>
            </w:r>
            <w:r>
              <w:tab/>
              <w:t>EK 13</w:t>
            </w:r>
          </w:p>
          <w:p w:rsidR="00016F32" w:rsidRDefault="00085B92" w:rsidP="00E3743E">
            <w:pPr>
              <w:numPr>
                <w:ilvl w:val="0"/>
                <w:numId w:val="3"/>
              </w:numPr>
              <w:spacing w:line="360" w:lineRule="auto"/>
            </w:pPr>
            <w:r>
              <w:t xml:space="preserve">na příkladu popíše postup založení obchodní společnosti  </w:t>
            </w:r>
            <w:r>
              <w:tab/>
              <w:t>EK 14</w:t>
            </w:r>
          </w:p>
          <w:p w:rsidR="00016F32" w:rsidRDefault="00085B92" w:rsidP="00E3743E">
            <w:pPr>
              <w:numPr>
                <w:ilvl w:val="0"/>
                <w:numId w:val="3"/>
              </w:numPr>
              <w:spacing w:line="360" w:lineRule="auto"/>
            </w:pPr>
            <w:r>
              <w:t xml:space="preserve">charakterizuje základní povinnosti podnikatele vůči státu  </w:t>
            </w:r>
            <w:r>
              <w:tab/>
              <w:t>EK 15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Podnikání</w:t>
            </w:r>
          </w:p>
          <w:p w:rsidR="00016F32" w:rsidRDefault="00085B92" w:rsidP="00E3743E">
            <w:pPr>
              <w:spacing w:line="360" w:lineRule="auto"/>
            </w:pPr>
            <w:r>
              <w:t>Základní pojmy – podnikatelský záměr, právní formy podnikání</w:t>
            </w:r>
            <w:r>
              <w:rPr>
                <w:i/>
                <w:iCs/>
              </w:rPr>
              <w:t xml:space="preserve"> </w:t>
            </w:r>
            <w:r>
              <w:rPr>
                <w:i/>
                <w:iCs/>
              </w:rPr>
              <w:br/>
              <w:t>(právní aspekty podrobněji probrány v předmětu Právo ve 2. ročníku)</w:t>
            </w:r>
            <w:r>
              <w:rPr>
                <w:i/>
                <w:iCs/>
              </w:rPr>
              <w:tab/>
            </w:r>
            <w:r>
              <w:t>EK 5, 6</w:t>
            </w:r>
          </w:p>
          <w:p w:rsidR="00016F32" w:rsidRDefault="00016F32" w:rsidP="00E3743E">
            <w:pPr>
              <w:spacing w:line="360" w:lineRule="auto"/>
            </w:pPr>
          </w:p>
          <w:p w:rsidR="00016F32" w:rsidRDefault="00085B92" w:rsidP="00E3743E">
            <w:pPr>
              <w:spacing w:line="360" w:lineRule="auto"/>
            </w:pPr>
            <w:r>
              <w:t xml:space="preserve">Podnikání podle obchodního zákoníku </w:t>
            </w:r>
            <w:r>
              <w:rPr>
                <w:i/>
                <w:iCs/>
              </w:rPr>
              <w:t>(právní aspekty podrobněji probrány v předmětu Právo ve 2. ročníku)</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na příkladech charakterizuje průběh výrobní činnosti  </w:t>
            </w:r>
            <w:r>
              <w:tab/>
              <w:t>EK 16</w:t>
            </w:r>
          </w:p>
          <w:p w:rsidR="00016F32" w:rsidRDefault="00085B92" w:rsidP="00E3743E">
            <w:pPr>
              <w:numPr>
                <w:ilvl w:val="0"/>
                <w:numId w:val="3"/>
              </w:numPr>
              <w:spacing w:line="360" w:lineRule="auto"/>
            </w:pPr>
            <w:r>
              <w:t xml:space="preserve">na příkladu ukáže průběh obchodního jednání  </w:t>
            </w:r>
            <w:r>
              <w:tab/>
              <w:t>EK 13, 17</w:t>
            </w:r>
          </w:p>
          <w:p w:rsidR="00016F32" w:rsidRDefault="00085B92" w:rsidP="00E3743E">
            <w:pPr>
              <w:numPr>
                <w:ilvl w:val="0"/>
                <w:numId w:val="3"/>
              </w:numPr>
              <w:spacing w:line="360" w:lineRule="auto"/>
            </w:pPr>
            <w:bookmarkStart w:id="363" w:name="__RefHeading__19210_17418588341"/>
            <w:bookmarkEnd w:id="363"/>
            <w:r>
              <w:t>porovná placení předem a po dodání z hlediska kupujícího a prodávajícího    OČ 14</w:t>
            </w:r>
          </w:p>
          <w:p w:rsidR="00016F32" w:rsidRDefault="00085B92" w:rsidP="00E3743E">
            <w:pPr>
              <w:numPr>
                <w:ilvl w:val="0"/>
                <w:numId w:val="3"/>
              </w:numPr>
              <w:spacing w:line="360" w:lineRule="auto"/>
            </w:pPr>
            <w:r>
              <w:t xml:space="preserve">na příkladu charakterizuje postup při realizaci dodávky, pracuje s příslušnými doklady  </w:t>
            </w:r>
            <w:r>
              <w:tab/>
              <w:t>OČ 15</w:t>
            </w:r>
          </w:p>
          <w:p w:rsidR="00016F32" w:rsidRDefault="00085B92" w:rsidP="00E3743E">
            <w:pPr>
              <w:numPr>
                <w:ilvl w:val="0"/>
                <w:numId w:val="3"/>
              </w:numPr>
              <w:spacing w:line="360" w:lineRule="auto"/>
            </w:pPr>
            <w:r>
              <w:t xml:space="preserve">na příkladu vysvětlí druhy prodeje a jejich použití v závislosti na prodávané komoditě nebo službě  </w:t>
            </w:r>
            <w:r>
              <w:tab/>
              <w:t>OČ 16</w:t>
            </w:r>
          </w:p>
          <w:p w:rsidR="00016F32" w:rsidRDefault="00085B92" w:rsidP="00E3743E">
            <w:pPr>
              <w:numPr>
                <w:ilvl w:val="0"/>
                <w:numId w:val="3"/>
              </w:numPr>
              <w:spacing w:line="360" w:lineRule="auto"/>
            </w:pPr>
            <w:r>
              <w:t xml:space="preserve">na příkladu ukáže rozdíly mezi obchodováním s členskými a nečlenskými zeměmi EU    </w:t>
            </w:r>
            <w:r>
              <w:tab/>
              <w:t>OČ 17</w:t>
            </w:r>
          </w:p>
          <w:p w:rsidR="00016F32" w:rsidRDefault="00085B92" w:rsidP="00E3743E">
            <w:pPr>
              <w:numPr>
                <w:ilvl w:val="0"/>
                <w:numId w:val="3"/>
              </w:numPr>
              <w:spacing w:line="360" w:lineRule="auto"/>
            </w:pPr>
            <w:bookmarkStart w:id="364" w:name="__RefHeading__19212_17418588341"/>
            <w:bookmarkEnd w:id="364"/>
            <w:r>
              <w:t xml:space="preserve">ovládá zásady obchodního styku přes internet  </w:t>
            </w:r>
            <w:r>
              <w:tab/>
              <w:t>OČ 18</w:t>
            </w:r>
          </w:p>
          <w:p w:rsidR="00016F32" w:rsidRDefault="00085B92" w:rsidP="00E3743E">
            <w:pPr>
              <w:numPr>
                <w:ilvl w:val="0"/>
                <w:numId w:val="3"/>
              </w:numPr>
              <w:spacing w:line="360" w:lineRule="auto"/>
            </w:pPr>
            <w:r>
              <w:lastRenderedPageBreak/>
              <w:t xml:space="preserve">na příkladu ukáže význam řízení jakosti v moderním podniku  </w:t>
            </w:r>
          </w:p>
          <w:p w:rsidR="00016F32" w:rsidRDefault="00085B92" w:rsidP="00E3743E">
            <w:pPr>
              <w:numPr>
                <w:ilvl w:val="0"/>
                <w:numId w:val="3"/>
              </w:numPr>
              <w:spacing w:line="360" w:lineRule="auto"/>
            </w:pPr>
            <w:r>
              <w:t xml:space="preserve">v typovém příkladu vypočítá úspory z rozsahu   </w:t>
            </w:r>
            <w:r>
              <w:tab/>
              <w:t>EK 18</w:t>
            </w:r>
          </w:p>
          <w:p w:rsidR="00016F32" w:rsidRDefault="00085B92" w:rsidP="00E3743E">
            <w:pPr>
              <w:numPr>
                <w:ilvl w:val="0"/>
                <w:numId w:val="3"/>
              </w:numPr>
              <w:spacing w:line="360" w:lineRule="auto"/>
            </w:pPr>
            <w:r>
              <w:t xml:space="preserve">posoudí ekologické souvislosti výrobní   činnosti  </w:t>
            </w:r>
            <w:r>
              <w:tab/>
              <w:t>EK 19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Výrobní činnost podniku</w:t>
            </w:r>
          </w:p>
          <w:p w:rsidR="00016F32" w:rsidRDefault="00085B92" w:rsidP="00E3743E">
            <w:pPr>
              <w:spacing w:line="360" w:lineRule="auto"/>
            </w:pPr>
            <w:r>
              <w:t>Výroba, jakost, úspory z rozsahu, ekologie   EK 7, 8, 9</w:t>
            </w:r>
          </w:p>
          <w:p w:rsidR="00016F32" w:rsidRDefault="00085B92" w:rsidP="00E3743E">
            <w:pPr>
              <w:spacing w:line="360" w:lineRule="auto"/>
            </w:pPr>
            <w:bookmarkStart w:id="365" w:name="__RefHeading__19216_17418588341"/>
            <w:bookmarkEnd w:id="365"/>
            <w:r>
              <w:t xml:space="preserve">Výrobní činnosti podniku v automobilovém průmyslu  </w:t>
            </w:r>
            <w:r>
              <w:tab/>
              <w:t>EK 10</w:t>
            </w:r>
          </w:p>
          <w:p w:rsidR="00016F32" w:rsidRDefault="00016F32" w:rsidP="00E3743E">
            <w:pPr>
              <w:spacing w:line="360" w:lineRule="auto"/>
            </w:pPr>
          </w:p>
          <w:p w:rsidR="00016F32" w:rsidRDefault="00016F32" w:rsidP="00E3743E">
            <w:pPr>
              <w:spacing w:line="360" w:lineRule="auto"/>
              <w:rPr>
                <w:b/>
                <w:bCs/>
              </w:rPr>
            </w:pPr>
          </w:p>
          <w:p w:rsidR="00016F32" w:rsidRDefault="00016F32" w:rsidP="00E3743E">
            <w:pPr>
              <w:spacing w:line="360" w:lineRule="auto"/>
              <w:rPr>
                <w:b/>
                <w:bCs/>
              </w:rPr>
            </w:pPr>
          </w:p>
          <w:p w:rsidR="00016F32" w:rsidRDefault="00085B92" w:rsidP="00E3743E">
            <w:pPr>
              <w:spacing w:line="360" w:lineRule="auto"/>
            </w:pPr>
            <w:r>
              <w:rPr>
                <w:b/>
                <w:bCs/>
              </w:rPr>
              <w:t>Prodejní a obchodní činnost podniku</w:t>
            </w:r>
            <w:r>
              <w:rPr>
                <w:b/>
                <w:bCs/>
              </w:rPr>
              <w:br/>
            </w:r>
            <w:r>
              <w:rPr>
                <w:b/>
                <w:bCs/>
                <w:i/>
                <w:iCs/>
              </w:rPr>
              <w:t>OČ 8 hodin</w:t>
            </w:r>
          </w:p>
          <w:p w:rsidR="00016F32" w:rsidRDefault="00016F32" w:rsidP="00E3743E">
            <w:pPr>
              <w:spacing w:line="360" w:lineRule="auto"/>
            </w:pPr>
          </w:p>
          <w:p w:rsidR="00016F32" w:rsidRDefault="00085B92" w:rsidP="00E3743E">
            <w:pPr>
              <w:spacing w:line="360" w:lineRule="auto"/>
            </w:pPr>
            <w:r>
              <w:t xml:space="preserve">Průběh prodejní činnosti   </w:t>
            </w:r>
            <w:r>
              <w:tab/>
              <w:t>OČ 8</w:t>
            </w:r>
          </w:p>
          <w:p w:rsidR="00016F32" w:rsidRDefault="00085B92" w:rsidP="00E3743E">
            <w:pPr>
              <w:spacing w:line="360" w:lineRule="auto"/>
            </w:pPr>
            <w:bookmarkStart w:id="366" w:name="__RefHeading__19218_17418588341"/>
            <w:bookmarkEnd w:id="366"/>
            <w:r>
              <w:t xml:space="preserve">Realizace dodávky </w:t>
            </w:r>
            <w:r>
              <w:tab/>
              <w:t>OČ 9</w:t>
            </w:r>
          </w:p>
          <w:p w:rsidR="00016F32" w:rsidRDefault="00085B92" w:rsidP="00E3743E">
            <w:pPr>
              <w:spacing w:line="360" w:lineRule="auto"/>
            </w:pPr>
            <w:r>
              <w:t xml:space="preserve">Druhy prodeje  </w:t>
            </w:r>
            <w:r>
              <w:tab/>
              <w:t>OČ 10</w:t>
            </w:r>
          </w:p>
          <w:p w:rsidR="00016F32" w:rsidRDefault="00085B92" w:rsidP="00E3743E">
            <w:pPr>
              <w:spacing w:line="360" w:lineRule="auto"/>
            </w:pPr>
            <w:r>
              <w:t xml:space="preserve">Prodej do zahraničí  </w:t>
            </w:r>
            <w:r>
              <w:tab/>
              <w:t>OČ 11</w:t>
            </w:r>
          </w:p>
          <w:p w:rsidR="00016F32" w:rsidRDefault="00085B92" w:rsidP="00E3743E">
            <w:pPr>
              <w:spacing w:line="360" w:lineRule="auto"/>
            </w:pPr>
            <w:bookmarkStart w:id="367" w:name="__RefHeading__19220_17418588341"/>
            <w:bookmarkEnd w:id="367"/>
            <w:r>
              <w:t>e</w:t>
            </w:r>
            <w:r>
              <w:noBreakHyphen/>
            </w:r>
            <w:proofErr w:type="spellStart"/>
            <w:r>
              <w:t>comerce</w:t>
            </w:r>
            <w:proofErr w:type="spellEnd"/>
            <w:r>
              <w:t>, e</w:t>
            </w:r>
            <w:r>
              <w:noBreakHyphen/>
            </w:r>
            <w:proofErr w:type="spellStart"/>
            <w:r>
              <w:t>banking</w:t>
            </w:r>
            <w:proofErr w:type="spellEnd"/>
            <w:r>
              <w:t xml:space="preserve">  </w:t>
            </w:r>
            <w:r>
              <w:tab/>
              <w:t>OČ 12</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na příkladu popíše základní způsoby získávání zaměstnanců </w:t>
            </w:r>
            <w:r>
              <w:tab/>
              <w:t>EK 28</w:t>
            </w:r>
          </w:p>
          <w:p w:rsidR="00016F32" w:rsidRDefault="00085B92" w:rsidP="00E3743E">
            <w:pPr>
              <w:numPr>
                <w:ilvl w:val="0"/>
                <w:numId w:val="3"/>
              </w:numPr>
              <w:spacing w:line="360" w:lineRule="auto"/>
            </w:pPr>
            <w:r>
              <w:t>určí kritéria pro výběr zaměstnanců EK 29</w:t>
            </w:r>
          </w:p>
          <w:p w:rsidR="00016F32" w:rsidRDefault="00085B92" w:rsidP="00E3743E">
            <w:pPr>
              <w:numPr>
                <w:ilvl w:val="0"/>
                <w:numId w:val="3"/>
              </w:numPr>
              <w:spacing w:line="360" w:lineRule="auto"/>
            </w:pPr>
            <w:r>
              <w:t xml:space="preserve">charakterizuje jednotlivé metody hodnocení zaměstnanců  </w:t>
            </w:r>
            <w:r>
              <w:tab/>
              <w:t>EK 30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Zabezpečení hlavní činnosti lidskými zdroji</w:t>
            </w:r>
            <w:r>
              <w:rPr>
                <w:b/>
                <w:bCs/>
              </w:rPr>
              <w:tab/>
            </w:r>
          </w:p>
          <w:p w:rsidR="00016F32" w:rsidRDefault="00085B92" w:rsidP="00E3743E">
            <w:pPr>
              <w:spacing w:line="360" w:lineRule="auto"/>
            </w:pPr>
            <w:bookmarkStart w:id="368" w:name="__RefHeading__19224_17418588341"/>
            <w:bookmarkEnd w:id="368"/>
            <w:r>
              <w:t xml:space="preserve">Zjištění potřeby zaměstnanců  </w:t>
            </w:r>
            <w:r>
              <w:tab/>
              <w:t>EK 19</w:t>
            </w:r>
          </w:p>
          <w:p w:rsidR="00016F32" w:rsidRDefault="00085B92" w:rsidP="00E3743E">
            <w:pPr>
              <w:spacing w:line="360" w:lineRule="auto"/>
            </w:pPr>
            <w:r>
              <w:t xml:space="preserve">Získávání a výběr zaměstnanců </w:t>
            </w:r>
            <w:r>
              <w:tab/>
              <w:t>EK 20</w:t>
            </w:r>
          </w:p>
          <w:p w:rsidR="00016F32" w:rsidRDefault="00085B92" w:rsidP="00E3743E">
            <w:pPr>
              <w:spacing w:line="360" w:lineRule="auto"/>
            </w:pPr>
            <w:r>
              <w:t xml:space="preserve">Hodnocení zaměstnanců   </w:t>
            </w:r>
            <w:r>
              <w:tab/>
              <w:t>EK 21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posoudí a na příkladu ukáže vzájemné souvislosti ceny, zisku a velikosti     prodeje </w:t>
            </w:r>
            <w:r>
              <w:tab/>
              <w:t>EK 38</w:t>
            </w:r>
          </w:p>
          <w:p w:rsidR="00016F32" w:rsidRDefault="00085B92" w:rsidP="00E3743E">
            <w:pPr>
              <w:numPr>
                <w:ilvl w:val="0"/>
                <w:numId w:val="3"/>
              </w:numPr>
              <w:spacing w:line="360" w:lineRule="auto"/>
            </w:pPr>
            <w:r>
              <w:t xml:space="preserve">rozliší jednotlivé nákladové druhy </w:t>
            </w:r>
          </w:p>
          <w:p w:rsidR="00016F32" w:rsidRDefault="00085B92" w:rsidP="00E3743E">
            <w:pPr>
              <w:numPr>
                <w:ilvl w:val="0"/>
                <w:numId w:val="3"/>
              </w:numPr>
              <w:spacing w:line="360" w:lineRule="auto"/>
            </w:pPr>
            <w:r>
              <w:t>odliší typické náklady podle probíraného členění</w:t>
            </w:r>
            <w:r>
              <w:tab/>
              <w:t>EK 36</w:t>
            </w:r>
          </w:p>
          <w:p w:rsidR="00016F32" w:rsidRDefault="00085B92" w:rsidP="00E3743E">
            <w:pPr>
              <w:numPr>
                <w:ilvl w:val="0"/>
                <w:numId w:val="3"/>
              </w:numPr>
              <w:spacing w:line="360" w:lineRule="auto"/>
            </w:pPr>
            <w:r>
              <w:t>na příkladu ukáže náklady obětované příležitosti a utopené nálady</w:t>
            </w:r>
            <w:r>
              <w:tab/>
              <w:t>EK 37</w:t>
            </w:r>
          </w:p>
          <w:p w:rsidR="00016F32" w:rsidRDefault="00085B92" w:rsidP="00E3743E">
            <w:pPr>
              <w:numPr>
                <w:ilvl w:val="0"/>
                <w:numId w:val="3"/>
              </w:numPr>
              <w:spacing w:line="360" w:lineRule="auto"/>
            </w:pPr>
            <w:r>
              <w:t>uvede příklady zvyšování výnosů</w:t>
            </w:r>
            <w:r>
              <w:tab/>
              <w:t>EK 39</w:t>
            </w:r>
          </w:p>
          <w:p w:rsidR="00016F32" w:rsidRDefault="00085B92" w:rsidP="00E3743E">
            <w:pPr>
              <w:numPr>
                <w:ilvl w:val="0"/>
                <w:numId w:val="3"/>
              </w:numPr>
              <w:spacing w:line="360" w:lineRule="auto"/>
            </w:pPr>
            <w:bookmarkStart w:id="369" w:name="__RefHeading__19226_17418588341"/>
            <w:bookmarkEnd w:id="369"/>
            <w:r>
              <w:t>vypočte zvýšení nebo snížení výnosů vzniklé změnou prodeje nebo ceny  EK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Náklady a výnosy</w:t>
            </w:r>
            <w:r>
              <w:tab/>
            </w:r>
          </w:p>
          <w:p w:rsidR="00016F32" w:rsidRDefault="00085B92" w:rsidP="00E3743E">
            <w:pPr>
              <w:spacing w:line="360" w:lineRule="auto"/>
            </w:pPr>
            <w:r>
              <w:t xml:space="preserve">Členění nákladů  </w:t>
            </w:r>
            <w:r>
              <w:tab/>
              <w:t>EK 26</w:t>
            </w:r>
          </w:p>
          <w:p w:rsidR="00016F32" w:rsidRDefault="00085B92" w:rsidP="00E3743E">
            <w:pPr>
              <w:spacing w:line="360" w:lineRule="auto"/>
            </w:pPr>
            <w:r>
              <w:t xml:space="preserve">Možnosti snižování nákladů   </w:t>
            </w:r>
            <w:r>
              <w:tab/>
              <w:t>EK 27</w:t>
            </w:r>
          </w:p>
          <w:p w:rsidR="00016F32" w:rsidRDefault="00085B92" w:rsidP="00E3743E">
            <w:pPr>
              <w:spacing w:line="360" w:lineRule="auto"/>
            </w:pPr>
            <w:r>
              <w:t xml:space="preserve">Náklady obětované příležitosti, utopené náklady  </w:t>
            </w:r>
            <w:r>
              <w:tab/>
              <w:t>EK 28</w:t>
            </w:r>
          </w:p>
          <w:p w:rsidR="00016F32" w:rsidRDefault="00085B92" w:rsidP="00E3743E">
            <w:pPr>
              <w:spacing w:line="360" w:lineRule="auto"/>
            </w:pPr>
            <w:bookmarkStart w:id="370" w:name="__RefHeading__19228_17418588341"/>
            <w:bookmarkEnd w:id="370"/>
            <w:r>
              <w:t>Nákladový a marketingový přístup k ceně  EK 29</w:t>
            </w:r>
          </w:p>
          <w:p w:rsidR="00016F32" w:rsidRDefault="00085B92" w:rsidP="00E3743E">
            <w:pPr>
              <w:spacing w:line="360" w:lineRule="auto"/>
            </w:pPr>
            <w:r>
              <w:t xml:space="preserve">Členění výnosů  </w:t>
            </w:r>
            <w:r>
              <w:tab/>
              <w:t>EK 30</w:t>
            </w:r>
          </w:p>
          <w:p w:rsidR="00016F32" w:rsidRDefault="00085B92" w:rsidP="00E3743E">
            <w:pPr>
              <w:spacing w:line="360" w:lineRule="auto"/>
            </w:pPr>
            <w:bookmarkStart w:id="371" w:name="__RefHeading__19230_17418588341"/>
            <w:bookmarkEnd w:id="371"/>
            <w:r>
              <w:t>Možnosti zvyšování výnosů</w:t>
            </w:r>
            <w:r>
              <w:tab/>
              <w:t xml:space="preserve">  EK 31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791259">
            <w:pPr>
              <w:numPr>
                <w:ilvl w:val="0"/>
                <w:numId w:val="3"/>
              </w:numPr>
              <w:spacing w:line="360" w:lineRule="auto"/>
            </w:pPr>
            <w:bookmarkStart w:id="372" w:name="__RefHeading__19232_17418588341"/>
            <w:bookmarkEnd w:id="372"/>
            <w:r>
              <w:t xml:space="preserve">vysvětlí způsoby stanovení úrokových sazeb a rozdíl mezi úrokovou   sazbou a RPSN </w:t>
            </w:r>
            <w:r>
              <w:tab/>
              <w:t>EK 52</w:t>
            </w:r>
          </w:p>
          <w:p w:rsidR="00016F32" w:rsidRDefault="00B06712" w:rsidP="00791259">
            <w:pPr>
              <w:numPr>
                <w:ilvl w:val="0"/>
                <w:numId w:val="3"/>
              </w:numPr>
              <w:spacing w:line="360" w:lineRule="auto"/>
            </w:pPr>
            <w:r>
              <w:t xml:space="preserve">rozliší složky finančního trhu </w:t>
            </w:r>
            <w:r w:rsidR="00085B92">
              <w:t>EK 53</w:t>
            </w:r>
          </w:p>
          <w:p w:rsidR="00016F32" w:rsidRDefault="00085B92" w:rsidP="00791259">
            <w:pPr>
              <w:numPr>
                <w:ilvl w:val="0"/>
                <w:numId w:val="3"/>
              </w:numPr>
              <w:spacing w:line="360" w:lineRule="auto"/>
            </w:pPr>
            <w:r>
              <w:t>rozlišuje krátkodobé a dlouhodobé cenné papíry, majetkové papíry a dluhopisy EK 54</w:t>
            </w:r>
          </w:p>
          <w:p w:rsidR="00016F32" w:rsidRDefault="00085B92" w:rsidP="00791259">
            <w:pPr>
              <w:numPr>
                <w:ilvl w:val="0"/>
                <w:numId w:val="3"/>
              </w:numPr>
              <w:spacing w:line="360" w:lineRule="auto"/>
            </w:pPr>
            <w:bookmarkStart w:id="373" w:name="__RefHeading__19234_17418588341"/>
            <w:bookmarkEnd w:id="373"/>
            <w:r>
              <w:t xml:space="preserve">na příkladu vysvětlí pohyb kurzů cenných papírů  </w:t>
            </w:r>
            <w:r>
              <w:tab/>
              <w:t>EK 55</w:t>
            </w:r>
          </w:p>
          <w:p w:rsidR="00016F32" w:rsidRDefault="00085B92" w:rsidP="00791259">
            <w:pPr>
              <w:numPr>
                <w:ilvl w:val="0"/>
                <w:numId w:val="3"/>
              </w:numPr>
              <w:spacing w:line="360" w:lineRule="auto"/>
            </w:pPr>
            <w:r>
              <w:t xml:space="preserve">odliší RM systém a burzu  </w:t>
            </w:r>
            <w:r>
              <w:tab/>
              <w:t>EK 56</w:t>
            </w:r>
          </w:p>
          <w:p w:rsidR="00016F32" w:rsidRDefault="00085B92" w:rsidP="00791259">
            <w:pPr>
              <w:numPr>
                <w:ilvl w:val="0"/>
                <w:numId w:val="3"/>
              </w:numPr>
              <w:spacing w:line="360" w:lineRule="auto"/>
            </w:pPr>
            <w:r>
              <w:lastRenderedPageBreak/>
              <w:t xml:space="preserve">odliší poslání centrální banky a komerčních bank  </w:t>
            </w:r>
            <w:r>
              <w:tab/>
              <w:t>EK 57</w:t>
            </w:r>
          </w:p>
          <w:p w:rsidR="00B06712" w:rsidRDefault="00B06712" w:rsidP="00B06712">
            <w:pPr>
              <w:numPr>
                <w:ilvl w:val="0"/>
                <w:numId w:val="3"/>
              </w:numPr>
              <w:spacing w:line="360" w:lineRule="auto"/>
            </w:pPr>
            <w:r>
              <w:t>rozliší druhy úvěrů a jejich použití EK 58</w:t>
            </w:r>
          </w:p>
          <w:p w:rsidR="00B06712" w:rsidRPr="00F7546D" w:rsidRDefault="00B06712" w:rsidP="00B06712">
            <w:pPr>
              <w:numPr>
                <w:ilvl w:val="0"/>
                <w:numId w:val="3"/>
              </w:numPr>
              <w:spacing w:line="360" w:lineRule="auto"/>
            </w:pPr>
            <w:r>
              <w:t>provede jednoduché srovnání výhodnosti peněžních produktů EK 59</w:t>
            </w:r>
          </w:p>
          <w:p w:rsidR="00B06712" w:rsidRPr="00F7546D" w:rsidRDefault="00B06712" w:rsidP="00B06712">
            <w:pPr>
              <w:numPr>
                <w:ilvl w:val="0"/>
                <w:numId w:val="3"/>
              </w:numPr>
              <w:spacing w:line="360" w:lineRule="auto"/>
            </w:pPr>
            <w:r w:rsidRPr="00F7546D">
              <w:t>vybere nejvýhodnější pojistný pro</w:t>
            </w:r>
            <w:r>
              <w:t>dukt s ohledem na své potřeby  EK 60</w:t>
            </w:r>
          </w:p>
          <w:p w:rsidR="00B06712" w:rsidRDefault="00B06712" w:rsidP="00B06712">
            <w:pPr>
              <w:spacing w:line="360" w:lineRule="auto"/>
              <w:ind w:left="57"/>
            </w:pPr>
          </w:p>
          <w:p w:rsidR="00791259" w:rsidRPr="00F7546D" w:rsidRDefault="00791259" w:rsidP="00791259">
            <w:pPr>
              <w:numPr>
                <w:ilvl w:val="0"/>
                <w:numId w:val="3"/>
              </w:numPr>
              <w:spacing w:line="360" w:lineRule="auto"/>
            </w:pPr>
            <w:r w:rsidRPr="00F7546D">
              <w:t xml:space="preserve">sestaví domácí rozpočet, rozliší pravidelné a nepravidelné příjmy a výdaje </w:t>
            </w:r>
            <w:r w:rsidRPr="00F7546D">
              <w:tab/>
              <w:t>SV 34</w:t>
            </w:r>
          </w:p>
          <w:p w:rsidR="00791259" w:rsidRPr="00F7546D" w:rsidRDefault="00F7546D" w:rsidP="00791259">
            <w:pPr>
              <w:numPr>
                <w:ilvl w:val="0"/>
                <w:numId w:val="3"/>
              </w:numPr>
              <w:spacing w:line="360" w:lineRule="auto"/>
            </w:pPr>
            <w:r w:rsidRPr="00F7546D">
              <w:t>navrhne, jak řešit schodkový rozpočet a jak naložit s přebytkovým rozpočtem</w:t>
            </w:r>
            <w:r>
              <w:t xml:space="preserve"> domácnosti SV 35</w:t>
            </w:r>
          </w:p>
          <w:p w:rsidR="00487714" w:rsidRPr="00F7546D" w:rsidRDefault="00F7546D" w:rsidP="00487714">
            <w:pPr>
              <w:numPr>
                <w:ilvl w:val="0"/>
                <w:numId w:val="3"/>
              </w:numPr>
              <w:spacing w:line="360" w:lineRule="auto"/>
            </w:pPr>
            <w:r>
              <w:t>navrhne způsoby, jak využít volné finanční prostředky a vybere nejvýhodnější finanční produkt pro investování</w:t>
            </w:r>
            <w:r w:rsidR="00487714" w:rsidRPr="00F7546D">
              <w:t xml:space="preserve"> </w:t>
            </w:r>
            <w:r w:rsidR="00487714" w:rsidRPr="00F7546D">
              <w:tab/>
              <w:t>SV 36</w:t>
            </w:r>
          </w:p>
          <w:p w:rsidR="00487714" w:rsidRDefault="00F7546D" w:rsidP="00487714">
            <w:pPr>
              <w:numPr>
                <w:ilvl w:val="0"/>
                <w:numId w:val="3"/>
              </w:numPr>
              <w:spacing w:line="360" w:lineRule="auto"/>
            </w:pPr>
            <w:r>
              <w:t xml:space="preserve">vybere nejvýhodnější úvěrový produkt, zdůvodní své rozhodnutí a posoudí způsoby zajištění úvěru a vysvětlí, jak se vyvarovat předlužení SV37 </w:t>
            </w:r>
          </w:p>
          <w:p w:rsidR="007E5218" w:rsidRDefault="00F7546D" w:rsidP="00B06712">
            <w:pPr>
              <w:numPr>
                <w:ilvl w:val="0"/>
                <w:numId w:val="3"/>
              </w:numPr>
              <w:spacing w:line="360" w:lineRule="auto"/>
            </w:pPr>
            <w:r>
              <w:t>dovede posoudit služby nabízené peněžními ústavy a jinými subjekty a jejich možná rizika SV38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Finanční trh</w:t>
            </w:r>
          </w:p>
          <w:p w:rsidR="00016F32" w:rsidRDefault="00085B92" w:rsidP="00E3743E">
            <w:pPr>
              <w:spacing w:line="360" w:lineRule="auto"/>
            </w:pPr>
            <w:r>
              <w:t>Platební styk v národní a zahraniční měně  EK 44</w:t>
            </w:r>
          </w:p>
          <w:p w:rsidR="00016F32" w:rsidRDefault="00085B92" w:rsidP="00E3743E">
            <w:pPr>
              <w:spacing w:line="360" w:lineRule="auto"/>
            </w:pPr>
            <w:r>
              <w:t xml:space="preserve">Cenné papíry a kapitálový trh   </w:t>
            </w:r>
            <w:r>
              <w:tab/>
              <w:t>EK 46</w:t>
            </w:r>
          </w:p>
          <w:p w:rsidR="00016F32" w:rsidRDefault="00085B92" w:rsidP="00E3743E">
            <w:pPr>
              <w:spacing w:line="360" w:lineRule="auto"/>
            </w:pPr>
            <w:r>
              <w:t xml:space="preserve">Úroková míra   </w:t>
            </w:r>
            <w:r>
              <w:tab/>
              <w:t>EK 45</w:t>
            </w:r>
          </w:p>
          <w:p w:rsidR="00016F32" w:rsidRDefault="00085B92" w:rsidP="00E3743E">
            <w:pPr>
              <w:spacing w:line="360" w:lineRule="auto"/>
            </w:pPr>
            <w:r>
              <w:t>Burza</w:t>
            </w:r>
            <w:r>
              <w:tab/>
              <w:t>EK 47</w:t>
            </w:r>
          </w:p>
          <w:p w:rsidR="00016F32" w:rsidRDefault="00085B92" w:rsidP="00E3743E">
            <w:pPr>
              <w:spacing w:line="360" w:lineRule="auto"/>
            </w:pPr>
            <w:r>
              <w:t xml:space="preserve">RM systém  </w:t>
            </w:r>
            <w:r>
              <w:tab/>
              <w:t>EK 48</w:t>
            </w:r>
          </w:p>
          <w:p w:rsidR="00016F32" w:rsidRDefault="00085B92" w:rsidP="00E3743E">
            <w:pPr>
              <w:spacing w:line="360" w:lineRule="auto"/>
            </w:pPr>
            <w:r>
              <w:t xml:space="preserve">Role centrální banky  </w:t>
            </w:r>
            <w:r>
              <w:tab/>
              <w:t>EK 49</w:t>
            </w:r>
          </w:p>
          <w:p w:rsidR="00016F32" w:rsidRDefault="00085B92" w:rsidP="00E3743E">
            <w:pPr>
              <w:spacing w:line="360" w:lineRule="auto"/>
            </w:pPr>
            <w:r>
              <w:t xml:space="preserve">Investiční a podílové fondy  </w:t>
            </w:r>
            <w:r>
              <w:tab/>
              <w:t>EK 50</w:t>
            </w:r>
          </w:p>
          <w:p w:rsidR="00016F32" w:rsidRDefault="00085B92" w:rsidP="00E3743E">
            <w:pPr>
              <w:spacing w:line="360" w:lineRule="auto"/>
            </w:pPr>
            <w:r>
              <w:lastRenderedPageBreak/>
              <w:t>Subjekty na finančním trhu</w:t>
            </w:r>
            <w:r w:rsidR="00B06712">
              <w:t xml:space="preserve"> – penzijní fondy, stavební spořitelny, pojišťovny   EK 51,52,53</w:t>
            </w:r>
          </w:p>
          <w:p w:rsidR="00791259" w:rsidRDefault="00791259" w:rsidP="00E3743E">
            <w:pPr>
              <w:spacing w:line="360" w:lineRule="auto"/>
            </w:pPr>
          </w:p>
          <w:p w:rsidR="00B06712" w:rsidRDefault="00B06712" w:rsidP="00791259">
            <w:pPr>
              <w:spacing w:line="360" w:lineRule="auto"/>
              <w:rPr>
                <w:b/>
              </w:rPr>
            </w:pPr>
          </w:p>
          <w:p w:rsidR="00B06712" w:rsidRDefault="00B06712" w:rsidP="00791259">
            <w:pPr>
              <w:spacing w:line="360" w:lineRule="auto"/>
              <w:rPr>
                <w:b/>
              </w:rPr>
            </w:pPr>
          </w:p>
          <w:p w:rsidR="00B06712" w:rsidRDefault="00B06712" w:rsidP="00791259">
            <w:pPr>
              <w:spacing w:line="360" w:lineRule="auto"/>
              <w:rPr>
                <w:b/>
              </w:rPr>
            </w:pPr>
          </w:p>
          <w:p w:rsidR="00B06712" w:rsidRDefault="00B06712" w:rsidP="00791259">
            <w:pPr>
              <w:spacing w:line="360" w:lineRule="auto"/>
              <w:rPr>
                <w:b/>
              </w:rPr>
            </w:pPr>
          </w:p>
          <w:p w:rsidR="00B06712" w:rsidRDefault="00B06712" w:rsidP="00791259">
            <w:pPr>
              <w:spacing w:line="360" w:lineRule="auto"/>
              <w:rPr>
                <w:b/>
              </w:rPr>
            </w:pPr>
          </w:p>
          <w:p w:rsidR="00B06712" w:rsidRDefault="00B06712" w:rsidP="00791259">
            <w:pPr>
              <w:spacing w:line="360" w:lineRule="auto"/>
              <w:rPr>
                <w:b/>
              </w:rPr>
            </w:pPr>
          </w:p>
          <w:p w:rsidR="00B06712" w:rsidRDefault="00B06712" w:rsidP="00791259">
            <w:pPr>
              <w:spacing w:line="360" w:lineRule="auto"/>
              <w:rPr>
                <w:b/>
              </w:rPr>
            </w:pPr>
          </w:p>
          <w:p w:rsidR="00791259" w:rsidRPr="00F7546D" w:rsidRDefault="00791259" w:rsidP="00791259">
            <w:pPr>
              <w:spacing w:line="360" w:lineRule="auto"/>
            </w:pPr>
            <w:r w:rsidRPr="00F7546D">
              <w:rPr>
                <w:b/>
              </w:rPr>
              <w:t>Majetek</w:t>
            </w:r>
            <w:r w:rsidRPr="00F7546D">
              <w:t xml:space="preserve"> a jeho nabývání, rozhodování o finančních záležitostech jedince a rodiny, rozpočtu domácnosti, zodpovědné hospodaření   SV 19 (3 hodiny)</w:t>
            </w:r>
          </w:p>
          <w:p w:rsidR="007E5218" w:rsidRPr="00F7546D" w:rsidRDefault="007E5218" w:rsidP="00791259">
            <w:pPr>
              <w:spacing w:line="360" w:lineRule="auto"/>
              <w:rPr>
                <w:b/>
              </w:rPr>
            </w:pPr>
          </w:p>
          <w:p w:rsidR="007E5218" w:rsidRPr="00F7546D" w:rsidRDefault="007E5218" w:rsidP="00791259">
            <w:pPr>
              <w:spacing w:line="360" w:lineRule="auto"/>
              <w:rPr>
                <w:b/>
              </w:rPr>
            </w:pPr>
          </w:p>
          <w:p w:rsidR="007E5218" w:rsidRPr="00F7546D" w:rsidRDefault="007E5218" w:rsidP="00791259">
            <w:pPr>
              <w:spacing w:line="360" w:lineRule="auto"/>
              <w:rPr>
                <w:b/>
              </w:rPr>
            </w:pPr>
          </w:p>
          <w:p w:rsidR="00791259" w:rsidRDefault="00791259" w:rsidP="00791259">
            <w:pPr>
              <w:spacing w:line="360" w:lineRule="auto"/>
            </w:pPr>
            <w:r w:rsidRPr="00F7546D">
              <w:rPr>
                <w:b/>
              </w:rPr>
              <w:t>Řešení</w:t>
            </w:r>
            <w:r w:rsidRPr="00F7546D">
              <w:t xml:space="preserve"> krizových finančních situací, sociální zajištění občanů SV 20  (1 hodina)</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Shrnutí výuky, opakování</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2"/>
          <w:numId w:val="2"/>
        </w:numPr>
        <w:spacing w:line="360" w:lineRule="auto"/>
        <w:rPr>
          <w:sz w:val="24"/>
        </w:rPr>
      </w:pPr>
      <w:bookmarkStart w:id="374" w:name="_Toc502427335"/>
      <w:r>
        <w:lastRenderedPageBreak/>
        <w:t>Fiktivní firma</w:t>
      </w:r>
      <w:bookmarkEnd w:id="374"/>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99</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375" w:name="__RefHeading__19186_1741858834"/>
      <w:bookmarkEnd w:id="375"/>
      <w:r>
        <w:t>Obecné cíle</w:t>
      </w:r>
    </w:p>
    <w:p w:rsidR="00016F32" w:rsidRDefault="00085B92" w:rsidP="00E3743E">
      <w:pPr>
        <w:pStyle w:val="VPtext"/>
        <w:numPr>
          <w:ilvl w:val="0"/>
          <w:numId w:val="81"/>
        </w:numPr>
      </w:pPr>
      <w:r>
        <w:rPr>
          <w:i/>
          <w:iCs/>
        </w:rPr>
        <w:t>Hlavním cílem</w:t>
      </w:r>
      <w:r>
        <w:t xml:space="preserve"> předmětu Fiktivní firma je prakticky seznámit žáky se základními podnikovými činnostmi</w:t>
      </w:r>
    </w:p>
    <w:p w:rsidR="00016F32" w:rsidRDefault="004573FE" w:rsidP="00E3743E">
      <w:pPr>
        <w:pStyle w:val="VPtext"/>
        <w:numPr>
          <w:ilvl w:val="0"/>
          <w:numId w:val="81"/>
        </w:numPr>
        <w:spacing w:after="119"/>
      </w:pPr>
      <w:r>
        <w:rPr>
          <w:i/>
          <w:iCs/>
        </w:rPr>
        <w:t xml:space="preserve">Dílčí </w:t>
      </w:r>
      <w:r w:rsidR="00085B92">
        <w:rPr>
          <w:i/>
          <w:iCs/>
        </w:rPr>
        <w:t xml:space="preserve">cíle </w:t>
      </w:r>
      <w:r w:rsidR="00085B92">
        <w:t>předmětu</w:t>
      </w:r>
    </w:p>
    <w:p w:rsidR="00016F32" w:rsidRDefault="00085B92" w:rsidP="00E3743E">
      <w:pPr>
        <w:pStyle w:val="VPtext"/>
        <w:numPr>
          <w:ilvl w:val="1"/>
          <w:numId w:val="81"/>
        </w:numPr>
        <w:spacing w:after="119"/>
        <w:rPr>
          <w:sz w:val="24"/>
        </w:rPr>
      </w:pPr>
      <w:r>
        <w:t>Procvičení teor</w:t>
      </w:r>
      <w:r w:rsidR="004573FE">
        <w:t xml:space="preserve">eticky získaných vědomosti při </w:t>
      </w:r>
      <w:r>
        <w:t xml:space="preserve">maximálním přiblížení se reálné praxi. </w:t>
      </w:r>
    </w:p>
    <w:p w:rsidR="00016F32" w:rsidRDefault="00085B92" w:rsidP="00E3743E">
      <w:pPr>
        <w:pStyle w:val="VPtext"/>
        <w:numPr>
          <w:ilvl w:val="1"/>
          <w:numId w:val="81"/>
        </w:numPr>
        <w:spacing w:after="119"/>
        <w:rPr>
          <w:sz w:val="24"/>
        </w:rPr>
      </w:pPr>
      <w:r>
        <w:t>Orientace v hospodářské praxi</w:t>
      </w:r>
    </w:p>
    <w:p w:rsidR="00016F32" w:rsidRDefault="00085B92" w:rsidP="00E3743E">
      <w:pPr>
        <w:pStyle w:val="VPtext"/>
        <w:numPr>
          <w:ilvl w:val="1"/>
          <w:numId w:val="81"/>
        </w:numPr>
        <w:rPr>
          <w:sz w:val="24"/>
        </w:rPr>
      </w:pPr>
      <w:r>
        <w:t>Naučit se spolupracovat v týmu</w:t>
      </w:r>
    </w:p>
    <w:p w:rsidR="00016F32" w:rsidRDefault="00085B92" w:rsidP="00E3743E">
      <w:pPr>
        <w:pStyle w:val="VPnadpis4"/>
        <w:numPr>
          <w:ilvl w:val="3"/>
          <w:numId w:val="2"/>
        </w:numPr>
        <w:spacing w:line="360" w:lineRule="auto"/>
      </w:pPr>
      <w:bookmarkStart w:id="376" w:name="__RefHeading__19188_1741858834"/>
      <w:bookmarkEnd w:id="376"/>
      <w:r>
        <w:t>Charakteristika učiva</w:t>
      </w:r>
    </w:p>
    <w:p w:rsidR="00016F32" w:rsidRDefault="00085B92" w:rsidP="00E3743E">
      <w:pPr>
        <w:pStyle w:val="VPtext"/>
      </w:pPr>
      <w:r>
        <w:t>Fiktivní firma je součástí učební praxe.</w:t>
      </w:r>
    </w:p>
    <w:p w:rsidR="00016F32" w:rsidRDefault="00085B92" w:rsidP="00E3743E">
      <w:pPr>
        <w:pStyle w:val="VPtext"/>
      </w:pPr>
      <w:r>
        <w:t>Předmět Fiktivní firma se vyučuje ve druhém ročníku formou souvislé týdenní výuky    (33 hodin). Ve třetím ročníku je vyučována v prvním pololetí formou čtyřech týdenních hodin v celkové výši 66 hodin. Práce ve fiktivní firmě probíhá v budově školy, tj. ve kmenových třídách a v učebně IKT a TA.</w:t>
      </w:r>
    </w:p>
    <w:p w:rsidR="00016F32" w:rsidRDefault="00085B92" w:rsidP="00E3743E">
      <w:pPr>
        <w:pStyle w:val="VPtext"/>
      </w:pPr>
      <w:r>
        <w:t xml:space="preserve">Třída bude podle počtu žáků ve třídě rozdělena do jednotlivých skupin (fiktivních firem).  Každá skupina si vytvoří vnitřní strukturu firmy, zvolí předmět podnikání a připojí se do systému fiktivních firem CEFIF řízených zástupcem Národního ústavu odborného vzdělávání Praha. Žáci projdou modelově celým procesem zakládání firmy a následně budou ve třetím ročníku vést účetní, administrativní, právní, personální a obchodní agendu firmy. Obchodovat budou s ostatními firmami v systému CEFIF. Konzultační </w:t>
      </w:r>
      <w:r>
        <w:lastRenderedPageBreak/>
        <w:t>činnost budou provádět vyučující předmětů Právo, Účetnictví, Ekonomika, Informační a komunikační technologie, Marketing, Management a Reklama.</w:t>
      </w:r>
    </w:p>
    <w:p w:rsidR="00016F32" w:rsidRDefault="00085B92" w:rsidP="00E3743E">
      <w:pPr>
        <w:pStyle w:val="VPnadpis4"/>
        <w:numPr>
          <w:ilvl w:val="3"/>
          <w:numId w:val="2"/>
        </w:numPr>
        <w:spacing w:line="360" w:lineRule="auto"/>
      </w:pPr>
      <w:bookmarkStart w:id="377" w:name="__RefHeading__19190_1741858834"/>
      <w:bookmarkEnd w:id="377"/>
      <w:r>
        <w:t>Mezipředmětové vztahy</w:t>
      </w:r>
    </w:p>
    <w:p w:rsidR="00016F32" w:rsidRDefault="00085B92" w:rsidP="00E3743E">
      <w:pPr>
        <w:pStyle w:val="VPtext"/>
      </w:pPr>
      <w:r>
        <w:t xml:space="preserve">Právo, Ekonomika, Účetnictví a daně, Reklama, Marketing, Management, Cizí jazyky, Informační a komunikační technologie, Elektronická komunikace, Rétorika, Odborná praxe, </w:t>
      </w:r>
      <w:r w:rsidR="00093715">
        <w:t>Marketing a komunikace v AJ, Obchodní angličtina</w:t>
      </w:r>
      <w:r>
        <w:t>, Prezentační dovednosti v AJ, Obchodní korespondence v AJ</w:t>
      </w:r>
    </w:p>
    <w:p w:rsidR="00016F32" w:rsidRDefault="00085B92" w:rsidP="00E3743E">
      <w:pPr>
        <w:pStyle w:val="VPnadpis4"/>
        <w:numPr>
          <w:ilvl w:val="3"/>
          <w:numId w:val="2"/>
        </w:numPr>
        <w:spacing w:line="360" w:lineRule="auto"/>
      </w:pPr>
      <w:bookmarkStart w:id="378" w:name="__RefHeading__19192_1741858834"/>
      <w:bookmarkEnd w:id="378"/>
      <w:r>
        <w:t>Výukové strategie</w:t>
      </w:r>
    </w:p>
    <w:p w:rsidR="00016F32" w:rsidRDefault="00085B92" w:rsidP="00E3743E">
      <w:pPr>
        <w:pStyle w:val="VPtext"/>
      </w:pPr>
      <w:r>
        <w:t xml:space="preserve">Ve fiktivní firmě je základní strategií vytvoření modelového prostředí firmy, ve kterém žáci budou v co největší míře pracovat samostatně a v týmové spolupráci. </w:t>
      </w:r>
    </w:p>
    <w:p w:rsidR="00016F32" w:rsidRDefault="00085B92" w:rsidP="00E3743E">
      <w:pPr>
        <w:pStyle w:val="VPnadpis4"/>
        <w:numPr>
          <w:ilvl w:val="3"/>
          <w:numId w:val="2"/>
        </w:numPr>
        <w:spacing w:line="360" w:lineRule="auto"/>
      </w:pPr>
      <w:bookmarkStart w:id="379" w:name="__RefHeading__19194_1741858834"/>
      <w:bookmarkEnd w:id="379"/>
      <w:r>
        <w:t>Hodnocení výsledků žáků</w:t>
      </w:r>
    </w:p>
    <w:p w:rsidR="00016F32" w:rsidRDefault="00085B92" w:rsidP="00E3743E">
      <w:pPr>
        <w:pStyle w:val="VPtext"/>
      </w:pPr>
      <w:r>
        <w:t>Na hodnocení žáka se bude podílet ředitel fiktivní firmy, vedoucí personálního oddělení a vyučující, který pracuje při fiktivní firmě jako konzultant. Žák předkládá ke svému hodnocení měsíční výkaz práce a evidenci docházky. Hodnocení probíhá na konci týdenního bloku ve druhém ročníku a dále pak každého čtvrt roku během ročníku třetího. Součástí hodnocení je i ústní hodnocení při hodnotícím pohovoru, který provádí výše uvedené osoby. Na základě těchto hodnocení je pak žák hodnocen na vysvědčení dle klasifikačního řádu.</w:t>
      </w:r>
    </w:p>
    <w:p w:rsidR="00016F32" w:rsidRDefault="00085B92" w:rsidP="00E3743E">
      <w:pPr>
        <w:pStyle w:val="VPnadpis4"/>
        <w:numPr>
          <w:ilvl w:val="3"/>
          <w:numId w:val="2"/>
        </w:numPr>
        <w:spacing w:line="360" w:lineRule="auto"/>
      </w:pPr>
      <w:bookmarkStart w:id="380" w:name="__RefHeading__19196_1741858834"/>
      <w:bookmarkEnd w:id="380"/>
      <w:r>
        <w:t>Rozvoj klíčových kompetencí</w:t>
      </w:r>
    </w:p>
    <w:p w:rsidR="00016F32" w:rsidRDefault="00085B92" w:rsidP="00E3743E">
      <w:pPr>
        <w:pStyle w:val="VPnadpis5"/>
        <w:numPr>
          <w:ilvl w:val="4"/>
          <w:numId w:val="2"/>
        </w:numPr>
        <w:spacing w:line="360" w:lineRule="auto"/>
        <w:rPr>
          <w:sz w:val="24"/>
        </w:rPr>
      </w:pPr>
      <w:bookmarkStart w:id="381" w:name="__RefHeading__19198_1741858834"/>
      <w:bookmarkEnd w:id="381"/>
      <w:r>
        <w:t xml:space="preserve">Kompetence k řešení problémů </w:t>
      </w:r>
    </w:p>
    <w:p w:rsidR="00016F32" w:rsidRDefault="00085B92" w:rsidP="00E3743E">
      <w:pPr>
        <w:pStyle w:val="VPtext"/>
        <w:numPr>
          <w:ilvl w:val="0"/>
          <w:numId w:val="82"/>
        </w:numPr>
        <w:spacing w:after="119"/>
        <w:rPr>
          <w:sz w:val="24"/>
        </w:rPr>
      </w:pPr>
      <w:r>
        <w:t>Učitel vede žáky k praktickému řešení provozní problémů fiktivní firmy</w:t>
      </w:r>
    </w:p>
    <w:p w:rsidR="00016F32" w:rsidRDefault="00085B92" w:rsidP="00E3743E">
      <w:pPr>
        <w:pStyle w:val="VPtext"/>
        <w:numPr>
          <w:ilvl w:val="0"/>
          <w:numId w:val="82"/>
        </w:numPr>
        <w:spacing w:after="119"/>
        <w:rPr>
          <w:sz w:val="24"/>
        </w:rPr>
      </w:pPr>
      <w:r>
        <w:t>Učitel podporuje týmovou spolupráci při řešení problémů</w:t>
      </w:r>
    </w:p>
    <w:p w:rsidR="00016F32" w:rsidRDefault="00085B92" w:rsidP="00E3743E">
      <w:pPr>
        <w:pStyle w:val="VPtext"/>
        <w:numPr>
          <w:ilvl w:val="0"/>
          <w:numId w:val="82"/>
        </w:numPr>
        <w:spacing w:after="119"/>
        <w:rPr>
          <w:sz w:val="24"/>
        </w:rPr>
      </w:pPr>
      <w:r>
        <w:t>Učitel podporujeme využívání moderní techniky při řešení problémů</w:t>
      </w:r>
    </w:p>
    <w:p w:rsidR="00016F32" w:rsidRDefault="00085B92" w:rsidP="00E3743E">
      <w:pPr>
        <w:pStyle w:val="VPtext"/>
        <w:numPr>
          <w:ilvl w:val="0"/>
          <w:numId w:val="82"/>
        </w:numPr>
      </w:pPr>
      <w:r>
        <w:t xml:space="preserve">Při  řešení problémů se žáci učí v praxi používat metodu </w:t>
      </w:r>
      <w:r>
        <w:rPr>
          <w:i/>
          <w:iCs/>
        </w:rPr>
        <w:t>brainstorming</w:t>
      </w:r>
    </w:p>
    <w:p w:rsidR="00016F32" w:rsidRDefault="00085B92" w:rsidP="00E3743E">
      <w:pPr>
        <w:pStyle w:val="VPnadpis5"/>
        <w:numPr>
          <w:ilvl w:val="4"/>
          <w:numId w:val="2"/>
        </w:numPr>
        <w:spacing w:line="360" w:lineRule="auto"/>
        <w:rPr>
          <w:sz w:val="24"/>
        </w:rPr>
      </w:pPr>
      <w:bookmarkStart w:id="382" w:name="__RefHeading__19200_1741858834"/>
      <w:bookmarkEnd w:id="382"/>
      <w:r>
        <w:t>Personální a sociální kompetence</w:t>
      </w:r>
    </w:p>
    <w:p w:rsidR="00016F32" w:rsidRDefault="00085B92" w:rsidP="00E3743E">
      <w:pPr>
        <w:pStyle w:val="VPtext"/>
        <w:numPr>
          <w:ilvl w:val="0"/>
          <w:numId w:val="83"/>
        </w:numPr>
        <w:spacing w:after="119"/>
        <w:rPr>
          <w:sz w:val="24"/>
        </w:rPr>
      </w:pPr>
      <w:r>
        <w:t>Učitel rozvíjí schopnost žáků zastávat ve fiktivní firmě různé pracovní pozice</w:t>
      </w:r>
    </w:p>
    <w:p w:rsidR="00016F32" w:rsidRDefault="00085B92" w:rsidP="00E3743E">
      <w:pPr>
        <w:pStyle w:val="VPtext"/>
        <w:numPr>
          <w:ilvl w:val="0"/>
          <w:numId w:val="83"/>
        </w:numPr>
        <w:spacing w:after="119"/>
        <w:rPr>
          <w:sz w:val="24"/>
        </w:rPr>
      </w:pPr>
      <w:r>
        <w:lastRenderedPageBreak/>
        <w:t>Učitel vede žáky ve fiktivní firmě ke  kritickému  hodnocení své osoby i ostatních členů firmy</w:t>
      </w:r>
    </w:p>
    <w:p w:rsidR="00016F32" w:rsidRDefault="00085B92" w:rsidP="00E3743E">
      <w:pPr>
        <w:pStyle w:val="VPtext"/>
        <w:numPr>
          <w:ilvl w:val="0"/>
          <w:numId w:val="83"/>
        </w:numPr>
        <w:rPr>
          <w:sz w:val="24"/>
        </w:rPr>
      </w:pPr>
      <w:r>
        <w:t>Učitel vede žáky k odpovědnému jednání vzhledem k pracovnímu týmu fiktivní firmy</w:t>
      </w:r>
    </w:p>
    <w:p w:rsidR="00016F32" w:rsidRDefault="00085B92" w:rsidP="00E3743E">
      <w:pPr>
        <w:pStyle w:val="VPnadpis5"/>
        <w:numPr>
          <w:ilvl w:val="4"/>
          <w:numId w:val="2"/>
        </w:numPr>
        <w:spacing w:line="360" w:lineRule="auto"/>
        <w:rPr>
          <w:sz w:val="24"/>
        </w:rPr>
      </w:pPr>
      <w:bookmarkStart w:id="383" w:name="__RefHeading__19202_1741858834"/>
      <w:bookmarkEnd w:id="383"/>
      <w:r>
        <w:t xml:space="preserve">Kompetence k pracovnímu uplatnění a podnikatelským aktivitám </w:t>
      </w:r>
    </w:p>
    <w:p w:rsidR="00016F32" w:rsidRDefault="00085B92" w:rsidP="00E3743E">
      <w:pPr>
        <w:pStyle w:val="VPtext"/>
        <w:numPr>
          <w:ilvl w:val="0"/>
          <w:numId w:val="84"/>
        </w:numPr>
        <w:rPr>
          <w:sz w:val="24"/>
        </w:rPr>
      </w:pPr>
      <w:r>
        <w:t>Učitel pomáhá žákům vnímat a kriticky hodnotit podnikatelské příležitostí v rámci fiktivních firem</w:t>
      </w:r>
    </w:p>
    <w:p w:rsidR="00016F32" w:rsidRDefault="00085B92" w:rsidP="00E3743E">
      <w:pPr>
        <w:pStyle w:val="VPtext"/>
        <w:numPr>
          <w:ilvl w:val="0"/>
          <w:numId w:val="84"/>
        </w:numPr>
        <w:rPr>
          <w:sz w:val="24"/>
        </w:rPr>
      </w:pPr>
      <w:r>
        <w:t xml:space="preserve">Učitel na praktických případech učí žáky odhadovat podnikatelské riziko </w:t>
      </w:r>
    </w:p>
    <w:p w:rsidR="00016F32" w:rsidRDefault="00085B92" w:rsidP="00E3743E">
      <w:pPr>
        <w:pStyle w:val="VPtext"/>
        <w:numPr>
          <w:ilvl w:val="0"/>
          <w:numId w:val="84"/>
        </w:numPr>
        <w:rPr>
          <w:sz w:val="24"/>
        </w:rPr>
      </w:pPr>
      <w:r>
        <w:t>podporuje vhodné  podnikatelskými nápady</w:t>
      </w:r>
    </w:p>
    <w:p w:rsidR="00016F32" w:rsidRDefault="00085B92" w:rsidP="00E3743E">
      <w:pPr>
        <w:pStyle w:val="VPtext"/>
        <w:numPr>
          <w:ilvl w:val="0"/>
          <w:numId w:val="84"/>
        </w:numPr>
        <w:rPr>
          <w:sz w:val="24"/>
        </w:rPr>
      </w:pPr>
      <w:r>
        <w:t xml:space="preserve">Učitel vede žáky ke zpracování podnikatelských nápadů do podoby podnikatelských záměrů a konceptů </w:t>
      </w:r>
    </w:p>
    <w:p w:rsidR="00016F32" w:rsidRDefault="00085B92" w:rsidP="00E3743E">
      <w:pPr>
        <w:pStyle w:val="VPtext"/>
        <w:numPr>
          <w:ilvl w:val="0"/>
          <w:numId w:val="84"/>
        </w:numPr>
        <w:rPr>
          <w:sz w:val="24"/>
        </w:rPr>
      </w:pPr>
      <w:r>
        <w:t>Prostředí fiktivní firmy vede žáky k porozumění podstaty a  principům podnikání</w:t>
      </w:r>
    </w:p>
    <w:p w:rsidR="00016F32" w:rsidRDefault="00085B92" w:rsidP="00E3743E">
      <w:pPr>
        <w:pStyle w:val="VPnadpis5"/>
        <w:numPr>
          <w:ilvl w:val="4"/>
          <w:numId w:val="2"/>
        </w:numPr>
        <w:spacing w:line="360" w:lineRule="auto"/>
        <w:rPr>
          <w:sz w:val="24"/>
        </w:rPr>
      </w:pPr>
      <w:bookmarkStart w:id="384" w:name="__RefHeading__19204_1741858834"/>
      <w:bookmarkEnd w:id="384"/>
      <w:r>
        <w:t xml:space="preserve">Kompetence využívat prostředky informačních a komunikačních technologií </w:t>
      </w:r>
    </w:p>
    <w:p w:rsidR="00016F32" w:rsidRDefault="00085B92" w:rsidP="00E3743E">
      <w:pPr>
        <w:pStyle w:val="VPtext"/>
      </w:pPr>
      <w:r>
        <w:t>Učitel vede žáky k efektivnímu využití IKT  při práci ve fiktivní firmě – komunikace elektronickou poštou, tvorba www stránek firmy, elektronická prezentace firmy, tvorba katalogů, elektronická administrace firmy, virtuální obchodování pomocí IKT, používání aplikačních programů.</w:t>
      </w:r>
    </w:p>
    <w:p w:rsidR="00016F32" w:rsidRDefault="00085B92" w:rsidP="00E3743E">
      <w:pPr>
        <w:pStyle w:val="VPnadpis4"/>
        <w:numPr>
          <w:ilvl w:val="3"/>
          <w:numId w:val="2"/>
        </w:numPr>
        <w:spacing w:line="360" w:lineRule="auto"/>
      </w:pPr>
      <w:bookmarkStart w:id="385" w:name="__RefHeading__19206_1741858834"/>
      <w:bookmarkEnd w:id="385"/>
      <w:r>
        <w:t>Aplikace průřezových témat</w:t>
      </w:r>
    </w:p>
    <w:p w:rsidR="00016F32" w:rsidRDefault="00085B92" w:rsidP="00E3743E">
      <w:pPr>
        <w:pStyle w:val="VPtext"/>
      </w:pPr>
      <w:r>
        <w:t xml:space="preserve">Informační a komunikační technologie – žáci jsou vedeni k efektivnímu vyhledávání, zpracování a k  následnému praktickému využití  informací z oblasti ekonomie, žáci jsou vedeni při práci ve fiktivní firmě k používání programových aplikací, tvorbě www stránek, k vytváření prezentací, k tvorbě reklamních materiálů. </w:t>
      </w:r>
      <w:r>
        <w:br w:type="page"/>
      </w:r>
    </w:p>
    <w:p w:rsidR="00016F32" w:rsidRDefault="00085B92" w:rsidP="00E3743E">
      <w:pPr>
        <w:pStyle w:val="VPnadpis4"/>
        <w:numPr>
          <w:ilvl w:val="3"/>
          <w:numId w:val="2"/>
        </w:numPr>
        <w:spacing w:line="360" w:lineRule="auto"/>
      </w:pPr>
      <w:bookmarkStart w:id="386" w:name="__RefHeading__19208_1741858834"/>
      <w:bookmarkEnd w:id="386"/>
      <w:r>
        <w:lastRenderedPageBreak/>
        <w:t>Rozpis učiva  a realizace kompetencí</w:t>
      </w:r>
    </w:p>
    <w:p w:rsidR="00016F32" w:rsidRDefault="00085B92" w:rsidP="00E3743E">
      <w:pPr>
        <w:pStyle w:val="VProzpisuiva"/>
        <w:spacing w:after="0"/>
      </w:pPr>
      <w:r>
        <w:rPr>
          <w:b/>
        </w:rPr>
        <w:t>Fiktivní firma</w:t>
      </w:r>
      <w:r>
        <w:tab/>
        <w:t>druhý ročník</w:t>
      </w:r>
      <w:r>
        <w:tab/>
        <w:t>33 hodin za školní rok</w:t>
      </w:r>
    </w:p>
    <w:p w:rsidR="00016F32" w:rsidRDefault="00085B92" w:rsidP="00E3743E">
      <w:pPr>
        <w:pStyle w:val="VProzpisuiva"/>
      </w:pPr>
      <w:r>
        <w:tab/>
      </w:r>
      <w:r>
        <w:tab/>
      </w:r>
      <w:r>
        <w:rPr>
          <w:i/>
          <w:iCs/>
        </w:rPr>
        <w:t>týdenní modulární výuka</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rozumí podstatě a principům podnikání; má představu o právních, ekonomických, administrativních, osobnostních a etických aspektech soukromého podnikání</w:t>
            </w:r>
          </w:p>
          <w:p w:rsidR="00016F32" w:rsidRDefault="00085B92" w:rsidP="00E3743E">
            <w:pPr>
              <w:numPr>
                <w:ilvl w:val="0"/>
                <w:numId w:val="3"/>
              </w:numPr>
              <w:spacing w:line="360" w:lineRule="auto"/>
            </w:pPr>
            <w:r>
              <w:t>vypracovává doklady a vede administrativu související s podnikovými činnostmi</w:t>
            </w:r>
          </w:p>
          <w:p w:rsidR="00016F32" w:rsidRDefault="00085B92" w:rsidP="00E3743E">
            <w:pPr>
              <w:numPr>
                <w:ilvl w:val="0"/>
                <w:numId w:val="3"/>
              </w:numPr>
              <w:spacing w:line="360" w:lineRule="auto"/>
            </w:pPr>
            <w:r>
              <w:t>zjišťuje potřebu lidských zdrojů a zajišťuje základní personální činnosti</w:t>
            </w:r>
          </w:p>
          <w:p w:rsidR="00016F32" w:rsidRDefault="00085B92" w:rsidP="00E3743E">
            <w:pPr>
              <w:numPr>
                <w:ilvl w:val="0"/>
                <w:numId w:val="3"/>
              </w:numPr>
              <w:spacing w:line="360" w:lineRule="auto"/>
            </w:pPr>
            <w:r>
              <w:t>prakticky využívá styly vedení lidí</w:t>
            </w:r>
          </w:p>
          <w:p w:rsidR="00016F32" w:rsidRDefault="00085B92" w:rsidP="00E3743E">
            <w:pPr>
              <w:numPr>
                <w:ilvl w:val="0"/>
                <w:numId w:val="3"/>
              </w:numPr>
              <w:spacing w:line="360" w:lineRule="auto"/>
            </w:pPr>
            <w:r>
              <w:t>využívá znalosti manažerského účetnictví pro tvorbu cen</w:t>
            </w:r>
          </w:p>
          <w:p w:rsidR="00016F32" w:rsidRDefault="00085B92" w:rsidP="00E3743E">
            <w:pPr>
              <w:numPr>
                <w:ilvl w:val="0"/>
                <w:numId w:val="3"/>
              </w:numPr>
              <w:spacing w:line="360" w:lineRule="auto"/>
            </w:pPr>
            <w:r>
              <w:t>orientuje se v systému daní a veřejného pojištění, stanovuje daňovou povinnost a pojistné zdravotního pojištění a sociálního zabezpečení fyzických i právnických osob</w:t>
            </w:r>
          </w:p>
          <w:p w:rsidR="00016F32" w:rsidRDefault="00085B92" w:rsidP="00E3743E">
            <w:pPr>
              <w:numPr>
                <w:ilvl w:val="0"/>
                <w:numId w:val="3"/>
              </w:numPr>
              <w:spacing w:line="360" w:lineRule="auto"/>
            </w:pPr>
            <w:r>
              <w:t>organizuje průzkum trhu a vyhodnocuje výsledky, efektivně využívá marketingové nástroje k působení na zákazníky</w:t>
            </w:r>
          </w:p>
          <w:p w:rsidR="00016F32" w:rsidRDefault="00085B92" w:rsidP="00E3743E">
            <w:pPr>
              <w:numPr>
                <w:ilvl w:val="0"/>
                <w:numId w:val="3"/>
              </w:numPr>
              <w:spacing w:line="360" w:lineRule="auto"/>
            </w:pPr>
            <w:r>
              <w:t>vhodným způsobem reprezentuje  firmu a spoluvytváří image firmy na veřejnosti</w:t>
            </w:r>
          </w:p>
          <w:p w:rsidR="00016F32" w:rsidRDefault="00085B92" w:rsidP="00E3743E">
            <w:pPr>
              <w:numPr>
                <w:ilvl w:val="0"/>
                <w:numId w:val="3"/>
              </w:numPr>
              <w:spacing w:line="360" w:lineRule="auto"/>
            </w:pPr>
            <w:r>
              <w:t>při podnikatelských aktivitách dodržuje etické a právní normy a respektuje práva zákazníků</w:t>
            </w:r>
          </w:p>
          <w:p w:rsidR="00016F32" w:rsidRDefault="00085B92" w:rsidP="00E3743E">
            <w:pPr>
              <w:numPr>
                <w:ilvl w:val="0"/>
                <w:numId w:val="3"/>
              </w:numPr>
              <w:spacing w:line="360" w:lineRule="auto"/>
            </w:pPr>
            <w:r>
              <w:t xml:space="preserve">vytváří </w:t>
            </w:r>
            <w:proofErr w:type="spellStart"/>
            <w:r>
              <w:t>corporate</w:t>
            </w:r>
            <w:proofErr w:type="spellEnd"/>
            <w:r>
              <w:t xml:space="preserve"> identity firmy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 xml:space="preserve">Úvodní seznámení s projektem fiktivní firmy </w:t>
            </w:r>
          </w:p>
          <w:p w:rsidR="00016F32" w:rsidRDefault="00016F32" w:rsidP="00E3743E">
            <w:pPr>
              <w:spacing w:line="360" w:lineRule="auto"/>
            </w:pPr>
          </w:p>
          <w:p w:rsidR="00016F32" w:rsidRDefault="00085B92" w:rsidP="00E3743E">
            <w:pPr>
              <w:spacing w:line="360" w:lineRule="auto"/>
            </w:pPr>
            <w:r>
              <w:t xml:space="preserve">Předmět podnikání, podnikatelský záměr </w:t>
            </w:r>
          </w:p>
          <w:p w:rsidR="00016F32" w:rsidRDefault="00016F32" w:rsidP="00E3743E">
            <w:pPr>
              <w:spacing w:line="360" w:lineRule="auto"/>
            </w:pPr>
          </w:p>
          <w:p w:rsidR="00016F32" w:rsidRDefault="00085B92" w:rsidP="00E3743E">
            <w:pPr>
              <w:spacing w:line="360" w:lineRule="auto"/>
            </w:pPr>
            <w:r>
              <w:t>Struktura firmy, personální obsazení</w:t>
            </w:r>
          </w:p>
          <w:p w:rsidR="00016F32" w:rsidRDefault="00016F32" w:rsidP="00E3743E">
            <w:pPr>
              <w:spacing w:line="360" w:lineRule="auto"/>
            </w:pPr>
          </w:p>
          <w:p w:rsidR="00016F32" w:rsidRDefault="00085B92" w:rsidP="00E3743E">
            <w:pPr>
              <w:spacing w:line="360" w:lineRule="auto"/>
            </w:pPr>
            <w:r>
              <w:t>Zapsání do obchodního rejstříku</w:t>
            </w:r>
          </w:p>
          <w:p w:rsidR="00016F32" w:rsidRDefault="00016F32" w:rsidP="00E3743E">
            <w:pPr>
              <w:spacing w:line="360" w:lineRule="auto"/>
            </w:pPr>
          </w:p>
          <w:p w:rsidR="00016F32" w:rsidRDefault="00085B92" w:rsidP="00E3743E">
            <w:pPr>
              <w:spacing w:line="360" w:lineRule="auto"/>
            </w:pPr>
            <w:r>
              <w:t>Nahlášení živnosti, podnikání</w:t>
            </w:r>
          </w:p>
          <w:p w:rsidR="00016F32" w:rsidRDefault="00016F32" w:rsidP="00E3743E">
            <w:pPr>
              <w:spacing w:line="360" w:lineRule="auto"/>
            </w:pPr>
          </w:p>
          <w:p w:rsidR="00016F32" w:rsidRDefault="00085B92" w:rsidP="00E3743E">
            <w:pPr>
              <w:spacing w:line="360" w:lineRule="auto"/>
            </w:pPr>
            <w:r>
              <w:t>Registrace na finančním úřadě</w:t>
            </w:r>
          </w:p>
          <w:p w:rsidR="00016F32" w:rsidRDefault="00016F32" w:rsidP="00E3743E">
            <w:pPr>
              <w:spacing w:line="360" w:lineRule="auto"/>
            </w:pPr>
          </w:p>
          <w:p w:rsidR="00016F32" w:rsidRDefault="00085B92" w:rsidP="00E3743E">
            <w:pPr>
              <w:spacing w:line="360" w:lineRule="auto"/>
            </w:pPr>
            <w:r>
              <w:t>Přihlášení ve zdravotní pojišťovně</w:t>
            </w:r>
          </w:p>
          <w:p w:rsidR="00016F32" w:rsidRDefault="00016F32" w:rsidP="00E3743E">
            <w:pPr>
              <w:spacing w:line="360" w:lineRule="auto"/>
            </w:pPr>
          </w:p>
          <w:p w:rsidR="00016F32" w:rsidRDefault="00085B92" w:rsidP="00E3743E">
            <w:pPr>
              <w:spacing w:line="360" w:lineRule="auto"/>
            </w:pPr>
            <w:r>
              <w:t>Přihlášení na správě sociálního zabezpečení</w:t>
            </w:r>
          </w:p>
          <w:p w:rsidR="00016F32" w:rsidRDefault="00016F32" w:rsidP="00E3743E">
            <w:pPr>
              <w:spacing w:line="360" w:lineRule="auto"/>
            </w:pPr>
          </w:p>
          <w:p w:rsidR="00016F32" w:rsidRDefault="00085B92" w:rsidP="00E3743E">
            <w:pPr>
              <w:spacing w:line="360" w:lineRule="auto"/>
            </w:pPr>
            <w:proofErr w:type="spellStart"/>
            <w:r>
              <w:t>Corporate</w:t>
            </w:r>
            <w:proofErr w:type="spellEnd"/>
            <w:r>
              <w:t xml:space="preserve"> identity  – vytvoření názvu a loga firmy, barevný standard, slogan</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numPr>
                <w:ilvl w:val="0"/>
                <w:numId w:val="3"/>
              </w:num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16F32" w:rsidP="00E3743E">
            <w:pPr>
              <w:spacing w:line="360" w:lineRule="auto"/>
            </w:pPr>
          </w:p>
        </w:tc>
      </w:tr>
    </w:tbl>
    <w:p w:rsidR="00016F32" w:rsidRDefault="00085B92" w:rsidP="00E3743E">
      <w:pPr>
        <w:pStyle w:val="VProzpisuiva"/>
        <w:rPr>
          <w:b/>
          <w:sz w:val="24"/>
        </w:rPr>
      </w:pPr>
      <w:r>
        <w:lastRenderedPageBreak/>
        <w:br w:type="page"/>
      </w:r>
    </w:p>
    <w:p w:rsidR="00016F32" w:rsidRDefault="00085B92" w:rsidP="00E3743E">
      <w:pPr>
        <w:pStyle w:val="VProzpisuiva"/>
      </w:pPr>
      <w:r>
        <w:rPr>
          <w:b/>
        </w:rPr>
        <w:lastRenderedPageBreak/>
        <w:t>Fiktivní firma</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vypracovává doklady a vede administrativu související s podnikovými činnostmi</w:t>
            </w:r>
          </w:p>
          <w:p w:rsidR="00016F32" w:rsidRDefault="00085B92" w:rsidP="00E3743E">
            <w:pPr>
              <w:numPr>
                <w:ilvl w:val="0"/>
                <w:numId w:val="3"/>
              </w:numPr>
              <w:spacing w:line="360" w:lineRule="auto"/>
            </w:pPr>
            <w:r>
              <w:t>zjišťuje potřebu lidských zdrojů a zajišťuje základní personální činnosti</w:t>
            </w:r>
          </w:p>
          <w:p w:rsidR="00016F32" w:rsidRDefault="00085B92" w:rsidP="00E3743E">
            <w:pPr>
              <w:numPr>
                <w:ilvl w:val="0"/>
                <w:numId w:val="3"/>
              </w:numPr>
              <w:spacing w:line="360" w:lineRule="auto"/>
            </w:pPr>
            <w:r>
              <w:t>prakticky využívá styly vedení lidí</w:t>
            </w:r>
          </w:p>
          <w:p w:rsidR="00016F32" w:rsidRDefault="00085B92" w:rsidP="00E3743E">
            <w:pPr>
              <w:numPr>
                <w:ilvl w:val="0"/>
                <w:numId w:val="3"/>
              </w:numPr>
              <w:spacing w:line="360" w:lineRule="auto"/>
            </w:pPr>
            <w:r>
              <w:t>uplatňuje zásady účetnictví a zaúčtuje stěžejní operace na rozvahových a výsledkových účtech, provádí účetní uzávěrku a závěrku</w:t>
            </w:r>
          </w:p>
          <w:p w:rsidR="00016F32" w:rsidRDefault="00085B92" w:rsidP="00E3743E">
            <w:pPr>
              <w:numPr>
                <w:ilvl w:val="0"/>
                <w:numId w:val="3"/>
              </w:numPr>
              <w:spacing w:line="360" w:lineRule="auto"/>
            </w:pPr>
            <w:r>
              <w:t>využívá znalosti manažerského účetnictví pro tvorbu cen</w:t>
            </w:r>
          </w:p>
          <w:p w:rsidR="00016F32" w:rsidRDefault="00085B92" w:rsidP="00E3743E">
            <w:pPr>
              <w:numPr>
                <w:ilvl w:val="0"/>
                <w:numId w:val="3"/>
              </w:numPr>
              <w:spacing w:line="360" w:lineRule="auto"/>
            </w:pPr>
            <w:r>
              <w:t>orientuje se v systému daní a veřejného pojištění, stanovuje daňovou povinnost a pojistné zdravotního pojištění a sociálního zabezpečení fyzických i právnických osob</w:t>
            </w:r>
          </w:p>
          <w:p w:rsidR="00016F32" w:rsidRDefault="00085B92" w:rsidP="00E3743E">
            <w:pPr>
              <w:numPr>
                <w:ilvl w:val="0"/>
                <w:numId w:val="3"/>
              </w:numPr>
              <w:spacing w:line="360" w:lineRule="auto"/>
            </w:pPr>
            <w:r>
              <w:t>provádí platební styk a zpracuje doklady související s hotovostním a bezhotovostním platebním stykem</w:t>
            </w:r>
          </w:p>
          <w:p w:rsidR="00016F32" w:rsidRDefault="00085B92" w:rsidP="00E3743E">
            <w:pPr>
              <w:numPr>
                <w:ilvl w:val="0"/>
                <w:numId w:val="3"/>
              </w:numPr>
              <w:spacing w:line="360" w:lineRule="auto"/>
            </w:pPr>
            <w:r>
              <w:t>zajišťuje a provádí nákup zboží, výrobků a služeb</w:t>
            </w:r>
          </w:p>
          <w:p w:rsidR="00016F32" w:rsidRDefault="00085B92" w:rsidP="00E3743E">
            <w:pPr>
              <w:numPr>
                <w:ilvl w:val="0"/>
                <w:numId w:val="3"/>
              </w:numPr>
              <w:spacing w:line="360" w:lineRule="auto"/>
            </w:pPr>
            <w:r>
              <w:t>organizuje průzkum trhu a vyhodnocuje výsledky, efektivně využívá marketingové nástroje k působení na zákazníky</w:t>
            </w:r>
          </w:p>
          <w:p w:rsidR="00016F32" w:rsidRDefault="00085B92" w:rsidP="00E3743E">
            <w:pPr>
              <w:numPr>
                <w:ilvl w:val="0"/>
                <w:numId w:val="3"/>
              </w:numPr>
              <w:spacing w:line="360" w:lineRule="auto"/>
            </w:pPr>
            <w:r>
              <w:t>vhodným způsobem reprezentuje  firmu a spoluvytváří  image firmy na veřejnosti</w:t>
            </w:r>
          </w:p>
          <w:p w:rsidR="00016F32" w:rsidRDefault="00085B92" w:rsidP="00E3743E">
            <w:pPr>
              <w:numPr>
                <w:ilvl w:val="0"/>
                <w:numId w:val="3"/>
              </w:numPr>
              <w:spacing w:line="360" w:lineRule="auto"/>
            </w:pPr>
            <w:r>
              <w:t>se svými zákazníky komunikuje formálně i obsahově kvalitně</w:t>
            </w:r>
          </w:p>
          <w:p w:rsidR="00016F32" w:rsidRDefault="00085B92" w:rsidP="00E3743E">
            <w:pPr>
              <w:numPr>
                <w:ilvl w:val="0"/>
                <w:numId w:val="3"/>
              </w:numPr>
              <w:spacing w:line="360" w:lineRule="auto"/>
            </w:pPr>
            <w:r>
              <w:lastRenderedPageBreak/>
              <w:t>při podnikatelských aktivitách dodržuje etické a právní normy a respektuje práva zákazníků</w:t>
            </w:r>
          </w:p>
          <w:p w:rsidR="00016F32" w:rsidRDefault="00085B92" w:rsidP="00E3743E">
            <w:pPr>
              <w:numPr>
                <w:ilvl w:val="0"/>
                <w:numId w:val="3"/>
              </w:numPr>
              <w:spacing w:line="360" w:lineRule="auto"/>
            </w:pPr>
            <w:r>
              <w:t>rozumí podstatě a principům podnikání; má představu o právních, ekonomických, administrativních, osobnostních a etických aspektech soukromého podnikání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lastRenderedPageBreak/>
              <w:t>Vedení účetní, administrativní, právní agendy firmy</w:t>
            </w:r>
          </w:p>
          <w:p w:rsidR="00016F32" w:rsidRDefault="00016F32" w:rsidP="00E3743E">
            <w:pPr>
              <w:spacing w:line="360" w:lineRule="auto"/>
            </w:pPr>
          </w:p>
          <w:p w:rsidR="00016F32" w:rsidRDefault="00085B92" w:rsidP="00E3743E">
            <w:pPr>
              <w:spacing w:line="360" w:lineRule="auto"/>
            </w:pPr>
            <w:r>
              <w:t>Realizace pravidelných měsíčních odvodů – sociální, zdravotní pojištění, zálohy na daně</w:t>
            </w:r>
          </w:p>
          <w:p w:rsidR="00016F32" w:rsidRDefault="00016F32" w:rsidP="00E3743E">
            <w:pPr>
              <w:spacing w:line="360" w:lineRule="auto"/>
            </w:pPr>
          </w:p>
          <w:p w:rsidR="00016F32" w:rsidRDefault="00085B92" w:rsidP="00E3743E">
            <w:pPr>
              <w:spacing w:line="360" w:lineRule="auto"/>
            </w:pPr>
            <w:r>
              <w:t>Mzdy</w:t>
            </w:r>
          </w:p>
          <w:p w:rsidR="00016F32" w:rsidRDefault="00016F32" w:rsidP="00E3743E">
            <w:pPr>
              <w:spacing w:line="360" w:lineRule="auto"/>
            </w:pPr>
          </w:p>
          <w:p w:rsidR="00016F32" w:rsidRDefault="00085B92" w:rsidP="00E3743E">
            <w:pPr>
              <w:spacing w:line="360" w:lineRule="auto"/>
            </w:pPr>
            <w:r>
              <w:t>Obchodování s ostatními firmami</w:t>
            </w:r>
          </w:p>
          <w:p w:rsidR="00016F32" w:rsidRDefault="00016F32" w:rsidP="00E3743E">
            <w:pPr>
              <w:spacing w:line="360" w:lineRule="auto"/>
            </w:pPr>
          </w:p>
          <w:p w:rsidR="00016F32" w:rsidRDefault="00085B92" w:rsidP="00E3743E">
            <w:pPr>
              <w:spacing w:line="360" w:lineRule="auto"/>
            </w:pPr>
            <w:r>
              <w:t>Personální management</w:t>
            </w:r>
          </w:p>
          <w:p w:rsidR="00016F32" w:rsidRDefault="00016F32" w:rsidP="00E3743E">
            <w:pPr>
              <w:spacing w:line="360" w:lineRule="auto"/>
            </w:pPr>
          </w:p>
          <w:p w:rsidR="00016F32" w:rsidRDefault="00085B92" w:rsidP="00E3743E">
            <w:pPr>
              <w:spacing w:line="360" w:lineRule="auto"/>
            </w:pPr>
            <w:r>
              <w:t>Marketingové řízení firmy</w:t>
            </w:r>
          </w:p>
          <w:p w:rsidR="00016F32" w:rsidRDefault="00016F32" w:rsidP="00E3743E">
            <w:pPr>
              <w:spacing w:line="360" w:lineRule="auto"/>
            </w:pPr>
          </w:p>
          <w:p w:rsidR="00016F32" w:rsidRDefault="00085B92" w:rsidP="00E3743E">
            <w:pPr>
              <w:spacing w:line="360" w:lineRule="auto"/>
            </w:pPr>
            <w:r>
              <w:t>Základy marketingová komunikace</w:t>
            </w:r>
          </w:p>
          <w:p w:rsidR="00016F32" w:rsidRDefault="00016F32" w:rsidP="00E3743E">
            <w:pPr>
              <w:spacing w:line="360" w:lineRule="auto"/>
            </w:pPr>
          </w:p>
          <w:p w:rsidR="00016F32" w:rsidRDefault="00085B92" w:rsidP="00E3743E">
            <w:pPr>
              <w:spacing w:line="360" w:lineRule="auto"/>
            </w:pPr>
            <w:r>
              <w:t>Reklama, tvorba www stránek</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Účast na veletrzích</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2"/>
          <w:numId w:val="2"/>
        </w:numPr>
        <w:spacing w:line="360" w:lineRule="auto"/>
        <w:rPr>
          <w:sz w:val="24"/>
        </w:rPr>
      </w:pPr>
      <w:bookmarkStart w:id="387" w:name="_Toc502427336"/>
      <w:r>
        <w:lastRenderedPageBreak/>
        <w:t>Management</w:t>
      </w:r>
      <w:bookmarkEnd w:id="387"/>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91</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388" w:name="__RefHeading__19210_1741858834"/>
      <w:bookmarkEnd w:id="388"/>
      <w:r>
        <w:t>Obecné cíle</w:t>
      </w:r>
    </w:p>
    <w:p w:rsidR="00016F32" w:rsidRDefault="00085B92" w:rsidP="00E3743E">
      <w:pPr>
        <w:pStyle w:val="VPtext"/>
      </w:pPr>
      <w:r>
        <w:t>Cílem předmětu je seznámit žáky se základy managementu a poskytnout jim tak odborné kompetence pro výkon řídících činností. Žáci získají vhled do problematiky manažerských funkcí a jejich náplně, naučí se základním manažerským dovednostem v oblasti plánování, organizování, vedení lidí a kontroly. Získají znalosti a dovednosti v základních personálních činnostech. Dokáží zkoumat, popsat kulturu organizace a určit prostředky pro její udržování.</w:t>
      </w:r>
    </w:p>
    <w:p w:rsidR="00016F32" w:rsidRDefault="00085B92" w:rsidP="00E3743E">
      <w:pPr>
        <w:pStyle w:val="VPtext"/>
      </w:pPr>
      <w:r>
        <w:t>Afektivními cíli výuky je prohlubování identity žáků, jejich připravenosti tuto identitu chránit, ale současně také posilování jejich respektu k identitě jiných lidí, rozvoj kritického myšlení a kreativity, komunikačních schopností.</w:t>
      </w:r>
    </w:p>
    <w:p w:rsidR="00016F32" w:rsidRDefault="00085B92" w:rsidP="00E3743E">
      <w:pPr>
        <w:pStyle w:val="VPnadpis4"/>
        <w:numPr>
          <w:ilvl w:val="3"/>
          <w:numId w:val="2"/>
        </w:numPr>
        <w:spacing w:line="360" w:lineRule="auto"/>
      </w:pPr>
      <w:bookmarkStart w:id="389" w:name="__RefHeading__19212_1741858834"/>
      <w:bookmarkEnd w:id="389"/>
      <w:r>
        <w:t>Charakteristika učiva</w:t>
      </w:r>
    </w:p>
    <w:p w:rsidR="00016F32" w:rsidRDefault="00085B92" w:rsidP="00E3743E">
      <w:pPr>
        <w:pStyle w:val="VPtext"/>
      </w:pPr>
      <w:r>
        <w:t>Předmět Management je vyučován ve třetím ročníku s jednohodinovou týdenní dotací a ve čtvrtém ročníku s dvouhodinovou týdenní dotací.</w:t>
      </w:r>
    </w:p>
    <w:p w:rsidR="00016F32" w:rsidRDefault="00085B92" w:rsidP="00E3743E">
      <w:pPr>
        <w:pStyle w:val="VPtext"/>
      </w:pPr>
      <w:r>
        <w:rPr>
          <w:i/>
          <w:iCs/>
        </w:rPr>
        <w:t>Ve třetím ročníku</w:t>
      </w:r>
      <w:r>
        <w:t xml:space="preserve"> se žáci seznámí se základním pojetím managementu, jeho vývojem a následně se současnými přístupy k managementu. Poté se žáci zaměří na podrobný rozbor základních manažerských funkcí – v tomto ročníku jde o procesy rozhodování a plánování.</w:t>
      </w:r>
    </w:p>
    <w:p w:rsidR="00016F32" w:rsidRDefault="00085B92" w:rsidP="00E3743E">
      <w:pPr>
        <w:pStyle w:val="VPtext"/>
      </w:pPr>
      <w:r>
        <w:t xml:space="preserve">Výuka předmětu Management </w:t>
      </w:r>
      <w:r>
        <w:rPr>
          <w:i/>
          <w:iCs/>
        </w:rPr>
        <w:t>ve čtvrtém ročníku</w:t>
      </w:r>
      <w:r>
        <w:t xml:space="preserve"> navazuje na problematiku základních manažerských funkcí a detailně se věnuje dalším navazujícím specifickým činnostem, a to jsou vedení, organizování, komunikace a kontrola. Tyto vědomosti žáci doplní o obecný profil manažera a základní zásady jeho práce. V závěru tohoto ročníku je část vyučovacích hodin věnována efektivnímu hospodaření s časem – </w:t>
      </w:r>
      <w:proofErr w:type="spellStart"/>
      <w:r>
        <w:rPr>
          <w:i/>
          <w:iCs/>
        </w:rPr>
        <w:t>time</w:t>
      </w:r>
      <w:proofErr w:type="spellEnd"/>
      <w:r>
        <w:rPr>
          <w:i/>
          <w:iCs/>
        </w:rPr>
        <w:t xml:space="preserve"> managementu</w:t>
      </w:r>
      <w:r>
        <w:t xml:space="preserve"> a také tématice stresu a jeho řízení.</w:t>
      </w:r>
    </w:p>
    <w:p w:rsidR="00016F32" w:rsidRDefault="00085B92" w:rsidP="00E3743E">
      <w:pPr>
        <w:pStyle w:val="VPnadpis4"/>
        <w:numPr>
          <w:ilvl w:val="3"/>
          <w:numId w:val="2"/>
        </w:numPr>
        <w:spacing w:line="360" w:lineRule="auto"/>
      </w:pPr>
      <w:bookmarkStart w:id="390" w:name="__RefHeading__19214_1741858834"/>
      <w:bookmarkEnd w:id="390"/>
      <w:r>
        <w:lastRenderedPageBreak/>
        <w:t>Mezipředmětové vztahy</w:t>
      </w:r>
    </w:p>
    <w:p w:rsidR="00016F32" w:rsidRDefault="00085B92" w:rsidP="00E3743E">
      <w:pPr>
        <w:pStyle w:val="VPtext"/>
      </w:pPr>
      <w:r>
        <w:t xml:space="preserve">Dějepis, Marketing, Reklama, Etika podnikání, Odborná praxe, </w:t>
      </w:r>
      <w:r w:rsidR="00093715">
        <w:t>Marketing a  komunikace v AJ, O</w:t>
      </w:r>
      <w:r>
        <w:t xml:space="preserve">bchodní </w:t>
      </w:r>
      <w:r w:rsidR="00093715">
        <w:t>angličtina</w:t>
      </w:r>
    </w:p>
    <w:p w:rsidR="00016F32" w:rsidRDefault="00085B92" w:rsidP="00E3743E">
      <w:pPr>
        <w:pStyle w:val="VPnadpis4"/>
        <w:numPr>
          <w:ilvl w:val="3"/>
          <w:numId w:val="2"/>
        </w:numPr>
        <w:spacing w:line="360" w:lineRule="auto"/>
      </w:pPr>
      <w:bookmarkStart w:id="391" w:name="__RefHeading__19216_1741858834"/>
      <w:bookmarkEnd w:id="391"/>
      <w:r>
        <w:t>Výuková strategie</w:t>
      </w:r>
    </w:p>
    <w:p w:rsidR="00016F32" w:rsidRDefault="00085B92" w:rsidP="00E3743E">
      <w:pPr>
        <w:pStyle w:val="VPtext"/>
      </w:pPr>
      <w:r>
        <w:t>Při výuce předmětu Management se mezi základní metody řadí především výklad, rozhovor a řízená diskuse a simulace. Snahou vyučujícího je teoretickou část hodiny podpořit jednoduchými příklady a cvičeními. Jako vhodný doplněk získaných znalostí a vědomostí lze zařadit besedy či přednášky. Součástí výuky jsou také odborné exkurze.</w:t>
      </w:r>
    </w:p>
    <w:p w:rsidR="00016F32" w:rsidRDefault="00085B92" w:rsidP="00E3743E">
      <w:pPr>
        <w:pStyle w:val="VPnadpis4"/>
        <w:numPr>
          <w:ilvl w:val="3"/>
          <w:numId w:val="2"/>
        </w:numPr>
        <w:spacing w:line="360" w:lineRule="auto"/>
      </w:pPr>
      <w:bookmarkStart w:id="392" w:name="__RefHeading__19218_1741858834"/>
      <w:bookmarkEnd w:id="392"/>
      <w:r>
        <w:t>Hodnocení výsledků žáků</w:t>
      </w:r>
    </w:p>
    <w:p w:rsidR="00016F32" w:rsidRDefault="00085B92" w:rsidP="00E3743E">
      <w:pPr>
        <w:pStyle w:val="VPtext"/>
      </w:pPr>
      <w:r>
        <w:t>U žáků je hodnocen ústní i písemný projev. Musí být prokázána znalost základních odborných pojmů a jejich vysvětlení musí žák umět obhájit a doprovodit vhodným příkladem z praxe manažera. Hodnotí se i schopnost logického úsudku, samostatná úvaha i kultura vystupování a vyjadřování žáka. Součástí hodnocení může být také zpracování a přednes referátů či seminárních prací na zadaná témata.</w:t>
      </w:r>
    </w:p>
    <w:p w:rsidR="00016F32" w:rsidRDefault="00085B92" w:rsidP="00E3743E">
      <w:pPr>
        <w:pStyle w:val="VPnadpis4"/>
        <w:numPr>
          <w:ilvl w:val="3"/>
          <w:numId w:val="2"/>
        </w:numPr>
        <w:spacing w:line="360" w:lineRule="auto"/>
      </w:pPr>
      <w:bookmarkStart w:id="393" w:name="__RefHeading__19220_1741858834"/>
      <w:bookmarkEnd w:id="393"/>
      <w:r>
        <w:t>Rozvoj klíčových kompetencí</w:t>
      </w:r>
    </w:p>
    <w:p w:rsidR="00016F32" w:rsidRDefault="00085B92" w:rsidP="00E3743E">
      <w:pPr>
        <w:pStyle w:val="VPnadpis5"/>
        <w:numPr>
          <w:ilvl w:val="4"/>
          <w:numId w:val="2"/>
        </w:numPr>
        <w:spacing w:line="360" w:lineRule="auto"/>
        <w:rPr>
          <w:sz w:val="24"/>
        </w:rPr>
      </w:pPr>
      <w:bookmarkStart w:id="394" w:name="__RefHeading__19222_1741858834"/>
      <w:bookmarkEnd w:id="394"/>
      <w:r>
        <w:t xml:space="preserve">Kompetence k učení </w:t>
      </w:r>
    </w:p>
    <w:p w:rsidR="00016F32" w:rsidRDefault="00085B92" w:rsidP="00E3743E">
      <w:pPr>
        <w:pStyle w:val="VPtext"/>
        <w:numPr>
          <w:ilvl w:val="0"/>
          <w:numId w:val="85"/>
        </w:numPr>
        <w:rPr>
          <w:sz w:val="24"/>
        </w:rPr>
      </w:pPr>
      <w:r>
        <w:t>Učitel neustále zdůrazňuje možnosti aplikace teoretických poznatků v praxi</w:t>
      </w:r>
    </w:p>
    <w:p w:rsidR="00016F32" w:rsidRDefault="00085B92" w:rsidP="00E3743E">
      <w:pPr>
        <w:pStyle w:val="VPtext"/>
        <w:numPr>
          <w:ilvl w:val="0"/>
          <w:numId w:val="85"/>
        </w:numPr>
        <w:rPr>
          <w:sz w:val="24"/>
        </w:rPr>
      </w:pPr>
      <w:r>
        <w:t>Učitel informuje žáka o možnostech dalšího rozvoje získaných znalostí v dalším vzdělávání</w:t>
      </w:r>
    </w:p>
    <w:p w:rsidR="00016F32" w:rsidRDefault="00085B92" w:rsidP="00E3743E">
      <w:pPr>
        <w:pStyle w:val="VPtext"/>
        <w:numPr>
          <w:ilvl w:val="0"/>
          <w:numId w:val="85"/>
        </w:numPr>
        <w:rPr>
          <w:sz w:val="24"/>
        </w:rPr>
      </w:pPr>
      <w:r>
        <w:t xml:space="preserve">Učitel informuje žáka o možnostech dalšího rozvoje získaných znalostí v dalším zaměstnání </w:t>
      </w:r>
    </w:p>
    <w:p w:rsidR="00016F32" w:rsidRDefault="00085B92" w:rsidP="00E3743E">
      <w:pPr>
        <w:pStyle w:val="VPtext"/>
        <w:numPr>
          <w:ilvl w:val="0"/>
          <w:numId w:val="85"/>
        </w:numPr>
        <w:rPr>
          <w:sz w:val="24"/>
        </w:rPr>
      </w:pPr>
      <w:r>
        <w:t>Učitel vede žáka k objektivitě při posouzení vlastních možností a schopností a pomáhá mu s výběrem dalšího studia a budoucího povolání</w:t>
      </w:r>
    </w:p>
    <w:p w:rsidR="00016F32" w:rsidRDefault="00085B92" w:rsidP="00E3743E">
      <w:pPr>
        <w:pStyle w:val="VPtext"/>
        <w:numPr>
          <w:ilvl w:val="0"/>
          <w:numId w:val="85"/>
        </w:numPr>
      </w:pPr>
      <w:r>
        <w:t>Učitel vede žáka utváření si vhodného studijního režimu (</w:t>
      </w:r>
      <w:proofErr w:type="spellStart"/>
      <w:r>
        <w:rPr>
          <w:i/>
          <w:iCs/>
        </w:rPr>
        <w:t>time</w:t>
      </w:r>
      <w:proofErr w:type="spellEnd"/>
      <w:r>
        <w:rPr>
          <w:i/>
          <w:iCs/>
        </w:rPr>
        <w:t xml:space="preserve"> management</w:t>
      </w:r>
      <w:r>
        <w:t>)</w:t>
      </w:r>
    </w:p>
    <w:p w:rsidR="00016F32" w:rsidRDefault="00085B92" w:rsidP="00E3743E">
      <w:pPr>
        <w:pStyle w:val="VPnadpis5"/>
        <w:numPr>
          <w:ilvl w:val="4"/>
          <w:numId w:val="2"/>
        </w:numPr>
        <w:spacing w:line="360" w:lineRule="auto"/>
        <w:rPr>
          <w:sz w:val="24"/>
        </w:rPr>
      </w:pPr>
      <w:bookmarkStart w:id="395" w:name="__RefHeading__19224_1741858834"/>
      <w:bookmarkEnd w:id="395"/>
      <w:r>
        <w:t>Kompetence k řešení problémů</w:t>
      </w:r>
    </w:p>
    <w:p w:rsidR="00016F32" w:rsidRDefault="00085B92" w:rsidP="00E3743E">
      <w:pPr>
        <w:pStyle w:val="VPtext"/>
        <w:numPr>
          <w:ilvl w:val="0"/>
          <w:numId w:val="86"/>
        </w:numPr>
        <w:rPr>
          <w:sz w:val="24"/>
        </w:rPr>
      </w:pPr>
      <w:r>
        <w:t>Učitel uvádí problémové  příklady z praxe managementu firem</w:t>
      </w:r>
    </w:p>
    <w:p w:rsidR="00016F32" w:rsidRDefault="00085B92" w:rsidP="00E3743E">
      <w:pPr>
        <w:pStyle w:val="VPtext"/>
        <w:numPr>
          <w:ilvl w:val="0"/>
          <w:numId w:val="86"/>
        </w:numPr>
        <w:rPr>
          <w:sz w:val="24"/>
        </w:rPr>
      </w:pPr>
      <w:r>
        <w:lastRenderedPageBreak/>
        <w:t xml:space="preserve">Učitel na modelových příkladech učí žáky algoritmu řešení problémů z oblasti </w:t>
      </w:r>
      <w:proofErr w:type="spellStart"/>
      <w:r>
        <w:t>managemetu</w:t>
      </w:r>
      <w:proofErr w:type="spellEnd"/>
    </w:p>
    <w:p w:rsidR="00016F32" w:rsidRDefault="00085B92" w:rsidP="00E3743E">
      <w:pPr>
        <w:pStyle w:val="VPtext"/>
        <w:numPr>
          <w:ilvl w:val="0"/>
          <w:numId w:val="86"/>
        </w:numPr>
        <w:rPr>
          <w:sz w:val="24"/>
        </w:rPr>
      </w:pPr>
      <w:r>
        <w:t>Učitel předkládá žákům škálu použitelných postupů při řešení problému</w:t>
      </w:r>
    </w:p>
    <w:p w:rsidR="00016F32" w:rsidRDefault="00085B92" w:rsidP="00E3743E">
      <w:pPr>
        <w:pStyle w:val="VPtext"/>
        <w:numPr>
          <w:ilvl w:val="0"/>
          <w:numId w:val="86"/>
        </w:numPr>
        <w:rPr>
          <w:sz w:val="24"/>
        </w:rPr>
      </w:pPr>
      <w:r>
        <w:t>Učitel vede žáky k přemýšlení o následcích při řešení nebo neřešení problémů</w:t>
      </w:r>
    </w:p>
    <w:p w:rsidR="00016F32" w:rsidRDefault="00085B92" w:rsidP="00E3743E">
      <w:pPr>
        <w:pStyle w:val="VPtext"/>
        <w:numPr>
          <w:ilvl w:val="0"/>
          <w:numId w:val="87"/>
        </w:numPr>
        <w:rPr>
          <w:sz w:val="24"/>
        </w:rPr>
      </w:pPr>
      <w:r>
        <w:t>Učitel podporuje konstruktivní diskuzi k danému problému</w:t>
      </w:r>
    </w:p>
    <w:p w:rsidR="00016F32" w:rsidRDefault="00085B92" w:rsidP="00E3743E">
      <w:pPr>
        <w:pStyle w:val="VPtext"/>
        <w:numPr>
          <w:ilvl w:val="0"/>
          <w:numId w:val="87"/>
        </w:numPr>
        <w:rPr>
          <w:sz w:val="24"/>
        </w:rPr>
      </w:pPr>
      <w:r>
        <w:t>Učitel vede žáky k obhajobě jejich rozhodnutí, k nesení zodpovědnosti za přijaté řešení problému</w:t>
      </w:r>
    </w:p>
    <w:p w:rsidR="00016F32" w:rsidRDefault="00085B92" w:rsidP="00E3743E">
      <w:pPr>
        <w:pStyle w:val="VPtext"/>
        <w:numPr>
          <w:ilvl w:val="0"/>
          <w:numId w:val="87"/>
        </w:numPr>
        <w:rPr>
          <w:sz w:val="24"/>
        </w:rPr>
      </w:pPr>
      <w:r>
        <w:t>Učitel využívá skupinových forem práce, podporuje týmové řešení problémů,  brainstorming</w:t>
      </w:r>
    </w:p>
    <w:p w:rsidR="00016F32" w:rsidRDefault="00085B92" w:rsidP="00E3743E">
      <w:pPr>
        <w:pStyle w:val="VPtext"/>
        <w:numPr>
          <w:ilvl w:val="0"/>
          <w:numId w:val="87"/>
        </w:numPr>
      </w:pPr>
      <w:r>
        <w:t xml:space="preserve">Učitel učí použití metody </w:t>
      </w:r>
      <w:r>
        <w:rPr>
          <w:i/>
          <w:iCs/>
        </w:rPr>
        <w:t>SWOT analýzy</w:t>
      </w:r>
      <w:r>
        <w:t xml:space="preserve"> </w:t>
      </w:r>
    </w:p>
    <w:p w:rsidR="00016F32" w:rsidRDefault="00085B92" w:rsidP="00E3743E">
      <w:pPr>
        <w:pStyle w:val="VPnadpis5"/>
        <w:numPr>
          <w:ilvl w:val="4"/>
          <w:numId w:val="2"/>
        </w:numPr>
        <w:spacing w:line="360" w:lineRule="auto"/>
        <w:rPr>
          <w:sz w:val="24"/>
        </w:rPr>
      </w:pPr>
      <w:bookmarkStart w:id="396" w:name="__RefHeading__19226_1741858834"/>
      <w:bookmarkEnd w:id="396"/>
      <w:r>
        <w:t>Kompetence k pracovnímu uplatnění a podnikatelským aktivitám</w:t>
      </w:r>
    </w:p>
    <w:p w:rsidR="00016F32" w:rsidRDefault="00085B92" w:rsidP="00E3743E">
      <w:pPr>
        <w:pStyle w:val="VPtext"/>
        <w:numPr>
          <w:ilvl w:val="0"/>
          <w:numId w:val="88"/>
        </w:numPr>
        <w:rPr>
          <w:sz w:val="24"/>
        </w:rPr>
      </w:pPr>
      <w:r>
        <w:t>Učitel pomáhá žákům konkretizovat jejich představu o reálné podobě jejich budoucího povolání a o volbě vhodného dalšího studia</w:t>
      </w:r>
    </w:p>
    <w:p w:rsidR="00016F32" w:rsidRDefault="00085B92" w:rsidP="00E3743E">
      <w:pPr>
        <w:pStyle w:val="VPtext"/>
        <w:numPr>
          <w:ilvl w:val="0"/>
          <w:numId w:val="88"/>
        </w:numPr>
        <w:rPr>
          <w:sz w:val="24"/>
        </w:rPr>
      </w:pPr>
      <w:r>
        <w:t>Učitel cíleně motivuje žáky k dosažení jimi vhodně zvoleného dalšího studia s perspektivou dalšího povolání</w:t>
      </w:r>
    </w:p>
    <w:p w:rsidR="00016F32" w:rsidRDefault="00085B92" w:rsidP="00E3743E">
      <w:pPr>
        <w:pStyle w:val="VPtext"/>
        <w:numPr>
          <w:ilvl w:val="0"/>
          <w:numId w:val="88"/>
        </w:numPr>
        <w:rPr>
          <w:sz w:val="24"/>
        </w:rPr>
      </w:pPr>
      <w:r>
        <w:t xml:space="preserve">Učitel pomáhá žákům vnímat a kriticky hodnotit podnikatelské příležitostí v regionu </w:t>
      </w:r>
    </w:p>
    <w:p w:rsidR="00016F32" w:rsidRDefault="00085B92" w:rsidP="00E3743E">
      <w:pPr>
        <w:pStyle w:val="VPtext"/>
        <w:numPr>
          <w:ilvl w:val="0"/>
          <w:numId w:val="88"/>
        </w:numPr>
        <w:rPr>
          <w:sz w:val="24"/>
        </w:rPr>
      </w:pPr>
      <w:r>
        <w:t>Učitel pomáhá žákům vnímat a vyhodnocovat pracovní příležitostí v regionu v oblasti managementu firem</w:t>
      </w:r>
    </w:p>
    <w:p w:rsidR="00016F32" w:rsidRDefault="00085B92" w:rsidP="00E3743E">
      <w:pPr>
        <w:pStyle w:val="VPtext"/>
        <w:numPr>
          <w:ilvl w:val="0"/>
          <w:numId w:val="88"/>
        </w:numPr>
        <w:rPr>
          <w:sz w:val="24"/>
        </w:rPr>
      </w:pPr>
      <w:r>
        <w:t xml:space="preserve">Učitel na praktických případech učí žáky odhadovat podnikatelské riziko </w:t>
      </w:r>
    </w:p>
    <w:p w:rsidR="00016F32" w:rsidRDefault="00085B92" w:rsidP="00E3743E">
      <w:pPr>
        <w:pStyle w:val="VPnadpis4"/>
        <w:numPr>
          <w:ilvl w:val="3"/>
          <w:numId w:val="2"/>
        </w:numPr>
        <w:spacing w:line="360" w:lineRule="auto"/>
      </w:pPr>
      <w:bookmarkStart w:id="397" w:name="__RefHeading__19228_1741858834"/>
      <w:bookmarkEnd w:id="397"/>
      <w:r>
        <w:t>Aplikace průřezových témat</w:t>
      </w:r>
    </w:p>
    <w:p w:rsidR="00016F32" w:rsidRDefault="00085B92" w:rsidP="00E3743E">
      <w:pPr>
        <w:pStyle w:val="VPnadpis5"/>
        <w:numPr>
          <w:ilvl w:val="4"/>
          <w:numId w:val="2"/>
        </w:numPr>
        <w:spacing w:line="360" w:lineRule="auto"/>
        <w:rPr>
          <w:sz w:val="24"/>
        </w:rPr>
      </w:pPr>
      <w:bookmarkStart w:id="398" w:name="__RefHeading__19230_1741858834"/>
      <w:bookmarkEnd w:id="398"/>
      <w:r>
        <w:t>Člověk a svět práce</w:t>
      </w:r>
    </w:p>
    <w:p w:rsidR="00016F32" w:rsidRDefault="00085B92" w:rsidP="00E3743E">
      <w:pPr>
        <w:pStyle w:val="VPtext"/>
      </w:pPr>
      <w:r>
        <w:t>Žáci jsou vedeni k získání znalostí a dovedností souvisejících s uplatněním ve světě práce, které mu pomůžou se lépe rozhodnout o své další profesní a vzdělávací orientaci.</w:t>
      </w:r>
    </w:p>
    <w:p w:rsidR="00016F32" w:rsidRDefault="00085B92" w:rsidP="00E3743E">
      <w:pPr>
        <w:pStyle w:val="VPnadpis5"/>
        <w:numPr>
          <w:ilvl w:val="4"/>
          <w:numId w:val="2"/>
        </w:numPr>
        <w:spacing w:line="360" w:lineRule="auto"/>
        <w:rPr>
          <w:sz w:val="24"/>
        </w:rPr>
      </w:pPr>
      <w:bookmarkStart w:id="399" w:name="__RefHeading__19238_17418588341"/>
      <w:bookmarkEnd w:id="399"/>
      <w:r>
        <w:t>Člověk a životní prostředí</w:t>
      </w:r>
    </w:p>
    <w:p w:rsidR="00016F32" w:rsidRDefault="00085B92" w:rsidP="00E3743E">
      <w:pPr>
        <w:pStyle w:val="VPtext"/>
      </w:pPr>
      <w:r>
        <w:lastRenderedPageBreak/>
        <w:t>Žáci jsou vedeni k získání přehledu o způsobech ochrany přírody, o používání technologických, ekonomických a právních nástrojů pro zajištění udržitelného rozvoje, a to z pozice manažera firmy.</w:t>
      </w:r>
      <w:r>
        <w:br w:type="page"/>
      </w:r>
    </w:p>
    <w:p w:rsidR="00016F32" w:rsidRDefault="00085B92" w:rsidP="00E3743E">
      <w:pPr>
        <w:pStyle w:val="VPnadpis5"/>
        <w:numPr>
          <w:ilvl w:val="4"/>
          <w:numId w:val="2"/>
        </w:numPr>
        <w:spacing w:line="360" w:lineRule="auto"/>
        <w:rPr>
          <w:sz w:val="24"/>
        </w:rPr>
      </w:pPr>
      <w:bookmarkStart w:id="400" w:name="__RefHeading__19234_1741858834"/>
      <w:bookmarkEnd w:id="400"/>
      <w:r>
        <w:lastRenderedPageBreak/>
        <w:t>Informační a komunikační technologie</w:t>
      </w:r>
    </w:p>
    <w:p w:rsidR="00016F32" w:rsidRDefault="00085B92" w:rsidP="00E3743E">
      <w:pPr>
        <w:pStyle w:val="VPtext"/>
      </w:pPr>
      <w:r>
        <w:t>Žáci jsou vedeni k efektivnímu vyhledávání a zpracování informací z oblasti managementu a k jejich následnému praktickému využití.</w:t>
      </w:r>
      <w:r>
        <w:br w:type="page"/>
      </w:r>
    </w:p>
    <w:p w:rsidR="00016F32" w:rsidRDefault="00085B92" w:rsidP="00E3743E">
      <w:pPr>
        <w:pStyle w:val="VPnadpis4"/>
        <w:numPr>
          <w:ilvl w:val="3"/>
          <w:numId w:val="2"/>
        </w:numPr>
        <w:spacing w:line="360" w:lineRule="auto"/>
      </w:pPr>
      <w:bookmarkStart w:id="401" w:name="__RefHeading__19236_1741858834"/>
      <w:bookmarkEnd w:id="401"/>
      <w:r>
        <w:lastRenderedPageBreak/>
        <w:t>Rozpis učiva  a realizace kompetencí</w:t>
      </w:r>
    </w:p>
    <w:p w:rsidR="00016F32" w:rsidRDefault="00085B92" w:rsidP="00E3743E">
      <w:pPr>
        <w:pStyle w:val="VProzpisuiva"/>
      </w:pPr>
      <w:bookmarkStart w:id="402" w:name="__RefHeading__19240_17418588341"/>
      <w:bookmarkEnd w:id="402"/>
      <w:r>
        <w:rPr>
          <w:b/>
        </w:rPr>
        <w:t>Management</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pojem management</w:t>
            </w:r>
          </w:p>
          <w:p w:rsidR="00016F32" w:rsidRDefault="00085B92" w:rsidP="00E3743E">
            <w:pPr>
              <w:numPr>
                <w:ilvl w:val="0"/>
                <w:numId w:val="3"/>
              </w:numPr>
              <w:spacing w:line="360" w:lineRule="auto"/>
            </w:pPr>
            <w:bookmarkStart w:id="403" w:name="__RefHeading__19250_17418588341"/>
            <w:bookmarkEnd w:id="403"/>
            <w:r>
              <w:t>vysvětlí základní souvislosti mezi managementem a podnikáním</w:t>
            </w:r>
          </w:p>
          <w:p w:rsidR="00016F32" w:rsidRDefault="00085B92" w:rsidP="00E3743E">
            <w:pPr>
              <w:numPr>
                <w:ilvl w:val="0"/>
                <w:numId w:val="3"/>
              </w:numPr>
              <w:spacing w:line="360" w:lineRule="auto"/>
            </w:pPr>
            <w:r>
              <w:t>vysvětlí a na praktických příkladech popíše vnější a vnitřní prostředí managementu</w:t>
            </w:r>
          </w:p>
          <w:p w:rsidR="00016F32" w:rsidRDefault="00085B92" w:rsidP="00E3743E">
            <w:pPr>
              <w:numPr>
                <w:ilvl w:val="0"/>
                <w:numId w:val="3"/>
              </w:numPr>
              <w:spacing w:line="360" w:lineRule="auto"/>
            </w:pPr>
            <w:r>
              <w:t>kriticky zhodnotí podnikatelské aktivity uskutečňující se v produktivní sféře</w:t>
            </w:r>
          </w:p>
          <w:p w:rsidR="00016F32" w:rsidRDefault="00085B92" w:rsidP="00E3743E">
            <w:pPr>
              <w:numPr>
                <w:ilvl w:val="0"/>
                <w:numId w:val="3"/>
              </w:numPr>
              <w:spacing w:line="360" w:lineRule="auto"/>
            </w:pPr>
            <w:r>
              <w:t>charakterizuje jednotlivé části procesu řízení a jejich funkci</w:t>
            </w:r>
          </w:p>
          <w:p w:rsidR="00016F32" w:rsidRDefault="00085B92" w:rsidP="00E3743E">
            <w:pPr>
              <w:numPr>
                <w:ilvl w:val="0"/>
                <w:numId w:val="3"/>
              </w:numPr>
              <w:spacing w:line="360" w:lineRule="auto"/>
            </w:pPr>
            <w:r>
              <w:t>rozumí schématu vlastník–manažer– zaměstnanec, které znázorňuje postavení manažera v procesu řízení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Úvod do předmětu</w:t>
            </w:r>
          </w:p>
          <w:p w:rsidR="00016F32" w:rsidRDefault="00085B92" w:rsidP="00E3743E">
            <w:pPr>
              <w:spacing w:line="360" w:lineRule="auto"/>
            </w:pPr>
            <w:r>
              <w:t>Základní pojetí managementu</w:t>
            </w:r>
          </w:p>
          <w:p w:rsidR="00016F32" w:rsidRDefault="00085B92" w:rsidP="00E3743E">
            <w:pPr>
              <w:spacing w:line="360" w:lineRule="auto"/>
            </w:pPr>
            <w:r>
              <w:t>vymezení pojmu management</w:t>
            </w:r>
          </w:p>
          <w:p w:rsidR="00016F32" w:rsidRDefault="00085B92" w:rsidP="00E3743E">
            <w:pPr>
              <w:spacing w:line="360" w:lineRule="auto"/>
            </w:pPr>
            <w:bookmarkStart w:id="404" w:name="__RefHeading__19252_17418588341"/>
            <w:bookmarkEnd w:id="404"/>
            <w:r>
              <w:t>management a podnikání</w:t>
            </w:r>
          </w:p>
          <w:p w:rsidR="00016F32" w:rsidRDefault="00085B92" w:rsidP="00E3743E">
            <w:pPr>
              <w:spacing w:line="360" w:lineRule="auto"/>
            </w:pPr>
            <w:r>
              <w:t>prostředí managementu</w:t>
            </w:r>
            <w:r>
              <w:tab/>
            </w:r>
          </w:p>
          <w:p w:rsidR="00016F32" w:rsidRDefault="00085B92" w:rsidP="00E3743E">
            <w:pPr>
              <w:spacing w:line="360" w:lineRule="auto"/>
            </w:pPr>
            <w:r>
              <w:t>postavení manažera v organizaci</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orientuje se v historii vývoje managementu – uvede jeho významné mezníky a osobnosti, vysvětlí přínos studovaného oboru pro  život lidí </w:t>
            </w:r>
            <w:r>
              <w:tab/>
              <w:t>SV 23</w:t>
            </w:r>
          </w:p>
          <w:p w:rsidR="00016F32" w:rsidRDefault="00085B92" w:rsidP="00E3743E">
            <w:pPr>
              <w:numPr>
                <w:ilvl w:val="0"/>
                <w:numId w:val="3"/>
              </w:numPr>
              <w:spacing w:line="360" w:lineRule="auto"/>
            </w:pPr>
            <w:r>
              <w:t>má přehled o názorech na vývoj managementu v uplynulých sto letech (od klasického managementu k managementu 30. až 70.let)</w:t>
            </w:r>
          </w:p>
          <w:p w:rsidR="00016F32" w:rsidRDefault="00085B92" w:rsidP="00E3743E">
            <w:pPr>
              <w:numPr>
                <w:ilvl w:val="0"/>
                <w:numId w:val="3"/>
              </w:numPr>
              <w:spacing w:line="360" w:lineRule="auto"/>
            </w:pPr>
            <w:r>
              <w:t xml:space="preserve">naznačí současné trendy v přístupech v managementu a podnikání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bookmarkStart w:id="405" w:name="__RefHeading__19256_17418588341"/>
            <w:bookmarkEnd w:id="405"/>
            <w:r>
              <w:rPr>
                <w:b/>
                <w:bCs/>
              </w:rPr>
              <w:t>Historický vývoj managementu</w:t>
            </w:r>
            <w:r>
              <w:t xml:space="preserve">  </w:t>
            </w:r>
          </w:p>
          <w:p w:rsidR="00016F32" w:rsidRDefault="00085B92" w:rsidP="00E3743E">
            <w:pPr>
              <w:spacing w:line="360" w:lineRule="auto"/>
            </w:pPr>
            <w:r>
              <w:rPr>
                <w:b/>
                <w:bCs/>
                <w:i/>
                <w:iCs/>
              </w:rPr>
              <w:t>SV 8 hodin</w:t>
            </w:r>
            <w:r>
              <w:tab/>
            </w:r>
          </w:p>
          <w:p w:rsidR="00016F32" w:rsidRDefault="00016F32" w:rsidP="00E3743E">
            <w:pPr>
              <w:spacing w:line="360" w:lineRule="auto"/>
            </w:pPr>
          </w:p>
          <w:p w:rsidR="00016F32" w:rsidRDefault="00085B92" w:rsidP="00E3743E">
            <w:pPr>
              <w:spacing w:line="360" w:lineRule="auto"/>
            </w:pPr>
            <w:r>
              <w:t>klasický management – počátky 20. století</w:t>
            </w:r>
          </w:p>
          <w:p w:rsidR="00016F32" w:rsidRDefault="00085B92" w:rsidP="00E3743E">
            <w:pPr>
              <w:spacing w:line="360" w:lineRule="auto"/>
            </w:pPr>
            <w:r>
              <w:t>management 30 až 70 let 20. století</w:t>
            </w:r>
          </w:p>
          <w:p w:rsidR="00016F32" w:rsidRDefault="00085B92" w:rsidP="00E3743E">
            <w:pPr>
              <w:spacing w:line="360" w:lineRule="auto"/>
            </w:pPr>
            <w:bookmarkStart w:id="406" w:name="__RefHeading__19258_17418588341"/>
            <w:bookmarkEnd w:id="406"/>
            <w:r>
              <w:t>management 80. let až konce 20. století</w:t>
            </w:r>
          </w:p>
          <w:p w:rsidR="00016F32" w:rsidRDefault="00085B92" w:rsidP="00E3743E">
            <w:pPr>
              <w:spacing w:line="360" w:lineRule="auto"/>
            </w:pPr>
            <w:r>
              <w:t>moderní přístupy k managementu –  management 21. století           SV 11</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pojem rozhodování a jeho základní charakteristiku – princip volby</w:t>
            </w:r>
          </w:p>
          <w:p w:rsidR="00016F32" w:rsidRDefault="00085B92" w:rsidP="00E3743E">
            <w:pPr>
              <w:numPr>
                <w:ilvl w:val="0"/>
                <w:numId w:val="3"/>
              </w:numPr>
              <w:spacing w:line="360" w:lineRule="auto"/>
            </w:pPr>
            <w:r>
              <w:lastRenderedPageBreak/>
              <w:t>odliší a na konkrétním příkladu popíše jednotlivé etapy rozhodovacího procesu</w:t>
            </w:r>
          </w:p>
          <w:p w:rsidR="00016F32" w:rsidRDefault="00085B92" w:rsidP="00E3743E">
            <w:pPr>
              <w:numPr>
                <w:ilvl w:val="0"/>
                <w:numId w:val="3"/>
              </w:numPr>
              <w:spacing w:line="360" w:lineRule="auto"/>
            </w:pPr>
            <w:r>
              <w:t>nahlíží na rozhodovací problémy z různých hledisek (dobře a špatně strukturované problémy, rozhodovací procesy za jistoty, rizika a nejistoty)</w:t>
            </w:r>
          </w:p>
          <w:p w:rsidR="00016F32" w:rsidRDefault="00085B92" w:rsidP="00E3743E">
            <w:pPr>
              <w:numPr>
                <w:ilvl w:val="0"/>
                <w:numId w:val="3"/>
              </w:numPr>
              <w:spacing w:line="360" w:lineRule="auto"/>
            </w:pPr>
            <w:r>
              <w:t>v jednotlivých rozhodovacích fázích dokáže využít různé metody usnadňující jejich realizaci (</w:t>
            </w:r>
            <w:proofErr w:type="spellStart"/>
            <w:r>
              <w:t>Paretova</w:t>
            </w:r>
            <w:proofErr w:type="spellEnd"/>
            <w:r>
              <w:t xml:space="preserve"> analýza, analýza silového pole, diagram příčin a důsledků, metody tvůrčího myšlení, metody využívající analogii, matematicko-logické modely, metody vyhodnocování variant, rozhodovací stromy)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 xml:space="preserve">Manažerská funkce – Rozhodování   </w:t>
            </w:r>
          </w:p>
          <w:p w:rsidR="00016F32" w:rsidRDefault="00085B92" w:rsidP="00E3743E">
            <w:pPr>
              <w:spacing w:line="360" w:lineRule="auto"/>
            </w:pPr>
            <w:r>
              <w:t>EK 34</w:t>
            </w:r>
          </w:p>
          <w:p w:rsidR="00016F32" w:rsidRDefault="00016F32" w:rsidP="00E3743E">
            <w:pPr>
              <w:spacing w:line="360" w:lineRule="auto"/>
            </w:pPr>
          </w:p>
          <w:p w:rsidR="00016F32" w:rsidRDefault="00085B92" w:rsidP="00E3743E">
            <w:pPr>
              <w:spacing w:line="360" w:lineRule="auto"/>
            </w:pPr>
            <w:r>
              <w:lastRenderedPageBreak/>
              <w:t>rozhodování a princip volby</w:t>
            </w:r>
          </w:p>
          <w:p w:rsidR="00016F32" w:rsidRDefault="00016F32" w:rsidP="00E3743E">
            <w:pPr>
              <w:spacing w:line="360" w:lineRule="auto"/>
            </w:pPr>
          </w:p>
          <w:p w:rsidR="00016F32" w:rsidRDefault="00085B92" w:rsidP="00E3743E">
            <w:pPr>
              <w:spacing w:line="360" w:lineRule="auto"/>
            </w:pPr>
            <w:r>
              <w:t>rozhodovací proces a jeho prvky</w:t>
            </w:r>
          </w:p>
          <w:p w:rsidR="00016F32" w:rsidRDefault="00016F32" w:rsidP="00E3743E">
            <w:pPr>
              <w:spacing w:line="360" w:lineRule="auto"/>
            </w:pPr>
          </w:p>
          <w:p w:rsidR="00016F32" w:rsidRDefault="00085B92" w:rsidP="00E3743E">
            <w:pPr>
              <w:spacing w:line="360" w:lineRule="auto"/>
            </w:pPr>
            <w:r>
              <w:t xml:space="preserve">aspekty rozhodování </w:t>
            </w:r>
          </w:p>
          <w:p w:rsidR="00016F32" w:rsidRDefault="00016F32" w:rsidP="00E3743E">
            <w:pPr>
              <w:spacing w:line="360" w:lineRule="auto"/>
            </w:pPr>
          </w:p>
          <w:p w:rsidR="00016F32" w:rsidRDefault="00085B92" w:rsidP="00E3743E">
            <w:pPr>
              <w:spacing w:line="360" w:lineRule="auto"/>
            </w:pPr>
            <w:r>
              <w:t>typy rozhodovacích procesů</w:t>
            </w:r>
          </w:p>
          <w:p w:rsidR="00016F32" w:rsidRDefault="00016F32" w:rsidP="00E3743E">
            <w:pPr>
              <w:spacing w:line="360" w:lineRule="auto"/>
            </w:pPr>
          </w:p>
          <w:p w:rsidR="00016F32" w:rsidRDefault="00085B92" w:rsidP="00E3743E">
            <w:pPr>
              <w:spacing w:line="360" w:lineRule="auto"/>
            </w:pPr>
            <w:r>
              <w:t>metody na podporu rozhodování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vysvětlí pojem plánování</w:t>
            </w:r>
          </w:p>
          <w:p w:rsidR="00016F32" w:rsidRDefault="00085B92" w:rsidP="00E3743E">
            <w:pPr>
              <w:numPr>
                <w:ilvl w:val="0"/>
                <w:numId w:val="3"/>
              </w:numPr>
              <w:spacing w:line="360" w:lineRule="auto"/>
            </w:pPr>
            <w:r>
              <w:t>charakterizuje plánovací proces v organizaci podle různých hledisek (časový horizont, úroveň rozhodovacího procesu)</w:t>
            </w:r>
          </w:p>
          <w:p w:rsidR="00016F32" w:rsidRDefault="00085B92" w:rsidP="00E3743E">
            <w:pPr>
              <w:numPr>
                <w:ilvl w:val="0"/>
                <w:numId w:val="3"/>
              </w:numPr>
              <w:spacing w:line="360" w:lineRule="auto"/>
            </w:pPr>
            <w:r>
              <w:t>provádí jednoduché propočty při sestavení plánu a kontrole jeho plnění</w:t>
            </w:r>
            <w:r>
              <w:tab/>
              <w:t>EK 42</w:t>
            </w:r>
          </w:p>
          <w:p w:rsidR="00016F32" w:rsidRDefault="00085B92" w:rsidP="00E3743E">
            <w:pPr>
              <w:numPr>
                <w:ilvl w:val="0"/>
                <w:numId w:val="3"/>
              </w:numPr>
              <w:spacing w:line="360" w:lineRule="auto"/>
            </w:pPr>
            <w:r>
              <w:t>využívá základních plánovacích kategorií (cíle, strategie, politiky, postupy, pravidla, programy a rozpočty) k postupnému řešení a zpřesňování celého procesu</w:t>
            </w:r>
          </w:p>
          <w:p w:rsidR="00016F32" w:rsidRDefault="00085B92" w:rsidP="00E3743E">
            <w:pPr>
              <w:numPr>
                <w:ilvl w:val="0"/>
                <w:numId w:val="3"/>
              </w:numPr>
              <w:spacing w:line="360" w:lineRule="auto"/>
            </w:pPr>
            <w:r>
              <w:t>chápe základní prvky procesu strategického plánování (současná strategie firmy, analýza okolí, vnitřní analýza, strategické úkoly, strategie)</w:t>
            </w:r>
          </w:p>
          <w:p w:rsidR="00016F32" w:rsidRDefault="00085B92" w:rsidP="00E3743E">
            <w:pPr>
              <w:numPr>
                <w:ilvl w:val="0"/>
                <w:numId w:val="3"/>
              </w:numPr>
              <w:spacing w:line="360" w:lineRule="auto"/>
            </w:pPr>
            <w:r>
              <w:t>rozumí rozpracování strategických plánů do kratších období (roční a operativní plány) a dokáže uvést konkrétní příklad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Manažerská funkce – Plánování</w:t>
            </w:r>
            <w:r>
              <w:rPr>
                <w:b/>
                <w:bCs/>
              </w:rPr>
              <w:tab/>
            </w:r>
          </w:p>
          <w:p w:rsidR="00016F32" w:rsidRDefault="00085B92" w:rsidP="00E3743E">
            <w:pPr>
              <w:spacing w:line="360" w:lineRule="auto"/>
            </w:pPr>
            <w:r>
              <w:t>EK 32</w:t>
            </w:r>
          </w:p>
          <w:p w:rsidR="00016F32" w:rsidRDefault="00016F32" w:rsidP="00E3743E">
            <w:pPr>
              <w:spacing w:line="360" w:lineRule="auto"/>
            </w:pPr>
          </w:p>
          <w:p w:rsidR="00016F32" w:rsidRDefault="00085B92" w:rsidP="00E3743E">
            <w:pPr>
              <w:spacing w:line="360" w:lineRule="auto"/>
            </w:pPr>
            <w:r>
              <w:t>obsah a účel plánování</w:t>
            </w:r>
          </w:p>
          <w:p w:rsidR="00016F32" w:rsidRDefault="00016F32" w:rsidP="00E3743E">
            <w:pPr>
              <w:spacing w:line="360" w:lineRule="auto"/>
            </w:pPr>
          </w:p>
          <w:p w:rsidR="00016F32" w:rsidRDefault="00085B92" w:rsidP="00E3743E">
            <w:pPr>
              <w:spacing w:line="360" w:lineRule="auto"/>
            </w:pPr>
            <w:r>
              <w:t>plánovací proces</w:t>
            </w:r>
          </w:p>
          <w:p w:rsidR="00016F32" w:rsidRDefault="00016F32" w:rsidP="00E3743E">
            <w:pPr>
              <w:spacing w:line="360" w:lineRule="auto"/>
            </w:pPr>
          </w:p>
          <w:p w:rsidR="00016F32" w:rsidRDefault="00085B92" w:rsidP="00E3743E">
            <w:pPr>
              <w:spacing w:line="360" w:lineRule="auto"/>
            </w:pPr>
            <w:r>
              <w:t>prognózy, vize a plány</w:t>
            </w:r>
            <w:r>
              <w:tab/>
            </w:r>
          </w:p>
          <w:p w:rsidR="00016F32" w:rsidRDefault="00016F32" w:rsidP="00E3743E">
            <w:pPr>
              <w:spacing w:line="360" w:lineRule="auto"/>
            </w:pPr>
          </w:p>
          <w:p w:rsidR="00016F32" w:rsidRDefault="00085B92" w:rsidP="00E3743E">
            <w:pPr>
              <w:spacing w:line="360" w:lineRule="auto"/>
            </w:pPr>
            <w:r>
              <w:t>plánovací kategorie</w:t>
            </w:r>
            <w:r>
              <w:tab/>
            </w:r>
          </w:p>
          <w:p w:rsidR="00016F32" w:rsidRDefault="00016F32" w:rsidP="00E3743E">
            <w:pPr>
              <w:spacing w:line="360" w:lineRule="auto"/>
            </w:pPr>
          </w:p>
          <w:p w:rsidR="00016F32" w:rsidRDefault="00085B92" w:rsidP="00E3743E">
            <w:pPr>
              <w:spacing w:line="360" w:lineRule="auto"/>
            </w:pPr>
            <w:r>
              <w:t>druhy, podoby plánů</w:t>
            </w:r>
          </w:p>
          <w:p w:rsidR="00016F32" w:rsidRDefault="00016F32" w:rsidP="00E3743E">
            <w:pPr>
              <w:spacing w:line="360" w:lineRule="auto"/>
            </w:pPr>
          </w:p>
          <w:p w:rsidR="00016F32" w:rsidRDefault="00085B92" w:rsidP="00E3743E">
            <w:pPr>
              <w:spacing w:line="360" w:lineRule="auto"/>
            </w:pPr>
            <w:r>
              <w:t>ukázky podnikového plánování</w:t>
            </w:r>
            <w:r>
              <w:tab/>
            </w:r>
          </w:p>
          <w:p w:rsidR="00016F32" w:rsidRDefault="00016F32" w:rsidP="00E3743E">
            <w:pPr>
              <w:spacing w:line="360" w:lineRule="auto"/>
            </w:pPr>
          </w:p>
          <w:p w:rsidR="00016F32" w:rsidRDefault="00085B92" w:rsidP="00E3743E">
            <w:pPr>
              <w:spacing w:line="360" w:lineRule="auto"/>
            </w:pPr>
            <w:r>
              <w:t>komplexní strategické plánování</w:t>
            </w:r>
          </w:p>
          <w:p w:rsidR="00016F32" w:rsidRDefault="00016F32" w:rsidP="00E3743E">
            <w:pPr>
              <w:spacing w:line="360" w:lineRule="auto"/>
            </w:pPr>
          </w:p>
          <w:p w:rsidR="00016F32" w:rsidRDefault="00085B92" w:rsidP="00E3743E">
            <w:pPr>
              <w:spacing w:line="360" w:lineRule="auto"/>
            </w:pPr>
            <w:r>
              <w:t>zpracování strategických plánů</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definuje manažerskou funkci – vedení</w:t>
            </w:r>
          </w:p>
          <w:p w:rsidR="00016F32" w:rsidRDefault="00085B92" w:rsidP="00E3743E">
            <w:pPr>
              <w:numPr>
                <w:ilvl w:val="0"/>
                <w:numId w:val="3"/>
              </w:numPr>
              <w:spacing w:line="360" w:lineRule="auto"/>
            </w:pPr>
            <w:r>
              <w:t>chápe motivaci pracovníků a celých pracovních kolektivů jako jednu ze základních složek vedení lidí</w:t>
            </w:r>
          </w:p>
          <w:p w:rsidR="00016F32" w:rsidRDefault="00085B92" w:rsidP="00E3743E">
            <w:pPr>
              <w:numPr>
                <w:ilvl w:val="0"/>
                <w:numId w:val="3"/>
              </w:numPr>
              <w:spacing w:line="360" w:lineRule="auto"/>
            </w:pPr>
            <w:r>
              <w:t>zhodnotí vhodnost a účinnost motivačních nástrojů</w:t>
            </w:r>
            <w:r>
              <w:tab/>
              <w:t>EK 45</w:t>
            </w:r>
          </w:p>
          <w:p w:rsidR="00016F32" w:rsidRDefault="00085B92" w:rsidP="00E3743E">
            <w:pPr>
              <w:numPr>
                <w:ilvl w:val="0"/>
                <w:numId w:val="3"/>
              </w:numPr>
              <w:spacing w:line="360" w:lineRule="auto"/>
            </w:pPr>
            <w:r>
              <w:t>orientuje se v moderních přístupech k vedení lidí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Manažerská funkce – Vedení</w:t>
            </w:r>
            <w:r>
              <w:t xml:space="preserve">  </w:t>
            </w:r>
            <w:r>
              <w:tab/>
              <w:t>EK 35</w:t>
            </w:r>
          </w:p>
          <w:p w:rsidR="00016F32" w:rsidRDefault="00016F32" w:rsidP="00E3743E">
            <w:pPr>
              <w:spacing w:line="360" w:lineRule="auto"/>
            </w:pPr>
          </w:p>
          <w:p w:rsidR="00016F32" w:rsidRDefault="00085B92" w:rsidP="00E3743E">
            <w:pPr>
              <w:spacing w:line="360" w:lineRule="auto"/>
            </w:pPr>
            <w:r>
              <w:t>motivace</w:t>
            </w:r>
          </w:p>
          <w:p w:rsidR="00016F32" w:rsidRDefault="00016F32" w:rsidP="00E3743E">
            <w:pPr>
              <w:spacing w:line="360" w:lineRule="auto"/>
            </w:pPr>
          </w:p>
          <w:p w:rsidR="00016F32" w:rsidRDefault="00085B92" w:rsidP="00E3743E">
            <w:pPr>
              <w:spacing w:line="360" w:lineRule="auto"/>
            </w:pPr>
            <w:r>
              <w:t>motivační nástroje</w:t>
            </w:r>
          </w:p>
          <w:p w:rsidR="00016F32" w:rsidRDefault="00016F32" w:rsidP="00E3743E">
            <w:pPr>
              <w:spacing w:line="360" w:lineRule="auto"/>
            </w:pPr>
          </w:p>
          <w:p w:rsidR="00016F32" w:rsidRDefault="00085B92" w:rsidP="00E3743E">
            <w:pPr>
              <w:spacing w:line="360" w:lineRule="auto"/>
            </w:pPr>
            <w:r>
              <w:t>moderní přístupy k vedení lidí</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Celkové opakování</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Management</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p w:rsidR="00016F32" w:rsidRDefault="00085B92" w:rsidP="00E3743E">
            <w:pPr>
              <w:numPr>
                <w:ilvl w:val="0"/>
                <w:numId w:val="3"/>
              </w:numPr>
              <w:spacing w:line="360" w:lineRule="auto"/>
            </w:pPr>
            <w:r>
              <w:t xml:space="preserve">chápe závislost manažerské práce na lidských zdrojích a ovládá základy personálního managementu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Manažerská funkce – Vedení</w:t>
            </w:r>
            <w:r>
              <w:t xml:space="preserve">  </w:t>
            </w:r>
            <w:r>
              <w:tab/>
              <w:t>EK 35</w:t>
            </w:r>
          </w:p>
          <w:p w:rsidR="00016F32" w:rsidRDefault="00016F32" w:rsidP="00E3743E">
            <w:pPr>
              <w:spacing w:line="360" w:lineRule="auto"/>
            </w:pPr>
          </w:p>
          <w:p w:rsidR="00016F32" w:rsidRDefault="00085B92" w:rsidP="00E3743E">
            <w:pPr>
              <w:spacing w:line="360" w:lineRule="auto"/>
            </w:pPr>
            <w:r>
              <w:t>řízení lidských zdrojů</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základní pojmy související s organizováním</w:t>
            </w:r>
          </w:p>
          <w:p w:rsidR="00016F32" w:rsidRDefault="00085B92" w:rsidP="00E3743E">
            <w:pPr>
              <w:numPr>
                <w:ilvl w:val="0"/>
                <w:numId w:val="3"/>
              </w:numPr>
              <w:spacing w:line="360" w:lineRule="auto"/>
            </w:pPr>
            <w:r>
              <w:t>sestaví návrh struktury organizace jako výsledek organizační činnosti</w:t>
            </w:r>
          </w:p>
          <w:p w:rsidR="00016F32" w:rsidRDefault="00085B92" w:rsidP="00E3743E">
            <w:pPr>
              <w:numPr>
                <w:ilvl w:val="0"/>
                <w:numId w:val="3"/>
              </w:numPr>
              <w:spacing w:line="360" w:lineRule="auto"/>
            </w:pPr>
            <w:r>
              <w:t>odliší pevné a pružné organizační struktury</w:t>
            </w:r>
          </w:p>
          <w:p w:rsidR="00016F32" w:rsidRDefault="00085B92" w:rsidP="00E3743E">
            <w:pPr>
              <w:numPr>
                <w:ilvl w:val="0"/>
                <w:numId w:val="3"/>
              </w:numPr>
              <w:spacing w:line="360" w:lineRule="auto"/>
            </w:pPr>
            <w:r>
              <w:t>ovládá zásady při vytváření nebo změnách organizační struktury firmy</w:t>
            </w:r>
          </w:p>
          <w:p w:rsidR="00016F32" w:rsidRDefault="00085B92" w:rsidP="00E3743E">
            <w:pPr>
              <w:numPr>
                <w:ilvl w:val="0"/>
                <w:numId w:val="3"/>
              </w:numPr>
              <w:spacing w:line="360" w:lineRule="auto"/>
            </w:pPr>
            <w:r>
              <w:t xml:space="preserve">na typovém </w:t>
            </w:r>
            <w:proofErr w:type="spellStart"/>
            <w:r>
              <w:t>příkladě</w:t>
            </w:r>
            <w:proofErr w:type="spellEnd"/>
            <w:r>
              <w:t xml:space="preserve"> navrhne organizační strukturu firmy  </w:t>
            </w:r>
            <w:r>
              <w:tab/>
              <w:t>EK 43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Manažerská funkce – Organizování    </w:t>
            </w:r>
            <w:r>
              <w:t>EK 33</w:t>
            </w:r>
          </w:p>
          <w:p w:rsidR="00016F32" w:rsidRDefault="00016F32" w:rsidP="00E3743E">
            <w:pPr>
              <w:spacing w:line="360" w:lineRule="auto"/>
            </w:pPr>
          </w:p>
          <w:p w:rsidR="00016F32" w:rsidRDefault="00085B92" w:rsidP="00E3743E">
            <w:pPr>
              <w:spacing w:line="360" w:lineRule="auto"/>
            </w:pPr>
            <w:r>
              <w:t>základní pojmy</w:t>
            </w:r>
          </w:p>
          <w:p w:rsidR="00016F32" w:rsidRDefault="00016F32" w:rsidP="00E3743E">
            <w:pPr>
              <w:spacing w:line="360" w:lineRule="auto"/>
            </w:pPr>
          </w:p>
          <w:p w:rsidR="00016F32" w:rsidRDefault="00085B92" w:rsidP="00E3743E">
            <w:pPr>
              <w:spacing w:line="360" w:lineRule="auto"/>
            </w:pPr>
            <w:r>
              <w:t>organizační struktury</w:t>
            </w:r>
            <w:r>
              <w:tab/>
            </w: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úlohu komunikace v procesu řízení</w:t>
            </w:r>
          </w:p>
          <w:p w:rsidR="00016F32" w:rsidRDefault="00085B92" w:rsidP="00E3743E">
            <w:pPr>
              <w:numPr>
                <w:ilvl w:val="0"/>
                <w:numId w:val="3"/>
              </w:numPr>
              <w:spacing w:line="360" w:lineRule="auto"/>
            </w:pPr>
            <w:r>
              <w:t>vysvětlí jednotlivé části komunikačního procesu</w:t>
            </w:r>
          </w:p>
          <w:p w:rsidR="00016F32" w:rsidRDefault="00085B92" w:rsidP="00E3743E">
            <w:pPr>
              <w:numPr>
                <w:ilvl w:val="0"/>
                <w:numId w:val="3"/>
              </w:numPr>
              <w:spacing w:line="360" w:lineRule="auto"/>
            </w:pPr>
            <w:r>
              <w:t>odliší pevné a pružné organizační struktury</w:t>
            </w:r>
          </w:p>
          <w:p w:rsidR="00016F32" w:rsidRDefault="00085B92" w:rsidP="00E3743E">
            <w:pPr>
              <w:numPr>
                <w:ilvl w:val="0"/>
                <w:numId w:val="3"/>
              </w:numPr>
              <w:spacing w:line="360" w:lineRule="auto"/>
            </w:pPr>
            <w:r>
              <w:t>odliší vnitřní a vnější komunikační systémy</w:t>
            </w:r>
          </w:p>
          <w:p w:rsidR="00016F32" w:rsidRDefault="00085B92" w:rsidP="00E3743E">
            <w:pPr>
              <w:numPr>
                <w:ilvl w:val="0"/>
                <w:numId w:val="3"/>
              </w:numPr>
              <w:spacing w:line="360" w:lineRule="auto"/>
            </w:pPr>
            <w:r>
              <w:t>zná nedostatky v komunikaci (umí určit, které komunikační systémy selhaly) a dokáže jim předcházet</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Manažerská funkce – Komunikace</w:t>
            </w:r>
          </w:p>
          <w:p w:rsidR="00016F32" w:rsidRDefault="00016F32" w:rsidP="00E3743E">
            <w:pPr>
              <w:spacing w:line="360" w:lineRule="auto"/>
            </w:pPr>
          </w:p>
          <w:p w:rsidR="00016F32" w:rsidRDefault="00085B92" w:rsidP="00E3743E">
            <w:pPr>
              <w:spacing w:line="360" w:lineRule="auto"/>
            </w:pPr>
            <w:r>
              <w:t>vnitřní a vnější komunikační systémy</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chápe kontrolní činnost jako nedílnou součást manažerských aktivit na všech stupních řízení</w:t>
            </w:r>
          </w:p>
          <w:p w:rsidR="00016F32" w:rsidRDefault="00085B92" w:rsidP="00E3743E">
            <w:pPr>
              <w:numPr>
                <w:ilvl w:val="0"/>
                <w:numId w:val="3"/>
              </w:numPr>
              <w:spacing w:line="360" w:lineRule="auto"/>
            </w:pPr>
            <w:r>
              <w:t>rozlišuje jednotlivé fáze kontrolního procesu</w:t>
            </w:r>
          </w:p>
          <w:p w:rsidR="00016F32" w:rsidRDefault="00085B92" w:rsidP="00E3743E">
            <w:pPr>
              <w:numPr>
                <w:ilvl w:val="0"/>
                <w:numId w:val="3"/>
              </w:numPr>
              <w:spacing w:line="360" w:lineRule="auto"/>
            </w:pPr>
            <w:r>
              <w:lastRenderedPageBreak/>
              <w:t>zná jednotlivé druhy a formy kontroly</w:t>
            </w:r>
          </w:p>
          <w:p w:rsidR="00016F32" w:rsidRDefault="00085B92" w:rsidP="00E3743E">
            <w:pPr>
              <w:numPr>
                <w:ilvl w:val="0"/>
                <w:numId w:val="3"/>
              </w:numPr>
              <w:spacing w:line="360" w:lineRule="auto"/>
            </w:pPr>
            <w:r>
              <w:t>klasifikuje kontrolu podle úrovně řízení</w:t>
            </w:r>
          </w:p>
          <w:p w:rsidR="00016F32" w:rsidRDefault="00085B92" w:rsidP="00E3743E">
            <w:pPr>
              <w:numPr>
                <w:ilvl w:val="0"/>
                <w:numId w:val="3"/>
              </w:numPr>
              <w:spacing w:line="360" w:lineRule="auto"/>
            </w:pPr>
            <w:r>
              <w:t>rozlišuje pojmy kontrola, controlling a audit</w:t>
            </w:r>
          </w:p>
          <w:p w:rsidR="00016F32" w:rsidRDefault="00085B92" w:rsidP="00E3743E">
            <w:pPr>
              <w:numPr>
                <w:ilvl w:val="0"/>
                <w:numId w:val="3"/>
              </w:numPr>
              <w:spacing w:line="360" w:lineRule="auto"/>
            </w:pPr>
            <w:r>
              <w:t>na vzorovém příkladu provede kontrolní činnosti a navrhne případná opatření</w:t>
            </w:r>
            <w:r>
              <w:tab/>
              <w:t>EK 46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Manažerská funkce – Kontrola</w:t>
            </w:r>
            <w:r>
              <w:t xml:space="preserve">  </w:t>
            </w:r>
            <w:r>
              <w:tab/>
              <w:t>EK 36</w:t>
            </w:r>
          </w:p>
          <w:p w:rsidR="00016F32" w:rsidRDefault="00016F32" w:rsidP="00E3743E">
            <w:pPr>
              <w:spacing w:line="360" w:lineRule="auto"/>
            </w:pPr>
          </w:p>
          <w:p w:rsidR="00016F32" w:rsidRDefault="00085B92" w:rsidP="00E3743E">
            <w:pPr>
              <w:spacing w:line="360" w:lineRule="auto"/>
            </w:pPr>
            <w:r>
              <w:t>fáze kontrolního procesu</w:t>
            </w:r>
          </w:p>
          <w:p w:rsidR="00016F32" w:rsidRDefault="00016F32" w:rsidP="00E3743E">
            <w:pPr>
              <w:spacing w:line="360" w:lineRule="auto"/>
            </w:pPr>
          </w:p>
          <w:p w:rsidR="00016F32" w:rsidRDefault="00085B92" w:rsidP="00E3743E">
            <w:pPr>
              <w:spacing w:line="360" w:lineRule="auto"/>
            </w:pPr>
            <w:r>
              <w:t>druhy a formy kontrolního procesu</w:t>
            </w:r>
          </w:p>
          <w:p w:rsidR="00016F32" w:rsidRDefault="00016F32" w:rsidP="00E3743E">
            <w:pPr>
              <w:spacing w:line="360" w:lineRule="auto"/>
            </w:pPr>
          </w:p>
          <w:p w:rsidR="00016F32" w:rsidRDefault="00085B92" w:rsidP="00E3743E">
            <w:pPr>
              <w:spacing w:line="360" w:lineRule="auto"/>
            </w:pPr>
            <w:r>
              <w:t>klasifikace kontroly</w:t>
            </w:r>
          </w:p>
          <w:p w:rsidR="00016F32" w:rsidRDefault="00085B92" w:rsidP="00E3743E">
            <w:pPr>
              <w:spacing w:line="360" w:lineRule="auto"/>
            </w:pPr>
            <w:r>
              <w:t>kontrola a controlling</w:t>
            </w:r>
          </w:p>
          <w:p w:rsidR="00016F32" w:rsidRDefault="00016F32" w:rsidP="00E3743E">
            <w:pPr>
              <w:spacing w:line="360" w:lineRule="auto"/>
            </w:pPr>
          </w:p>
          <w:p w:rsidR="00016F32" w:rsidRDefault="00085B92" w:rsidP="00E3743E">
            <w:pPr>
              <w:spacing w:line="360" w:lineRule="auto"/>
            </w:pPr>
            <w:r>
              <w:t>audit</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rozlišuje formální a přirozenou autoritu manažera</w:t>
            </w:r>
          </w:p>
          <w:p w:rsidR="00016F32" w:rsidRDefault="00085B92" w:rsidP="00E3743E">
            <w:pPr>
              <w:numPr>
                <w:ilvl w:val="0"/>
                <w:numId w:val="3"/>
              </w:numPr>
              <w:spacing w:line="360" w:lineRule="auto"/>
            </w:pPr>
            <w:r>
              <w:t>formuluje obecné zásady pro chování manažera v libovolné výrobní i nevýrobní organizaci</w:t>
            </w:r>
          </w:p>
          <w:p w:rsidR="00016F32" w:rsidRDefault="00085B92" w:rsidP="00E3743E">
            <w:pPr>
              <w:numPr>
                <w:ilvl w:val="0"/>
                <w:numId w:val="3"/>
              </w:numPr>
              <w:spacing w:line="360" w:lineRule="auto"/>
            </w:pPr>
            <w:r>
              <w:t>ovládá různé styly řídící práce</w:t>
            </w:r>
          </w:p>
          <w:p w:rsidR="00016F32" w:rsidRDefault="00085B92" w:rsidP="00E3743E">
            <w:pPr>
              <w:numPr>
                <w:ilvl w:val="0"/>
                <w:numId w:val="3"/>
              </w:numPr>
              <w:spacing w:line="360" w:lineRule="auto"/>
            </w:pPr>
            <w:r>
              <w:t xml:space="preserve">orientuje se v komunikačních problémech a dokáže rozlišit typické nedostatky v komunikaci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Profil manažera</w:t>
            </w:r>
          </w:p>
          <w:p w:rsidR="00016F32" w:rsidRDefault="00016F32" w:rsidP="00E3743E">
            <w:pPr>
              <w:spacing w:line="360" w:lineRule="auto"/>
            </w:pPr>
          </w:p>
          <w:p w:rsidR="00016F32" w:rsidRDefault="00085B92" w:rsidP="00E3743E">
            <w:pPr>
              <w:spacing w:line="360" w:lineRule="auto"/>
            </w:pPr>
            <w:r>
              <w:t>obecné zásady práce manažera</w:t>
            </w:r>
            <w:r>
              <w:tab/>
            </w:r>
          </w:p>
          <w:p w:rsidR="00016F32" w:rsidRDefault="00016F32" w:rsidP="00E3743E">
            <w:pPr>
              <w:spacing w:line="360" w:lineRule="auto"/>
            </w:pPr>
          </w:p>
          <w:p w:rsidR="00016F32" w:rsidRDefault="00085B92" w:rsidP="00E3743E">
            <w:pPr>
              <w:spacing w:line="360" w:lineRule="auto"/>
            </w:pPr>
            <w:r>
              <w:t>styl řídící práce</w:t>
            </w:r>
            <w:r>
              <w:tab/>
            </w:r>
          </w:p>
          <w:p w:rsidR="00016F32" w:rsidRDefault="00016F32" w:rsidP="00E3743E">
            <w:pPr>
              <w:spacing w:line="360" w:lineRule="auto"/>
            </w:pPr>
          </w:p>
          <w:p w:rsidR="00016F32" w:rsidRDefault="00085B92" w:rsidP="00E3743E">
            <w:pPr>
              <w:spacing w:line="360" w:lineRule="auto"/>
            </w:pPr>
            <w:r>
              <w:t>nedostatky v komunikaci</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plánuje svůj čas jak v profesním, tak i v osobním životě</w:t>
            </w:r>
          </w:p>
          <w:p w:rsidR="00016F32" w:rsidRDefault="00085B92" w:rsidP="00E3743E">
            <w:pPr>
              <w:numPr>
                <w:ilvl w:val="0"/>
                <w:numId w:val="3"/>
              </w:numPr>
              <w:spacing w:line="360" w:lineRule="auto"/>
            </w:pPr>
            <w:r>
              <w:t>formuluje své cíle tak, aby věděl, kam chce dojít</w:t>
            </w:r>
          </w:p>
          <w:p w:rsidR="00016F32" w:rsidRDefault="00085B92" w:rsidP="00E3743E">
            <w:pPr>
              <w:numPr>
                <w:ilvl w:val="0"/>
                <w:numId w:val="3"/>
              </w:numPr>
              <w:spacing w:line="360" w:lineRule="auto"/>
            </w:pPr>
            <w:r>
              <w:t xml:space="preserve">vysvětlí </w:t>
            </w:r>
            <w:proofErr w:type="spellStart"/>
            <w:r>
              <w:t>Paretův</w:t>
            </w:r>
            <w:proofErr w:type="spellEnd"/>
            <w:r>
              <w:t xml:space="preserve"> a </w:t>
            </w:r>
            <w:proofErr w:type="spellStart"/>
            <w:r>
              <w:t>Eisenhowerův</w:t>
            </w:r>
            <w:proofErr w:type="spellEnd"/>
            <w:r>
              <w:t xml:space="preserve"> princip</w:t>
            </w:r>
          </w:p>
          <w:p w:rsidR="00016F32" w:rsidRDefault="00085B92" w:rsidP="00E3743E">
            <w:pPr>
              <w:numPr>
                <w:ilvl w:val="0"/>
                <w:numId w:val="3"/>
              </w:numPr>
              <w:spacing w:line="360" w:lineRule="auto"/>
            </w:pPr>
            <w:r>
              <w:t>předchází syndromu vyhoření</w:t>
            </w:r>
          </w:p>
          <w:p w:rsidR="00016F32" w:rsidRDefault="00085B92" w:rsidP="00E3743E">
            <w:pPr>
              <w:numPr>
                <w:ilvl w:val="0"/>
                <w:numId w:val="3"/>
              </w:numPr>
              <w:spacing w:line="360" w:lineRule="auto"/>
            </w:pPr>
            <w:r>
              <w:t>účinně bojuje se zloději času</w:t>
            </w:r>
          </w:p>
          <w:p w:rsidR="00016F32" w:rsidRDefault="00085B92" w:rsidP="00E3743E">
            <w:pPr>
              <w:numPr>
                <w:ilvl w:val="0"/>
                <w:numId w:val="3"/>
              </w:numPr>
              <w:spacing w:line="360" w:lineRule="auto"/>
            </w:pPr>
            <w:r>
              <w:t>popíše vliv fyzického a psychického zatížení na lidský organismus</w:t>
            </w:r>
            <w:r>
              <w:tab/>
              <w:t>EK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proofErr w:type="spellStart"/>
            <w:r>
              <w:rPr>
                <w:b/>
                <w:bCs/>
              </w:rPr>
              <w:t>Time</w:t>
            </w:r>
            <w:proofErr w:type="spellEnd"/>
            <w:r>
              <w:rPr>
                <w:b/>
                <w:bCs/>
              </w:rPr>
              <w:t xml:space="preserve"> management</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chápe stres jako vedlejší produkt práce manažera</w:t>
            </w:r>
          </w:p>
          <w:p w:rsidR="00016F32" w:rsidRDefault="00085B92" w:rsidP="00E3743E">
            <w:pPr>
              <w:numPr>
                <w:ilvl w:val="0"/>
                <w:numId w:val="3"/>
              </w:numPr>
              <w:spacing w:line="360" w:lineRule="auto"/>
            </w:pPr>
            <w:r>
              <w:t>ovládá účinné způsoby, jak stres řídit</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 xml:space="preserve">Stres a jeho řízení </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připravuje se na vykonání závěrečné maturitní zkoušky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Celkové opakování k maturitě</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2"/>
          <w:numId w:val="2"/>
        </w:numPr>
        <w:spacing w:line="360" w:lineRule="auto"/>
        <w:rPr>
          <w:sz w:val="24"/>
        </w:rPr>
      </w:pPr>
      <w:bookmarkStart w:id="407" w:name="_Toc502427337"/>
      <w:r>
        <w:lastRenderedPageBreak/>
        <w:t>Marketing</w:t>
      </w:r>
      <w:bookmarkEnd w:id="407"/>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124</w:t>
      </w:r>
    </w:p>
    <w:p w:rsidR="00016F32" w:rsidRDefault="00085B92" w:rsidP="00E3743E">
      <w:pPr>
        <w:pStyle w:val="VPtext"/>
        <w:tabs>
          <w:tab w:val="left" w:pos="3573"/>
        </w:tabs>
      </w:pPr>
      <w:r>
        <w:rPr>
          <w:rFonts w:eastAsia="HelveticaCE"/>
        </w:rPr>
        <w:t xml:space="preserve">Datum platnosti od: </w:t>
      </w:r>
      <w:r>
        <w:rPr>
          <w:rFonts w:eastAsia="HelveticaCE"/>
        </w:rPr>
        <w:tab/>
        <w:t>1. 9. 2016</w:t>
      </w:r>
    </w:p>
    <w:p w:rsidR="00016F32" w:rsidRDefault="00085B92" w:rsidP="00E3743E">
      <w:pPr>
        <w:pStyle w:val="VPnadpis4"/>
        <w:numPr>
          <w:ilvl w:val="3"/>
          <w:numId w:val="2"/>
        </w:numPr>
        <w:spacing w:line="360" w:lineRule="auto"/>
      </w:pPr>
      <w:bookmarkStart w:id="408" w:name="__RefHeading__19238_1741858834"/>
      <w:bookmarkEnd w:id="408"/>
      <w:r>
        <w:t>Obecné cíle</w:t>
      </w:r>
    </w:p>
    <w:p w:rsidR="00016F32" w:rsidRDefault="00085B92" w:rsidP="00E3743E">
      <w:pPr>
        <w:pStyle w:val="VPtext"/>
      </w:pPr>
      <w:r>
        <w:t xml:space="preserve">Cílem předmětu je seznámit žáky s podstatou marketingu. Žáci porozumí struktuře marketingu a dokáží marketingové informace z praxe do této struktury zařadit a efektivně s nimi pracovat. Jsou schopni stanovit základní marketingové cíle organizace, analyzovat současnou situaci za využití odborných marketingových analýz, základní cíle pak formulovat do marketingových strategií a programů. Cílem výuky je také zajistit, aby žáci vnímali marketing jako interdisciplinární předmět a v aplikaci teoretických vědomostí do praktických příkladů (seminární práce) respektovali souvislosti všech souvisejících </w:t>
      </w:r>
      <w:proofErr w:type="spellStart"/>
      <w:r>
        <w:t>disciplin</w:t>
      </w:r>
      <w:proofErr w:type="spellEnd"/>
      <w:r>
        <w:t xml:space="preserve">. </w:t>
      </w:r>
    </w:p>
    <w:p w:rsidR="00016F32" w:rsidRDefault="00085B92" w:rsidP="00E3743E">
      <w:pPr>
        <w:pStyle w:val="VPtext"/>
      </w:pPr>
      <w:r>
        <w:t>Mezi afektivní cíle patří rozvoj osobnosti žáka, rozvoj kritického myšlení a schopnost respektovat názory jiných.</w:t>
      </w:r>
    </w:p>
    <w:p w:rsidR="00016F32" w:rsidRDefault="00085B92" w:rsidP="00E3743E">
      <w:pPr>
        <w:pStyle w:val="VPtext"/>
      </w:pPr>
      <w:r>
        <w:t>Pojetí předmětu vede k rozvíjení schopností kreativního myšlení a snaží se žáky vést k pochopení marketingových činností ve firmě. Marketing je nezbytnou nutností úspěšného působení firmy na trhu.</w:t>
      </w:r>
    </w:p>
    <w:p w:rsidR="00016F32" w:rsidRDefault="00085B92" w:rsidP="00E3743E">
      <w:pPr>
        <w:pStyle w:val="VPnadpis4"/>
        <w:numPr>
          <w:ilvl w:val="3"/>
          <w:numId w:val="2"/>
        </w:numPr>
        <w:spacing w:line="360" w:lineRule="auto"/>
      </w:pPr>
      <w:bookmarkStart w:id="409" w:name="__RefHeading__19240_1741858834"/>
      <w:bookmarkEnd w:id="409"/>
      <w:r>
        <w:t>Charakteristika učiva</w:t>
      </w:r>
    </w:p>
    <w:p w:rsidR="00016F32" w:rsidRDefault="00085B92" w:rsidP="00E3743E">
      <w:pPr>
        <w:pStyle w:val="VPtext"/>
      </w:pPr>
      <w:r>
        <w:t xml:space="preserve">Předmět Marketing se vyučuje ve třetím a čtvrtém ročníku. V každém ročníku je předmět vyučován s dvouhodinovou týdenní dotací. </w:t>
      </w:r>
    </w:p>
    <w:p w:rsidR="00016F32" w:rsidRDefault="00085B92" w:rsidP="00E3743E">
      <w:pPr>
        <w:pStyle w:val="VPtext"/>
      </w:pPr>
      <w:r>
        <w:rPr>
          <w:i/>
          <w:iCs/>
        </w:rPr>
        <w:t xml:space="preserve">Ve třetím ročníku </w:t>
      </w:r>
      <w:r>
        <w:t xml:space="preserve">se žáci seznámí s podstatou marketingu, s podnikatelskými koncepcemi a postavením marketingu v tržní ekonomice. Tyto vědomosti si následně žáci obohatí o charakteristiku trhu a marketingových přístupů k trhu. Poté se žáci zaměří na podrobnou charakteristiku marketingového prostředí s vlivy působícími na firmu. Nabyté znalosti marketingového prostředí se žáci následně naučí aplikovat do marketingového řízení </w:t>
      </w:r>
      <w:r>
        <w:lastRenderedPageBreak/>
        <w:t>s důrazem na základní marketingové strategie a analýzy. Výuku předmětu v tomto ročníku ukončí marketingový výzkum.</w:t>
      </w:r>
    </w:p>
    <w:p w:rsidR="00016F32" w:rsidRDefault="00085B92" w:rsidP="00E3743E">
      <w:pPr>
        <w:pStyle w:val="VPtext"/>
      </w:pPr>
      <w:r>
        <w:t xml:space="preserve">Výuka předmětu Marketing je </w:t>
      </w:r>
      <w:r>
        <w:rPr>
          <w:i/>
          <w:iCs/>
        </w:rPr>
        <w:t xml:space="preserve">ve čtvrtém ročníku </w:t>
      </w:r>
      <w:r>
        <w:t>zaměřena na marketingový mix, který tvoří výrobek, cena, distribuce a marketingová komunikace.</w:t>
      </w:r>
    </w:p>
    <w:p w:rsidR="00016F32" w:rsidRDefault="00085B92" w:rsidP="00E3743E">
      <w:pPr>
        <w:pStyle w:val="VPnadpis4"/>
        <w:numPr>
          <w:ilvl w:val="3"/>
          <w:numId w:val="2"/>
        </w:numPr>
        <w:spacing w:line="360" w:lineRule="auto"/>
      </w:pPr>
      <w:bookmarkStart w:id="410" w:name="__RefHeading__19242_1741858834"/>
      <w:bookmarkEnd w:id="410"/>
      <w:r>
        <w:t>Mezipředmětové vztahy</w:t>
      </w:r>
    </w:p>
    <w:p w:rsidR="00016F32" w:rsidRDefault="00085B92" w:rsidP="00E3743E">
      <w:pPr>
        <w:pStyle w:val="VPtext"/>
      </w:pPr>
      <w:r>
        <w:t xml:space="preserve">Firemní kultura, Management, Reklama, Fiktivní firma, Psychologie zákazníka, Etika podnikání, Odborná praxe, </w:t>
      </w:r>
      <w:r w:rsidR="00093715">
        <w:t>Marketing a</w:t>
      </w:r>
      <w:r>
        <w:t xml:space="preserve"> komunikace v AJ, </w:t>
      </w:r>
      <w:r w:rsidR="00093715">
        <w:t>Obchodní angličtina, Prezentační dovednosti v AJ</w:t>
      </w:r>
      <w:r>
        <w:t>, Obchodní korespondence v AJ</w:t>
      </w:r>
    </w:p>
    <w:p w:rsidR="00016F32" w:rsidRDefault="00085B92" w:rsidP="00E3743E">
      <w:pPr>
        <w:pStyle w:val="VPnadpis4"/>
        <w:numPr>
          <w:ilvl w:val="3"/>
          <w:numId w:val="2"/>
        </w:numPr>
        <w:spacing w:line="360" w:lineRule="auto"/>
      </w:pPr>
      <w:bookmarkStart w:id="411" w:name="__RefHeading__19244_1741858834"/>
      <w:bookmarkEnd w:id="411"/>
      <w:r>
        <w:t>Výukové strategie</w:t>
      </w:r>
    </w:p>
    <w:p w:rsidR="00016F32" w:rsidRDefault="00085B92" w:rsidP="00E3743E">
      <w:pPr>
        <w:pStyle w:val="VPtext"/>
      </w:pPr>
      <w:r>
        <w:t>Mezi užívané metody při výuce předmětu Marketing patří výklad, rozhovor a řízená diskuse. Teoretickou výuku doplňují praktické příklady a jednoduchá cvičení. Předmět je postaven hlavně na spolupráci žáků při učení (tzv. kooperativní výuka), kde důležitá je aktivita žáků, kteří pracují v malých skupinkách. Ke zpestření výuky jsou využívány televizní pořady s marketingovou tématikou.</w:t>
      </w:r>
    </w:p>
    <w:p w:rsidR="00016F32" w:rsidRDefault="00085B92" w:rsidP="00E3743E">
      <w:pPr>
        <w:pStyle w:val="VPnadpis4"/>
        <w:numPr>
          <w:ilvl w:val="3"/>
          <w:numId w:val="2"/>
        </w:numPr>
        <w:spacing w:line="360" w:lineRule="auto"/>
      </w:pPr>
      <w:bookmarkStart w:id="412" w:name="__RefHeading__19246_1741858834"/>
      <w:bookmarkEnd w:id="412"/>
      <w:r>
        <w:t>Hodnocení výsledků žáků</w:t>
      </w:r>
    </w:p>
    <w:p w:rsidR="00016F32" w:rsidRDefault="00085B92" w:rsidP="00E3743E">
      <w:pPr>
        <w:pStyle w:val="VPtext"/>
      </w:pPr>
      <w:r>
        <w:t>Žáci budou hodnoceni jak z ústního, tak i z písemného projevu. Známkuje se práce jednotlivců i skupin. Musí být prokázána znalost základních marketingových termínů, definic a teorií – vždy nejlépe doplněné praktickými příklady (ve většině předem uvedených případů se připouští vlastní výklad, klade se důraz na porozumění). Hodnotí se také kreativita myšlení, samostatná úvaha, spolupráce v týmu a schopnost vyjadřovat se. Součástí hodnocení muže být také zpracování a přednes referátů na zvolená témata. Hodnotit lze i formu a obsah seminárních prací.</w:t>
      </w:r>
    </w:p>
    <w:p w:rsidR="00016F32" w:rsidRDefault="00085B92" w:rsidP="00E3743E">
      <w:pPr>
        <w:pStyle w:val="VPnadpis4"/>
        <w:numPr>
          <w:ilvl w:val="3"/>
          <w:numId w:val="2"/>
        </w:numPr>
        <w:spacing w:line="360" w:lineRule="auto"/>
      </w:pPr>
      <w:bookmarkStart w:id="413" w:name="__RefHeading__19248_1741858834"/>
      <w:bookmarkEnd w:id="413"/>
      <w:r>
        <w:t xml:space="preserve">Rozvoj klíčových kompetencí </w:t>
      </w:r>
    </w:p>
    <w:p w:rsidR="00016F32" w:rsidRDefault="00085B92" w:rsidP="00E3743E">
      <w:pPr>
        <w:pStyle w:val="VPnadpis5"/>
        <w:numPr>
          <w:ilvl w:val="4"/>
          <w:numId w:val="2"/>
        </w:numPr>
        <w:spacing w:line="360" w:lineRule="auto"/>
        <w:rPr>
          <w:sz w:val="24"/>
        </w:rPr>
      </w:pPr>
      <w:bookmarkStart w:id="414" w:name="__RefHeading__19250_1741858834"/>
      <w:bookmarkEnd w:id="414"/>
      <w:r>
        <w:t>Kompetence k řešení problémů</w:t>
      </w:r>
    </w:p>
    <w:p w:rsidR="00016F32" w:rsidRDefault="00085B92" w:rsidP="00E3743E">
      <w:pPr>
        <w:pStyle w:val="VPtext"/>
        <w:numPr>
          <w:ilvl w:val="0"/>
          <w:numId w:val="89"/>
        </w:numPr>
        <w:rPr>
          <w:sz w:val="24"/>
        </w:rPr>
      </w:pPr>
      <w:r>
        <w:t>Učitel uvádí problémové  příklady z praxe marketingu firem</w:t>
      </w:r>
    </w:p>
    <w:p w:rsidR="00016F32" w:rsidRDefault="00085B92" w:rsidP="00E3743E">
      <w:pPr>
        <w:pStyle w:val="VPtext"/>
        <w:numPr>
          <w:ilvl w:val="0"/>
          <w:numId w:val="89"/>
        </w:numPr>
        <w:rPr>
          <w:sz w:val="24"/>
        </w:rPr>
      </w:pPr>
      <w:r>
        <w:t>Učitel na modelových příkladech učí žáky algoritmu řešení problémů z oblasti marketingu</w:t>
      </w:r>
    </w:p>
    <w:p w:rsidR="00016F32" w:rsidRDefault="00085B92" w:rsidP="00E3743E">
      <w:pPr>
        <w:pStyle w:val="VPtext"/>
        <w:numPr>
          <w:ilvl w:val="0"/>
          <w:numId w:val="89"/>
        </w:numPr>
        <w:rPr>
          <w:sz w:val="24"/>
        </w:rPr>
      </w:pPr>
      <w:r>
        <w:t>Učitel předkládá žákům škálu použitelných postupů při řešení problému</w:t>
      </w:r>
    </w:p>
    <w:p w:rsidR="00016F32" w:rsidRDefault="00085B92" w:rsidP="00E3743E">
      <w:pPr>
        <w:pStyle w:val="VPtext"/>
        <w:numPr>
          <w:ilvl w:val="0"/>
          <w:numId w:val="89"/>
        </w:numPr>
        <w:rPr>
          <w:sz w:val="24"/>
        </w:rPr>
      </w:pPr>
      <w:r>
        <w:lastRenderedPageBreak/>
        <w:t>Učitel podporuje konstruktivní diskuzi k danému problému</w:t>
      </w:r>
    </w:p>
    <w:p w:rsidR="00016F32" w:rsidRDefault="00085B92" w:rsidP="00E3743E">
      <w:pPr>
        <w:pStyle w:val="VPtext"/>
        <w:numPr>
          <w:ilvl w:val="0"/>
          <w:numId w:val="89"/>
        </w:numPr>
        <w:rPr>
          <w:sz w:val="24"/>
        </w:rPr>
      </w:pPr>
      <w:r>
        <w:t>Učitel vede žáky k přemýšlení o následcích při řešení nebo neřešení problémů</w:t>
      </w:r>
    </w:p>
    <w:p w:rsidR="00016F32" w:rsidRDefault="00085B92" w:rsidP="00E3743E">
      <w:pPr>
        <w:pStyle w:val="VPtext"/>
        <w:numPr>
          <w:ilvl w:val="0"/>
          <w:numId w:val="89"/>
        </w:numPr>
        <w:rPr>
          <w:sz w:val="24"/>
        </w:rPr>
      </w:pPr>
      <w:r>
        <w:t>Učitel vede žáky k obhajobě jejich rozhodnutí, k nesení zodpovědnosti za přijaté řešení problému</w:t>
      </w:r>
    </w:p>
    <w:p w:rsidR="00016F32" w:rsidRDefault="00085B92" w:rsidP="00E3743E">
      <w:pPr>
        <w:pStyle w:val="VPtext"/>
        <w:numPr>
          <w:ilvl w:val="0"/>
          <w:numId w:val="89"/>
        </w:numPr>
        <w:rPr>
          <w:sz w:val="24"/>
        </w:rPr>
      </w:pPr>
      <w:r>
        <w:t>Učitel využívá skupinových forem práce, podporuje týmové řešení problémů,  brainstorming</w:t>
      </w:r>
    </w:p>
    <w:p w:rsidR="00016F32" w:rsidRDefault="00085B92" w:rsidP="00E3743E">
      <w:pPr>
        <w:pStyle w:val="VPtext"/>
        <w:numPr>
          <w:ilvl w:val="0"/>
          <w:numId w:val="89"/>
        </w:numPr>
      </w:pPr>
      <w:r>
        <w:t xml:space="preserve">Učitel při řešení problémů vede žáky k použití metody </w:t>
      </w:r>
      <w:r>
        <w:rPr>
          <w:i/>
          <w:iCs/>
        </w:rPr>
        <w:t>SWOT analýzy</w:t>
      </w:r>
    </w:p>
    <w:p w:rsidR="00016F32" w:rsidRDefault="00085B92" w:rsidP="00E3743E">
      <w:pPr>
        <w:pStyle w:val="VPnadpis5"/>
        <w:numPr>
          <w:ilvl w:val="4"/>
          <w:numId w:val="2"/>
        </w:numPr>
        <w:spacing w:line="360" w:lineRule="auto"/>
        <w:rPr>
          <w:sz w:val="24"/>
        </w:rPr>
      </w:pPr>
      <w:bookmarkStart w:id="415" w:name="__RefHeading__19252_1741858834"/>
      <w:bookmarkEnd w:id="415"/>
      <w:r>
        <w:t>Kompetence k pracovnímu uplatnění a podnikatelským aktivitám</w:t>
      </w:r>
    </w:p>
    <w:p w:rsidR="00016F32" w:rsidRDefault="00085B92" w:rsidP="00E3743E">
      <w:pPr>
        <w:pStyle w:val="VPtext"/>
        <w:numPr>
          <w:ilvl w:val="0"/>
          <w:numId w:val="90"/>
        </w:numPr>
        <w:rPr>
          <w:sz w:val="24"/>
        </w:rPr>
      </w:pPr>
      <w:r>
        <w:t>Učitel pomáhá žákům konkretizovat jejich představu o reálné podobě jejich budoucího povolání a o volbě vhodného dalšího studia</w:t>
      </w:r>
    </w:p>
    <w:p w:rsidR="00016F32" w:rsidRDefault="00085B92" w:rsidP="00E3743E">
      <w:pPr>
        <w:pStyle w:val="VPtext"/>
        <w:numPr>
          <w:ilvl w:val="0"/>
          <w:numId w:val="90"/>
        </w:numPr>
        <w:rPr>
          <w:sz w:val="24"/>
        </w:rPr>
      </w:pPr>
      <w:r>
        <w:t>Učitel cíleně motivuje žáky k dosažení jimi vhodně zvoleného dalšího studia s perspektivou dalšího povolání.</w:t>
      </w:r>
    </w:p>
    <w:p w:rsidR="00016F32" w:rsidRDefault="00085B92" w:rsidP="00E3743E">
      <w:pPr>
        <w:pStyle w:val="VPtext"/>
        <w:numPr>
          <w:ilvl w:val="0"/>
          <w:numId w:val="90"/>
        </w:numPr>
        <w:rPr>
          <w:sz w:val="24"/>
        </w:rPr>
      </w:pPr>
      <w:r>
        <w:t>Učitel vede žáky pomocí internetu k vyhledávání informací o pracovních a vzdělávacích příležitostech</w:t>
      </w:r>
    </w:p>
    <w:p w:rsidR="00016F32" w:rsidRDefault="00085B92" w:rsidP="00E3743E">
      <w:pPr>
        <w:pStyle w:val="VPtext"/>
        <w:numPr>
          <w:ilvl w:val="0"/>
          <w:numId w:val="90"/>
        </w:numPr>
        <w:rPr>
          <w:sz w:val="24"/>
        </w:rPr>
      </w:pPr>
      <w:r>
        <w:t xml:space="preserve">Učitel seznamuje žáky o poradenských a zprostředkovatelských službách, organizuje setkání s pracovníky úřadu práce </w:t>
      </w:r>
    </w:p>
    <w:p w:rsidR="00016F32" w:rsidRDefault="00085B92" w:rsidP="00E3743E">
      <w:pPr>
        <w:pStyle w:val="VPtext"/>
        <w:numPr>
          <w:ilvl w:val="0"/>
          <w:numId w:val="90"/>
        </w:numPr>
        <w:rPr>
          <w:sz w:val="24"/>
        </w:rPr>
      </w:pPr>
      <w:r>
        <w:t>Učitel seznamuje žáky se zásadami profesního životopisu</w:t>
      </w:r>
    </w:p>
    <w:p w:rsidR="00016F32" w:rsidRDefault="00085B92" w:rsidP="00E3743E">
      <w:pPr>
        <w:pStyle w:val="VPtext"/>
        <w:numPr>
          <w:ilvl w:val="0"/>
          <w:numId w:val="90"/>
        </w:numPr>
        <w:rPr>
          <w:sz w:val="24"/>
        </w:rPr>
      </w:pPr>
      <w:r>
        <w:t xml:space="preserve">Učitel připravuje žáky na výběrová řízení –  vystupování, oblečení, komunikace s budoucím zaměstnavatelem </w:t>
      </w:r>
    </w:p>
    <w:p w:rsidR="00016F32" w:rsidRDefault="00085B92" w:rsidP="00E3743E">
      <w:pPr>
        <w:pStyle w:val="VPnadpis4"/>
        <w:numPr>
          <w:ilvl w:val="3"/>
          <w:numId w:val="2"/>
        </w:numPr>
        <w:spacing w:line="360" w:lineRule="auto"/>
      </w:pPr>
      <w:bookmarkStart w:id="416" w:name="__RefHeading__19254_1741858834"/>
      <w:bookmarkEnd w:id="416"/>
      <w:r>
        <w:t>Aplikace průřezových témat</w:t>
      </w:r>
    </w:p>
    <w:p w:rsidR="00016F32" w:rsidRDefault="00085B92" w:rsidP="00E3743E">
      <w:pPr>
        <w:pStyle w:val="VPnadpis5"/>
        <w:numPr>
          <w:ilvl w:val="4"/>
          <w:numId w:val="2"/>
        </w:numPr>
        <w:spacing w:line="360" w:lineRule="auto"/>
        <w:rPr>
          <w:sz w:val="24"/>
        </w:rPr>
      </w:pPr>
      <w:bookmarkStart w:id="417" w:name="__RefHeading__19256_1741858834"/>
      <w:bookmarkEnd w:id="417"/>
      <w:r>
        <w:t>Člověk a životní prostředí</w:t>
      </w:r>
    </w:p>
    <w:p w:rsidR="00016F32" w:rsidRDefault="00085B92" w:rsidP="00E3743E">
      <w:pPr>
        <w:pStyle w:val="VPtext"/>
      </w:pPr>
      <w:r>
        <w:t>Žáci jsou vedeni k pochopení vlastní odpovědnosti za své jednání v oblasti ochrany životního prostředí, k pochopení důležitosti zohledňování ekologického aspektu v marketingovém řízení firmy.</w:t>
      </w:r>
    </w:p>
    <w:p w:rsidR="00016F32" w:rsidRDefault="00085B92" w:rsidP="00E3743E">
      <w:pPr>
        <w:pStyle w:val="VPnadpis5"/>
        <w:numPr>
          <w:ilvl w:val="4"/>
          <w:numId w:val="2"/>
        </w:numPr>
        <w:spacing w:line="360" w:lineRule="auto"/>
        <w:rPr>
          <w:sz w:val="24"/>
        </w:rPr>
      </w:pPr>
      <w:bookmarkStart w:id="418" w:name="__RefHeading__19258_1741858834"/>
      <w:bookmarkEnd w:id="418"/>
      <w:r>
        <w:t>Člověk a svět práce</w:t>
      </w:r>
    </w:p>
    <w:p w:rsidR="00016F32" w:rsidRDefault="00085B92" w:rsidP="00E3743E">
      <w:pPr>
        <w:pStyle w:val="VPtext"/>
      </w:pPr>
      <w:r>
        <w:lastRenderedPageBreak/>
        <w:t xml:space="preserve">Žáci jsou vedeni k získání orientace ve světě práce jako celku i v hospodářské struktuře regionu, jsou seznámeni s alternativami profesního uplatnění po absolvování studovaného oboru. </w:t>
      </w:r>
      <w:r>
        <w:br w:type="page"/>
      </w:r>
    </w:p>
    <w:p w:rsidR="00016F32" w:rsidRDefault="00E3743E" w:rsidP="00E3743E">
      <w:pPr>
        <w:pStyle w:val="VPnadpis4"/>
        <w:numPr>
          <w:ilvl w:val="3"/>
          <w:numId w:val="2"/>
        </w:numPr>
        <w:spacing w:line="360" w:lineRule="auto"/>
      </w:pPr>
      <w:bookmarkStart w:id="419" w:name="__RefHeading__19260_1741858834"/>
      <w:bookmarkEnd w:id="419"/>
      <w:r>
        <w:lastRenderedPageBreak/>
        <w:t xml:space="preserve">Rozpis učiva </w:t>
      </w:r>
      <w:r w:rsidR="00085B92">
        <w:t>a realizace kompetencí</w:t>
      </w:r>
    </w:p>
    <w:p w:rsidR="00016F32" w:rsidRDefault="00085B92" w:rsidP="00E3743E">
      <w:pPr>
        <w:pStyle w:val="VProzpisuiva"/>
      </w:pPr>
      <w:r>
        <w:rPr>
          <w:b/>
        </w:rPr>
        <w:t>Marketing</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marketing a odlišuje ho od prodeje a reklamy</w:t>
            </w:r>
          </w:p>
          <w:p w:rsidR="00016F32" w:rsidRDefault="00085B92" w:rsidP="00E3743E">
            <w:pPr>
              <w:numPr>
                <w:ilvl w:val="0"/>
                <w:numId w:val="3"/>
              </w:numPr>
              <w:spacing w:line="360" w:lineRule="auto"/>
            </w:pPr>
            <w:r>
              <w:t xml:space="preserve">vysvětlí jednotlivé složky marketingového mixu   </w:t>
            </w:r>
            <w:r>
              <w:tab/>
              <w:t>OČ 1</w:t>
            </w:r>
          </w:p>
          <w:p w:rsidR="00016F32" w:rsidRDefault="00085B92" w:rsidP="00E3743E">
            <w:pPr>
              <w:numPr>
                <w:ilvl w:val="0"/>
                <w:numId w:val="3"/>
              </w:numPr>
              <w:spacing w:line="360" w:lineRule="auto"/>
            </w:pPr>
            <w:r>
              <w:t>vysvětlí a na praktických příkladech aplikovat podnikatelské koncepce</w:t>
            </w:r>
          </w:p>
          <w:p w:rsidR="00016F32" w:rsidRDefault="00085B92" w:rsidP="00E3743E">
            <w:pPr>
              <w:numPr>
                <w:ilvl w:val="0"/>
                <w:numId w:val="3"/>
              </w:numPr>
              <w:spacing w:line="360" w:lineRule="auto"/>
            </w:pPr>
            <w:r>
              <w:t>kriticky zhodnotí význam marketingu pro firmu a spotřebitele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Seznámení s předmětem,  podstata marketingu</w:t>
            </w:r>
            <w:r>
              <w:rPr>
                <w:b/>
                <w:bCs/>
              </w:rPr>
              <w:tab/>
            </w:r>
            <w:r>
              <w:t>OČ 7</w:t>
            </w:r>
          </w:p>
          <w:p w:rsidR="00016F32" w:rsidRDefault="00016F32" w:rsidP="00E3743E">
            <w:pPr>
              <w:spacing w:line="360" w:lineRule="auto"/>
            </w:pPr>
          </w:p>
          <w:p w:rsidR="00016F32" w:rsidRDefault="00085B92" w:rsidP="00E3743E">
            <w:pPr>
              <w:spacing w:line="360" w:lineRule="auto"/>
            </w:pPr>
            <w:r>
              <w:t xml:space="preserve">Úvod do marketingu </w:t>
            </w:r>
            <w:r>
              <w:tab/>
            </w:r>
          </w:p>
          <w:p w:rsidR="00016F32" w:rsidRDefault="00016F32" w:rsidP="00E3743E">
            <w:pPr>
              <w:spacing w:line="360" w:lineRule="auto"/>
            </w:pPr>
          </w:p>
          <w:p w:rsidR="00016F32" w:rsidRDefault="00085B92" w:rsidP="00E3743E">
            <w:pPr>
              <w:spacing w:line="360" w:lineRule="auto"/>
            </w:pPr>
            <w:r>
              <w:t>Koncepce řízení firem</w:t>
            </w:r>
            <w:r>
              <w:tab/>
            </w:r>
          </w:p>
          <w:p w:rsidR="00016F32" w:rsidRDefault="00016F32" w:rsidP="00E3743E">
            <w:pPr>
              <w:spacing w:line="360" w:lineRule="auto"/>
            </w:pPr>
          </w:p>
          <w:p w:rsidR="00016F32" w:rsidRDefault="00085B92" w:rsidP="00E3743E">
            <w:pPr>
              <w:spacing w:line="360" w:lineRule="auto"/>
            </w:pPr>
            <w:bookmarkStart w:id="420" w:name="__RefHeading__19264_17418588341"/>
            <w:bookmarkEnd w:id="420"/>
            <w:r>
              <w:t>Společenská odpovědnost marketingu</w:t>
            </w:r>
            <w:r>
              <w:tab/>
            </w:r>
          </w:p>
          <w:p w:rsidR="00016F32" w:rsidRDefault="00016F32" w:rsidP="00E3743E">
            <w:pPr>
              <w:spacing w:line="360" w:lineRule="auto"/>
            </w:pPr>
          </w:p>
          <w:p w:rsidR="00016F32" w:rsidRDefault="00085B92" w:rsidP="00E3743E">
            <w:pPr>
              <w:spacing w:line="360" w:lineRule="auto"/>
            </w:pPr>
            <w:r>
              <w:t>Globalizace</w:t>
            </w:r>
            <w:r>
              <w:tab/>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trh, tržní ekonomiku a směnu</w:t>
            </w:r>
          </w:p>
          <w:p w:rsidR="00016F32" w:rsidRDefault="00085B92" w:rsidP="00E3743E">
            <w:pPr>
              <w:numPr>
                <w:ilvl w:val="0"/>
                <w:numId w:val="3"/>
              </w:numPr>
              <w:spacing w:line="360" w:lineRule="auto"/>
            </w:pPr>
            <w:r>
              <w:t>vysvětlí souvislost segmentu trhu, pozice produktu a nástrojů marketingu</w:t>
            </w:r>
          </w:p>
          <w:p w:rsidR="00016F32" w:rsidRDefault="00085B92" w:rsidP="00E3743E">
            <w:pPr>
              <w:numPr>
                <w:ilvl w:val="0"/>
                <w:numId w:val="3"/>
              </w:numPr>
              <w:spacing w:line="360" w:lineRule="auto"/>
            </w:pPr>
            <w:bookmarkStart w:id="421" w:name="__RefHeading__19266_17418588341"/>
            <w:bookmarkEnd w:id="421"/>
            <w:r>
              <w:t>graficky znázorní a vysvětlí nabídku, poptávku a tržní rovnováhu</w:t>
            </w:r>
          </w:p>
          <w:p w:rsidR="00016F32" w:rsidRDefault="00085B92" w:rsidP="00E3743E">
            <w:pPr>
              <w:numPr>
                <w:ilvl w:val="0"/>
                <w:numId w:val="3"/>
              </w:numPr>
              <w:spacing w:line="360" w:lineRule="auto"/>
            </w:pPr>
            <w:r>
              <w:t>odliší konkurenční prostředí od nedokonalostí na trhu a kriticky zhodnotí existenci monopolů a státních zásahů do trhu</w:t>
            </w:r>
          </w:p>
          <w:p w:rsidR="00016F32" w:rsidRDefault="00085B92" w:rsidP="00E3743E">
            <w:pPr>
              <w:numPr>
                <w:ilvl w:val="0"/>
                <w:numId w:val="3"/>
              </w:numPr>
              <w:spacing w:line="360" w:lineRule="auto"/>
            </w:pPr>
            <w:r>
              <w:t>odliší diferencovaný a nediferencovaný marketing</w:t>
            </w:r>
          </w:p>
          <w:p w:rsidR="00016F32" w:rsidRDefault="00085B92" w:rsidP="00E3743E">
            <w:pPr>
              <w:numPr>
                <w:ilvl w:val="0"/>
                <w:numId w:val="3"/>
              </w:numPr>
              <w:spacing w:line="360" w:lineRule="auto"/>
            </w:pPr>
            <w:bookmarkStart w:id="422" w:name="__RefHeading__19268_17418588341"/>
            <w:bookmarkEnd w:id="422"/>
            <w:r>
              <w:t>chápe podstatu a význam segmentace trhu pro marketingové řízení firem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bookmarkStart w:id="423" w:name="__RefHeading__19270_17418588341"/>
            <w:bookmarkEnd w:id="423"/>
            <w:r>
              <w:rPr>
                <w:b/>
                <w:bCs/>
              </w:rPr>
              <w:t>Marketing a trh</w:t>
            </w:r>
            <w:r>
              <w:t xml:space="preserve">   </w:t>
            </w:r>
            <w:r>
              <w:tab/>
              <w:t>OČ 7</w:t>
            </w:r>
          </w:p>
          <w:p w:rsidR="00016F32" w:rsidRDefault="00016F32" w:rsidP="00E3743E">
            <w:pPr>
              <w:spacing w:line="360" w:lineRule="auto"/>
            </w:pPr>
          </w:p>
          <w:p w:rsidR="00016F32" w:rsidRDefault="00085B92" w:rsidP="00E3743E">
            <w:pPr>
              <w:spacing w:line="360" w:lineRule="auto"/>
            </w:pPr>
            <w:r>
              <w:t>Podstata trhu</w:t>
            </w:r>
          </w:p>
          <w:p w:rsidR="00016F32" w:rsidRDefault="00016F32" w:rsidP="00E3743E">
            <w:pPr>
              <w:spacing w:line="360" w:lineRule="auto"/>
            </w:pPr>
          </w:p>
          <w:p w:rsidR="00016F32" w:rsidRDefault="00085B92" w:rsidP="00E3743E">
            <w:pPr>
              <w:spacing w:line="360" w:lineRule="auto"/>
            </w:pPr>
            <w:r>
              <w:t>Nabídka a poptávka</w:t>
            </w:r>
          </w:p>
          <w:p w:rsidR="00016F32" w:rsidRDefault="00016F32" w:rsidP="00E3743E">
            <w:pPr>
              <w:spacing w:line="360" w:lineRule="auto"/>
            </w:pPr>
          </w:p>
          <w:p w:rsidR="00016F32" w:rsidRDefault="00085B92" w:rsidP="00E3743E">
            <w:pPr>
              <w:spacing w:line="360" w:lineRule="auto"/>
            </w:pPr>
            <w:bookmarkStart w:id="424" w:name="__RefHeading__19272_17418588341"/>
            <w:bookmarkEnd w:id="424"/>
            <w:r>
              <w:t>Tržně diferenciovaný a nediferenciovaný marketing</w:t>
            </w:r>
          </w:p>
          <w:p w:rsidR="00016F32" w:rsidRDefault="00016F32" w:rsidP="00E3743E">
            <w:pPr>
              <w:spacing w:line="360" w:lineRule="auto"/>
            </w:pPr>
          </w:p>
          <w:p w:rsidR="00016F32" w:rsidRDefault="00085B92" w:rsidP="00E3743E">
            <w:pPr>
              <w:spacing w:line="360" w:lineRule="auto"/>
            </w:pPr>
            <w:r>
              <w:t>Segmentace trhu</w:t>
            </w:r>
          </w:p>
          <w:p w:rsidR="00016F32" w:rsidRDefault="00016F32" w:rsidP="00E3743E">
            <w:pPr>
              <w:spacing w:line="360" w:lineRule="auto"/>
            </w:pPr>
          </w:p>
          <w:p w:rsidR="00016F32" w:rsidRDefault="00085B92" w:rsidP="00E3743E">
            <w:pPr>
              <w:spacing w:line="360" w:lineRule="auto"/>
            </w:pPr>
            <w:bookmarkStart w:id="425" w:name="__RefHeading__19274_17418588341"/>
            <w:bookmarkEnd w:id="425"/>
            <w:r>
              <w:t>Tržní zacílení a umístění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popíše a vyhodnotí vlivy působící na firmu</w:t>
            </w:r>
          </w:p>
          <w:p w:rsidR="00016F32" w:rsidRDefault="00085B92" w:rsidP="00E3743E">
            <w:pPr>
              <w:numPr>
                <w:ilvl w:val="0"/>
                <w:numId w:val="3"/>
              </w:numPr>
              <w:spacing w:line="360" w:lineRule="auto"/>
            </w:pPr>
            <w:r>
              <w:t>odliší marketingové mikro a makroprostředí</w:t>
            </w:r>
          </w:p>
          <w:p w:rsidR="00016F32" w:rsidRDefault="00085B92" w:rsidP="00E3743E">
            <w:pPr>
              <w:numPr>
                <w:ilvl w:val="0"/>
                <w:numId w:val="3"/>
              </w:numPr>
              <w:spacing w:line="360" w:lineRule="auto"/>
            </w:pPr>
            <w:r>
              <w:lastRenderedPageBreak/>
              <w:t>vysvětlí demografické, ekonomické, přírodní, technické, politické a kulturní prostředí</w:t>
            </w:r>
          </w:p>
          <w:p w:rsidR="00016F32" w:rsidRDefault="00085B92" w:rsidP="00E3743E">
            <w:pPr>
              <w:numPr>
                <w:ilvl w:val="0"/>
                <w:numId w:val="3"/>
              </w:numPr>
              <w:spacing w:line="360" w:lineRule="auto"/>
            </w:pPr>
            <w:r>
              <w:t>ovlivňuje marketingové rozhodnutí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Marketingové prostředí</w:t>
            </w:r>
          </w:p>
          <w:p w:rsidR="00016F32" w:rsidRDefault="00085B92" w:rsidP="00E3743E">
            <w:pPr>
              <w:spacing w:line="360" w:lineRule="auto"/>
            </w:pPr>
            <w:r>
              <w:t>Mikro a makroprostředí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chápe podstatu marketingového řízení</w:t>
            </w:r>
          </w:p>
          <w:p w:rsidR="00016F32" w:rsidRDefault="00085B92" w:rsidP="00E3743E">
            <w:pPr>
              <w:numPr>
                <w:ilvl w:val="0"/>
                <w:numId w:val="3"/>
              </w:numPr>
              <w:spacing w:line="360" w:lineRule="auto"/>
            </w:pPr>
            <w:bookmarkStart w:id="426" w:name="__RefHeading__19278_17418588341"/>
            <w:bookmarkEnd w:id="426"/>
            <w:r>
              <w:t>odliší poslání a cíle firmy</w:t>
            </w:r>
          </w:p>
          <w:p w:rsidR="00016F32" w:rsidRDefault="00085B92" w:rsidP="00E3743E">
            <w:pPr>
              <w:numPr>
                <w:ilvl w:val="0"/>
                <w:numId w:val="3"/>
              </w:numPr>
              <w:spacing w:line="360" w:lineRule="auto"/>
            </w:pPr>
            <w:r>
              <w:t>využívá poznatků marketingových strategií k efektivnímu řízení firmy</w:t>
            </w:r>
          </w:p>
          <w:p w:rsidR="00016F32" w:rsidRDefault="00085B92" w:rsidP="00E3743E">
            <w:pPr>
              <w:numPr>
                <w:ilvl w:val="0"/>
                <w:numId w:val="3"/>
              </w:numPr>
              <w:spacing w:line="360" w:lineRule="auto"/>
            </w:pPr>
            <w:r>
              <w:t>vypracuje  SWOT analýzu pro danou firmu</w:t>
            </w:r>
          </w:p>
          <w:p w:rsidR="00016F32" w:rsidRDefault="00085B92" w:rsidP="00E3743E">
            <w:pPr>
              <w:numPr>
                <w:ilvl w:val="0"/>
                <w:numId w:val="3"/>
              </w:numPr>
              <w:spacing w:line="360" w:lineRule="auto"/>
            </w:pPr>
            <w:bookmarkStart w:id="427" w:name="__RefHeading__19280_17418588341"/>
            <w:bookmarkEnd w:id="427"/>
            <w:r>
              <w:t>vypracuje SWOT analýzu pro svou osobu</w:t>
            </w:r>
          </w:p>
          <w:p w:rsidR="00016F32" w:rsidRDefault="00085B92" w:rsidP="00E3743E">
            <w:pPr>
              <w:numPr>
                <w:ilvl w:val="0"/>
                <w:numId w:val="3"/>
              </w:numPr>
              <w:spacing w:line="360" w:lineRule="auto"/>
            </w:pPr>
            <w:r>
              <w:t>rozlišuje typy výrobků z hlediska jejich umístění na trhu a jejich růstu (BCG analýza)</w:t>
            </w:r>
          </w:p>
          <w:p w:rsidR="00016F32" w:rsidRDefault="00085B92" w:rsidP="00E3743E">
            <w:pPr>
              <w:numPr>
                <w:ilvl w:val="0"/>
                <w:numId w:val="3"/>
              </w:numPr>
              <w:spacing w:line="360" w:lineRule="auto"/>
            </w:pPr>
            <w:bookmarkStart w:id="428" w:name="__RefHeading__19282_17418588341"/>
            <w:bookmarkEnd w:id="428"/>
            <w:r>
              <w:t>zpracuje jednoduchý marketingový plán</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bookmarkStart w:id="429" w:name="__RefHeading__19284_17418588341"/>
            <w:bookmarkEnd w:id="429"/>
            <w:r>
              <w:rPr>
                <w:b/>
                <w:bCs/>
              </w:rPr>
              <w:t xml:space="preserve">Marketingové řízení </w:t>
            </w:r>
            <w:r>
              <w:t xml:space="preserve">  </w:t>
            </w:r>
            <w:r>
              <w:tab/>
              <w:t>OČ 1</w:t>
            </w:r>
          </w:p>
          <w:p w:rsidR="00016F32" w:rsidRDefault="00016F32" w:rsidP="00E3743E">
            <w:pPr>
              <w:spacing w:line="360" w:lineRule="auto"/>
            </w:pPr>
          </w:p>
          <w:p w:rsidR="00016F32" w:rsidRDefault="00085B92" w:rsidP="00E3743E">
            <w:pPr>
              <w:spacing w:line="360" w:lineRule="auto"/>
            </w:pPr>
            <w:r>
              <w:t>Definice poslání, vize a cílů firmy</w:t>
            </w:r>
          </w:p>
          <w:p w:rsidR="00016F32" w:rsidRDefault="00016F32" w:rsidP="00E3743E">
            <w:pPr>
              <w:spacing w:line="360" w:lineRule="auto"/>
            </w:pPr>
          </w:p>
          <w:p w:rsidR="00016F32" w:rsidRDefault="00085B92" w:rsidP="00E3743E">
            <w:pPr>
              <w:spacing w:line="360" w:lineRule="auto"/>
            </w:pPr>
            <w:r>
              <w:t>Marketingové plánování</w:t>
            </w:r>
          </w:p>
          <w:p w:rsidR="00016F32" w:rsidRDefault="00016F32" w:rsidP="00E3743E">
            <w:pPr>
              <w:spacing w:line="360" w:lineRule="auto"/>
            </w:pPr>
          </w:p>
          <w:p w:rsidR="00016F32" w:rsidRDefault="00085B92" w:rsidP="00E3743E">
            <w:pPr>
              <w:spacing w:line="360" w:lineRule="auto"/>
            </w:pPr>
            <w:r>
              <w:t xml:space="preserve">Marketingové strategie – matice růstu, </w:t>
            </w:r>
          </w:p>
          <w:p w:rsidR="00016F32" w:rsidRDefault="00016F32" w:rsidP="00E3743E">
            <w:pPr>
              <w:spacing w:line="360" w:lineRule="auto"/>
            </w:pPr>
          </w:p>
          <w:p w:rsidR="00016F32" w:rsidRDefault="00085B92" w:rsidP="00E3743E">
            <w:pPr>
              <w:spacing w:line="360" w:lineRule="auto"/>
            </w:pPr>
            <w:r>
              <w:t>konkurenční strategie</w:t>
            </w:r>
          </w:p>
          <w:p w:rsidR="00016F32" w:rsidRDefault="00085B92" w:rsidP="00E3743E">
            <w:pPr>
              <w:spacing w:line="360" w:lineRule="auto"/>
            </w:pPr>
            <w:r>
              <w:t xml:space="preserve">Komplexní analýzy – SWOT analýza, </w:t>
            </w:r>
          </w:p>
          <w:p w:rsidR="00016F32" w:rsidRDefault="00016F32" w:rsidP="00E3743E">
            <w:pPr>
              <w:spacing w:line="360" w:lineRule="auto"/>
            </w:pPr>
          </w:p>
          <w:p w:rsidR="00016F32" w:rsidRDefault="00085B92" w:rsidP="00E3743E">
            <w:pPr>
              <w:spacing w:line="360" w:lineRule="auto"/>
            </w:pPr>
            <w:proofErr w:type="spellStart"/>
            <w:r>
              <w:t>Portfóliová</w:t>
            </w:r>
            <w:proofErr w:type="spellEnd"/>
            <w:r>
              <w:t xml:space="preserve"> analýza</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vnímá význam informací pro firemní řízení</w:t>
            </w:r>
          </w:p>
          <w:p w:rsidR="00016F32" w:rsidRDefault="00085B92" w:rsidP="00E3743E">
            <w:pPr>
              <w:numPr>
                <w:ilvl w:val="0"/>
                <w:numId w:val="3"/>
              </w:numPr>
              <w:spacing w:line="360" w:lineRule="auto"/>
            </w:pPr>
            <w:r>
              <w:t>definuje marketingový informační systém</w:t>
            </w:r>
          </w:p>
          <w:p w:rsidR="00016F32" w:rsidRDefault="00085B92" w:rsidP="00E3743E">
            <w:pPr>
              <w:numPr>
                <w:ilvl w:val="0"/>
                <w:numId w:val="3"/>
              </w:numPr>
              <w:spacing w:line="360" w:lineRule="auto"/>
            </w:pPr>
            <w:r>
              <w:t>vyjmenuje složky marketingového informačního systému</w:t>
            </w:r>
          </w:p>
          <w:p w:rsidR="00016F32" w:rsidRDefault="00085B92" w:rsidP="00E3743E">
            <w:pPr>
              <w:numPr>
                <w:ilvl w:val="0"/>
                <w:numId w:val="3"/>
              </w:numPr>
              <w:spacing w:line="360" w:lineRule="auto"/>
            </w:pPr>
            <w:r>
              <w:t>provede samostatně nebo ve skupině jednoduchý  marketingový průzkum  OČ 2</w:t>
            </w:r>
          </w:p>
          <w:p w:rsidR="00016F32" w:rsidRDefault="00085B92" w:rsidP="00E3743E">
            <w:pPr>
              <w:numPr>
                <w:ilvl w:val="0"/>
                <w:numId w:val="3"/>
              </w:numPr>
              <w:spacing w:line="360" w:lineRule="auto"/>
            </w:pPr>
            <w:r>
              <w:t>popíše fáze marketingového výzkumu</w:t>
            </w:r>
          </w:p>
          <w:p w:rsidR="00016F32" w:rsidRDefault="00085B92" w:rsidP="00E3743E">
            <w:pPr>
              <w:numPr>
                <w:ilvl w:val="0"/>
                <w:numId w:val="3"/>
              </w:numPr>
              <w:spacing w:line="360" w:lineRule="auto"/>
            </w:pPr>
            <w:r>
              <w:t>rozliší kvantitativní a kvalitativní techniky marketingového výzkumu</w:t>
            </w:r>
          </w:p>
          <w:p w:rsidR="00016F32" w:rsidRDefault="00085B92" w:rsidP="00E3743E">
            <w:pPr>
              <w:numPr>
                <w:ilvl w:val="0"/>
                <w:numId w:val="3"/>
              </w:numPr>
              <w:spacing w:line="360" w:lineRule="auto"/>
            </w:pPr>
            <w:r>
              <w:t>porovná výhody a nevýhody jednotlivých technik zjišťování informací</w:t>
            </w:r>
          </w:p>
          <w:p w:rsidR="00016F32" w:rsidRDefault="00085B92" w:rsidP="00E3743E">
            <w:pPr>
              <w:numPr>
                <w:ilvl w:val="0"/>
                <w:numId w:val="3"/>
              </w:numPr>
              <w:spacing w:line="360" w:lineRule="auto"/>
            </w:pPr>
            <w:r>
              <w:t>sestaví jednoduchý dotazník</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Marketingový výzkum</w:t>
            </w:r>
            <w:r>
              <w:t xml:space="preserve">    </w:t>
            </w:r>
            <w:r>
              <w:tab/>
              <w:t>OČ 2</w:t>
            </w:r>
          </w:p>
          <w:p w:rsidR="00016F32" w:rsidRDefault="00016F32" w:rsidP="00E3743E">
            <w:pPr>
              <w:spacing w:line="360" w:lineRule="auto"/>
            </w:pPr>
          </w:p>
          <w:p w:rsidR="00016F32" w:rsidRDefault="00085B92" w:rsidP="00E3743E">
            <w:pPr>
              <w:spacing w:line="360" w:lineRule="auto"/>
            </w:pPr>
            <w:r>
              <w:t>marketingová informační soustava</w:t>
            </w:r>
          </w:p>
          <w:p w:rsidR="00016F32" w:rsidRDefault="00016F32" w:rsidP="00E3743E">
            <w:pPr>
              <w:spacing w:line="360" w:lineRule="auto"/>
            </w:pPr>
          </w:p>
          <w:p w:rsidR="00016F32" w:rsidRDefault="00085B92" w:rsidP="00E3743E">
            <w:pPr>
              <w:spacing w:line="360" w:lineRule="auto"/>
            </w:pPr>
            <w:r>
              <w:t>marketingový výzkum</w:t>
            </w:r>
          </w:p>
          <w:p w:rsidR="00016F32" w:rsidRDefault="00016F32" w:rsidP="00E3743E">
            <w:pPr>
              <w:spacing w:line="360" w:lineRule="auto"/>
            </w:pPr>
          </w:p>
          <w:p w:rsidR="00016F32" w:rsidRDefault="00085B92" w:rsidP="00E3743E">
            <w:pPr>
              <w:spacing w:line="360" w:lineRule="auto"/>
            </w:pPr>
            <w:r>
              <w:t>metody a techniky MK výzkumu</w:t>
            </w:r>
          </w:p>
          <w:p w:rsidR="00016F32" w:rsidRDefault="00085B92" w:rsidP="00E3743E">
            <w:pPr>
              <w:spacing w:line="360" w:lineRule="auto"/>
            </w:pPr>
            <w:r>
              <w:t>výzkum spotřebitele</w:t>
            </w:r>
          </w:p>
          <w:p w:rsidR="00016F32" w:rsidRDefault="00016F32" w:rsidP="00E3743E">
            <w:pPr>
              <w:spacing w:line="360" w:lineRule="auto"/>
            </w:pPr>
          </w:p>
          <w:p w:rsidR="00016F32" w:rsidRDefault="00085B92" w:rsidP="00E3743E">
            <w:pPr>
              <w:spacing w:line="360" w:lineRule="auto"/>
            </w:pPr>
            <w:r>
              <w:t>model spotřebního chování</w:t>
            </w:r>
          </w:p>
          <w:p w:rsidR="00016F32" w:rsidRDefault="00016F32" w:rsidP="00E3743E">
            <w:pPr>
              <w:spacing w:line="360" w:lineRule="auto"/>
            </w:pPr>
          </w:p>
          <w:p w:rsidR="00016F32" w:rsidRDefault="00085B92" w:rsidP="00E3743E">
            <w:pPr>
              <w:spacing w:line="360" w:lineRule="auto"/>
            </w:pPr>
            <w:r>
              <w:t>charakteristiky ovlivňující spotřebitelské chování</w:t>
            </w:r>
          </w:p>
          <w:p w:rsidR="00016F32" w:rsidRDefault="00016F32" w:rsidP="00E3743E">
            <w:pPr>
              <w:spacing w:line="360" w:lineRule="auto"/>
            </w:pPr>
          </w:p>
          <w:p w:rsidR="00016F32" w:rsidRDefault="00085B92" w:rsidP="00E3743E">
            <w:pPr>
              <w:spacing w:line="360" w:lineRule="auto"/>
            </w:pPr>
            <w:r>
              <w:t>proces nákupního rozhodování</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Celkové opakování</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Marketing</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výrobek</w:t>
            </w:r>
          </w:p>
          <w:p w:rsidR="00016F32" w:rsidRDefault="00085B92" w:rsidP="00E3743E">
            <w:pPr>
              <w:numPr>
                <w:ilvl w:val="0"/>
                <w:numId w:val="3"/>
              </w:numPr>
              <w:spacing w:line="360" w:lineRule="auto"/>
            </w:pPr>
            <w:r>
              <w:t>vysvětlí komplexní pojetí výrobku</w:t>
            </w:r>
          </w:p>
          <w:p w:rsidR="00016F32" w:rsidRDefault="00085B92" w:rsidP="00E3743E">
            <w:pPr>
              <w:numPr>
                <w:ilvl w:val="0"/>
                <w:numId w:val="3"/>
              </w:numPr>
              <w:spacing w:line="360" w:lineRule="auto"/>
            </w:pPr>
            <w:r>
              <w:t>rozčlení výrobek podle různých kritérií</w:t>
            </w:r>
          </w:p>
          <w:p w:rsidR="00016F32" w:rsidRDefault="00085B92" w:rsidP="00E3743E">
            <w:pPr>
              <w:numPr>
                <w:ilvl w:val="0"/>
                <w:numId w:val="3"/>
              </w:numPr>
              <w:spacing w:line="360" w:lineRule="auto"/>
            </w:pPr>
            <w:r>
              <w:t>orientuje se v obchodním sortimentu</w:t>
            </w:r>
          </w:p>
          <w:p w:rsidR="00016F32" w:rsidRDefault="00085B92" w:rsidP="00E3743E">
            <w:pPr>
              <w:numPr>
                <w:ilvl w:val="0"/>
                <w:numId w:val="3"/>
              </w:numPr>
              <w:spacing w:line="360" w:lineRule="auto"/>
            </w:pPr>
            <w:r>
              <w:t>definuje značku výrobku a dokáže rozlišit jednotlivé druhy značek</w:t>
            </w:r>
          </w:p>
          <w:p w:rsidR="00016F32" w:rsidRDefault="00085B92" w:rsidP="00E3743E">
            <w:pPr>
              <w:numPr>
                <w:ilvl w:val="0"/>
                <w:numId w:val="3"/>
              </w:numPr>
              <w:spacing w:line="360" w:lineRule="auto"/>
            </w:pPr>
            <w:r>
              <w:t>orientuje se v problematice ochranných známek</w:t>
            </w:r>
          </w:p>
          <w:p w:rsidR="00016F32" w:rsidRDefault="00085B92" w:rsidP="00E3743E">
            <w:pPr>
              <w:numPr>
                <w:ilvl w:val="0"/>
                <w:numId w:val="3"/>
              </w:numPr>
              <w:spacing w:line="360" w:lineRule="auto"/>
            </w:pPr>
            <w:r>
              <w:t>chápe důležitost obalu pro nákupní rozhodování</w:t>
            </w:r>
          </w:p>
          <w:p w:rsidR="00016F32" w:rsidRDefault="00085B92" w:rsidP="00E3743E">
            <w:pPr>
              <w:numPr>
                <w:ilvl w:val="0"/>
                <w:numId w:val="3"/>
              </w:numPr>
              <w:spacing w:line="360" w:lineRule="auto"/>
            </w:pPr>
            <w:r>
              <w:t>ovládá popis a na praktických příkladech vyhodnocení jednotlivých fází ve vývoji výrobku</w:t>
            </w:r>
          </w:p>
          <w:p w:rsidR="00016F32" w:rsidRDefault="00085B92" w:rsidP="00E3743E">
            <w:pPr>
              <w:numPr>
                <w:ilvl w:val="0"/>
                <w:numId w:val="3"/>
              </w:numPr>
              <w:spacing w:line="360" w:lineRule="auto"/>
            </w:pPr>
            <w:r>
              <w:t xml:space="preserve">určí u konkrétních produktů fáze jejich životního cyklu   </w:t>
            </w:r>
            <w:r>
              <w:tab/>
              <w:t>OČ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Výrobek</w:t>
            </w:r>
          </w:p>
          <w:p w:rsidR="00016F32" w:rsidRDefault="00016F32" w:rsidP="00E3743E">
            <w:pPr>
              <w:spacing w:line="360" w:lineRule="auto"/>
            </w:pPr>
          </w:p>
          <w:p w:rsidR="00016F32" w:rsidRDefault="00085B92" w:rsidP="00E3743E">
            <w:pPr>
              <w:spacing w:line="360" w:lineRule="auto"/>
            </w:pPr>
            <w:r>
              <w:t>Charakteristika a členění výrobku</w:t>
            </w:r>
          </w:p>
          <w:p w:rsidR="00016F32" w:rsidRDefault="00016F32" w:rsidP="00E3743E">
            <w:pPr>
              <w:spacing w:line="360" w:lineRule="auto"/>
            </w:pPr>
          </w:p>
          <w:p w:rsidR="00016F32" w:rsidRDefault="00085B92" w:rsidP="00E3743E">
            <w:pPr>
              <w:spacing w:line="360" w:lineRule="auto"/>
            </w:pPr>
            <w:r>
              <w:t>Výrobní a obchodní sortiment</w:t>
            </w:r>
          </w:p>
          <w:p w:rsidR="00016F32" w:rsidRDefault="00016F32" w:rsidP="00E3743E">
            <w:pPr>
              <w:spacing w:line="360" w:lineRule="auto"/>
            </w:pPr>
          </w:p>
          <w:p w:rsidR="00016F32" w:rsidRDefault="00085B92" w:rsidP="00E3743E">
            <w:pPr>
              <w:spacing w:line="360" w:lineRule="auto"/>
            </w:pPr>
            <w:r>
              <w:t>Komplexní výrobek</w:t>
            </w:r>
          </w:p>
          <w:p w:rsidR="00016F32" w:rsidRDefault="00016F32" w:rsidP="00E3743E">
            <w:pPr>
              <w:spacing w:line="360" w:lineRule="auto"/>
            </w:pPr>
          </w:p>
          <w:p w:rsidR="00016F32" w:rsidRDefault="00085B92" w:rsidP="00E3743E">
            <w:pPr>
              <w:spacing w:line="360" w:lineRule="auto"/>
            </w:pPr>
            <w:r>
              <w:t>Obal</w:t>
            </w:r>
          </w:p>
          <w:p w:rsidR="00016F32" w:rsidRDefault="00016F32" w:rsidP="00E3743E">
            <w:pPr>
              <w:spacing w:line="360" w:lineRule="auto"/>
            </w:pPr>
          </w:p>
          <w:p w:rsidR="00016F32" w:rsidRDefault="00085B92" w:rsidP="00E3743E">
            <w:pPr>
              <w:spacing w:line="360" w:lineRule="auto"/>
            </w:pPr>
            <w:r>
              <w:t>Značka výrobku</w:t>
            </w:r>
          </w:p>
          <w:p w:rsidR="00016F32" w:rsidRDefault="00016F32" w:rsidP="00E3743E">
            <w:pPr>
              <w:spacing w:line="360" w:lineRule="auto"/>
            </w:pPr>
          </w:p>
          <w:p w:rsidR="00016F32" w:rsidRDefault="00085B92" w:rsidP="00E3743E">
            <w:pPr>
              <w:spacing w:line="360" w:lineRule="auto"/>
            </w:pPr>
            <w:r>
              <w:t>Ochranná známka</w:t>
            </w:r>
          </w:p>
          <w:p w:rsidR="00016F32" w:rsidRDefault="00016F32" w:rsidP="00E3743E">
            <w:pPr>
              <w:spacing w:line="360" w:lineRule="auto"/>
            </w:pPr>
          </w:p>
          <w:p w:rsidR="00016F32" w:rsidRDefault="00085B92" w:rsidP="00E3743E">
            <w:pPr>
              <w:spacing w:line="360" w:lineRule="auto"/>
            </w:pPr>
            <w:r>
              <w:t>Vývoj výrobku</w:t>
            </w:r>
          </w:p>
          <w:p w:rsidR="00016F32" w:rsidRDefault="00016F32" w:rsidP="00E3743E">
            <w:pPr>
              <w:spacing w:line="360" w:lineRule="auto"/>
            </w:pPr>
          </w:p>
          <w:p w:rsidR="00016F32" w:rsidRDefault="00085B92" w:rsidP="00E3743E">
            <w:pPr>
              <w:spacing w:line="360" w:lineRule="auto"/>
            </w:pPr>
            <w:r>
              <w:t>Životní cyklus výrobku</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vnímá cenu z pozice firmy i spotřebitele</w:t>
            </w:r>
          </w:p>
          <w:p w:rsidR="00016F32" w:rsidRDefault="00085B92" w:rsidP="00E3743E">
            <w:pPr>
              <w:numPr>
                <w:ilvl w:val="0"/>
                <w:numId w:val="3"/>
              </w:numPr>
              <w:spacing w:line="360" w:lineRule="auto"/>
            </w:pPr>
            <w:r>
              <w:t xml:space="preserve">stanoví cenu jako součet nákladů, zisku a DPH a vysvětlí, jak se cena liší podle zákazníků, místa a období   </w:t>
            </w:r>
            <w:r>
              <w:tab/>
              <w:t>OČ 4</w:t>
            </w:r>
          </w:p>
          <w:p w:rsidR="00016F32" w:rsidRDefault="00085B92" w:rsidP="00E3743E">
            <w:pPr>
              <w:numPr>
                <w:ilvl w:val="0"/>
                <w:numId w:val="3"/>
              </w:numPr>
              <w:spacing w:line="360" w:lineRule="auto"/>
            </w:pPr>
            <w:r>
              <w:t>orientuje se v cílech stanovování ceny</w:t>
            </w:r>
          </w:p>
          <w:p w:rsidR="00016F32" w:rsidRDefault="00085B92" w:rsidP="00E3743E">
            <w:pPr>
              <w:numPr>
                <w:ilvl w:val="0"/>
                <w:numId w:val="3"/>
              </w:numPr>
              <w:spacing w:line="360" w:lineRule="auto"/>
            </w:pPr>
            <w:r>
              <w:t>rozpozná cenové triky a klamavé nabídky OČ 5</w:t>
            </w:r>
          </w:p>
          <w:p w:rsidR="00016F32" w:rsidRDefault="00085B92" w:rsidP="00E3743E">
            <w:pPr>
              <w:numPr>
                <w:ilvl w:val="0"/>
                <w:numId w:val="3"/>
              </w:numPr>
              <w:spacing w:line="360" w:lineRule="auto"/>
            </w:pPr>
            <w:r>
              <w:t>vysvětlí cenovou elasticitu poptávky</w:t>
            </w:r>
          </w:p>
          <w:p w:rsidR="00016F32" w:rsidRDefault="00085B92" w:rsidP="00E3743E">
            <w:pPr>
              <w:numPr>
                <w:ilvl w:val="0"/>
                <w:numId w:val="3"/>
              </w:numPr>
              <w:spacing w:line="360" w:lineRule="auto"/>
            </w:pPr>
            <w:r>
              <w:t xml:space="preserve">na příkladech objasní typické cenové taktiky, popř. navrhne vhodnou taktiku pro konkrétní produkt   </w:t>
            </w:r>
            <w:r>
              <w:tab/>
              <w:t>OČ 8</w:t>
            </w:r>
          </w:p>
          <w:p w:rsidR="00016F32" w:rsidRDefault="00085B92" w:rsidP="00E3743E">
            <w:pPr>
              <w:numPr>
                <w:ilvl w:val="0"/>
                <w:numId w:val="3"/>
              </w:numPr>
              <w:spacing w:line="360" w:lineRule="auto"/>
            </w:pPr>
            <w:r>
              <w:lastRenderedPageBreak/>
              <w:t>charakterizuje cenové strategie</w:t>
            </w:r>
          </w:p>
          <w:p w:rsidR="00016F32" w:rsidRDefault="00085B92" w:rsidP="00E3743E">
            <w:pPr>
              <w:numPr>
                <w:ilvl w:val="0"/>
                <w:numId w:val="3"/>
              </w:numPr>
              <w:spacing w:line="360" w:lineRule="auto"/>
            </w:pPr>
            <w:r>
              <w:t>na příkladu ukáže stanovení ceny služby</w:t>
            </w:r>
            <w:r>
              <w:tab/>
              <w:t>OČ 7</w:t>
            </w:r>
          </w:p>
          <w:p w:rsidR="00016F32" w:rsidRDefault="00085B92" w:rsidP="00E3743E">
            <w:pPr>
              <w:numPr>
                <w:ilvl w:val="0"/>
                <w:numId w:val="3"/>
              </w:numPr>
              <w:spacing w:line="360" w:lineRule="auto"/>
            </w:pPr>
            <w:r>
              <w:t xml:space="preserve">na příkladu ukáže rabat, obchodní marži a stanovení prodejní ceny výrobku </w:t>
            </w:r>
            <w:r>
              <w:tab/>
              <w:t>OČ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Cena </w:t>
            </w:r>
            <w:r>
              <w:t xml:space="preserve">  </w:t>
            </w:r>
            <w:r>
              <w:tab/>
              <w:t>OČ 3</w:t>
            </w:r>
          </w:p>
          <w:p w:rsidR="00016F32" w:rsidRDefault="00016F32" w:rsidP="00E3743E">
            <w:pPr>
              <w:spacing w:line="360" w:lineRule="auto"/>
            </w:pPr>
          </w:p>
          <w:p w:rsidR="00016F32" w:rsidRDefault="00085B92" w:rsidP="00E3743E">
            <w:pPr>
              <w:spacing w:line="360" w:lineRule="auto"/>
            </w:pPr>
            <w:r>
              <w:t>Charakteristika ceny</w:t>
            </w:r>
          </w:p>
          <w:p w:rsidR="00016F32" w:rsidRDefault="00016F32" w:rsidP="00E3743E">
            <w:pPr>
              <w:spacing w:line="360" w:lineRule="auto"/>
            </w:pPr>
          </w:p>
          <w:p w:rsidR="00016F32" w:rsidRDefault="00085B92" w:rsidP="00E3743E">
            <w:pPr>
              <w:spacing w:line="360" w:lineRule="auto"/>
            </w:pPr>
            <w:r>
              <w:t>Cíle podniku při stanovování ceny</w:t>
            </w:r>
          </w:p>
          <w:p w:rsidR="00016F32" w:rsidRDefault="00016F32" w:rsidP="00E3743E">
            <w:pPr>
              <w:spacing w:line="360" w:lineRule="auto"/>
            </w:pPr>
          </w:p>
          <w:p w:rsidR="00016F32" w:rsidRDefault="00085B92" w:rsidP="00E3743E">
            <w:pPr>
              <w:spacing w:line="360" w:lineRule="auto"/>
            </w:pPr>
            <w:r>
              <w:t>Metody stanovování ceny</w:t>
            </w:r>
          </w:p>
          <w:p w:rsidR="00016F32" w:rsidRDefault="00016F32" w:rsidP="00E3743E">
            <w:pPr>
              <w:spacing w:line="360" w:lineRule="auto"/>
            </w:pPr>
          </w:p>
          <w:p w:rsidR="00016F32" w:rsidRDefault="00085B92" w:rsidP="00E3743E">
            <w:pPr>
              <w:spacing w:line="360" w:lineRule="auto"/>
            </w:pPr>
            <w:r>
              <w:t>Cenové strategie</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význam distribuce</w:t>
            </w:r>
          </w:p>
          <w:p w:rsidR="00016F32" w:rsidRDefault="00085B92" w:rsidP="00E3743E">
            <w:pPr>
              <w:numPr>
                <w:ilvl w:val="0"/>
                <w:numId w:val="3"/>
              </w:numPr>
              <w:spacing w:line="360" w:lineRule="auto"/>
            </w:pPr>
            <w:r>
              <w:t>rozliší a popíše jednotlivé distribuční cesty</w:t>
            </w:r>
          </w:p>
          <w:p w:rsidR="00016F32" w:rsidRDefault="00085B92" w:rsidP="00E3743E">
            <w:pPr>
              <w:numPr>
                <w:ilvl w:val="0"/>
                <w:numId w:val="3"/>
              </w:numPr>
              <w:spacing w:line="360" w:lineRule="auto"/>
            </w:pPr>
            <w:r>
              <w:t>navrhne vhodnou distribuční cestu pro určitý produkt</w:t>
            </w:r>
          </w:p>
          <w:p w:rsidR="00016F32" w:rsidRDefault="00085B92" w:rsidP="00E3743E">
            <w:pPr>
              <w:numPr>
                <w:ilvl w:val="0"/>
                <w:numId w:val="3"/>
              </w:numPr>
              <w:spacing w:line="360" w:lineRule="auto"/>
            </w:pPr>
            <w:r>
              <w:t xml:space="preserve">na příkladu ukáže prodejní cesty, vysvětlí důvody použití mezičlánků </w:t>
            </w:r>
            <w:r>
              <w:tab/>
              <w:t>OČ 9</w:t>
            </w:r>
          </w:p>
          <w:p w:rsidR="00016F32" w:rsidRDefault="00085B92" w:rsidP="00E3743E">
            <w:pPr>
              <w:numPr>
                <w:ilvl w:val="0"/>
                <w:numId w:val="3"/>
              </w:numPr>
              <w:spacing w:line="360" w:lineRule="auto"/>
            </w:pPr>
            <w:r>
              <w:t>zná podstatu velkoobchodu a rozliší jeho jednotlivé typy</w:t>
            </w:r>
          </w:p>
          <w:p w:rsidR="00016F32" w:rsidRDefault="00085B92" w:rsidP="00E3743E">
            <w:pPr>
              <w:numPr>
                <w:ilvl w:val="0"/>
                <w:numId w:val="3"/>
              </w:numPr>
              <w:spacing w:line="360" w:lineRule="auto"/>
            </w:pPr>
            <w:r>
              <w:t>na základě znalostí historického vývoje maloobchodní sítě dokáže analyzovat současnou situaci</w:t>
            </w:r>
          </w:p>
          <w:p w:rsidR="00016F32" w:rsidRDefault="00085B92" w:rsidP="00E3743E">
            <w:pPr>
              <w:numPr>
                <w:ilvl w:val="0"/>
                <w:numId w:val="3"/>
              </w:numPr>
              <w:spacing w:line="360" w:lineRule="auto"/>
            </w:pPr>
            <w:r>
              <w:t>rozliší a charakterizuje maloobchodní jednotky</w:t>
            </w:r>
          </w:p>
          <w:p w:rsidR="00016F32" w:rsidRDefault="00085B92" w:rsidP="00E3743E">
            <w:pPr>
              <w:numPr>
                <w:ilvl w:val="0"/>
                <w:numId w:val="3"/>
              </w:numPr>
              <w:spacing w:line="360" w:lineRule="auto"/>
            </w:pPr>
            <w:r>
              <w:t>orientuje se v současné obchodní síti České republiky</w:t>
            </w:r>
          </w:p>
          <w:p w:rsidR="00016F32" w:rsidRDefault="00085B92" w:rsidP="00E3743E">
            <w:pPr>
              <w:numPr>
                <w:ilvl w:val="0"/>
                <w:numId w:val="3"/>
              </w:numPr>
              <w:spacing w:line="360" w:lineRule="auto"/>
            </w:pPr>
            <w:r>
              <w:t>dokáže rozpoznat obchodní triky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Distribuce </w:t>
            </w:r>
            <w:r>
              <w:t xml:space="preserve">  </w:t>
            </w:r>
            <w:r>
              <w:tab/>
              <w:t>OČ 4</w:t>
            </w:r>
          </w:p>
          <w:p w:rsidR="00016F32" w:rsidRDefault="00016F32" w:rsidP="00E3743E">
            <w:pPr>
              <w:spacing w:line="360" w:lineRule="auto"/>
            </w:pPr>
          </w:p>
          <w:p w:rsidR="00016F32" w:rsidRDefault="00085B92" w:rsidP="00E3743E">
            <w:pPr>
              <w:spacing w:line="360" w:lineRule="auto"/>
            </w:pPr>
            <w:r>
              <w:t>Charakteristika distribuce</w:t>
            </w:r>
          </w:p>
          <w:p w:rsidR="00016F32" w:rsidRDefault="00016F32" w:rsidP="00E3743E">
            <w:pPr>
              <w:spacing w:line="360" w:lineRule="auto"/>
            </w:pPr>
          </w:p>
          <w:p w:rsidR="00016F32" w:rsidRDefault="00085B92" w:rsidP="00E3743E">
            <w:pPr>
              <w:spacing w:line="360" w:lineRule="auto"/>
            </w:pPr>
            <w:r>
              <w:t>Velkoobchod</w:t>
            </w:r>
          </w:p>
          <w:p w:rsidR="00016F32" w:rsidRDefault="00016F32" w:rsidP="00E3743E">
            <w:pPr>
              <w:spacing w:line="360" w:lineRule="auto"/>
            </w:pPr>
          </w:p>
          <w:p w:rsidR="00016F32" w:rsidRDefault="00085B92" w:rsidP="00E3743E">
            <w:pPr>
              <w:spacing w:line="360" w:lineRule="auto"/>
            </w:pPr>
            <w:r>
              <w:t>Maloobchod</w:t>
            </w:r>
          </w:p>
          <w:p w:rsidR="00016F32" w:rsidRDefault="00016F32" w:rsidP="00E3743E">
            <w:pPr>
              <w:spacing w:line="360" w:lineRule="auto"/>
            </w:pPr>
          </w:p>
          <w:p w:rsidR="00016F32" w:rsidRDefault="00085B92" w:rsidP="00E3743E">
            <w:pPr>
              <w:spacing w:line="360" w:lineRule="auto"/>
            </w:pPr>
            <w:r>
              <w:t>Vývoj maloobchodu</w:t>
            </w:r>
          </w:p>
          <w:p w:rsidR="00016F32" w:rsidRDefault="00085B92" w:rsidP="00E3743E">
            <w:pPr>
              <w:spacing w:line="360" w:lineRule="auto"/>
            </w:pPr>
            <w:r>
              <w:t>Maloobchodní mix a obchodní triky</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chápe význam marketingové komunikace pro úspěšné vedení firmy</w:t>
            </w:r>
          </w:p>
          <w:p w:rsidR="00016F32" w:rsidRDefault="00085B92" w:rsidP="00E3743E">
            <w:pPr>
              <w:numPr>
                <w:ilvl w:val="0"/>
                <w:numId w:val="3"/>
              </w:numPr>
              <w:spacing w:line="360" w:lineRule="auto"/>
            </w:pPr>
            <w:r>
              <w:t>popíše model marketingové komunikace</w:t>
            </w:r>
          </w:p>
          <w:p w:rsidR="00016F32" w:rsidRDefault="00085B92" w:rsidP="00E3743E">
            <w:pPr>
              <w:numPr>
                <w:ilvl w:val="0"/>
                <w:numId w:val="3"/>
              </w:numPr>
              <w:spacing w:line="360" w:lineRule="auto"/>
            </w:pPr>
            <w:r>
              <w:t>zná jednotlivé složky propagačního mixu a umí je aplikovat na praktických příkladech</w:t>
            </w:r>
          </w:p>
          <w:p w:rsidR="00016F32" w:rsidRDefault="00085B92" w:rsidP="00E3743E">
            <w:pPr>
              <w:numPr>
                <w:ilvl w:val="0"/>
                <w:numId w:val="3"/>
              </w:numPr>
              <w:spacing w:line="360" w:lineRule="auto"/>
            </w:pPr>
            <w:r>
              <w:t>uplatní prostředky verbální a neverbální komunikace</w:t>
            </w:r>
          </w:p>
          <w:p w:rsidR="00016F32" w:rsidRDefault="00085B92" w:rsidP="00E3743E">
            <w:pPr>
              <w:numPr>
                <w:ilvl w:val="0"/>
                <w:numId w:val="3"/>
              </w:numPr>
              <w:spacing w:line="360" w:lineRule="auto"/>
            </w:pPr>
            <w:r>
              <w:t>vybere vhodný reklamní prostředek pro určitý produkt</w:t>
            </w:r>
          </w:p>
          <w:p w:rsidR="00016F32" w:rsidRDefault="00085B92" w:rsidP="00E3743E">
            <w:pPr>
              <w:numPr>
                <w:ilvl w:val="0"/>
                <w:numId w:val="3"/>
              </w:numPr>
              <w:spacing w:line="360" w:lineRule="auto"/>
            </w:pPr>
            <w:r>
              <w:t xml:space="preserve">na příkladu posoudí dopady publicity, na příkladu vysvětlí péči o zákazníka, na </w:t>
            </w:r>
            <w:r>
              <w:lastRenderedPageBreak/>
              <w:t>příkladu ukáže průběh obchodního jednání OČ 11, 12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Marketingová komunikace </w:t>
            </w:r>
            <w:r>
              <w:t xml:space="preserve">  </w:t>
            </w:r>
            <w:r>
              <w:tab/>
              <w:t>OČ 6, 7</w:t>
            </w:r>
          </w:p>
          <w:p w:rsidR="00016F32" w:rsidRDefault="00016F32" w:rsidP="00E3743E">
            <w:pPr>
              <w:spacing w:line="360" w:lineRule="auto"/>
            </w:pPr>
          </w:p>
          <w:p w:rsidR="00016F32" w:rsidRDefault="00085B92" w:rsidP="00E3743E">
            <w:pPr>
              <w:spacing w:line="360" w:lineRule="auto"/>
            </w:pPr>
            <w:r>
              <w:t>Charakteristika marketingové komunikace</w:t>
            </w:r>
          </w:p>
          <w:p w:rsidR="00016F32" w:rsidRDefault="00016F32" w:rsidP="00E3743E">
            <w:pPr>
              <w:spacing w:line="360" w:lineRule="auto"/>
            </w:pPr>
          </w:p>
          <w:p w:rsidR="00016F32" w:rsidRDefault="00085B92" w:rsidP="00E3743E">
            <w:pPr>
              <w:spacing w:line="360" w:lineRule="auto"/>
            </w:pPr>
            <w:r>
              <w:t>Podpora prodeje</w:t>
            </w:r>
          </w:p>
          <w:p w:rsidR="00016F32" w:rsidRDefault="00016F32" w:rsidP="00E3743E">
            <w:pPr>
              <w:spacing w:line="360" w:lineRule="auto"/>
            </w:pPr>
          </w:p>
          <w:p w:rsidR="00016F32" w:rsidRDefault="00085B92" w:rsidP="00E3743E">
            <w:pPr>
              <w:spacing w:line="360" w:lineRule="auto"/>
            </w:pPr>
            <w:r>
              <w:t>Osobní prodej</w:t>
            </w:r>
          </w:p>
          <w:p w:rsidR="00016F32" w:rsidRDefault="00016F32" w:rsidP="00E3743E">
            <w:pPr>
              <w:spacing w:line="360" w:lineRule="auto"/>
            </w:pPr>
          </w:p>
          <w:p w:rsidR="00016F32" w:rsidRDefault="00085B92" w:rsidP="00E3743E">
            <w:pPr>
              <w:spacing w:line="360" w:lineRule="auto"/>
            </w:pPr>
            <w:r>
              <w:t xml:space="preserve">Public </w:t>
            </w:r>
            <w:proofErr w:type="spellStart"/>
            <w:r>
              <w:t>relation</w:t>
            </w:r>
            <w:proofErr w:type="spellEnd"/>
          </w:p>
          <w:p w:rsidR="00016F32" w:rsidRDefault="00016F32" w:rsidP="00E3743E">
            <w:pPr>
              <w:spacing w:line="360" w:lineRule="auto"/>
            </w:pPr>
          </w:p>
          <w:p w:rsidR="00016F32" w:rsidRDefault="00085B92" w:rsidP="00E3743E">
            <w:pPr>
              <w:spacing w:line="360" w:lineRule="auto"/>
            </w:pPr>
            <w:r>
              <w:t>Přímý marketing</w:t>
            </w:r>
          </w:p>
          <w:p w:rsidR="00016F32" w:rsidRDefault="00016F32" w:rsidP="00E3743E">
            <w:pPr>
              <w:spacing w:line="360" w:lineRule="auto"/>
            </w:pPr>
          </w:p>
          <w:p w:rsidR="00016F32" w:rsidRDefault="00085B92" w:rsidP="00E3743E">
            <w:pPr>
              <w:spacing w:line="360" w:lineRule="auto"/>
            </w:pPr>
            <w:r>
              <w:t xml:space="preserve">Reklama    </w:t>
            </w:r>
            <w:r>
              <w:tab/>
              <w:t xml:space="preserve"> OČ 5</w:t>
            </w:r>
          </w:p>
          <w:p w:rsidR="00016F32" w:rsidRDefault="00016F32" w:rsidP="00E3743E">
            <w:pPr>
              <w:spacing w:line="360" w:lineRule="auto"/>
            </w:pPr>
          </w:p>
          <w:p w:rsidR="00016F32" w:rsidRDefault="00085B92" w:rsidP="00E3743E">
            <w:pPr>
              <w:spacing w:line="360" w:lineRule="auto"/>
            </w:pPr>
            <w:r>
              <w:t>Exteriérová média</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dokáže sestavit svůj životopis a ovládá problematiku přijímacího pohovoru pro úspěšné hledání zaměstnání</w:t>
            </w:r>
          </w:p>
          <w:p w:rsidR="00016F32" w:rsidRDefault="00085B92" w:rsidP="00E3743E">
            <w:pPr>
              <w:numPr>
                <w:ilvl w:val="0"/>
                <w:numId w:val="3"/>
              </w:numPr>
              <w:spacing w:line="360" w:lineRule="auto"/>
            </w:pPr>
            <w:r>
              <w:t>orientuje se na trhu práce – první místo, ztráta místa, návrat do zaměstnání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Trh práce a já</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připravuje se na vykonání závěrečné maturitní zkoušky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Celkové opakování k maturitě</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nadpis3"/>
        <w:numPr>
          <w:ilvl w:val="2"/>
          <w:numId w:val="2"/>
        </w:numPr>
        <w:spacing w:line="360" w:lineRule="auto"/>
        <w:rPr>
          <w:sz w:val="24"/>
        </w:rPr>
      </w:pPr>
      <w:bookmarkStart w:id="430" w:name="_Toc502427338"/>
      <w:r>
        <w:lastRenderedPageBreak/>
        <w:t>Účetnictví a daně</w:t>
      </w:r>
      <w:bookmarkEnd w:id="430"/>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252</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431" w:name="__RefHeading__19262_1741858834"/>
      <w:bookmarkEnd w:id="431"/>
      <w:r>
        <w:t>Obecné cíle</w:t>
      </w:r>
    </w:p>
    <w:p w:rsidR="00016F32" w:rsidRDefault="00085B92" w:rsidP="00E3743E">
      <w:pPr>
        <w:pStyle w:val="VPtext"/>
      </w:pPr>
      <w:r>
        <w:t>Cílem předmětu Účetnictví a daně je rozvíjet základní ekonomické myšlení, naučit žáky efektivně ekonomicky myslet a jednat. Vypěstovat v žácích schopnost hodnotit číselné údaje získané účetnictvím pro podnikatelské rozhodování a návyk kontrolovat výsledky své práce. Vést žáky k využívání a dodržování základních znalostí právních norem týkajících se účetnictví a uvědomování si následků z jejich nedodržování. Vyučující by měl u žáků vytvořit přesvědčení, že účetnictví má nezastupitelné místo při sběru, třídění a zpracování informací potřebných pro řízení podniku.</w:t>
      </w:r>
    </w:p>
    <w:p w:rsidR="00016F32" w:rsidRDefault="00085B92" w:rsidP="00E3743E">
      <w:pPr>
        <w:pStyle w:val="VPtext"/>
      </w:pPr>
      <w:r>
        <w:t>Předmět je zaměřen především na poznatky dlouhodobější platnosti, aby z něho mohli žáci vycházet při své činnosti a správně se orientovali v měnících se podmínkách ekonomické a účetní praxe.</w:t>
      </w:r>
    </w:p>
    <w:p w:rsidR="00016F32" w:rsidRDefault="00085B92" w:rsidP="00E3743E">
      <w:pPr>
        <w:pStyle w:val="VPnadpis4"/>
        <w:numPr>
          <w:ilvl w:val="3"/>
          <w:numId w:val="2"/>
        </w:numPr>
        <w:spacing w:line="360" w:lineRule="auto"/>
      </w:pPr>
      <w:bookmarkStart w:id="432" w:name="__RefHeading__19264_1741858834"/>
      <w:bookmarkEnd w:id="432"/>
      <w:r>
        <w:t>Charakteristika učiva</w:t>
      </w:r>
    </w:p>
    <w:p w:rsidR="00016F32" w:rsidRDefault="00085B92" w:rsidP="00E3743E">
      <w:pPr>
        <w:pStyle w:val="VPtext"/>
      </w:pPr>
      <w:r>
        <w:t>Učivo se zaměřuje na jednotlivé tématické celky, které vymezují podstatu účetní soustavy, vyhotovování účetních dokladů, oběh účetních dokladů, vedení daňové evidence, základní účtování účetních případů dle účetních tříd, hospodářský výsledek a účetní závěrka.</w:t>
      </w:r>
    </w:p>
    <w:p w:rsidR="00016F32" w:rsidRDefault="00085B92" w:rsidP="00E3743E">
      <w:pPr>
        <w:pStyle w:val="VPtext"/>
      </w:pPr>
      <w:r>
        <w:rPr>
          <w:i/>
          <w:iCs/>
        </w:rPr>
        <w:t>V prvním ročníku</w:t>
      </w:r>
      <w:r>
        <w:t xml:space="preserve"> se žáci seznámí s podstatou, funkcí a významem účetnictví pro řízení všech organizací. Výuka je zaměřena zvláště na zvládnutí daňové evidence a její vedení prostřednictvím deníku příjmů a výdajů. Daňovou evidenci budou žáci vést na základě účetních dokladů, které se naučí vyhotovit se všemi náležitostmi. Pochopí používání knihy pohledávek, závazků a dlouhodobého majetku.</w:t>
      </w:r>
    </w:p>
    <w:p w:rsidR="00016F32" w:rsidRDefault="00085B92" w:rsidP="00E3743E">
      <w:pPr>
        <w:pStyle w:val="VPtext"/>
      </w:pPr>
      <w:r>
        <w:t>Výuka předmětu</w:t>
      </w:r>
      <w:r>
        <w:rPr>
          <w:i/>
          <w:iCs/>
        </w:rPr>
        <w:t xml:space="preserve"> ve druhém až čtvrtém ročníku</w:t>
      </w:r>
      <w:r>
        <w:t xml:space="preserve"> je zaměřena hlavně na základy účetnictví, pochopením rozvahových, výsledkových a podrozvahových účtů. Žáci se během výuky </w:t>
      </w:r>
      <w:r>
        <w:lastRenderedPageBreak/>
        <w:t xml:space="preserve">naučí účtování dlouhodobého majetku, finančního majetku, účtování zásob včetně inventarizačních rozdílů, účtování závazků a pohledávek. Úkolem výuky je žáky naučit založit podnikání prostřednictvím základního kapitálu, vedení podniku během účetního období až do sestavení účetní závěrky a výsledku hospodaření. </w:t>
      </w:r>
    </w:p>
    <w:p w:rsidR="00016F32" w:rsidRDefault="00085B92" w:rsidP="00E3743E">
      <w:pPr>
        <w:pStyle w:val="VPtext"/>
      </w:pPr>
      <w:r>
        <w:rPr>
          <w:i/>
          <w:iCs/>
        </w:rPr>
        <w:t>Ve čtvrtém ročníku</w:t>
      </w:r>
      <w:r>
        <w:t xml:space="preserve"> je v rámci disponibilních hodin zařazena navíc jedna týdenní hodina předmětu Účetnictví, která je věnována poskytování služeb v oblasti daňového poradenství. Učivo je zaměřeno na problematiku daní, jejich výpočtů a následného zaúčtování. Učivo je probíráno v takovém rozsahu a hloubce, aby byl žák schopen poskytnout poradenství při vyplňování příslušných daňových přiznáních.</w:t>
      </w:r>
    </w:p>
    <w:p w:rsidR="00016F32" w:rsidRDefault="00085B92" w:rsidP="00E3743E">
      <w:pPr>
        <w:pStyle w:val="VPtext"/>
        <w:rPr>
          <w:sz w:val="24"/>
        </w:rPr>
      </w:pPr>
      <w:r>
        <w:t>Žáci budou v průběhu studia seznámeni s účetním programem POHODA.</w:t>
      </w:r>
    </w:p>
    <w:p w:rsidR="00016F32" w:rsidRDefault="00085B92" w:rsidP="00E3743E">
      <w:pPr>
        <w:pStyle w:val="VPnadpis4"/>
        <w:numPr>
          <w:ilvl w:val="3"/>
          <w:numId w:val="2"/>
        </w:numPr>
        <w:spacing w:line="360" w:lineRule="auto"/>
      </w:pPr>
      <w:bookmarkStart w:id="433" w:name="__RefHeading__19266_1741858834"/>
      <w:bookmarkEnd w:id="433"/>
      <w:r>
        <w:t>Mezipředmětové vztahy</w:t>
      </w:r>
    </w:p>
    <w:p w:rsidR="00016F32" w:rsidRDefault="00085B92" w:rsidP="00E3743E">
      <w:pPr>
        <w:pStyle w:val="VPtext"/>
      </w:pPr>
      <w:r>
        <w:t xml:space="preserve">Matematika, Fiktivní firma, Ekonomika, Odborná praxe, </w:t>
      </w:r>
      <w:r w:rsidR="00093715">
        <w:t>O</w:t>
      </w:r>
      <w:r>
        <w:t>bc</w:t>
      </w:r>
      <w:r w:rsidR="00093715">
        <w:t>hodní angličtina</w:t>
      </w:r>
    </w:p>
    <w:p w:rsidR="00016F32" w:rsidRDefault="00085B92" w:rsidP="00E3743E">
      <w:pPr>
        <w:pStyle w:val="VPnadpis4"/>
        <w:numPr>
          <w:ilvl w:val="3"/>
          <w:numId w:val="2"/>
        </w:numPr>
        <w:spacing w:line="360" w:lineRule="auto"/>
      </w:pPr>
      <w:bookmarkStart w:id="434" w:name="__RefHeading__19268_1741858834"/>
      <w:bookmarkEnd w:id="434"/>
      <w:r>
        <w:t>Výukové strategie</w:t>
      </w:r>
    </w:p>
    <w:p w:rsidR="00016F32" w:rsidRDefault="00085B92" w:rsidP="00E3743E">
      <w:pPr>
        <w:pStyle w:val="VPtext"/>
      </w:pPr>
      <w:r>
        <w:t>Výuka předmětu Účetnictví a daně směřuje k tomu, aby žáci a žákyně pracovali poctivě, svědomitě a přesně. Osvojením učiva si vytvoří ucelené představy o vztahu mezi ekonomickou realitou a jejím číselným vyjádřením. Výuka probíhá především formou výkladu a skupinového vyučování. Žáci řeší problémové účetní úlohy, vypracovávají souvislé účetní případy, pracují s účetní evidencí, naučí se používat účetní osnovu, daňové zákony a zákon o účetnictví v praxi.</w:t>
      </w:r>
    </w:p>
    <w:p w:rsidR="00016F32" w:rsidRDefault="00085B92" w:rsidP="00E3743E">
      <w:pPr>
        <w:pStyle w:val="VPnadpis4"/>
        <w:numPr>
          <w:ilvl w:val="3"/>
          <w:numId w:val="2"/>
        </w:numPr>
        <w:spacing w:line="360" w:lineRule="auto"/>
      </w:pPr>
      <w:bookmarkStart w:id="435" w:name="__RefHeading__19270_1741858834"/>
      <w:bookmarkEnd w:id="435"/>
      <w:r>
        <w:t>Hodnocení výsledků žáků</w:t>
      </w:r>
    </w:p>
    <w:p w:rsidR="00016F32" w:rsidRDefault="00085B92" w:rsidP="00E3743E">
      <w:pPr>
        <w:pStyle w:val="VPtext"/>
      </w:pPr>
      <w:r>
        <w:t>Žáci budou hodnoceni za písemné zaúčtování účetních příkladů. Musí prokázat zvládnutí učiva po teoretické stránce, jeho aplikaci do hospodářské praxe, logický úsudek, samostatnost, pečlivost, přesnost a vazbu na jiné ekonomické předměty. Při celkové klasifikaci bude zohledňován aktivní a samostatný přístup k výuce a řešené problematice. Důraz bude kladen zejména na efektivní řešení zadaných úkolů, porozumění učivu, schopnost aplikace poznatků v praxi, samostatnost a tvůrčí přístup.</w:t>
      </w:r>
    </w:p>
    <w:p w:rsidR="00016F32" w:rsidRDefault="00085B92" w:rsidP="00E3743E">
      <w:pPr>
        <w:pStyle w:val="VPnadpis4"/>
        <w:numPr>
          <w:ilvl w:val="3"/>
          <w:numId w:val="2"/>
        </w:numPr>
        <w:spacing w:line="360" w:lineRule="auto"/>
      </w:pPr>
      <w:bookmarkStart w:id="436" w:name="__RefHeading__19272_1741858834"/>
      <w:bookmarkEnd w:id="436"/>
      <w:r>
        <w:t>Rozvoj klíčových kompetencí</w:t>
      </w:r>
    </w:p>
    <w:p w:rsidR="00016F32" w:rsidRDefault="00085B92" w:rsidP="00E3743E">
      <w:pPr>
        <w:pStyle w:val="VPnadpis5"/>
        <w:numPr>
          <w:ilvl w:val="4"/>
          <w:numId w:val="2"/>
        </w:numPr>
        <w:spacing w:line="360" w:lineRule="auto"/>
        <w:rPr>
          <w:sz w:val="24"/>
        </w:rPr>
      </w:pPr>
      <w:bookmarkStart w:id="437" w:name="__RefHeading__19274_1741858834"/>
      <w:bookmarkEnd w:id="437"/>
      <w:r>
        <w:t xml:space="preserve">Kompetence k řešení problémů </w:t>
      </w:r>
    </w:p>
    <w:p w:rsidR="00016F32" w:rsidRDefault="00085B92" w:rsidP="00E3743E">
      <w:pPr>
        <w:pStyle w:val="VPtext"/>
        <w:numPr>
          <w:ilvl w:val="0"/>
          <w:numId w:val="91"/>
        </w:numPr>
        <w:rPr>
          <w:sz w:val="24"/>
        </w:rPr>
      </w:pPr>
      <w:r>
        <w:t>Učitel uvádí problémové  příklady z účetní praxe</w:t>
      </w:r>
    </w:p>
    <w:p w:rsidR="00016F32" w:rsidRDefault="00085B92" w:rsidP="00E3743E">
      <w:pPr>
        <w:pStyle w:val="VPtext"/>
        <w:numPr>
          <w:ilvl w:val="0"/>
          <w:numId w:val="91"/>
        </w:numPr>
        <w:rPr>
          <w:sz w:val="24"/>
        </w:rPr>
      </w:pPr>
      <w:r>
        <w:lastRenderedPageBreak/>
        <w:t>Učitel na modelových příkladech učí žáky algoritmu řešení problémů z oblasti účetnictví</w:t>
      </w:r>
    </w:p>
    <w:p w:rsidR="00016F32" w:rsidRDefault="00085B92" w:rsidP="00E3743E">
      <w:pPr>
        <w:pStyle w:val="VPtext"/>
        <w:numPr>
          <w:ilvl w:val="0"/>
          <w:numId w:val="91"/>
        </w:numPr>
        <w:rPr>
          <w:sz w:val="24"/>
        </w:rPr>
      </w:pPr>
      <w:r>
        <w:t>Učitel směřuje žáky ke zdrojům informací vedoucích k řešení problému</w:t>
      </w:r>
    </w:p>
    <w:p w:rsidR="00016F32" w:rsidRDefault="00085B92" w:rsidP="00E3743E">
      <w:pPr>
        <w:pStyle w:val="VPtext"/>
        <w:numPr>
          <w:ilvl w:val="0"/>
          <w:numId w:val="91"/>
        </w:numPr>
        <w:rPr>
          <w:sz w:val="24"/>
        </w:rPr>
      </w:pPr>
      <w:r>
        <w:t>Učitel předkládá žákům škálu použitelných postupů při řešení problému</w:t>
      </w:r>
    </w:p>
    <w:p w:rsidR="00016F32" w:rsidRDefault="00085B92" w:rsidP="00E3743E">
      <w:pPr>
        <w:pStyle w:val="VPtext"/>
        <w:numPr>
          <w:ilvl w:val="0"/>
          <w:numId w:val="91"/>
        </w:numPr>
        <w:rPr>
          <w:sz w:val="24"/>
        </w:rPr>
      </w:pPr>
      <w:r>
        <w:t>Učitel podporuje konstruktivní diskuzi k danému problému</w:t>
      </w:r>
    </w:p>
    <w:p w:rsidR="00016F32" w:rsidRDefault="00085B92" w:rsidP="00E3743E">
      <w:pPr>
        <w:pStyle w:val="VPtext"/>
        <w:numPr>
          <w:ilvl w:val="0"/>
          <w:numId w:val="91"/>
        </w:numPr>
        <w:rPr>
          <w:sz w:val="24"/>
        </w:rPr>
      </w:pPr>
      <w:r>
        <w:t>Učitel vede žáky k přemýšlení o následcích při řešení nebo neřešení problémů</w:t>
      </w:r>
    </w:p>
    <w:p w:rsidR="00016F32" w:rsidRDefault="00085B92" w:rsidP="00E3743E">
      <w:pPr>
        <w:pStyle w:val="VPnadpis5"/>
        <w:numPr>
          <w:ilvl w:val="4"/>
          <w:numId w:val="2"/>
        </w:numPr>
        <w:spacing w:line="360" w:lineRule="auto"/>
        <w:rPr>
          <w:sz w:val="24"/>
        </w:rPr>
      </w:pPr>
      <w:bookmarkStart w:id="438" w:name="__RefHeading__19276_1741858834"/>
      <w:bookmarkEnd w:id="438"/>
      <w:r>
        <w:t>Kompetence k pracovnímu uplatnění a podnikatelským aktivitám</w:t>
      </w:r>
    </w:p>
    <w:p w:rsidR="00016F32" w:rsidRDefault="00085B92" w:rsidP="00E3743E">
      <w:pPr>
        <w:pStyle w:val="VPtext"/>
        <w:numPr>
          <w:ilvl w:val="0"/>
          <w:numId w:val="92"/>
        </w:numPr>
        <w:rPr>
          <w:sz w:val="24"/>
        </w:rPr>
      </w:pPr>
      <w:r>
        <w:t>Učitel pomáhá žákům konkretizovat jejich představu o reálné podobě jejich budoucího povolání a o volbě vhodného dalšího studia</w:t>
      </w:r>
    </w:p>
    <w:p w:rsidR="00016F32" w:rsidRDefault="00085B92" w:rsidP="00E3743E">
      <w:pPr>
        <w:pStyle w:val="VPtext"/>
        <w:numPr>
          <w:ilvl w:val="0"/>
          <w:numId w:val="92"/>
        </w:numPr>
        <w:rPr>
          <w:sz w:val="24"/>
        </w:rPr>
      </w:pPr>
      <w:r>
        <w:t>Učitel cíleně motivuje žáky k dosažení jimi vhodně zvoleného dalšího studia s perspektivou dalšího povolání.</w:t>
      </w:r>
    </w:p>
    <w:p w:rsidR="00016F32" w:rsidRDefault="00085B92" w:rsidP="00E3743E">
      <w:pPr>
        <w:pStyle w:val="VPtext"/>
        <w:numPr>
          <w:ilvl w:val="0"/>
          <w:numId w:val="92"/>
        </w:numPr>
        <w:rPr>
          <w:sz w:val="24"/>
        </w:rPr>
      </w:pPr>
      <w:r>
        <w:t>Učitel pomáhá žákům vnímat a vyhodnocovat pracovní příležitostí v regionu v oblasti účetnictví</w:t>
      </w:r>
    </w:p>
    <w:p w:rsidR="00016F32" w:rsidRDefault="00085B92" w:rsidP="00E3743E">
      <w:pPr>
        <w:pStyle w:val="VPtext"/>
        <w:numPr>
          <w:ilvl w:val="0"/>
          <w:numId w:val="92"/>
        </w:numPr>
        <w:rPr>
          <w:sz w:val="24"/>
        </w:rPr>
      </w:pPr>
      <w:r>
        <w:t>Učitel v praktickém účtování vede žáky k pochopení ekonomické podstaty soukromého podnikání</w:t>
      </w:r>
    </w:p>
    <w:p w:rsidR="00016F32" w:rsidRDefault="00085B92" w:rsidP="00E3743E">
      <w:pPr>
        <w:pStyle w:val="VPnadpis5"/>
        <w:numPr>
          <w:ilvl w:val="4"/>
          <w:numId w:val="2"/>
        </w:numPr>
        <w:spacing w:line="360" w:lineRule="auto"/>
        <w:rPr>
          <w:sz w:val="24"/>
        </w:rPr>
      </w:pPr>
      <w:bookmarkStart w:id="439" w:name="__RefHeading__19278_1741858834"/>
      <w:bookmarkEnd w:id="439"/>
      <w:r>
        <w:t xml:space="preserve">Matematické kompetence </w:t>
      </w:r>
    </w:p>
    <w:p w:rsidR="00016F32" w:rsidRDefault="00085B92" w:rsidP="00E3743E">
      <w:pPr>
        <w:pStyle w:val="VPtext"/>
        <w:numPr>
          <w:ilvl w:val="0"/>
          <w:numId w:val="93"/>
        </w:numPr>
        <w:rPr>
          <w:sz w:val="24"/>
        </w:rPr>
      </w:pPr>
      <w:r>
        <w:t>Žáci jsou vedeni k efektivní aplikaci matematických postupů při řešení účetních problémů</w:t>
      </w:r>
    </w:p>
    <w:p w:rsidR="00016F32" w:rsidRDefault="00085B92" w:rsidP="00E3743E">
      <w:pPr>
        <w:pStyle w:val="VPnadpis4"/>
        <w:numPr>
          <w:ilvl w:val="3"/>
          <w:numId w:val="2"/>
        </w:numPr>
        <w:spacing w:line="360" w:lineRule="auto"/>
      </w:pPr>
      <w:bookmarkStart w:id="440" w:name="__RefHeading__19280_1741858834"/>
      <w:bookmarkEnd w:id="440"/>
      <w:r>
        <w:t>Aplikace průřezových témat</w:t>
      </w:r>
    </w:p>
    <w:p w:rsidR="00016F32" w:rsidRDefault="00085B92" w:rsidP="00E3743E">
      <w:pPr>
        <w:pStyle w:val="VPnadpis5"/>
        <w:numPr>
          <w:ilvl w:val="4"/>
          <w:numId w:val="2"/>
        </w:numPr>
        <w:spacing w:line="360" w:lineRule="auto"/>
        <w:rPr>
          <w:sz w:val="24"/>
        </w:rPr>
      </w:pPr>
      <w:bookmarkStart w:id="441" w:name="__RefHeading__19282_1741858834"/>
      <w:bookmarkEnd w:id="441"/>
      <w:r>
        <w:t>Člověk a svět práce</w:t>
      </w:r>
    </w:p>
    <w:p w:rsidR="00016F32" w:rsidRDefault="00085B92" w:rsidP="00E3743E">
      <w:pPr>
        <w:pStyle w:val="VPtext"/>
      </w:pPr>
      <w:r>
        <w:t>žáci jsou vedeni k uvědomění si zodpovědnosti za vlastní život, významu vzdělání a celoživotního učení pro život, k aktivnímu pracovnímu životu a k úspěšné kariéře. Žáci jsou vedeni k tomu, aby se zorientovali ve světě práce jako celku i v hospodářské struktuře regionu, aby zhodnotili jednotlivé faktory charakterizující obsah práce a srovnávali tyto faktory se svými předpoklady, aby se seznámili s alternativami profesního uplatnění po absolvování studovaného oboru vzdělání.</w:t>
      </w:r>
      <w:r>
        <w:br w:type="page"/>
      </w:r>
    </w:p>
    <w:p w:rsidR="00016F32" w:rsidRDefault="00085B92" w:rsidP="00E3743E">
      <w:pPr>
        <w:pStyle w:val="VPnadpis4"/>
        <w:numPr>
          <w:ilvl w:val="3"/>
          <w:numId w:val="2"/>
        </w:numPr>
        <w:spacing w:line="360" w:lineRule="auto"/>
      </w:pPr>
      <w:bookmarkStart w:id="442" w:name="__RefHeading__19284_1741858834"/>
      <w:bookmarkEnd w:id="442"/>
      <w:r>
        <w:lastRenderedPageBreak/>
        <w:t>Rozpis učiva  a realizace kompetencí</w:t>
      </w:r>
    </w:p>
    <w:p w:rsidR="00016F32" w:rsidRDefault="00085B92" w:rsidP="00E3743E">
      <w:pPr>
        <w:pStyle w:val="VProzpisuiva"/>
      </w:pPr>
      <w:r>
        <w:rPr>
          <w:b/>
        </w:rPr>
        <w:t>Účetnictví a daně</w:t>
      </w:r>
      <w:r>
        <w:tab/>
        <w:t>první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vysvětlí podstatu účetnictví a jeho úlohu při řízení podniku</w:t>
            </w:r>
          </w:p>
          <w:p w:rsidR="00016F32" w:rsidRDefault="00085B92" w:rsidP="00E3743E">
            <w:pPr>
              <w:numPr>
                <w:ilvl w:val="0"/>
                <w:numId w:val="3"/>
              </w:numPr>
              <w:spacing w:line="360" w:lineRule="auto"/>
            </w:pPr>
            <w:r>
              <w:t xml:space="preserve">orientuje se ve způsobech evidence podnikatelské činnosti </w:t>
            </w:r>
          </w:p>
          <w:p w:rsidR="00016F32" w:rsidRDefault="00085B92" w:rsidP="00E3743E">
            <w:pPr>
              <w:numPr>
                <w:ilvl w:val="0"/>
                <w:numId w:val="3"/>
              </w:numPr>
              <w:spacing w:line="360" w:lineRule="auto"/>
            </w:pPr>
            <w:r>
              <w:t xml:space="preserve">vede daňovou evidenci  </w:t>
            </w:r>
            <w:r>
              <w:tab/>
              <w:t>UD 2</w:t>
            </w:r>
          </w:p>
          <w:p w:rsidR="00016F32" w:rsidRDefault="00085B92" w:rsidP="00E3743E">
            <w:pPr>
              <w:numPr>
                <w:ilvl w:val="0"/>
                <w:numId w:val="3"/>
              </w:numPr>
              <w:spacing w:line="360" w:lineRule="auto"/>
            </w:pPr>
            <w:r>
              <w:t>ověří náležitosti a provede likvidaci účetních dokladů při běžném účtování UD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Vymezení účetnictví</w:t>
            </w:r>
          </w:p>
          <w:p w:rsidR="00016F32" w:rsidRDefault="00085B92" w:rsidP="00E3743E">
            <w:pPr>
              <w:spacing w:line="360" w:lineRule="auto"/>
            </w:pPr>
            <w:r>
              <w:t>Podstata, význam a funkce účetnictví  UD 2</w:t>
            </w:r>
          </w:p>
          <w:p w:rsidR="00016F32" w:rsidRDefault="00085B92" w:rsidP="00E3743E">
            <w:pPr>
              <w:spacing w:line="360" w:lineRule="auto"/>
            </w:pPr>
            <w:r>
              <w:t>Předpisy upravující účetnictví</w:t>
            </w:r>
            <w:r>
              <w:tab/>
              <w:t>UD 3</w:t>
            </w:r>
          </w:p>
          <w:p w:rsidR="00016F32" w:rsidRDefault="00085B92" w:rsidP="00E3743E">
            <w:pPr>
              <w:spacing w:line="360" w:lineRule="auto"/>
            </w:pPr>
            <w:r>
              <w:t>Způsoby vedení podnikatelské činnosti  UD 1</w:t>
            </w:r>
          </w:p>
          <w:p w:rsidR="00016F32" w:rsidRDefault="00085B92" w:rsidP="00E3743E">
            <w:pPr>
              <w:spacing w:line="360" w:lineRule="auto"/>
            </w:pPr>
            <w:r>
              <w:t xml:space="preserve">Účetní doklady a druhy daňových dokladů, opravy účetních zápisů </w:t>
            </w:r>
            <w:r>
              <w:tab/>
              <w:t>UD 5, 6</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vede základní účetní případy v DE</w:t>
            </w:r>
          </w:p>
          <w:p w:rsidR="00016F32" w:rsidRDefault="00085B92" w:rsidP="00E3743E">
            <w:pPr>
              <w:numPr>
                <w:ilvl w:val="0"/>
                <w:numId w:val="3"/>
              </w:numPr>
              <w:spacing w:line="360" w:lineRule="auto"/>
            </w:pPr>
            <w:r>
              <w:t>definuje podstatu vedení knih: pokladní  knihy, knihy pohledávek a závazků, inventární knihy</w:t>
            </w:r>
          </w:p>
          <w:p w:rsidR="00016F32" w:rsidRDefault="00085B92" w:rsidP="00E3743E">
            <w:pPr>
              <w:numPr>
                <w:ilvl w:val="0"/>
                <w:numId w:val="3"/>
              </w:numPr>
              <w:spacing w:line="360" w:lineRule="auto"/>
            </w:pPr>
            <w:r>
              <w:t>využívá oprav při běžném účtování   UD 4</w:t>
            </w:r>
          </w:p>
          <w:p w:rsidR="00016F32" w:rsidRDefault="00085B92" w:rsidP="00E3743E">
            <w:pPr>
              <w:numPr>
                <w:ilvl w:val="0"/>
                <w:numId w:val="3"/>
              </w:numPr>
              <w:spacing w:line="360" w:lineRule="auto"/>
            </w:pPr>
            <w:r>
              <w:t>uzavře daňovou evidenci v souvislosti s výpočtem daně z příjmu fyzických osob</w:t>
            </w:r>
          </w:p>
          <w:p w:rsidR="00016F32" w:rsidRDefault="00085B92" w:rsidP="00E3743E">
            <w:pPr>
              <w:numPr>
                <w:ilvl w:val="0"/>
                <w:numId w:val="3"/>
              </w:numPr>
              <w:spacing w:line="360" w:lineRule="auto"/>
            </w:pPr>
            <w:r>
              <w:t xml:space="preserve">pracuje s účtovým rozvrhem  </w:t>
            </w:r>
            <w:r>
              <w:tab/>
              <w:t>UD 1</w:t>
            </w:r>
          </w:p>
          <w:p w:rsidR="00016F32" w:rsidRDefault="00085B92" w:rsidP="00E3743E">
            <w:pPr>
              <w:numPr>
                <w:ilvl w:val="0"/>
                <w:numId w:val="3"/>
              </w:numPr>
              <w:spacing w:line="360" w:lineRule="auto"/>
            </w:pPr>
            <w:r>
              <w:t xml:space="preserve">orientuje se ve způsobech evidence podnikatelské činnosti </w:t>
            </w:r>
          </w:p>
          <w:p w:rsidR="00016F32" w:rsidRDefault="00085B92" w:rsidP="00E3743E">
            <w:pPr>
              <w:numPr>
                <w:ilvl w:val="0"/>
                <w:numId w:val="3"/>
              </w:numPr>
              <w:spacing w:line="360" w:lineRule="auto"/>
            </w:pPr>
            <w:r>
              <w:t>ověří náležitosti a provede likvidaci účetních dokladů při běžném účtování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Daňová evidence podnikatele</w:t>
            </w:r>
          </w:p>
          <w:p w:rsidR="00016F32" w:rsidRDefault="00085B92" w:rsidP="00E3743E">
            <w:pPr>
              <w:spacing w:line="360" w:lineRule="auto"/>
            </w:pPr>
            <w:r>
              <w:t xml:space="preserve">Charakteristika   </w:t>
            </w:r>
            <w:r>
              <w:tab/>
              <w:t>UD 1</w:t>
            </w:r>
          </w:p>
          <w:p w:rsidR="00016F32" w:rsidRDefault="00085B92" w:rsidP="00E3743E">
            <w:pPr>
              <w:spacing w:line="360" w:lineRule="auto"/>
            </w:pPr>
            <w:r>
              <w:t xml:space="preserve">Knihy pomocné evidence   </w:t>
            </w:r>
          </w:p>
          <w:p w:rsidR="00016F32" w:rsidRDefault="00085B92" w:rsidP="00E3743E">
            <w:pPr>
              <w:spacing w:line="360" w:lineRule="auto"/>
            </w:pPr>
            <w:r>
              <w:t xml:space="preserve">Pokladní kniha, kniha pohledávek a závazků, inventární karta, zapisování      zdanitelných příjmů a výdajů, závěrka </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rozliší majetek a zdroje financování</w:t>
            </w:r>
          </w:p>
          <w:p w:rsidR="00016F32" w:rsidRDefault="00085B92" w:rsidP="00E3743E">
            <w:pPr>
              <w:numPr>
                <w:ilvl w:val="0"/>
                <w:numId w:val="3"/>
              </w:numPr>
              <w:spacing w:line="360" w:lineRule="auto"/>
            </w:pPr>
            <w:r>
              <w:t>vypočítá hodnotu majetku a jeho zdrojů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Majetek podniku a zdroje financování</w:t>
            </w:r>
          </w:p>
          <w:p w:rsidR="00016F32" w:rsidRDefault="00085B92" w:rsidP="00E3743E">
            <w:pPr>
              <w:spacing w:line="360" w:lineRule="auto"/>
            </w:pPr>
            <w:r>
              <w:t xml:space="preserve">Druhy majetku   </w:t>
            </w:r>
            <w:r>
              <w:tab/>
              <w:t>UD 16</w:t>
            </w:r>
          </w:p>
          <w:p w:rsidR="00016F32" w:rsidRDefault="00085B92" w:rsidP="00E3743E">
            <w:pPr>
              <w:spacing w:line="360" w:lineRule="auto"/>
            </w:pPr>
            <w:r>
              <w:t>Zdroje financování majetku</w:t>
            </w: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pPr>
      <w:r>
        <w:rPr>
          <w:b/>
        </w:rPr>
        <w:lastRenderedPageBreak/>
        <w:t>Účetnictví a daně</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sestaví rozvahu</w:t>
            </w:r>
          </w:p>
          <w:p w:rsidR="00016F32" w:rsidRDefault="00085B92" w:rsidP="00E3743E">
            <w:pPr>
              <w:numPr>
                <w:ilvl w:val="0"/>
                <w:numId w:val="3"/>
              </w:numPr>
              <w:spacing w:line="360" w:lineRule="auto"/>
            </w:pPr>
            <w:r>
              <w:t>rozumí změnám rozvahových položek</w:t>
            </w:r>
          </w:p>
          <w:p w:rsidR="00016F32" w:rsidRDefault="00085B92" w:rsidP="00E3743E">
            <w:pPr>
              <w:numPr>
                <w:ilvl w:val="0"/>
                <w:numId w:val="3"/>
              </w:numPr>
              <w:spacing w:line="360" w:lineRule="auto"/>
            </w:pPr>
            <w:r>
              <w:t>rozliší jednotlivé nákladové a výnosové  účty uzavře rozvahové  výsledkové účty</w:t>
            </w:r>
          </w:p>
          <w:p w:rsidR="00016F32" w:rsidRDefault="00085B92" w:rsidP="00E3743E">
            <w:pPr>
              <w:numPr>
                <w:ilvl w:val="0"/>
                <w:numId w:val="3"/>
              </w:numPr>
              <w:spacing w:line="360" w:lineRule="auto"/>
            </w:pPr>
            <w:r>
              <w:t>používá účetní osnovu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Základy podvojného účetnictví</w:t>
            </w:r>
          </w:p>
          <w:p w:rsidR="00016F32" w:rsidRDefault="00085B92" w:rsidP="00E3743E">
            <w:pPr>
              <w:spacing w:line="360" w:lineRule="auto"/>
            </w:pPr>
            <w:r>
              <w:t>Rozvahové účty</w:t>
            </w:r>
          </w:p>
          <w:p w:rsidR="00016F32" w:rsidRDefault="00085B92" w:rsidP="00E3743E">
            <w:pPr>
              <w:spacing w:line="360" w:lineRule="auto"/>
            </w:pPr>
            <w:r>
              <w:t>Výsledkové účty</w:t>
            </w:r>
          </w:p>
          <w:p w:rsidR="00016F32" w:rsidRDefault="00085B92" w:rsidP="00E3743E">
            <w:pPr>
              <w:spacing w:line="360" w:lineRule="auto"/>
            </w:pPr>
            <w:r>
              <w:t xml:space="preserve">Syntetické a analytické účty   </w:t>
            </w:r>
            <w:r>
              <w:tab/>
              <w:t>UD 4</w:t>
            </w:r>
          </w:p>
          <w:p w:rsidR="00016F32" w:rsidRDefault="00085B92" w:rsidP="00E3743E">
            <w:pPr>
              <w:spacing w:line="360" w:lineRule="auto"/>
            </w:pPr>
            <w:r>
              <w:t>Zápisy, obraty a zůstatky na účtech</w:t>
            </w:r>
          </w:p>
          <w:p w:rsidR="00016F32" w:rsidRDefault="00085B92" w:rsidP="00E3743E">
            <w:pPr>
              <w:spacing w:line="360" w:lineRule="auto"/>
            </w:pPr>
            <w:r>
              <w:t>Účtová osnova a účtový rozvrh</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zaúčtuje běžné účetní případy v pokladně, na běžných účtech</w:t>
            </w:r>
          </w:p>
          <w:p w:rsidR="00016F32" w:rsidRDefault="00085B92" w:rsidP="00E3743E">
            <w:pPr>
              <w:numPr>
                <w:ilvl w:val="0"/>
                <w:numId w:val="3"/>
              </w:numPr>
              <w:spacing w:line="360" w:lineRule="auto"/>
            </w:pPr>
            <w:r>
              <w:t>pracuje  s pokladní knihou</w:t>
            </w:r>
          </w:p>
          <w:p w:rsidR="00016F32" w:rsidRDefault="00085B92" w:rsidP="00E3743E">
            <w:pPr>
              <w:numPr>
                <w:ilvl w:val="0"/>
                <w:numId w:val="3"/>
              </w:numPr>
              <w:spacing w:line="360" w:lineRule="auto"/>
            </w:pPr>
            <w:r>
              <w:t>zaúčtuje inventarizační rozdíly vzniklé v pokladně a  na ceninách</w:t>
            </w:r>
          </w:p>
          <w:p w:rsidR="00016F32" w:rsidRDefault="00085B92" w:rsidP="00E3743E">
            <w:pPr>
              <w:numPr>
                <w:ilvl w:val="0"/>
                <w:numId w:val="3"/>
              </w:numPr>
              <w:spacing w:line="360" w:lineRule="auto"/>
            </w:pPr>
            <w:r>
              <w:t>používá účet peníze na cestě</w:t>
            </w:r>
          </w:p>
          <w:p w:rsidR="00016F32" w:rsidRDefault="00085B92" w:rsidP="00E3743E">
            <w:pPr>
              <w:numPr>
                <w:ilvl w:val="0"/>
                <w:numId w:val="3"/>
              </w:numPr>
              <w:spacing w:line="360" w:lineRule="auto"/>
            </w:pPr>
            <w:r>
              <w:t xml:space="preserve">zaúčtuje běžné účetní případy na bankovních účtech </w:t>
            </w:r>
          </w:p>
          <w:p w:rsidR="00016F32" w:rsidRDefault="00085B92" w:rsidP="00E3743E">
            <w:pPr>
              <w:numPr>
                <w:ilvl w:val="0"/>
                <w:numId w:val="3"/>
              </w:numPr>
              <w:spacing w:line="360" w:lineRule="auto"/>
            </w:pPr>
            <w:r>
              <w:t>vystaví daňové doklady a zná   náležitosti daňových dokladů</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Účtování finančního majetku</w:t>
            </w:r>
          </w:p>
          <w:p w:rsidR="00016F32" w:rsidRDefault="00016F32" w:rsidP="00E3743E">
            <w:pPr>
              <w:spacing w:line="360" w:lineRule="auto"/>
            </w:pPr>
          </w:p>
          <w:p w:rsidR="00016F32" w:rsidRDefault="00085B92" w:rsidP="00E3743E">
            <w:pPr>
              <w:spacing w:line="360" w:lineRule="auto"/>
            </w:pPr>
            <w:r>
              <w:t xml:space="preserve">Hotovostní platební styk   </w:t>
            </w:r>
            <w:r>
              <w:tab/>
              <w:t>UD 18</w:t>
            </w:r>
          </w:p>
          <w:p w:rsidR="00016F32" w:rsidRDefault="00016F32" w:rsidP="00E3743E">
            <w:pPr>
              <w:spacing w:line="360" w:lineRule="auto"/>
            </w:pPr>
          </w:p>
          <w:p w:rsidR="00016F32" w:rsidRDefault="00085B92" w:rsidP="00E3743E">
            <w:pPr>
              <w:spacing w:line="360" w:lineRule="auto"/>
            </w:pPr>
            <w:r>
              <w:t>Inventarizace pokladní hotovosti</w:t>
            </w:r>
          </w:p>
          <w:p w:rsidR="00016F32" w:rsidRDefault="00016F32" w:rsidP="00E3743E">
            <w:pPr>
              <w:spacing w:line="360" w:lineRule="auto"/>
            </w:pPr>
          </w:p>
          <w:p w:rsidR="00016F32" w:rsidRDefault="00085B92" w:rsidP="00E3743E">
            <w:pPr>
              <w:spacing w:line="360" w:lineRule="auto"/>
            </w:pPr>
            <w:r>
              <w:t xml:space="preserve">Ceniny </w:t>
            </w:r>
          </w:p>
          <w:p w:rsidR="00016F32" w:rsidRDefault="00016F32" w:rsidP="00E3743E">
            <w:pPr>
              <w:spacing w:line="360" w:lineRule="auto"/>
            </w:pPr>
          </w:p>
          <w:p w:rsidR="00016F32" w:rsidRDefault="00085B92" w:rsidP="00E3743E">
            <w:pPr>
              <w:spacing w:line="360" w:lineRule="auto"/>
            </w:pPr>
            <w:r>
              <w:t>Úvěry</w:t>
            </w:r>
          </w:p>
          <w:p w:rsidR="00016F32" w:rsidRDefault="00016F32" w:rsidP="00E3743E">
            <w:pPr>
              <w:spacing w:line="360" w:lineRule="auto"/>
            </w:pPr>
          </w:p>
          <w:p w:rsidR="00016F32" w:rsidRDefault="00085B92" w:rsidP="00E3743E">
            <w:pPr>
              <w:spacing w:line="360" w:lineRule="auto"/>
            </w:pPr>
            <w:r>
              <w:t xml:space="preserve">Bezhotovostní platební styk  </w:t>
            </w:r>
            <w:r>
              <w:tab/>
              <w:t>UD 7</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orientuje se ve vztazích mezi plátci a neplátci DPH  </w:t>
            </w:r>
            <w:r>
              <w:tab/>
              <w:t>UD 6</w:t>
            </w:r>
          </w:p>
          <w:p w:rsidR="00016F32" w:rsidRDefault="00085B92" w:rsidP="00E3743E">
            <w:pPr>
              <w:numPr>
                <w:ilvl w:val="0"/>
                <w:numId w:val="3"/>
              </w:numPr>
              <w:spacing w:line="360" w:lineRule="auto"/>
            </w:pPr>
            <w:r>
              <w:t>vypočítá DPH na vstupu a výstupu, daňovou povinnost    UD 8</w:t>
            </w:r>
          </w:p>
          <w:p w:rsidR="00016F32" w:rsidRDefault="00085B92" w:rsidP="00E3743E">
            <w:pPr>
              <w:numPr>
                <w:ilvl w:val="0"/>
                <w:numId w:val="3"/>
              </w:numPr>
              <w:spacing w:line="360" w:lineRule="auto"/>
            </w:pPr>
            <w:r>
              <w:t>zaúčtuje účetní případy spojené s DPH</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Účtování DPH – nepřímé daně</w:t>
            </w:r>
          </w:p>
          <w:p w:rsidR="00016F32" w:rsidRDefault="00016F32" w:rsidP="00E3743E">
            <w:pPr>
              <w:spacing w:line="360" w:lineRule="auto"/>
            </w:pPr>
          </w:p>
          <w:p w:rsidR="00016F32" w:rsidRDefault="00085B92" w:rsidP="00E3743E">
            <w:pPr>
              <w:spacing w:line="360" w:lineRule="auto"/>
            </w:pPr>
            <w:r>
              <w:t>Podstata DPH</w:t>
            </w:r>
          </w:p>
          <w:p w:rsidR="00016F32" w:rsidRDefault="00016F32" w:rsidP="00E3743E">
            <w:pPr>
              <w:spacing w:line="360" w:lineRule="auto"/>
            </w:pPr>
          </w:p>
          <w:p w:rsidR="00016F32" w:rsidRDefault="00085B92" w:rsidP="00E3743E">
            <w:pPr>
              <w:spacing w:line="360" w:lineRule="auto"/>
            </w:pPr>
            <w:r>
              <w:t xml:space="preserve">Plátce DPH  </w:t>
            </w:r>
          </w:p>
          <w:p w:rsidR="00016F32" w:rsidRDefault="00016F32" w:rsidP="00E3743E">
            <w:pPr>
              <w:spacing w:line="360" w:lineRule="auto"/>
            </w:pPr>
          </w:p>
          <w:p w:rsidR="00016F32" w:rsidRDefault="00085B92" w:rsidP="00E3743E">
            <w:pPr>
              <w:spacing w:line="360" w:lineRule="auto"/>
            </w:pPr>
            <w:r>
              <w:t>Způsob výpočtu DPH</w:t>
            </w:r>
          </w:p>
          <w:p w:rsidR="00016F32" w:rsidRDefault="00016F32" w:rsidP="00E3743E">
            <w:pPr>
              <w:spacing w:line="360" w:lineRule="auto"/>
            </w:pPr>
          </w:p>
          <w:p w:rsidR="00016F32" w:rsidRDefault="00085B92" w:rsidP="00E3743E">
            <w:pPr>
              <w:spacing w:line="360" w:lineRule="auto"/>
            </w:pPr>
            <w:r>
              <w:t>Zaúčtování DPH</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orientuje se v zařazení majetku podle SKP a v odpisovém plánu</w:t>
            </w:r>
          </w:p>
          <w:p w:rsidR="00016F32" w:rsidRDefault="00085B92" w:rsidP="00E3743E">
            <w:pPr>
              <w:numPr>
                <w:ilvl w:val="0"/>
                <w:numId w:val="3"/>
              </w:numPr>
              <w:spacing w:line="360" w:lineRule="auto"/>
            </w:pPr>
            <w:r>
              <w:lastRenderedPageBreak/>
              <w:t>účtuje pořízení DHM  a jeho zařazení, vypočítá odpisy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Základní účtování DHM</w:t>
            </w:r>
            <w:r>
              <w:t xml:space="preserve">    </w:t>
            </w:r>
            <w:r>
              <w:tab/>
              <w:t>UD 16</w:t>
            </w:r>
          </w:p>
          <w:p w:rsidR="00016F32" w:rsidRDefault="00085B92" w:rsidP="00E3743E">
            <w:pPr>
              <w:spacing w:line="360" w:lineRule="auto"/>
            </w:pPr>
            <w:r>
              <w:t>Vymezení pojmu</w:t>
            </w:r>
          </w:p>
          <w:p w:rsidR="00016F32" w:rsidRDefault="00085B92" w:rsidP="00E3743E">
            <w:pPr>
              <w:spacing w:line="360" w:lineRule="auto"/>
            </w:pPr>
            <w:r>
              <w:lastRenderedPageBreak/>
              <w:t>Pořízení, evidence na účtech, odepisování</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rozpisuiva"/>
      </w:pPr>
      <w:r>
        <w:rPr>
          <w:b/>
        </w:rPr>
        <w:lastRenderedPageBreak/>
        <w:t>Účetnictví a daně</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rozliší základní druhy oběžného majetku EK 20</w:t>
            </w:r>
          </w:p>
          <w:p w:rsidR="00016F32" w:rsidRDefault="00085B92" w:rsidP="00E3743E">
            <w:pPr>
              <w:numPr>
                <w:ilvl w:val="0"/>
                <w:numId w:val="3"/>
              </w:numPr>
              <w:spacing w:line="360" w:lineRule="auto"/>
            </w:pPr>
            <w:r>
              <w:t>vypočte plánovanou spotřebu materiálu EK 22</w:t>
            </w:r>
          </w:p>
          <w:p w:rsidR="00016F32" w:rsidRDefault="00085B92" w:rsidP="00E3743E">
            <w:pPr>
              <w:numPr>
                <w:ilvl w:val="0"/>
                <w:numId w:val="3"/>
              </w:numPr>
              <w:spacing w:line="360" w:lineRule="auto"/>
            </w:pPr>
            <w:r>
              <w:t xml:space="preserve">vypočítá ukazatele obratu zásob </w:t>
            </w:r>
            <w:r>
              <w:tab/>
              <w:t>EK 23</w:t>
            </w:r>
          </w:p>
          <w:p w:rsidR="00016F32" w:rsidRDefault="00085B92" w:rsidP="00E3743E">
            <w:pPr>
              <w:numPr>
                <w:ilvl w:val="0"/>
                <w:numId w:val="3"/>
              </w:numPr>
              <w:spacing w:line="360" w:lineRule="auto"/>
            </w:pPr>
            <w:r>
              <w:t>provede jednoduchý výběr dodavatele EK 24</w:t>
            </w:r>
          </w:p>
          <w:p w:rsidR="00016F32" w:rsidRDefault="00085B92" w:rsidP="00E3743E">
            <w:pPr>
              <w:numPr>
                <w:ilvl w:val="0"/>
                <w:numId w:val="3"/>
              </w:numPr>
              <w:spacing w:line="360" w:lineRule="auto"/>
            </w:pPr>
            <w:r>
              <w:t xml:space="preserve">na příkladu ukáže postup pořízení materiálu  </w:t>
            </w:r>
            <w:r>
              <w:tab/>
              <w:t>EK 25</w:t>
            </w:r>
          </w:p>
          <w:p w:rsidR="00016F32" w:rsidRDefault="00085B92" w:rsidP="00E3743E">
            <w:pPr>
              <w:numPr>
                <w:ilvl w:val="0"/>
                <w:numId w:val="3"/>
              </w:numPr>
              <w:spacing w:line="360" w:lineRule="auto"/>
            </w:pPr>
            <w:r>
              <w:t xml:space="preserve">účtuje způsobem A i B podle dokladů UD 12 </w:t>
            </w:r>
          </w:p>
          <w:p w:rsidR="00016F32" w:rsidRDefault="00085B92" w:rsidP="00E3743E">
            <w:pPr>
              <w:numPr>
                <w:ilvl w:val="0"/>
                <w:numId w:val="3"/>
              </w:numPr>
              <w:spacing w:line="360" w:lineRule="auto"/>
            </w:pPr>
            <w:r>
              <w:t xml:space="preserve">vyhotoví příjemku a výdejku  </w:t>
            </w:r>
            <w:r>
              <w:tab/>
              <w:t>UD 13</w:t>
            </w:r>
          </w:p>
          <w:p w:rsidR="00016F32" w:rsidRDefault="00085B92" w:rsidP="00E3743E">
            <w:pPr>
              <w:numPr>
                <w:ilvl w:val="0"/>
                <w:numId w:val="3"/>
              </w:numPr>
              <w:spacing w:line="360" w:lineRule="auto"/>
            </w:pPr>
            <w:r>
              <w:t>účtuje o nedokončené výrobě a o výrobcích</w:t>
            </w:r>
            <w:r>
              <w:tab/>
              <w:t>UD 14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Zabezpečení hlavní činnosti oběžným majetkem – základní účtování zásob</w:t>
            </w:r>
          </w:p>
          <w:p w:rsidR="00016F32" w:rsidRDefault="00085B92" w:rsidP="00E3743E">
            <w:pPr>
              <w:spacing w:line="360" w:lineRule="auto"/>
              <w:rPr>
                <w:b/>
                <w:bCs/>
                <w:i/>
                <w:iCs/>
              </w:rPr>
            </w:pPr>
            <w:r>
              <w:rPr>
                <w:b/>
                <w:bCs/>
                <w:i/>
                <w:iCs/>
              </w:rPr>
              <w:t>EK 25 hodin</w:t>
            </w:r>
          </w:p>
          <w:p w:rsidR="00016F32" w:rsidRDefault="00016F32" w:rsidP="00E3743E">
            <w:pPr>
              <w:spacing w:line="360" w:lineRule="auto"/>
              <w:rPr>
                <w:b/>
                <w:bCs/>
                <w:i/>
                <w:iCs/>
              </w:rPr>
            </w:pPr>
          </w:p>
          <w:p w:rsidR="00016F32" w:rsidRDefault="00085B92" w:rsidP="00E3743E">
            <w:pPr>
              <w:spacing w:line="360" w:lineRule="auto"/>
            </w:pPr>
            <w:r>
              <w:t xml:space="preserve">Členění oběžného majetku </w:t>
            </w:r>
            <w:r>
              <w:tab/>
              <w:t>EK 11</w:t>
            </w:r>
          </w:p>
          <w:p w:rsidR="00016F32" w:rsidRDefault="00016F32" w:rsidP="00E3743E">
            <w:pPr>
              <w:spacing w:line="360" w:lineRule="auto"/>
            </w:pPr>
          </w:p>
          <w:p w:rsidR="00016F32" w:rsidRDefault="00085B92" w:rsidP="00E3743E">
            <w:pPr>
              <w:spacing w:line="360" w:lineRule="auto"/>
            </w:pPr>
            <w:r>
              <w:t>Zásoby, pořízení zásob, optimalizace zásob a nákupu, vymezení zásob, oceňování zásob, rychlost obratu zásob</w:t>
            </w:r>
            <w:r>
              <w:tab/>
              <w:t xml:space="preserve">  EK 12, 13, 15</w:t>
            </w:r>
          </w:p>
          <w:p w:rsidR="00016F32" w:rsidRDefault="00016F32" w:rsidP="00E3743E">
            <w:pPr>
              <w:spacing w:line="360" w:lineRule="auto"/>
            </w:pPr>
          </w:p>
          <w:p w:rsidR="00016F32" w:rsidRDefault="00085B92" w:rsidP="00E3743E">
            <w:pPr>
              <w:spacing w:line="360" w:lineRule="auto"/>
            </w:pPr>
            <w:r>
              <w:t>Spotřeba materiálu, inventarizační rozdíly, reklamace</w:t>
            </w:r>
            <w:r>
              <w:tab/>
              <w:t>EK 14</w:t>
            </w:r>
          </w:p>
          <w:p w:rsidR="00016F32" w:rsidRDefault="00016F32" w:rsidP="00E3743E">
            <w:pPr>
              <w:spacing w:line="360" w:lineRule="auto"/>
            </w:pPr>
          </w:p>
          <w:p w:rsidR="00016F32" w:rsidRDefault="00085B92" w:rsidP="00E3743E">
            <w:pPr>
              <w:spacing w:line="360" w:lineRule="auto"/>
            </w:pPr>
            <w:r>
              <w:rPr>
                <w:b/>
                <w:bCs/>
              </w:rPr>
              <w:t xml:space="preserve">Účtování zásob       </w:t>
            </w:r>
            <w:r>
              <w:rPr>
                <w:b/>
                <w:bCs/>
                <w:i/>
                <w:iCs/>
              </w:rPr>
              <w:t>UD 7 hodin</w:t>
            </w:r>
          </w:p>
          <w:p w:rsidR="00016F32" w:rsidRDefault="00085B92" w:rsidP="00E3743E">
            <w:pPr>
              <w:spacing w:line="360" w:lineRule="auto"/>
            </w:pPr>
            <w:r>
              <w:t xml:space="preserve">účtování pořízení zásob, účtování faktur     UD 13         </w:t>
            </w:r>
          </w:p>
          <w:p w:rsidR="00016F32" w:rsidRDefault="00085B92" w:rsidP="00E3743E">
            <w:pPr>
              <w:spacing w:line="360" w:lineRule="auto"/>
            </w:pPr>
            <w:r>
              <w:t xml:space="preserve">Nedokončená výroba, polotovary vlastní výroby, výrobky  </w:t>
            </w:r>
            <w:r>
              <w:tab/>
              <w:t>UD 14, 15</w:t>
            </w:r>
          </w:p>
          <w:p w:rsidR="00016F32" w:rsidRDefault="00016F32" w:rsidP="00E3743E">
            <w:pPr>
              <w:spacing w:line="360" w:lineRule="auto"/>
            </w:pPr>
          </w:p>
        </w:tc>
      </w:tr>
      <w:tr w:rsidR="00016F32">
        <w:trPr>
          <w:trHeight w:val="6361"/>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účtuje o nákupu a prodeji zboží  </w:t>
            </w:r>
            <w:r>
              <w:tab/>
              <w:t>UD 15</w:t>
            </w:r>
          </w:p>
          <w:p w:rsidR="00016F32" w:rsidRDefault="00085B92" w:rsidP="00E3743E">
            <w:pPr>
              <w:numPr>
                <w:ilvl w:val="0"/>
                <w:numId w:val="3"/>
              </w:numPr>
              <w:spacing w:line="360" w:lineRule="auto"/>
            </w:pPr>
            <w:r>
              <w:t xml:space="preserve">rozliší oběžný a dlouhodobý majetek  a jeho základní druhy  </w:t>
            </w:r>
            <w:r>
              <w:tab/>
              <w:t>EK 25</w:t>
            </w:r>
          </w:p>
          <w:p w:rsidR="00016F32" w:rsidRDefault="00085B92" w:rsidP="00E3743E">
            <w:pPr>
              <w:numPr>
                <w:ilvl w:val="0"/>
                <w:numId w:val="3"/>
              </w:numPr>
              <w:spacing w:line="360" w:lineRule="auto"/>
            </w:pPr>
            <w:r>
              <w:t xml:space="preserve">provádí běžné výpočty – odpisů, kapacity a jejího využití, efektivnosti investic a komentuje výsledky  </w:t>
            </w:r>
            <w:r>
              <w:tab/>
              <w:t>EK 26</w:t>
            </w:r>
          </w:p>
          <w:p w:rsidR="00016F32" w:rsidRDefault="00085B92" w:rsidP="00E3743E">
            <w:pPr>
              <w:numPr>
                <w:ilvl w:val="0"/>
                <w:numId w:val="3"/>
              </w:numPr>
              <w:spacing w:line="360" w:lineRule="auto"/>
            </w:pPr>
            <w:r>
              <w:t xml:space="preserve">vede karty dlouhodobého majetku, účtuje o dlouhodobém majetku </w:t>
            </w:r>
            <w:r>
              <w:tab/>
              <w:t>EK 27, UD 16</w:t>
            </w:r>
          </w:p>
          <w:p w:rsidR="00016F32" w:rsidRDefault="00085B92" w:rsidP="00E3743E">
            <w:pPr>
              <w:numPr>
                <w:ilvl w:val="0"/>
                <w:numId w:val="3"/>
              </w:numPr>
              <w:spacing w:line="360" w:lineRule="auto"/>
            </w:pPr>
            <w:r>
              <w:t>účtuje o finančním leasingu včetně časového rozlišení splátek u nájemce UD 17</w:t>
            </w:r>
          </w:p>
          <w:p w:rsidR="00016F32" w:rsidRDefault="00085B92" w:rsidP="00E3743E">
            <w:pPr>
              <w:numPr>
                <w:ilvl w:val="0"/>
                <w:numId w:val="3"/>
              </w:numPr>
              <w:spacing w:line="360" w:lineRule="auto"/>
            </w:pPr>
            <w:r>
              <w:t>účtuje o pořízení a prodeji dlouhodobého finančního majetku</w:t>
            </w:r>
            <w:r>
              <w:tab/>
              <w:t>UD 18</w:t>
            </w:r>
          </w:p>
          <w:p w:rsidR="00016F32" w:rsidRDefault="00085B92" w:rsidP="00E3743E">
            <w:pPr>
              <w:numPr>
                <w:ilvl w:val="0"/>
                <w:numId w:val="3"/>
              </w:numPr>
              <w:spacing w:line="360" w:lineRule="auto"/>
            </w:pPr>
            <w:r>
              <w:t xml:space="preserve">orientuje se v zařazení majetku podle SKP a v odpisovém plánu  </w:t>
            </w:r>
            <w:r>
              <w:tab/>
              <w:t>UD 19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Zabezpečení hlavní činnosti dlouhodobým majetkem</w:t>
            </w:r>
            <w:r>
              <w:tab/>
              <w:t xml:space="preserve">           </w:t>
            </w:r>
            <w:r>
              <w:rPr>
                <w:b/>
                <w:bCs/>
                <w:i/>
                <w:iCs/>
              </w:rPr>
              <w:t>EK 14 hodin</w:t>
            </w:r>
          </w:p>
          <w:p w:rsidR="00016F32" w:rsidRDefault="00016F32" w:rsidP="00E3743E">
            <w:pPr>
              <w:spacing w:line="360" w:lineRule="auto"/>
              <w:rPr>
                <w:b/>
                <w:bCs/>
                <w:i/>
                <w:iCs/>
              </w:rPr>
            </w:pPr>
          </w:p>
          <w:p w:rsidR="00016F32" w:rsidRDefault="00085B92" w:rsidP="00E3743E">
            <w:pPr>
              <w:spacing w:line="360" w:lineRule="auto"/>
            </w:pPr>
            <w:r>
              <w:t xml:space="preserve">Dlouhodobý majetek, členění, opotřebení, odpisy, kapacita </w:t>
            </w:r>
            <w:r>
              <w:tab/>
              <w:t>UD 16, EK 16</w:t>
            </w:r>
          </w:p>
          <w:p w:rsidR="00016F32" w:rsidRDefault="00016F32" w:rsidP="00E3743E">
            <w:pPr>
              <w:spacing w:line="360" w:lineRule="auto"/>
            </w:pPr>
          </w:p>
          <w:p w:rsidR="00016F32" w:rsidRDefault="00085B92" w:rsidP="00E3743E">
            <w:pPr>
              <w:spacing w:line="360" w:lineRule="auto"/>
            </w:pPr>
            <w:r>
              <w:t>Pořízení a vyřazení dlouhodobého majetku, oceňování a účtování dlouhodobého majetku  EK 17, 18</w:t>
            </w:r>
          </w:p>
          <w:p w:rsidR="00016F32" w:rsidRDefault="00016F32" w:rsidP="00E3743E">
            <w:pPr>
              <w:spacing w:line="360" w:lineRule="auto"/>
            </w:pPr>
          </w:p>
          <w:p w:rsidR="00016F32" w:rsidRDefault="00085B92" w:rsidP="00E3743E">
            <w:pPr>
              <w:spacing w:line="360" w:lineRule="auto"/>
            </w:pPr>
            <w:r>
              <w:t xml:space="preserve">Analytická evidence dlouhodobého majetku  UD 19                   </w:t>
            </w:r>
            <w:r>
              <w:rPr>
                <w:b/>
                <w:bCs/>
                <w:i/>
                <w:iCs/>
              </w:rPr>
              <w:t>UD 4 hodiny</w:t>
            </w:r>
          </w:p>
          <w:p w:rsidR="00016F32" w:rsidRDefault="00016F32" w:rsidP="00E3743E">
            <w:pPr>
              <w:spacing w:line="360" w:lineRule="auto"/>
            </w:pPr>
          </w:p>
          <w:p w:rsidR="00016F32" w:rsidRDefault="00085B92" w:rsidP="00E3743E">
            <w:pPr>
              <w:spacing w:line="360" w:lineRule="auto"/>
            </w:pPr>
            <w:r>
              <w:t xml:space="preserve">Dlouhodobý nehmotný majetek  </w:t>
            </w:r>
            <w:r>
              <w:tab/>
              <w:t>UD 19</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účtuje inventarizační rozdíly v pokladně a jejich předpis zodpovědným pracovníkům</w:t>
            </w:r>
          </w:p>
          <w:p w:rsidR="00016F32" w:rsidRDefault="00085B92" w:rsidP="00E3743E">
            <w:pPr>
              <w:numPr>
                <w:ilvl w:val="0"/>
                <w:numId w:val="3"/>
              </w:numPr>
              <w:spacing w:line="360" w:lineRule="auto"/>
            </w:pPr>
            <w:r>
              <w:t>zaúčtuje poskytnuté  provozní zálohy zaměstnancům, stravenky</w:t>
            </w:r>
          </w:p>
          <w:p w:rsidR="00016F32" w:rsidRDefault="00085B92" w:rsidP="00E3743E">
            <w:pPr>
              <w:numPr>
                <w:ilvl w:val="0"/>
                <w:numId w:val="3"/>
              </w:numPr>
              <w:spacing w:line="360" w:lineRule="auto"/>
            </w:pPr>
            <w:r>
              <w:t>orientuje se v účtování krátkodobých úvěrů a jejich splácení, zaúčtuje účetní případy valutové  pokladny, kurzové rozdíly</w:t>
            </w:r>
          </w:p>
          <w:p w:rsidR="00016F32" w:rsidRDefault="00085B92" w:rsidP="00E3743E">
            <w:pPr>
              <w:numPr>
                <w:ilvl w:val="0"/>
                <w:numId w:val="3"/>
              </w:numPr>
              <w:spacing w:line="360" w:lineRule="auto"/>
            </w:pPr>
            <w:r>
              <w:lastRenderedPageBreak/>
              <w:t>účtuje pořízení a prodej akcií</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lastRenderedPageBreak/>
              <w:t xml:space="preserve">Krátkodobý finanční majetek </w:t>
            </w:r>
          </w:p>
          <w:p w:rsidR="00016F32" w:rsidRDefault="00085B92" w:rsidP="00E3743E">
            <w:pPr>
              <w:spacing w:line="360" w:lineRule="auto"/>
              <w:rPr>
                <w:b/>
                <w:bCs/>
                <w:i/>
                <w:iCs/>
              </w:rPr>
            </w:pPr>
            <w:r>
              <w:rPr>
                <w:b/>
                <w:bCs/>
                <w:i/>
                <w:iCs/>
              </w:rPr>
              <w:t>UD 16 hodin</w:t>
            </w:r>
          </w:p>
          <w:p w:rsidR="00016F32" w:rsidRDefault="00016F32" w:rsidP="00E3743E">
            <w:pPr>
              <w:spacing w:line="360" w:lineRule="auto"/>
            </w:pPr>
          </w:p>
          <w:p w:rsidR="00016F32" w:rsidRDefault="00085B92" w:rsidP="00E3743E">
            <w:pPr>
              <w:spacing w:line="360" w:lineRule="auto"/>
            </w:pPr>
            <w:r>
              <w:t xml:space="preserve">Finanční majetek  </w:t>
            </w:r>
            <w:r>
              <w:tab/>
              <w:t>UD 18</w:t>
            </w:r>
          </w:p>
          <w:p w:rsidR="00016F32" w:rsidRDefault="00016F32" w:rsidP="00E3743E">
            <w:pPr>
              <w:spacing w:line="360" w:lineRule="auto"/>
            </w:pPr>
          </w:p>
          <w:p w:rsidR="00016F32" w:rsidRDefault="00085B92" w:rsidP="00E3743E">
            <w:pPr>
              <w:spacing w:line="360" w:lineRule="auto"/>
            </w:pPr>
            <w:r>
              <w:t>Inventarizační rozdíly, poskytnuté provozní zálohy</w:t>
            </w:r>
          </w:p>
          <w:p w:rsidR="00016F32" w:rsidRDefault="00016F32" w:rsidP="00E3743E">
            <w:pPr>
              <w:spacing w:line="360" w:lineRule="auto"/>
            </w:pPr>
          </w:p>
          <w:p w:rsidR="00016F32" w:rsidRDefault="00085B92" w:rsidP="00E3743E">
            <w:pPr>
              <w:spacing w:line="360" w:lineRule="auto"/>
            </w:pPr>
            <w:r>
              <w:lastRenderedPageBreak/>
              <w:t xml:space="preserve">Účtování cenin, valutová pokladna, cenné papíry, </w:t>
            </w:r>
          </w:p>
          <w:p w:rsidR="00016F32" w:rsidRDefault="00016F32" w:rsidP="00E3743E">
            <w:pPr>
              <w:spacing w:line="360" w:lineRule="auto"/>
            </w:pPr>
          </w:p>
          <w:p w:rsidR="00016F32" w:rsidRDefault="00085B92" w:rsidP="00E3743E">
            <w:pPr>
              <w:spacing w:line="360" w:lineRule="auto"/>
            </w:pPr>
            <w:r>
              <w:t>Úvěry krátkodobé</w:t>
            </w:r>
          </w:p>
        </w:tc>
      </w:tr>
    </w:tbl>
    <w:p w:rsidR="00016F32" w:rsidRDefault="00016F32" w:rsidP="00E3743E">
      <w:pPr>
        <w:pStyle w:val="VPtext"/>
        <w:tabs>
          <w:tab w:val="left" w:pos="2289"/>
          <w:tab w:val="right" w:pos="9600"/>
        </w:tabs>
        <w:rPr>
          <w:sz w:val="24"/>
        </w:rPr>
      </w:pPr>
    </w:p>
    <w:p w:rsidR="00016F32" w:rsidRDefault="00085B92" w:rsidP="00E3743E">
      <w:pPr>
        <w:pStyle w:val="VProzpisuiva"/>
        <w:rPr>
          <w:b/>
          <w:sz w:val="24"/>
        </w:rPr>
      </w:pPr>
      <w:r>
        <w:br w:type="page"/>
      </w:r>
    </w:p>
    <w:p w:rsidR="00016F32" w:rsidRDefault="00085B92" w:rsidP="00E3743E">
      <w:pPr>
        <w:pStyle w:val="VProzpisuiva"/>
      </w:pPr>
      <w:r>
        <w:rPr>
          <w:b/>
        </w:rPr>
        <w:lastRenderedPageBreak/>
        <w:t>Účetnictví a daně</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4"/>
        <w:gridCol w:w="4537"/>
      </w:tblGrid>
      <w:tr w:rsidR="00016F32">
        <w:tc>
          <w:tcPr>
            <w:tcW w:w="4534"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7"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7"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zaúčtuje vydané faktury; popř. jejich odpis UD 10</w:t>
            </w:r>
          </w:p>
          <w:p w:rsidR="00016F32" w:rsidRDefault="00085B92" w:rsidP="00E3743E">
            <w:pPr>
              <w:numPr>
                <w:ilvl w:val="0"/>
                <w:numId w:val="3"/>
              </w:numPr>
              <w:spacing w:line="360" w:lineRule="auto"/>
            </w:pPr>
            <w:r>
              <w:t xml:space="preserve">účtuje další pohledávky a jejich úhradu  včetně pohledávek v zahraničí  </w:t>
            </w:r>
            <w:r>
              <w:tab/>
              <w:t>UD 21</w:t>
            </w:r>
          </w:p>
          <w:p w:rsidR="00016F32" w:rsidRDefault="00085B92" w:rsidP="00E3743E">
            <w:pPr>
              <w:numPr>
                <w:ilvl w:val="0"/>
                <w:numId w:val="3"/>
              </w:numPr>
              <w:spacing w:line="360" w:lineRule="auto"/>
            </w:pPr>
            <w:r>
              <w:t xml:space="preserve">likviduje přijaté faktury včetně závazků v zahraničí  </w:t>
            </w:r>
            <w:r>
              <w:tab/>
              <w:t>UD 22</w:t>
            </w:r>
          </w:p>
          <w:p w:rsidR="00016F32" w:rsidRDefault="00085B92" w:rsidP="00E3743E">
            <w:pPr>
              <w:numPr>
                <w:ilvl w:val="0"/>
                <w:numId w:val="3"/>
              </w:numPr>
              <w:spacing w:line="360" w:lineRule="auto"/>
            </w:pPr>
            <w:r>
              <w:t xml:space="preserve">účtuje další krátkodobé a dlouhodobé závazky   </w:t>
            </w:r>
            <w:r>
              <w:tab/>
              <w:t>UD 23</w:t>
            </w:r>
          </w:p>
          <w:p w:rsidR="00016F32" w:rsidRDefault="00085B92" w:rsidP="00E3743E">
            <w:pPr>
              <w:numPr>
                <w:ilvl w:val="0"/>
                <w:numId w:val="3"/>
              </w:numPr>
              <w:spacing w:line="360" w:lineRule="auto"/>
            </w:pPr>
            <w:r>
              <w:t>účtuje přijaté zálohy a poskytnuté       zálohy</w:t>
            </w:r>
          </w:p>
          <w:p w:rsidR="00016F32" w:rsidRDefault="00085B92" w:rsidP="00E3743E">
            <w:pPr>
              <w:numPr>
                <w:ilvl w:val="0"/>
                <w:numId w:val="3"/>
              </w:numPr>
              <w:spacing w:line="360" w:lineRule="auto"/>
            </w:pPr>
            <w:r>
              <w:t>zaúčtuje kurzové rozdíly při placení faktur  UD 24</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Pohledávky, závazky, druhy závazků, zálohy                     </w:t>
            </w:r>
            <w:r>
              <w:rPr>
                <w:b/>
                <w:bCs/>
                <w:i/>
                <w:iCs/>
              </w:rPr>
              <w:t>UD 10 hodin</w:t>
            </w:r>
            <w:r>
              <w:tab/>
              <w:t xml:space="preserve">                          </w:t>
            </w:r>
          </w:p>
          <w:p w:rsidR="00016F32" w:rsidRDefault="00016F32" w:rsidP="00E3743E">
            <w:pPr>
              <w:spacing w:line="360" w:lineRule="auto"/>
            </w:pPr>
          </w:p>
          <w:p w:rsidR="00016F32" w:rsidRDefault="00085B92" w:rsidP="00E3743E">
            <w:pPr>
              <w:spacing w:line="360" w:lineRule="auto"/>
            </w:pPr>
            <w:r>
              <w:t>UD 20, 21</w:t>
            </w: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orientuje se v zákonné úpravě mzdových předpisů  </w:t>
            </w:r>
            <w:r>
              <w:tab/>
              <w:t>EK 31</w:t>
            </w:r>
          </w:p>
          <w:p w:rsidR="00016F32" w:rsidRDefault="00085B92" w:rsidP="00E3743E">
            <w:pPr>
              <w:numPr>
                <w:ilvl w:val="0"/>
                <w:numId w:val="3"/>
              </w:numPr>
              <w:spacing w:line="360" w:lineRule="auto"/>
            </w:pPr>
            <w:r>
              <w:t xml:space="preserve">posoudí na jednoduchých příkladech vhodnost použitých forem mzdy  </w:t>
            </w:r>
            <w:r>
              <w:tab/>
              <w:t>EK 32</w:t>
            </w:r>
          </w:p>
          <w:p w:rsidR="00016F32" w:rsidRDefault="00085B92" w:rsidP="00E3743E">
            <w:pPr>
              <w:numPr>
                <w:ilvl w:val="0"/>
                <w:numId w:val="3"/>
              </w:numPr>
              <w:spacing w:line="360" w:lineRule="auto"/>
            </w:pPr>
            <w:r>
              <w:t>vypočte hrubou mzdu, zdravotní a sociální pojištění, náhrady mezd, zdanitelnou mzdu, čistou mzdu, nemocenské dávky, částku k výplatě</w:t>
            </w:r>
            <w:r>
              <w:tab/>
              <w:t>EK 33</w:t>
            </w:r>
          </w:p>
          <w:p w:rsidR="00016F32" w:rsidRDefault="00085B92" w:rsidP="00E3743E">
            <w:pPr>
              <w:numPr>
                <w:ilvl w:val="0"/>
                <w:numId w:val="3"/>
              </w:numPr>
              <w:spacing w:line="360" w:lineRule="auto"/>
            </w:pPr>
            <w:r>
              <w:t>vyhotoví doklad pro účtování mezd EK 34</w:t>
            </w:r>
          </w:p>
          <w:p w:rsidR="00016F32" w:rsidRDefault="00085B92" w:rsidP="00E3743E">
            <w:pPr>
              <w:numPr>
                <w:ilvl w:val="0"/>
                <w:numId w:val="3"/>
              </w:numPr>
              <w:spacing w:line="360" w:lineRule="auto"/>
            </w:pPr>
            <w:r>
              <w:t>odliší pracovní smlouvy a dohody od prací konaných mimo pracovní poměr z hlediska mzdy, pojištění a daně z příjmů  EK 35</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 xml:space="preserve">Základní účtování mezd, zdravotní a sociální pojištění </w:t>
            </w:r>
            <w:r>
              <w:tab/>
            </w:r>
            <w:r>
              <w:rPr>
                <w:b/>
                <w:bCs/>
                <w:i/>
                <w:iCs/>
              </w:rPr>
              <w:t>EK 7 hodin</w:t>
            </w:r>
          </w:p>
          <w:p w:rsidR="00016F32" w:rsidRDefault="00016F32" w:rsidP="00E3743E">
            <w:pPr>
              <w:spacing w:line="360" w:lineRule="auto"/>
            </w:pPr>
          </w:p>
          <w:p w:rsidR="00016F32" w:rsidRDefault="00085B92" w:rsidP="00E3743E">
            <w:pPr>
              <w:spacing w:line="360" w:lineRule="auto"/>
            </w:pPr>
            <w:r>
              <w:t xml:space="preserve">Vymezení pojmu mzdy a jednotlivých složek mzdy, mzdové předpisy  </w:t>
            </w:r>
            <w:r>
              <w:tab/>
              <w:t>EK 22</w:t>
            </w:r>
          </w:p>
          <w:p w:rsidR="00016F32" w:rsidRDefault="00016F32" w:rsidP="00E3743E">
            <w:pPr>
              <w:spacing w:line="360" w:lineRule="auto"/>
            </w:pPr>
          </w:p>
          <w:p w:rsidR="00016F32" w:rsidRDefault="00085B92" w:rsidP="00E3743E">
            <w:pPr>
              <w:spacing w:line="360" w:lineRule="auto"/>
            </w:pPr>
            <w:r>
              <w:t xml:space="preserve">Složky mzdy, výpočet mzdy  </w:t>
            </w:r>
            <w:r>
              <w:tab/>
              <w:t>EK 23</w:t>
            </w:r>
          </w:p>
          <w:p w:rsidR="00016F32" w:rsidRDefault="00016F32" w:rsidP="00E3743E">
            <w:pPr>
              <w:spacing w:line="360" w:lineRule="auto"/>
            </w:pPr>
          </w:p>
          <w:p w:rsidR="00016F32" w:rsidRDefault="00085B92" w:rsidP="00E3743E">
            <w:pPr>
              <w:spacing w:line="360" w:lineRule="auto"/>
            </w:pPr>
            <w:r>
              <w:t xml:space="preserve">Sociální a zdravotní pojištění, daň z příjmu ze závislé činnosti  </w:t>
            </w:r>
            <w:r>
              <w:tab/>
              <w:t>EK 24</w:t>
            </w:r>
          </w:p>
          <w:p w:rsidR="00016F32" w:rsidRDefault="00016F32" w:rsidP="00E3743E">
            <w:pPr>
              <w:spacing w:line="360" w:lineRule="auto"/>
            </w:pPr>
          </w:p>
          <w:p w:rsidR="00016F32" w:rsidRDefault="00085B92" w:rsidP="00E3743E">
            <w:pPr>
              <w:spacing w:line="360" w:lineRule="auto"/>
            </w:pPr>
            <w:r>
              <w:t xml:space="preserve">Evidence mezd, zákonné odvody </w:t>
            </w:r>
            <w:r>
              <w:tab/>
              <w:t>EK 25</w:t>
            </w: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porovná vhodnost užití vlastních a cizích zdrojů financování  </w:t>
            </w:r>
            <w:r>
              <w:tab/>
              <w:t>EK 47</w:t>
            </w:r>
          </w:p>
          <w:p w:rsidR="00016F32" w:rsidRDefault="00085B92" w:rsidP="00E3743E">
            <w:pPr>
              <w:numPr>
                <w:ilvl w:val="0"/>
                <w:numId w:val="3"/>
              </w:numPr>
              <w:spacing w:line="360" w:lineRule="auto"/>
            </w:pPr>
            <w:bookmarkStart w:id="443" w:name="__RefHeading__19304_17418588341"/>
            <w:bookmarkEnd w:id="443"/>
            <w:r>
              <w:t xml:space="preserve">sestaví platební kalendář  </w:t>
            </w:r>
            <w:r>
              <w:tab/>
              <w:t>EK 48</w:t>
            </w:r>
          </w:p>
          <w:p w:rsidR="00016F32" w:rsidRDefault="00085B92" w:rsidP="00E3743E">
            <w:pPr>
              <w:numPr>
                <w:ilvl w:val="0"/>
                <w:numId w:val="3"/>
              </w:numPr>
              <w:spacing w:line="360" w:lineRule="auto"/>
            </w:pPr>
            <w:r>
              <w:lastRenderedPageBreak/>
              <w:t>charakterizuje cash-</w:t>
            </w:r>
            <w:proofErr w:type="spellStart"/>
            <w:r>
              <w:t>flow</w:t>
            </w:r>
            <w:proofErr w:type="spellEnd"/>
            <w:r>
              <w:t xml:space="preserve"> firmy  </w:t>
            </w:r>
            <w:r>
              <w:tab/>
              <w:t>EK 49</w:t>
            </w:r>
          </w:p>
          <w:p w:rsidR="00016F32" w:rsidRDefault="00085B92" w:rsidP="00E3743E">
            <w:pPr>
              <w:numPr>
                <w:ilvl w:val="0"/>
                <w:numId w:val="3"/>
              </w:numPr>
              <w:spacing w:line="360" w:lineRule="auto"/>
            </w:pPr>
            <w:r>
              <w:t xml:space="preserve"> posoudí možnost užití peněz s ohledem na výnos a riziko  </w:t>
            </w:r>
            <w:r>
              <w:tab/>
              <w:t>EK 50</w:t>
            </w:r>
          </w:p>
          <w:p w:rsidR="00016F32" w:rsidRDefault="00085B92" w:rsidP="00E3743E">
            <w:pPr>
              <w:spacing w:line="360" w:lineRule="auto"/>
            </w:pPr>
            <w:r>
              <w:t>účtuje na příslušných kapitálových účtech</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Zdroje financování, finanční řízení</w:t>
            </w:r>
            <w:r>
              <w:rPr>
                <w:b/>
                <w:bCs/>
              </w:rPr>
              <w:tab/>
            </w:r>
            <w:r>
              <w:br/>
            </w:r>
            <w:r>
              <w:rPr>
                <w:b/>
                <w:bCs/>
                <w:i/>
                <w:iCs/>
              </w:rPr>
              <w:t>EK 8 hodin</w:t>
            </w:r>
          </w:p>
          <w:p w:rsidR="00016F32" w:rsidRDefault="00016F32" w:rsidP="00E3743E">
            <w:pPr>
              <w:spacing w:line="360" w:lineRule="auto"/>
            </w:pPr>
          </w:p>
          <w:p w:rsidR="00016F32" w:rsidRDefault="00085B92" w:rsidP="00E3743E">
            <w:pPr>
              <w:spacing w:line="360" w:lineRule="auto"/>
            </w:pPr>
            <w:r>
              <w:lastRenderedPageBreak/>
              <w:t xml:space="preserve">Základní (vlastní) kapitál </w:t>
            </w:r>
            <w:r>
              <w:tab/>
              <w:t>EK 37</w:t>
            </w:r>
          </w:p>
          <w:p w:rsidR="00016F32" w:rsidRDefault="00016F32" w:rsidP="00E3743E">
            <w:pPr>
              <w:spacing w:line="360" w:lineRule="auto"/>
            </w:pPr>
          </w:p>
          <w:p w:rsidR="00016F32" w:rsidRDefault="00085B92" w:rsidP="00E3743E">
            <w:pPr>
              <w:spacing w:line="360" w:lineRule="auto"/>
            </w:pPr>
            <w:r>
              <w:t>Tvorba základního kapitálu  a. s. a s. r. o.</w:t>
            </w:r>
            <w:r>
              <w:br/>
              <w:t xml:space="preserve"> EK  38</w:t>
            </w:r>
          </w:p>
          <w:p w:rsidR="00016F32" w:rsidRDefault="00016F32" w:rsidP="00E3743E">
            <w:pPr>
              <w:spacing w:line="360" w:lineRule="auto"/>
            </w:pPr>
          </w:p>
          <w:p w:rsidR="00016F32" w:rsidRDefault="00085B92" w:rsidP="00E3743E">
            <w:pPr>
              <w:spacing w:line="360" w:lineRule="auto"/>
            </w:pPr>
            <w:r>
              <w:t xml:space="preserve">Účtování na kapitálových účtech  </w:t>
            </w:r>
            <w:r>
              <w:tab/>
              <w:t>UD 26</w:t>
            </w:r>
          </w:p>
          <w:p w:rsidR="00016F32" w:rsidRDefault="00085B92" w:rsidP="00E3743E">
            <w:pPr>
              <w:spacing w:line="360" w:lineRule="auto"/>
            </w:pPr>
            <w:r>
              <w:t xml:space="preserve">Kapitálové fondy  </w:t>
            </w:r>
            <w:r>
              <w:tab/>
              <w:t>EK 39</w:t>
            </w:r>
          </w:p>
          <w:p w:rsidR="00016F32" w:rsidRDefault="00016F32" w:rsidP="00E3743E">
            <w:pPr>
              <w:spacing w:line="360" w:lineRule="auto"/>
            </w:pPr>
          </w:p>
          <w:p w:rsidR="00016F32" w:rsidRDefault="00085B92" w:rsidP="00E3743E">
            <w:pPr>
              <w:spacing w:line="360" w:lineRule="auto"/>
            </w:pPr>
            <w:r>
              <w:t xml:space="preserve">Cizí kapitál  </w:t>
            </w:r>
            <w:r>
              <w:tab/>
              <w:t>EK 40</w:t>
            </w:r>
          </w:p>
          <w:p w:rsidR="00016F32" w:rsidRDefault="00016F32" w:rsidP="00E3743E">
            <w:pPr>
              <w:spacing w:line="360" w:lineRule="auto"/>
            </w:pPr>
          </w:p>
          <w:p w:rsidR="00016F32" w:rsidRDefault="00085B92" w:rsidP="00E3743E">
            <w:pPr>
              <w:spacing w:line="360" w:lineRule="auto"/>
            </w:pPr>
            <w:r>
              <w:t>Krátkodobé a dlouhodobé financování EK 41</w:t>
            </w:r>
          </w:p>
          <w:p w:rsidR="00016F32" w:rsidRDefault="00016F32" w:rsidP="00E3743E">
            <w:pPr>
              <w:spacing w:line="360" w:lineRule="auto"/>
            </w:pPr>
          </w:p>
          <w:p w:rsidR="00016F32" w:rsidRDefault="00085B92" w:rsidP="00E3743E">
            <w:pPr>
              <w:spacing w:line="360" w:lineRule="auto"/>
            </w:pPr>
            <w:r>
              <w:t>Cash-</w:t>
            </w:r>
            <w:proofErr w:type="spellStart"/>
            <w:r>
              <w:t>flow</w:t>
            </w:r>
            <w:proofErr w:type="spellEnd"/>
            <w:r>
              <w:t xml:space="preserve"> </w:t>
            </w:r>
            <w:r>
              <w:tab/>
              <w:t>EK 42</w:t>
            </w:r>
          </w:p>
          <w:p w:rsidR="00016F32" w:rsidRDefault="00016F32" w:rsidP="00E3743E">
            <w:pPr>
              <w:spacing w:line="360" w:lineRule="auto"/>
            </w:pPr>
          </w:p>
          <w:p w:rsidR="00016F32" w:rsidRDefault="00085B92" w:rsidP="00E3743E">
            <w:pPr>
              <w:spacing w:line="360" w:lineRule="auto"/>
            </w:pPr>
            <w:r>
              <w:t xml:space="preserve">Finanční řízení  </w:t>
            </w:r>
            <w:r>
              <w:tab/>
              <w:t>EK 43</w:t>
            </w:r>
          </w:p>
          <w:p w:rsidR="00016F32" w:rsidRDefault="00016F32" w:rsidP="00E3743E">
            <w:pPr>
              <w:spacing w:line="360" w:lineRule="auto"/>
            </w:pPr>
          </w:p>
          <w:p w:rsidR="00016F32" w:rsidRDefault="00085B92" w:rsidP="00E3743E">
            <w:pPr>
              <w:spacing w:line="360" w:lineRule="auto"/>
            </w:pPr>
            <w:r>
              <w:t>Hospodářský výsledek</w:t>
            </w: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účtuje náklady a výnosy ve finančním účetnictví  </w:t>
            </w:r>
            <w:r>
              <w:tab/>
              <w:t>UD 25</w:t>
            </w:r>
          </w:p>
          <w:p w:rsidR="00016F32" w:rsidRDefault="00085B92" w:rsidP="00E3743E">
            <w:pPr>
              <w:numPr>
                <w:ilvl w:val="0"/>
                <w:numId w:val="3"/>
              </w:numPr>
              <w:spacing w:line="360" w:lineRule="auto"/>
            </w:pPr>
            <w:r>
              <w:t xml:space="preserve">objasní podstatu časového rozlišování nákladů a výnosů  </w:t>
            </w:r>
            <w:r>
              <w:tab/>
              <w:t>UD 26</w:t>
            </w:r>
          </w:p>
          <w:p w:rsidR="00016F32" w:rsidRDefault="00085B92" w:rsidP="00E3743E">
            <w:pPr>
              <w:numPr>
                <w:ilvl w:val="0"/>
                <w:numId w:val="3"/>
              </w:numPr>
              <w:spacing w:line="360" w:lineRule="auto"/>
            </w:pPr>
            <w:r>
              <w:t>provede uzávěrku nákladových účtů UD 27</w:t>
            </w:r>
          </w:p>
          <w:p w:rsidR="00016F32" w:rsidRDefault="00085B92" w:rsidP="00E3743E">
            <w:pPr>
              <w:numPr>
                <w:ilvl w:val="0"/>
                <w:numId w:val="3"/>
              </w:numPr>
              <w:spacing w:line="360" w:lineRule="auto"/>
            </w:pPr>
            <w:r>
              <w:t xml:space="preserve">účtuje výnosy, výnosy příštích období a příjmy příštích období </w:t>
            </w:r>
            <w:r>
              <w:tab/>
              <w:t>UD 28</w:t>
            </w:r>
          </w:p>
          <w:p w:rsidR="00016F32" w:rsidRDefault="00085B92" w:rsidP="00E3743E">
            <w:pPr>
              <w:numPr>
                <w:ilvl w:val="0"/>
                <w:numId w:val="3"/>
              </w:numPr>
              <w:spacing w:line="360" w:lineRule="auto"/>
            </w:pPr>
            <w:r>
              <w:t>provede roční uzávěrku výnosových účtů  UD 29</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Náklady a výnosy</w:t>
            </w:r>
            <w:r>
              <w:tab/>
            </w:r>
            <w:r>
              <w:rPr>
                <w:b/>
                <w:bCs/>
                <w:i/>
                <w:iCs/>
              </w:rPr>
              <w:t>UD 11  hodin</w:t>
            </w:r>
          </w:p>
          <w:p w:rsidR="00016F32" w:rsidRDefault="00016F32" w:rsidP="00E3743E">
            <w:pPr>
              <w:spacing w:line="360" w:lineRule="auto"/>
            </w:pPr>
          </w:p>
          <w:p w:rsidR="00016F32" w:rsidRDefault="00085B92" w:rsidP="00E3743E">
            <w:pPr>
              <w:spacing w:line="360" w:lineRule="auto"/>
            </w:pPr>
            <w:r>
              <w:t xml:space="preserve">Pravidla účtování nákladů  a výnosů </w:t>
            </w:r>
            <w:r>
              <w:br/>
              <w:t>UD 22, 23</w:t>
            </w:r>
          </w:p>
          <w:p w:rsidR="00016F32" w:rsidRDefault="00016F32" w:rsidP="00E3743E">
            <w:pPr>
              <w:spacing w:line="360" w:lineRule="auto"/>
            </w:pPr>
          </w:p>
          <w:p w:rsidR="00016F32" w:rsidRDefault="00085B92" w:rsidP="00E3743E">
            <w:pPr>
              <w:spacing w:line="360" w:lineRule="auto"/>
            </w:pPr>
            <w:r>
              <w:t>Časové rozlišení nákladů a výdajů</w:t>
            </w:r>
            <w:r>
              <w:tab/>
              <w:t>UD 23</w:t>
            </w:r>
          </w:p>
          <w:p w:rsidR="00016F32" w:rsidRDefault="00016F32" w:rsidP="00E3743E">
            <w:pPr>
              <w:spacing w:line="360" w:lineRule="auto"/>
            </w:pPr>
          </w:p>
          <w:p w:rsidR="00016F32" w:rsidRDefault="00085B92" w:rsidP="00E3743E">
            <w:pPr>
              <w:spacing w:line="360" w:lineRule="auto"/>
            </w:pPr>
            <w:r>
              <w:t xml:space="preserve">Časové rozlišení výnosů  </w:t>
            </w:r>
            <w:r>
              <w:tab/>
              <w:t>UD 25</w:t>
            </w:r>
          </w:p>
        </w:tc>
      </w:tr>
      <w:tr w:rsidR="00016F32">
        <w:tc>
          <w:tcPr>
            <w:tcW w:w="4534"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vyčíslí a zaúčtuje inventarizační rozdíly UD 33</w:t>
            </w:r>
          </w:p>
          <w:p w:rsidR="00016F32" w:rsidRDefault="00085B92" w:rsidP="00E3743E">
            <w:pPr>
              <w:numPr>
                <w:ilvl w:val="0"/>
                <w:numId w:val="3"/>
              </w:numPr>
              <w:spacing w:line="360" w:lineRule="auto"/>
            </w:pPr>
            <w:r>
              <w:t>uzavře rozvahové a výsledkové účty UD 34</w:t>
            </w:r>
          </w:p>
          <w:p w:rsidR="00016F32" w:rsidRDefault="00085B92" w:rsidP="00E3743E">
            <w:pPr>
              <w:numPr>
                <w:ilvl w:val="0"/>
                <w:numId w:val="3"/>
              </w:numPr>
              <w:spacing w:line="360" w:lineRule="auto"/>
            </w:pPr>
            <w:r>
              <w:lastRenderedPageBreak/>
              <w:t xml:space="preserve">vypočítá výsledek hospodaření, sestaví a uzavře účet zisku a ztrát </w:t>
            </w:r>
            <w:r>
              <w:tab/>
              <w:t>UD 35</w:t>
            </w:r>
          </w:p>
          <w:p w:rsidR="00016F32" w:rsidRDefault="00085B92" w:rsidP="00E3743E">
            <w:pPr>
              <w:numPr>
                <w:ilvl w:val="0"/>
                <w:numId w:val="3"/>
              </w:numPr>
              <w:spacing w:line="360" w:lineRule="auto"/>
            </w:pPr>
            <w:r>
              <w:t xml:space="preserve">schematicky sestaví rozvahu  </w:t>
            </w:r>
            <w:r>
              <w:tab/>
              <w:t>UD 38</w:t>
            </w:r>
          </w:p>
          <w:p w:rsidR="00016F32" w:rsidRDefault="00085B92" w:rsidP="00E3743E">
            <w:pPr>
              <w:numPr>
                <w:ilvl w:val="0"/>
                <w:numId w:val="3"/>
              </w:numPr>
              <w:spacing w:line="360" w:lineRule="auto"/>
            </w:pPr>
            <w:r>
              <w:t xml:space="preserve">transformuje hospodářský výsledek na základ daně z příjmu  </w:t>
            </w:r>
            <w:r>
              <w:tab/>
              <w:t>UD 36</w:t>
            </w:r>
          </w:p>
          <w:p w:rsidR="00016F32" w:rsidRDefault="00085B92" w:rsidP="00E3743E">
            <w:pPr>
              <w:numPr>
                <w:ilvl w:val="0"/>
                <w:numId w:val="3"/>
              </w:numPr>
              <w:spacing w:line="360" w:lineRule="auto"/>
            </w:pPr>
            <w:r>
              <w:t xml:space="preserve">orientuje se v daňovém přiznání pro daň z příjmů právnických osob a pro daň z příjmů fyzických osob  </w:t>
            </w:r>
            <w:r>
              <w:tab/>
              <w:t>UD 37</w:t>
            </w:r>
          </w:p>
          <w:p w:rsidR="00016F32" w:rsidRDefault="00085B92" w:rsidP="00E3743E">
            <w:pPr>
              <w:numPr>
                <w:ilvl w:val="0"/>
                <w:numId w:val="3"/>
              </w:numPr>
              <w:spacing w:line="360" w:lineRule="auto"/>
            </w:pPr>
            <w:r>
              <w:t>odsouhlasí výši hospodářského výsledku mezi účtem zisků a ztrát a rozvahou UD 30</w:t>
            </w:r>
          </w:p>
          <w:p w:rsidR="00016F32" w:rsidRDefault="00085B92" w:rsidP="00E3743E">
            <w:pPr>
              <w:numPr>
                <w:ilvl w:val="0"/>
                <w:numId w:val="3"/>
              </w:numPr>
              <w:spacing w:line="360" w:lineRule="auto"/>
            </w:pPr>
            <w:r>
              <w:t xml:space="preserve">účtuje tvorbu a čerpání rezerv  </w:t>
            </w:r>
            <w:r>
              <w:tab/>
              <w:t>UD 31</w:t>
            </w:r>
          </w:p>
          <w:p w:rsidR="00016F32" w:rsidRDefault="00085B92" w:rsidP="00E3743E">
            <w:pPr>
              <w:numPr>
                <w:ilvl w:val="0"/>
                <w:numId w:val="3"/>
              </w:numPr>
              <w:spacing w:line="360" w:lineRule="auto"/>
            </w:pPr>
            <w:r>
              <w:t xml:space="preserve">hodnotí dopad tvorby a čerpání rezerv na výsledek hospodaření a základ daně z příjmů  </w:t>
            </w:r>
            <w:r>
              <w:tab/>
              <w:t>UD 32</w:t>
            </w:r>
          </w:p>
          <w:p w:rsidR="00016F32" w:rsidRDefault="00085B92" w:rsidP="00E3743E">
            <w:pPr>
              <w:numPr>
                <w:ilvl w:val="0"/>
                <w:numId w:val="3"/>
              </w:numPr>
              <w:spacing w:line="360" w:lineRule="auto"/>
            </w:pPr>
            <w:r>
              <w:t xml:space="preserve">stanoví s pomocí zákona o daních z příjmů výši záloh na daň a termíny jejich splatnosti  </w:t>
            </w:r>
            <w:r>
              <w:tab/>
              <w:t>UD 39</w:t>
            </w:r>
          </w:p>
          <w:p w:rsidR="00016F32" w:rsidRDefault="00085B92" w:rsidP="00E3743E">
            <w:pPr>
              <w:numPr>
                <w:ilvl w:val="0"/>
                <w:numId w:val="3"/>
              </w:numPr>
              <w:spacing w:line="360" w:lineRule="auto"/>
            </w:pPr>
            <w:r>
              <w:t xml:space="preserve">charakterizuje dopad zisku nebo ztráty na finanční situaci podniku  </w:t>
            </w:r>
            <w:r>
              <w:tab/>
              <w:t>UD 40</w:t>
            </w:r>
          </w:p>
          <w:p w:rsidR="00016F32" w:rsidRDefault="00085B92" w:rsidP="00E3743E">
            <w:pPr>
              <w:numPr>
                <w:ilvl w:val="0"/>
                <w:numId w:val="3"/>
              </w:numPr>
              <w:spacing w:line="360" w:lineRule="auto"/>
            </w:pPr>
            <w:r>
              <w:t xml:space="preserve">zaúčtuje tvorbu a rozdělení hospodářského výsledku  </w:t>
            </w:r>
            <w:r>
              <w:tab/>
              <w:t>UD 41</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 xml:space="preserve">Sestavení výkazu zisku a ztrát </w:t>
            </w:r>
            <w:r>
              <w:rPr>
                <w:b/>
                <w:bCs/>
              </w:rPr>
              <w:br/>
            </w:r>
            <w:r>
              <w:rPr>
                <w:b/>
                <w:bCs/>
                <w:i/>
                <w:iCs/>
              </w:rPr>
              <w:t>UD 18  hodin</w:t>
            </w:r>
          </w:p>
          <w:p w:rsidR="00016F32" w:rsidRDefault="00016F32" w:rsidP="00E3743E">
            <w:pPr>
              <w:spacing w:line="360" w:lineRule="auto"/>
            </w:pPr>
          </w:p>
          <w:p w:rsidR="00016F32" w:rsidRDefault="00085B92" w:rsidP="00E3743E">
            <w:pPr>
              <w:spacing w:line="360" w:lineRule="auto"/>
            </w:pPr>
            <w:r>
              <w:t xml:space="preserve">Inventarizace majetku a závazků  </w:t>
            </w:r>
            <w:r>
              <w:tab/>
              <w:t>UD 31</w:t>
            </w:r>
          </w:p>
          <w:p w:rsidR="00016F32" w:rsidRDefault="00016F32" w:rsidP="00E3743E">
            <w:pPr>
              <w:spacing w:line="360" w:lineRule="auto"/>
            </w:pPr>
          </w:p>
          <w:p w:rsidR="00016F32" w:rsidRDefault="00085B92" w:rsidP="00E3743E">
            <w:pPr>
              <w:spacing w:line="360" w:lineRule="auto"/>
            </w:pPr>
            <w:r>
              <w:lastRenderedPageBreak/>
              <w:t xml:space="preserve">Uzávěrkové operace  </w:t>
            </w:r>
            <w:r>
              <w:tab/>
              <w:t>UD 32</w:t>
            </w:r>
          </w:p>
          <w:p w:rsidR="00016F32" w:rsidRDefault="00016F32" w:rsidP="00E3743E">
            <w:pPr>
              <w:spacing w:line="360" w:lineRule="auto"/>
            </w:pPr>
          </w:p>
          <w:p w:rsidR="00016F32" w:rsidRDefault="00085B92" w:rsidP="00E3743E">
            <w:pPr>
              <w:spacing w:line="360" w:lineRule="auto"/>
            </w:pPr>
            <w:r>
              <w:t>Otevření účtů na začátku účetního období</w:t>
            </w:r>
          </w:p>
          <w:p w:rsidR="00016F32" w:rsidRDefault="00085B92" w:rsidP="00E3743E">
            <w:pPr>
              <w:spacing w:line="360" w:lineRule="auto"/>
            </w:pPr>
            <w:r>
              <w:t>UD 35</w:t>
            </w:r>
          </w:p>
          <w:p w:rsidR="00016F32" w:rsidRDefault="00016F32" w:rsidP="00E3743E">
            <w:pPr>
              <w:spacing w:line="360" w:lineRule="auto"/>
            </w:pPr>
          </w:p>
          <w:p w:rsidR="00016F32" w:rsidRDefault="00085B92" w:rsidP="00E3743E">
            <w:pPr>
              <w:spacing w:line="360" w:lineRule="auto"/>
            </w:pPr>
            <w:r>
              <w:t xml:space="preserve">Účetní závěrka  </w:t>
            </w:r>
            <w:r>
              <w:tab/>
              <w:t>UD 33</w:t>
            </w:r>
          </w:p>
          <w:p w:rsidR="00016F32" w:rsidRDefault="00016F32" w:rsidP="00E3743E">
            <w:pPr>
              <w:spacing w:line="360" w:lineRule="auto"/>
            </w:pPr>
          </w:p>
          <w:p w:rsidR="00016F32" w:rsidRDefault="00085B92" w:rsidP="00E3743E">
            <w:pPr>
              <w:spacing w:line="360" w:lineRule="auto"/>
            </w:pPr>
            <w:r>
              <w:t xml:space="preserve">Výsledek hospodaření  </w:t>
            </w:r>
            <w:r>
              <w:tab/>
              <w:t>UD 34</w:t>
            </w:r>
          </w:p>
          <w:p w:rsidR="00016F32" w:rsidRDefault="00016F32" w:rsidP="00E3743E">
            <w:pPr>
              <w:spacing w:line="360" w:lineRule="auto"/>
            </w:pPr>
          </w:p>
          <w:p w:rsidR="00016F32" w:rsidRDefault="00085B92" w:rsidP="00E3743E">
            <w:pPr>
              <w:spacing w:line="360" w:lineRule="auto"/>
            </w:pPr>
            <w:r>
              <w:t xml:space="preserve">Účtování o výsledku hospodaření a jeho rozdělení  </w:t>
            </w:r>
            <w:r>
              <w:tab/>
              <w:t>UD 27</w:t>
            </w:r>
          </w:p>
          <w:p w:rsidR="00016F32" w:rsidRDefault="00016F32" w:rsidP="00E3743E">
            <w:pPr>
              <w:spacing w:line="360" w:lineRule="auto"/>
            </w:pPr>
          </w:p>
          <w:p w:rsidR="00016F32" w:rsidRDefault="00085B92" w:rsidP="00E3743E">
            <w:pPr>
              <w:spacing w:line="360" w:lineRule="auto"/>
            </w:pPr>
            <w:r>
              <w:t xml:space="preserve">Nerozdělený zisk  </w:t>
            </w:r>
            <w:r>
              <w:tab/>
              <w:t>UD 28</w:t>
            </w:r>
          </w:p>
          <w:p w:rsidR="00016F32" w:rsidRDefault="00016F32" w:rsidP="00E3743E">
            <w:pPr>
              <w:spacing w:line="360" w:lineRule="auto"/>
            </w:pPr>
          </w:p>
          <w:p w:rsidR="00016F32" w:rsidRDefault="00085B92" w:rsidP="00E3743E">
            <w:pPr>
              <w:spacing w:line="360" w:lineRule="auto"/>
            </w:pPr>
            <w:r>
              <w:t xml:space="preserve">Ztráta z minulých let  </w:t>
            </w:r>
            <w:r>
              <w:tab/>
              <w:t>UD 29</w:t>
            </w:r>
          </w:p>
          <w:p w:rsidR="00016F32" w:rsidRDefault="00016F32" w:rsidP="00E3743E">
            <w:pPr>
              <w:spacing w:line="360" w:lineRule="auto"/>
            </w:pPr>
          </w:p>
          <w:p w:rsidR="00016F32" w:rsidRDefault="00085B92" w:rsidP="00E3743E">
            <w:pPr>
              <w:spacing w:line="360" w:lineRule="auto"/>
            </w:pPr>
            <w:r>
              <w:t xml:space="preserve">Rezervy zákonné a ostatní  </w:t>
            </w:r>
            <w:r>
              <w:tab/>
              <w:t>UD 30</w:t>
            </w:r>
          </w:p>
        </w:tc>
      </w:tr>
      <w:tr w:rsidR="00016F32">
        <w:tc>
          <w:tcPr>
            <w:tcW w:w="4534"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lastRenderedPageBreak/>
              <w:t xml:space="preserve">otevře účet na začátku nového účetního období </w:t>
            </w:r>
            <w:r>
              <w:tab/>
              <w:t>UD 42</w:t>
            </w:r>
          </w:p>
          <w:p w:rsidR="00016F32" w:rsidRDefault="00085B92" w:rsidP="00E3743E">
            <w:pPr>
              <w:numPr>
                <w:ilvl w:val="0"/>
                <w:numId w:val="3"/>
              </w:numPr>
              <w:spacing w:line="360" w:lineRule="auto"/>
            </w:pPr>
            <w:r>
              <w:t xml:space="preserve">účtuje náklady a výnosy hospodářských středisek </w:t>
            </w:r>
            <w:r>
              <w:tab/>
              <w:t>UD 43</w:t>
            </w:r>
          </w:p>
          <w:p w:rsidR="00016F32" w:rsidRDefault="00085B92" w:rsidP="00E3743E">
            <w:pPr>
              <w:numPr>
                <w:ilvl w:val="0"/>
                <w:numId w:val="3"/>
              </w:numPr>
              <w:spacing w:line="360" w:lineRule="auto"/>
            </w:pPr>
            <w:r>
              <w:t xml:space="preserve">sestaví předběžnou kalkulaci úplných nákladů metodou přirážkovou  </w:t>
            </w:r>
            <w:r>
              <w:tab/>
              <w:t>UD 44</w:t>
            </w:r>
          </w:p>
          <w:p w:rsidR="00016F32" w:rsidRDefault="00085B92" w:rsidP="00E3743E">
            <w:pPr>
              <w:numPr>
                <w:ilvl w:val="0"/>
                <w:numId w:val="3"/>
              </w:numPr>
              <w:spacing w:line="360" w:lineRule="auto"/>
            </w:pPr>
            <w:r>
              <w:t xml:space="preserve">srovná údaje předběžné a výsledné kalkulace  </w:t>
            </w:r>
            <w:r>
              <w:tab/>
              <w:t>UD 45</w:t>
            </w:r>
          </w:p>
          <w:p w:rsidR="00016F32" w:rsidRDefault="00085B92" w:rsidP="00E3743E">
            <w:pPr>
              <w:numPr>
                <w:ilvl w:val="0"/>
                <w:numId w:val="3"/>
              </w:numPr>
              <w:spacing w:line="360" w:lineRule="auto"/>
            </w:pPr>
            <w:r>
              <w:t>sestaví kalkulaci s neúplnými náklady</w:t>
            </w:r>
            <w:r>
              <w:tab/>
            </w:r>
          </w:p>
          <w:p w:rsidR="00016F32" w:rsidRDefault="00085B92" w:rsidP="00E3743E">
            <w:pPr>
              <w:spacing w:line="360" w:lineRule="auto"/>
            </w:pPr>
            <w:r>
              <w:t>UD 46</w:t>
            </w:r>
          </w:p>
          <w:p w:rsidR="00016F32" w:rsidRDefault="00085B92" w:rsidP="00E3743E">
            <w:pPr>
              <w:numPr>
                <w:ilvl w:val="0"/>
                <w:numId w:val="3"/>
              </w:numPr>
              <w:spacing w:line="360" w:lineRule="auto"/>
            </w:pPr>
            <w:r>
              <w:lastRenderedPageBreak/>
              <w:t xml:space="preserve">doporučí na základě výsledků obou kalkulací případné přijetí zakázky, vhodnou výši ceny  </w:t>
            </w:r>
            <w:r>
              <w:tab/>
              <w:t>UD 47</w:t>
            </w:r>
          </w:p>
          <w:p w:rsidR="00016F32" w:rsidRDefault="00085B92" w:rsidP="00E3743E">
            <w:pPr>
              <w:numPr>
                <w:ilvl w:val="0"/>
                <w:numId w:val="3"/>
              </w:numPr>
              <w:spacing w:line="360" w:lineRule="auto"/>
            </w:pPr>
            <w:r>
              <w:t>přebírá údaje z kalkulace do rozpočtu UD 48</w:t>
            </w:r>
          </w:p>
          <w:p w:rsidR="00016F32" w:rsidRDefault="00085B92" w:rsidP="00E3743E">
            <w:pPr>
              <w:numPr>
                <w:ilvl w:val="0"/>
                <w:numId w:val="3"/>
              </w:numPr>
              <w:spacing w:line="360" w:lineRule="auto"/>
            </w:pPr>
            <w:r>
              <w:t xml:space="preserve">zpracuje jednoduchý rozpočet  </w:t>
            </w:r>
            <w:r>
              <w:tab/>
              <w:t>UD 49</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Manažerské účetnictví</w:t>
            </w:r>
            <w:r>
              <w:tab/>
            </w:r>
            <w:r>
              <w:rPr>
                <w:b/>
                <w:bCs/>
                <w:i/>
                <w:iCs/>
              </w:rPr>
              <w:t>UD 4  hodiny</w:t>
            </w:r>
          </w:p>
          <w:p w:rsidR="00016F32" w:rsidRDefault="00016F32" w:rsidP="00E3743E">
            <w:pPr>
              <w:spacing w:line="360" w:lineRule="auto"/>
            </w:pPr>
          </w:p>
          <w:p w:rsidR="00016F32" w:rsidRDefault="00085B92" w:rsidP="00E3743E">
            <w:pPr>
              <w:spacing w:line="360" w:lineRule="auto"/>
            </w:pPr>
            <w:r>
              <w:t xml:space="preserve">Hospodářská střediska  </w:t>
            </w:r>
            <w:r>
              <w:tab/>
              <w:t>UD 36</w:t>
            </w:r>
          </w:p>
          <w:p w:rsidR="00016F32" w:rsidRDefault="00085B92" w:rsidP="00E3743E">
            <w:pPr>
              <w:spacing w:line="360" w:lineRule="auto"/>
            </w:pPr>
            <w:r>
              <w:t>Vedení vnitropodnikového účetnictví  UD 37</w:t>
            </w:r>
          </w:p>
          <w:p w:rsidR="00016F32" w:rsidRDefault="00016F32" w:rsidP="00E3743E">
            <w:pPr>
              <w:spacing w:line="360" w:lineRule="auto"/>
            </w:pPr>
          </w:p>
          <w:p w:rsidR="00016F32" w:rsidRDefault="00085B92" w:rsidP="00E3743E">
            <w:pPr>
              <w:spacing w:line="360" w:lineRule="auto"/>
            </w:pPr>
            <w:r>
              <w:t>Kalkulace – druhy, rozdělení, druhy rozpočtů  UD 38, 39</w:t>
            </w:r>
          </w:p>
          <w:p w:rsidR="00016F32" w:rsidRDefault="00016F32" w:rsidP="00E3743E">
            <w:pPr>
              <w:spacing w:line="360" w:lineRule="auto"/>
            </w:pPr>
          </w:p>
          <w:p w:rsidR="00016F32" w:rsidRDefault="00085B92" w:rsidP="00E3743E">
            <w:pPr>
              <w:spacing w:line="360" w:lineRule="auto"/>
            </w:pPr>
            <w:r>
              <w:t xml:space="preserve">Vazby mezi normami, rozpočetnictvím a kalkulacemi  </w:t>
            </w:r>
            <w:r>
              <w:tab/>
              <w:t>UD 40</w:t>
            </w:r>
          </w:p>
        </w:tc>
      </w:tr>
    </w:tbl>
    <w:p w:rsidR="00016F32" w:rsidRDefault="00085B92" w:rsidP="00E3743E">
      <w:pPr>
        <w:spacing w:line="360" w:lineRule="auto"/>
      </w:pPr>
      <w:r>
        <w:br w:type="page"/>
      </w:r>
    </w:p>
    <w:p w:rsidR="00016F32" w:rsidRDefault="00085B92" w:rsidP="00E3743E">
      <w:pPr>
        <w:pStyle w:val="VProzpisuiva"/>
      </w:pPr>
      <w:r>
        <w:rPr>
          <w:b/>
        </w:rPr>
        <w:lastRenderedPageBreak/>
        <w:t>Účetnictví – Daňové poradenství</w:t>
      </w:r>
      <w:r>
        <w:tab/>
        <w:t>čtvrtý ročník</w:t>
      </w:r>
      <w:r>
        <w:tab/>
        <w:t>29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top w:val="single" w:sz="8" w:space="0" w:color="000000"/>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 xml:space="preserve">pracuje se základními daňovými pojmy (plátce, poplatník, předmět daně, zdanitelné plnění)   </w:t>
            </w:r>
            <w:r>
              <w:tab/>
              <w:t>UD 5</w:t>
            </w:r>
          </w:p>
          <w:p w:rsidR="00016F32" w:rsidRDefault="00085B92" w:rsidP="00E3743E">
            <w:pPr>
              <w:numPr>
                <w:ilvl w:val="0"/>
                <w:numId w:val="3"/>
              </w:numPr>
              <w:spacing w:line="360" w:lineRule="auto"/>
            </w:pPr>
            <w:r>
              <w:t>určí ze zákona předmět daně, poplatníky daně, osvobození od daně a zdaňovací období</w:t>
            </w:r>
          </w:p>
          <w:p w:rsidR="00016F32" w:rsidRDefault="00085B92" w:rsidP="00E3743E">
            <w:pPr>
              <w:numPr>
                <w:ilvl w:val="0"/>
                <w:numId w:val="3"/>
              </w:numPr>
              <w:spacing w:line="360" w:lineRule="auto"/>
            </w:pPr>
            <w:r>
              <w:t>rozezná daňově uznatelné a neuznatelné příjmy a výdaje</w:t>
            </w:r>
          </w:p>
          <w:p w:rsidR="00016F32" w:rsidRDefault="00085B92" w:rsidP="00E3743E">
            <w:pPr>
              <w:numPr>
                <w:ilvl w:val="0"/>
                <w:numId w:val="3"/>
              </w:numPr>
              <w:spacing w:line="360" w:lineRule="auto"/>
            </w:pPr>
            <w:r>
              <w:t xml:space="preserve">pracuje s běžnými položkami daňově uznatelných a neuznatelných nákladů a výnosů  </w:t>
            </w:r>
            <w:r>
              <w:tab/>
              <w:t>UD 9</w:t>
            </w:r>
          </w:p>
          <w:p w:rsidR="00016F32" w:rsidRDefault="00085B92" w:rsidP="00E3743E">
            <w:pPr>
              <w:numPr>
                <w:ilvl w:val="0"/>
                <w:numId w:val="3"/>
              </w:numPr>
              <w:spacing w:line="360" w:lineRule="auto"/>
            </w:pPr>
            <w:r>
              <w:t>uplatní nezdanitelné částky ze základu daně</w:t>
            </w:r>
          </w:p>
          <w:p w:rsidR="00016F32" w:rsidRDefault="00085B92" w:rsidP="00E3743E">
            <w:pPr>
              <w:numPr>
                <w:ilvl w:val="0"/>
                <w:numId w:val="3"/>
              </w:numPr>
              <w:spacing w:line="360" w:lineRule="auto"/>
            </w:pPr>
            <w:r>
              <w:t>podle sazby vypočítá daň z příjmu fyzických osob</w:t>
            </w:r>
          </w:p>
          <w:p w:rsidR="00016F32" w:rsidRDefault="00085B92" w:rsidP="00E3743E">
            <w:pPr>
              <w:numPr>
                <w:ilvl w:val="0"/>
                <w:numId w:val="3"/>
              </w:numPr>
              <w:spacing w:line="360" w:lineRule="auto"/>
            </w:pPr>
            <w:r>
              <w:t>posoudí úplnost daňových dokladů UD 7</w:t>
            </w:r>
          </w:p>
          <w:p w:rsidR="00016F32" w:rsidRDefault="00085B92" w:rsidP="00E3743E">
            <w:pPr>
              <w:numPr>
                <w:ilvl w:val="0"/>
                <w:numId w:val="3"/>
              </w:numPr>
              <w:spacing w:line="360" w:lineRule="auto"/>
            </w:pPr>
            <w:r>
              <w:t>použije slevy na dani</w:t>
            </w:r>
          </w:p>
          <w:p w:rsidR="00016F32" w:rsidRDefault="00085B92" w:rsidP="00E3743E">
            <w:pPr>
              <w:numPr>
                <w:ilvl w:val="0"/>
                <w:numId w:val="3"/>
              </w:numPr>
              <w:spacing w:line="360" w:lineRule="auto"/>
            </w:pPr>
            <w:r>
              <w:t>vypočítá základ daně a použije odčitatelné položky</w:t>
            </w:r>
          </w:p>
          <w:p w:rsidR="00016F32" w:rsidRDefault="00085B92" w:rsidP="00E3743E">
            <w:pPr>
              <w:numPr>
                <w:ilvl w:val="0"/>
                <w:numId w:val="3"/>
              </w:numPr>
              <w:spacing w:line="360" w:lineRule="auto"/>
            </w:pPr>
            <w:r>
              <w:t>vypočítá a zaúčtuje jednotlivé daně  UD 10</w:t>
            </w:r>
          </w:p>
          <w:p w:rsidR="00016F32" w:rsidRDefault="00085B92" w:rsidP="00E3743E">
            <w:pPr>
              <w:numPr>
                <w:ilvl w:val="0"/>
                <w:numId w:val="3"/>
              </w:numPr>
              <w:spacing w:line="360" w:lineRule="auto"/>
            </w:pPr>
            <w:r>
              <w:t xml:space="preserve">vyplní daňové přiznání  </w:t>
            </w:r>
            <w:r>
              <w:tab/>
              <w:t>UD 11</w:t>
            </w:r>
          </w:p>
        </w:tc>
        <w:tc>
          <w:tcPr>
            <w:tcW w:w="4536" w:type="dxa"/>
            <w:tcBorders>
              <w:top w:val="single" w:sz="8" w:space="0" w:color="000000"/>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rPr>
                <w:b/>
                <w:bCs/>
              </w:rPr>
            </w:pPr>
            <w:r>
              <w:rPr>
                <w:b/>
                <w:bCs/>
              </w:rPr>
              <w:t>Daňová soustava</w:t>
            </w:r>
          </w:p>
          <w:p w:rsidR="00016F32" w:rsidRDefault="00016F32" w:rsidP="00E3743E">
            <w:pPr>
              <w:spacing w:line="360" w:lineRule="auto"/>
            </w:pPr>
          </w:p>
          <w:p w:rsidR="00016F32" w:rsidRDefault="00085B92" w:rsidP="00E3743E">
            <w:pPr>
              <w:spacing w:line="360" w:lineRule="auto"/>
            </w:pPr>
            <w:r>
              <w:t>Daň z příjmu fyzických osob a její výpočet  UD 7, 10</w:t>
            </w:r>
          </w:p>
          <w:p w:rsidR="00016F32" w:rsidRDefault="00016F32" w:rsidP="00E3743E">
            <w:pPr>
              <w:spacing w:line="360" w:lineRule="auto"/>
            </w:pPr>
          </w:p>
          <w:p w:rsidR="00016F32" w:rsidRDefault="00085B92" w:rsidP="00E3743E">
            <w:pPr>
              <w:spacing w:line="360" w:lineRule="auto"/>
            </w:pPr>
            <w:r>
              <w:t xml:space="preserve">Správa daní  </w:t>
            </w:r>
            <w:r>
              <w:tab/>
              <w:t>UD 9</w:t>
            </w:r>
          </w:p>
          <w:p w:rsidR="00016F32" w:rsidRDefault="00016F32" w:rsidP="00E3743E">
            <w:pPr>
              <w:spacing w:line="360" w:lineRule="auto"/>
            </w:pPr>
          </w:p>
          <w:p w:rsidR="00016F32" w:rsidRDefault="00085B92" w:rsidP="00E3743E">
            <w:pPr>
              <w:spacing w:line="360" w:lineRule="auto"/>
            </w:pPr>
            <w:r>
              <w:t>Daňové zvýhodnění</w:t>
            </w:r>
          </w:p>
          <w:p w:rsidR="00016F32" w:rsidRDefault="00016F32" w:rsidP="00E3743E">
            <w:pPr>
              <w:spacing w:line="360" w:lineRule="auto"/>
            </w:pPr>
          </w:p>
          <w:p w:rsidR="00016F32" w:rsidRDefault="00085B92" w:rsidP="00E3743E">
            <w:pPr>
              <w:spacing w:line="360" w:lineRule="auto"/>
            </w:pPr>
            <w:r>
              <w:t xml:space="preserve">Daňové přiznání  </w:t>
            </w:r>
            <w:r>
              <w:tab/>
              <w:t>UD 12</w:t>
            </w:r>
          </w:p>
          <w:p w:rsidR="00016F32" w:rsidRDefault="00016F32" w:rsidP="00E3743E">
            <w:pPr>
              <w:spacing w:line="360" w:lineRule="auto"/>
            </w:pPr>
          </w:p>
          <w:p w:rsidR="00016F32" w:rsidRDefault="00085B92" w:rsidP="00E3743E">
            <w:pPr>
              <w:spacing w:line="360" w:lineRule="auto"/>
            </w:pPr>
            <w:r>
              <w:t xml:space="preserve">Zaúčtování jednotlivých daní  </w:t>
            </w:r>
            <w:r>
              <w:tab/>
              <w:t>UD 11</w:t>
            </w:r>
          </w:p>
          <w:p w:rsidR="00016F32" w:rsidRDefault="00016F32" w:rsidP="00E3743E">
            <w:pPr>
              <w:spacing w:line="360" w:lineRule="auto"/>
              <w:rPr>
                <w:b/>
                <w:bCs/>
              </w:rPr>
            </w:pPr>
          </w:p>
          <w:p w:rsidR="00016F32" w:rsidRDefault="00016F32" w:rsidP="00E3743E">
            <w:pPr>
              <w:spacing w:line="360" w:lineRule="auto"/>
              <w:rPr>
                <w:b/>
                <w:bCs/>
              </w:rPr>
            </w:pPr>
          </w:p>
          <w:p w:rsidR="00016F32" w:rsidRDefault="00085B92" w:rsidP="00E3743E">
            <w:pPr>
              <w:spacing w:line="360" w:lineRule="auto"/>
            </w:pPr>
            <w:r>
              <w:rPr>
                <w:b/>
                <w:bCs/>
              </w:rPr>
              <w:t>Daň z příjmu právnických osob</w:t>
            </w:r>
            <w:r>
              <w:t xml:space="preserve">  </w:t>
            </w:r>
            <w:r>
              <w:tab/>
              <w:t>UD 8</w:t>
            </w:r>
          </w:p>
          <w:p w:rsidR="00016F32" w:rsidRDefault="00016F32" w:rsidP="00E3743E">
            <w:pPr>
              <w:spacing w:line="360" w:lineRule="auto"/>
            </w:pPr>
          </w:p>
          <w:p w:rsidR="00016F32" w:rsidRDefault="00085B92" w:rsidP="00E3743E">
            <w:pPr>
              <w:spacing w:line="360" w:lineRule="auto"/>
            </w:pPr>
            <w:r>
              <w:t xml:space="preserve">Výpočet daně  </w:t>
            </w:r>
            <w:r>
              <w:tab/>
              <w:t>UD 10</w:t>
            </w:r>
          </w:p>
          <w:p w:rsidR="00016F32" w:rsidRDefault="00016F32" w:rsidP="00E3743E">
            <w:pPr>
              <w:spacing w:line="360" w:lineRule="auto"/>
            </w:pPr>
          </w:p>
          <w:p w:rsidR="00016F32" w:rsidRDefault="00085B92" w:rsidP="00E3743E">
            <w:pPr>
              <w:spacing w:line="360" w:lineRule="auto"/>
            </w:pPr>
            <w:r>
              <w:t xml:space="preserve">Daňové přiznání  </w:t>
            </w:r>
            <w:r>
              <w:tab/>
              <w:t>UD 12</w:t>
            </w:r>
          </w:p>
          <w:p w:rsidR="00016F32" w:rsidRDefault="00016F32" w:rsidP="00E3743E">
            <w:pPr>
              <w:spacing w:line="360" w:lineRule="auto"/>
              <w:rPr>
                <w:b/>
                <w:bCs/>
              </w:rPr>
            </w:pPr>
          </w:p>
          <w:p w:rsidR="00016F32" w:rsidRDefault="00016F32" w:rsidP="00E3743E">
            <w:pPr>
              <w:spacing w:line="360" w:lineRule="auto"/>
              <w:rPr>
                <w:b/>
                <w:bCs/>
              </w:rPr>
            </w:pPr>
          </w:p>
          <w:p w:rsidR="00016F32" w:rsidRDefault="00085B92" w:rsidP="00E3743E">
            <w:pPr>
              <w:spacing w:line="360" w:lineRule="auto"/>
            </w:pPr>
            <w:r>
              <w:rPr>
                <w:b/>
                <w:bCs/>
              </w:rPr>
              <w:t>Daň silničn</w:t>
            </w:r>
            <w:r>
              <w:t xml:space="preserve">í    </w:t>
            </w:r>
            <w:r>
              <w:tab/>
              <w:t>UD 8</w:t>
            </w:r>
          </w:p>
          <w:p w:rsidR="00016F32" w:rsidRDefault="00016F32" w:rsidP="00E3743E">
            <w:pPr>
              <w:spacing w:line="360" w:lineRule="auto"/>
              <w:rPr>
                <w:b/>
                <w:bCs/>
              </w:rPr>
            </w:pPr>
          </w:p>
          <w:p w:rsidR="00016F32" w:rsidRDefault="00085B92" w:rsidP="00E3743E">
            <w:pPr>
              <w:spacing w:line="360" w:lineRule="auto"/>
            </w:pPr>
            <w:r>
              <w:rPr>
                <w:b/>
                <w:bCs/>
              </w:rPr>
              <w:t>Ostatní daně</w:t>
            </w:r>
            <w:r>
              <w:t xml:space="preserve">   </w:t>
            </w:r>
            <w:r>
              <w:tab/>
              <w:t>UD 8</w:t>
            </w:r>
          </w:p>
          <w:p w:rsidR="00016F32" w:rsidRDefault="00016F32" w:rsidP="00E3743E">
            <w:pPr>
              <w:spacing w:line="360" w:lineRule="auto"/>
            </w:pPr>
          </w:p>
          <w:p w:rsidR="00016F32" w:rsidRDefault="00085B92" w:rsidP="00E3743E">
            <w:pPr>
              <w:spacing w:line="360" w:lineRule="auto"/>
            </w:pPr>
            <w:r>
              <w:t>Daň z nemovitosti</w:t>
            </w:r>
          </w:p>
          <w:p w:rsidR="00016F32" w:rsidRDefault="00016F32" w:rsidP="00E3743E">
            <w:pPr>
              <w:spacing w:line="360" w:lineRule="auto"/>
            </w:pPr>
          </w:p>
          <w:p w:rsidR="00016F32" w:rsidRDefault="00085B92" w:rsidP="00E3743E">
            <w:pPr>
              <w:spacing w:line="360" w:lineRule="auto"/>
            </w:pPr>
            <w:r>
              <w:t>Daň dědická, darovací</w:t>
            </w:r>
          </w:p>
          <w:p w:rsidR="00016F32" w:rsidRDefault="00016F32" w:rsidP="00E3743E">
            <w:pPr>
              <w:spacing w:line="360" w:lineRule="auto"/>
            </w:pPr>
          </w:p>
          <w:p w:rsidR="00016F32" w:rsidRDefault="00085B92" w:rsidP="00E3743E">
            <w:pPr>
              <w:spacing w:line="360" w:lineRule="auto"/>
            </w:pPr>
            <w:r>
              <w:t>Daň z převodu nemovitostí</w:t>
            </w:r>
          </w:p>
        </w:tc>
      </w:tr>
    </w:tbl>
    <w:p w:rsidR="00016F32" w:rsidRDefault="00085B92" w:rsidP="00E3743E">
      <w:pPr>
        <w:pStyle w:val="VPtext"/>
        <w:tabs>
          <w:tab w:val="left" w:pos="2289"/>
          <w:tab w:val="right" w:pos="9600"/>
        </w:tabs>
        <w:rPr>
          <w:sz w:val="24"/>
        </w:rPr>
      </w:pPr>
      <w:r>
        <w:lastRenderedPageBreak/>
        <w:br w:type="page"/>
      </w:r>
    </w:p>
    <w:p w:rsidR="00016F32" w:rsidRDefault="00085B92" w:rsidP="00E3743E">
      <w:pPr>
        <w:pStyle w:val="VPnadpis3"/>
        <w:numPr>
          <w:ilvl w:val="2"/>
          <w:numId w:val="2"/>
        </w:numPr>
        <w:spacing w:line="360" w:lineRule="auto"/>
        <w:rPr>
          <w:sz w:val="24"/>
        </w:rPr>
      </w:pPr>
      <w:bookmarkStart w:id="444" w:name="_Toc502427339"/>
      <w:r>
        <w:lastRenderedPageBreak/>
        <w:t>Elektronická komunikace</w:t>
      </w:r>
      <w:bookmarkEnd w:id="444"/>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132</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445" w:name="__RefHeading__19286_1741858834"/>
      <w:bookmarkEnd w:id="445"/>
      <w:r>
        <w:t>Obecné cíle</w:t>
      </w:r>
    </w:p>
    <w:p w:rsidR="00016F32" w:rsidRDefault="00085B92" w:rsidP="00E3743E">
      <w:pPr>
        <w:pStyle w:val="VPtext"/>
      </w:pPr>
      <w:r>
        <w:t xml:space="preserve">Cílem předmětu je získat dovednost psát desetiprstovou hmatovou metodou na české klávesnici, osvojit si vědomosti o obsahové náplni a stylizaci obchodních dopisů a dalších písemností spojených s organizací a řízením podniku a získat přehled o současné kancelářské technice a způsobu jejího využívání. </w:t>
      </w:r>
    </w:p>
    <w:p w:rsidR="00016F32" w:rsidRDefault="00085B92" w:rsidP="00E3743E">
      <w:pPr>
        <w:pStyle w:val="VPtext"/>
      </w:pPr>
      <w:r>
        <w:t>Písemný styk je jednou z forem, jak získat nebo předat informace. Písemnosti zpřesňují, zkvalitňují a dokumentují výměnu informací.</w:t>
      </w:r>
    </w:p>
    <w:p w:rsidR="00016F32" w:rsidRDefault="00085B92" w:rsidP="00E3743E">
      <w:pPr>
        <w:pStyle w:val="VPtext"/>
      </w:pPr>
      <w:r>
        <w:t xml:space="preserve">Získané dovednosti a vědomosti žáci uplatňují v ostatních předmětech (Informační a komunikační technologie, Ekonomika, psaní seminárních prací apod.), což jim usnadňuje a urychluje práci po dobu studia i v praktickém životě. </w:t>
      </w:r>
    </w:p>
    <w:p w:rsidR="00016F32" w:rsidRDefault="00085B92" w:rsidP="00E3743E">
      <w:pPr>
        <w:pStyle w:val="VPnadpis4"/>
        <w:numPr>
          <w:ilvl w:val="3"/>
          <w:numId w:val="2"/>
        </w:numPr>
        <w:spacing w:line="360" w:lineRule="auto"/>
      </w:pPr>
      <w:bookmarkStart w:id="446" w:name="__RefHeading__19288_1741858834"/>
      <w:bookmarkEnd w:id="446"/>
      <w:r>
        <w:t>Charakteristika učiva</w:t>
      </w:r>
    </w:p>
    <w:p w:rsidR="00016F32" w:rsidRDefault="00085B92" w:rsidP="00E3743E">
      <w:pPr>
        <w:pStyle w:val="VPtext"/>
      </w:pPr>
      <w:r>
        <w:t xml:space="preserve">Hmatová metoda psaní na klávesnici je nejracionálnější způsob obsluhy klávesnice. Práce je rozložena na všechny prsty, zrychluje se výukou, spoří energii a pisatel se soustředí pouze na obsah sdělení. </w:t>
      </w:r>
    </w:p>
    <w:p w:rsidR="00016F32" w:rsidRDefault="00085B92" w:rsidP="00E3743E">
      <w:pPr>
        <w:pStyle w:val="VPtext"/>
      </w:pPr>
      <w:r>
        <w:t>Součástí výuky je seznámení s normalizovanou úpravou písemností podle ČSN 01 6910, žáci se učí stylizovat písemnosti, psát  dopisy zdvořilé v obsahu, jasné ve výrazu a úhledné ve formě.</w:t>
      </w:r>
    </w:p>
    <w:p w:rsidR="00016F32" w:rsidRDefault="00085B92" w:rsidP="00E3743E">
      <w:pPr>
        <w:pStyle w:val="VPnadpis4"/>
        <w:numPr>
          <w:ilvl w:val="3"/>
          <w:numId w:val="2"/>
        </w:numPr>
        <w:spacing w:line="360" w:lineRule="auto"/>
      </w:pPr>
      <w:bookmarkStart w:id="447" w:name="__RefHeading__19290_1741858834"/>
      <w:bookmarkEnd w:id="447"/>
      <w:r>
        <w:t>Mezipředmětové vztahy</w:t>
      </w:r>
    </w:p>
    <w:p w:rsidR="00016F32" w:rsidRDefault="00085B92" w:rsidP="00E3743E">
      <w:pPr>
        <w:pStyle w:val="VPtext"/>
      </w:pPr>
      <w:r>
        <w:t xml:space="preserve">Informační a komunikační technologie, Obchodní </w:t>
      </w:r>
      <w:r w:rsidR="00093715">
        <w:t>korespondence</w:t>
      </w:r>
      <w:r>
        <w:t xml:space="preserve"> v anglickém jazyce, Odborná praxe, Svět práce</w:t>
      </w:r>
      <w:r>
        <w:br w:type="page"/>
      </w:r>
    </w:p>
    <w:p w:rsidR="00016F32" w:rsidRDefault="00085B92" w:rsidP="00E3743E">
      <w:pPr>
        <w:pStyle w:val="VPnadpis4"/>
        <w:numPr>
          <w:ilvl w:val="3"/>
          <w:numId w:val="2"/>
        </w:numPr>
        <w:spacing w:line="360" w:lineRule="auto"/>
      </w:pPr>
      <w:bookmarkStart w:id="448" w:name="__RefHeading__19292_1741858834"/>
      <w:bookmarkEnd w:id="448"/>
      <w:r>
        <w:lastRenderedPageBreak/>
        <w:t>Výukové strategie</w:t>
      </w:r>
    </w:p>
    <w:p w:rsidR="00016F32" w:rsidRDefault="00085B92" w:rsidP="00E3743E">
      <w:pPr>
        <w:pStyle w:val="VPtext"/>
      </w:pPr>
      <w:r>
        <w:t xml:space="preserve">Předmět je zařazen do prvního a druhého ročníku studia, a to vždy 2 hodiny týdně. Vyučuje se ve speciální učebně </w:t>
      </w:r>
      <w:r>
        <w:rPr>
          <w:i/>
          <w:iCs/>
        </w:rPr>
        <w:t>Techniky administrativy</w:t>
      </w:r>
      <w:r>
        <w:t xml:space="preserve">. K výuce je používán počítač, používá se výukový počítačový program. Každý žák má samostatné pracoviště. K pomalejším žákům (dyslexie, dysgrafie) je přistupováno individuálně. </w:t>
      </w:r>
    </w:p>
    <w:p w:rsidR="00016F32" w:rsidRDefault="00085B92" w:rsidP="00E3743E">
      <w:pPr>
        <w:pStyle w:val="VPtext"/>
      </w:pPr>
      <w:r>
        <w:t xml:space="preserve">Při výuce </w:t>
      </w:r>
      <w:r>
        <w:rPr>
          <w:i/>
          <w:iCs/>
        </w:rPr>
        <w:t>v prvním ročníku</w:t>
      </w:r>
      <w:r>
        <w:t xml:space="preserve"> se postupuje symetrickou metodou. Po názorné výuce žáci pokračují metodou samostatné práce, žák se učí ovládat klávesnici postupně. Výukový počítačový program je rozdělen do lekcí, které slouží k opakovanému cvičení až do dosažení požadované přesnosti a rychlosti psaní.  Lekce většinou obsahuje dva nové znaky, po 3–5 lekcích následuje test, ověřující znalost psaní. Ke konci výuky v prvním ročníku se žáci učí psaní textů z předlohy (doba psaní 5 minut, později 10 minut), opisy  z předlohy se střídají s pokračováním psaní ve výukovém programu.</w:t>
      </w:r>
    </w:p>
    <w:p w:rsidR="00016F32" w:rsidRDefault="00085B92" w:rsidP="00E3743E">
      <w:pPr>
        <w:pStyle w:val="VPtext"/>
      </w:pPr>
      <w:r>
        <w:rPr>
          <w:i/>
          <w:iCs/>
        </w:rPr>
        <w:t>Ve druhém ročníku</w:t>
      </w:r>
      <w:r>
        <w:t xml:space="preserve"> se pokračuje ve zvyšování výkonnosti žáků pomocí diktátů a desetiminutových opisů, žáci se učí stylizaci a úpravě písemností. Aktivita žáků je podněcována zadáváním samostatných prací.</w:t>
      </w:r>
    </w:p>
    <w:p w:rsidR="00016F32" w:rsidRDefault="00085B92" w:rsidP="00E3743E">
      <w:pPr>
        <w:pStyle w:val="VPtext"/>
      </w:pPr>
      <w:r>
        <w:t>Důraz je kladen na názornou výuku, procvičování již probraného učiva, motivaci žáků a na zpětnou vazbu mezi učitelem a žákem.</w:t>
      </w:r>
    </w:p>
    <w:p w:rsidR="00016F32" w:rsidRDefault="00085B92" w:rsidP="00E3743E">
      <w:pPr>
        <w:pStyle w:val="VPnadpis4"/>
        <w:numPr>
          <w:ilvl w:val="3"/>
          <w:numId w:val="2"/>
        </w:numPr>
        <w:spacing w:line="360" w:lineRule="auto"/>
      </w:pPr>
      <w:bookmarkStart w:id="449" w:name="__RefHeading__19294_1741858834"/>
      <w:bookmarkEnd w:id="449"/>
      <w:r>
        <w:t>Hodnocení výsledků žáků</w:t>
      </w:r>
    </w:p>
    <w:p w:rsidR="00016F32" w:rsidRDefault="00085B92" w:rsidP="00E3743E">
      <w:pPr>
        <w:pStyle w:val="VPtext"/>
      </w:pPr>
      <w:r>
        <w:t xml:space="preserve">Žáci jsou metodicky a soustavně kontrolováni při psaní (správný prstoklad), dovednosti v psaní jsou ověřovány pomocí testů, které následují po několika lekcích. </w:t>
      </w:r>
    </w:p>
    <w:p w:rsidR="00016F32" w:rsidRDefault="00085B92" w:rsidP="00E3743E">
      <w:pPr>
        <w:pStyle w:val="VPtext"/>
      </w:pPr>
      <w:r>
        <w:rPr>
          <w:i/>
          <w:iCs/>
        </w:rPr>
        <w:t>V prvním ročníku</w:t>
      </w:r>
      <w:r>
        <w:t xml:space="preserve"> jsou hlavním kritériem hodnocení kontrolní cvičení a prověrky, kde se měří výkon – rychlost a přesnost psaní. Větší důraz je kladen na přesnost před rychlostí. </w:t>
      </w:r>
    </w:p>
    <w:p w:rsidR="00016F32" w:rsidRDefault="00085B92" w:rsidP="00E3743E">
      <w:pPr>
        <w:pStyle w:val="VPtext"/>
      </w:pPr>
      <w:r>
        <w:rPr>
          <w:i/>
          <w:iCs/>
        </w:rPr>
        <w:t>Ve druhém ročníku</w:t>
      </w:r>
      <w:r>
        <w:t xml:space="preserve"> jsou žáci kromě prověrek rychlosti a přesnosti psaní hodnoceni také pomocí testů ze znalosti normalizované úpravy písemností, při vypracovávání písemností je hodnocena i estetická stránka psaného dokumentu.</w:t>
      </w:r>
    </w:p>
    <w:p w:rsidR="00016F32" w:rsidRDefault="00085B92" w:rsidP="00E3743E">
      <w:pPr>
        <w:pStyle w:val="VPnadpis4"/>
        <w:numPr>
          <w:ilvl w:val="3"/>
          <w:numId w:val="2"/>
        </w:numPr>
        <w:spacing w:line="360" w:lineRule="auto"/>
      </w:pPr>
      <w:bookmarkStart w:id="450" w:name="__RefHeading__19296_1741858834"/>
      <w:bookmarkEnd w:id="450"/>
      <w:r>
        <w:t xml:space="preserve">Rozvoj klíčových kompetencí </w:t>
      </w:r>
    </w:p>
    <w:p w:rsidR="00016F32" w:rsidRDefault="00085B92" w:rsidP="00E3743E">
      <w:pPr>
        <w:pStyle w:val="VPnadpis5"/>
        <w:numPr>
          <w:ilvl w:val="4"/>
          <w:numId w:val="2"/>
        </w:numPr>
        <w:spacing w:line="360" w:lineRule="auto"/>
        <w:rPr>
          <w:sz w:val="24"/>
        </w:rPr>
      </w:pPr>
      <w:bookmarkStart w:id="451" w:name="__RefHeading__19298_1741858834"/>
      <w:bookmarkEnd w:id="451"/>
      <w:r>
        <w:t xml:space="preserve">Komunikativní kompetence </w:t>
      </w:r>
    </w:p>
    <w:p w:rsidR="00016F32" w:rsidRDefault="00085B92" w:rsidP="00E3743E">
      <w:pPr>
        <w:pStyle w:val="VPtext"/>
        <w:numPr>
          <w:ilvl w:val="0"/>
          <w:numId w:val="94"/>
        </w:numPr>
        <w:rPr>
          <w:sz w:val="24"/>
        </w:rPr>
      </w:pPr>
      <w:r>
        <w:t>Žáci jsou formou cvičení vedeni k jazykově a stylisticky správnému zpracování administrativních písemností, k dodržování jazykových a stylistických norem a odborné terminologie</w:t>
      </w:r>
    </w:p>
    <w:p w:rsidR="00016F32" w:rsidRDefault="00085B92" w:rsidP="00E3743E">
      <w:pPr>
        <w:pStyle w:val="VPtext"/>
        <w:numPr>
          <w:ilvl w:val="0"/>
          <w:numId w:val="94"/>
        </w:numPr>
        <w:rPr>
          <w:sz w:val="24"/>
        </w:rPr>
      </w:pPr>
      <w:r>
        <w:lastRenderedPageBreak/>
        <w:t>Učitel využívá aplikačního programu pro výuku psaní všemi deseti prsty</w:t>
      </w:r>
    </w:p>
    <w:p w:rsidR="00016F32" w:rsidRDefault="00085B92" w:rsidP="00E3743E">
      <w:pPr>
        <w:pStyle w:val="VPnadpis5"/>
        <w:numPr>
          <w:ilvl w:val="4"/>
          <w:numId w:val="2"/>
        </w:numPr>
        <w:spacing w:line="360" w:lineRule="auto"/>
        <w:rPr>
          <w:sz w:val="24"/>
        </w:rPr>
      </w:pPr>
      <w:bookmarkStart w:id="452" w:name="__RefHeading__19300_1741858834"/>
      <w:bookmarkEnd w:id="452"/>
      <w:r>
        <w:t xml:space="preserve">Kompetence využívat prostředky informačních a komunikačních technologií </w:t>
      </w:r>
    </w:p>
    <w:p w:rsidR="00016F32" w:rsidRDefault="00085B92" w:rsidP="00E3743E">
      <w:pPr>
        <w:pStyle w:val="VPtext"/>
        <w:numPr>
          <w:ilvl w:val="0"/>
          <w:numId w:val="95"/>
        </w:numPr>
        <w:rPr>
          <w:sz w:val="24"/>
        </w:rPr>
      </w:pPr>
      <w:r>
        <w:t>Žáci jsou vedeni k práci s aplikačním programem, k efektivní práci v textovém a tabulkovém editoru</w:t>
      </w:r>
    </w:p>
    <w:p w:rsidR="00016F32" w:rsidRDefault="00085B92" w:rsidP="00E3743E">
      <w:pPr>
        <w:pStyle w:val="VPnadpis4"/>
        <w:numPr>
          <w:ilvl w:val="3"/>
          <w:numId w:val="2"/>
        </w:numPr>
        <w:spacing w:line="360" w:lineRule="auto"/>
      </w:pPr>
      <w:bookmarkStart w:id="453" w:name="__RefHeading__19302_1741858834"/>
      <w:bookmarkEnd w:id="453"/>
      <w:r>
        <w:t>Aplikace průřezových témat</w:t>
      </w:r>
    </w:p>
    <w:p w:rsidR="00016F32" w:rsidRDefault="00085B92" w:rsidP="00E3743E">
      <w:pPr>
        <w:pStyle w:val="VPnadpis5"/>
        <w:numPr>
          <w:ilvl w:val="4"/>
          <w:numId w:val="2"/>
        </w:numPr>
        <w:spacing w:line="360" w:lineRule="auto"/>
        <w:rPr>
          <w:sz w:val="24"/>
        </w:rPr>
      </w:pPr>
      <w:bookmarkStart w:id="454" w:name="__RefHeading__19304_1741858834"/>
      <w:bookmarkEnd w:id="454"/>
      <w:r>
        <w:t>Informační a komunikační technologie</w:t>
      </w:r>
    </w:p>
    <w:p w:rsidR="00016F32" w:rsidRDefault="00085B92" w:rsidP="00E3743E">
      <w:pPr>
        <w:pStyle w:val="VPtext"/>
      </w:pPr>
      <w:r>
        <w:t>Žáci jsou vedeni ke zvládnutí správného prstokladu při psaní na počítačové klávesnici, ke zpracování obchodní korespondence, ke zpracování dokumentů v elektronické podobě na základě stanovených norem.</w:t>
      </w:r>
      <w:r>
        <w:br w:type="page"/>
      </w:r>
    </w:p>
    <w:p w:rsidR="00016F32" w:rsidRDefault="00085B92" w:rsidP="00E3743E">
      <w:pPr>
        <w:pStyle w:val="VPnadpis4"/>
        <w:numPr>
          <w:ilvl w:val="3"/>
          <w:numId w:val="2"/>
        </w:numPr>
        <w:spacing w:line="360" w:lineRule="auto"/>
      </w:pPr>
      <w:bookmarkStart w:id="455" w:name="__RefHeading__19306_1741858834"/>
      <w:bookmarkEnd w:id="455"/>
      <w:r>
        <w:lastRenderedPageBreak/>
        <w:t>Rozpis učiva  a realizace kompetencí</w:t>
      </w:r>
    </w:p>
    <w:p w:rsidR="00016F32" w:rsidRDefault="00085B92" w:rsidP="00E3743E">
      <w:pPr>
        <w:pStyle w:val="VProzpisuiva"/>
      </w:pPr>
      <w:r>
        <w:rPr>
          <w:b/>
        </w:rPr>
        <w:t>Elektronická komunikace</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top w:val="single" w:sz="8" w:space="0" w:color="000000"/>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 xml:space="preserve">vysvětlí význam informací a komunikace pro podnikání ve službách   </w:t>
            </w:r>
            <w:r>
              <w:tab/>
              <w:t>KO 7</w:t>
            </w:r>
          </w:p>
          <w:p w:rsidR="00016F32" w:rsidRDefault="00085B92" w:rsidP="00E3743E">
            <w:pPr>
              <w:numPr>
                <w:ilvl w:val="0"/>
                <w:numId w:val="3"/>
              </w:numPr>
              <w:spacing w:line="360" w:lineRule="auto"/>
            </w:pPr>
            <w:r>
              <w:t xml:space="preserve">vysvětlí pojem normalizovaná úprava písemností  </w:t>
            </w:r>
          </w:p>
          <w:p w:rsidR="00016F32" w:rsidRDefault="00085B92" w:rsidP="00E3743E">
            <w:pPr>
              <w:numPr>
                <w:ilvl w:val="0"/>
                <w:numId w:val="3"/>
              </w:numPr>
              <w:spacing w:line="360" w:lineRule="auto"/>
            </w:pPr>
            <w:r>
              <w:t>popíše klávesnici</w:t>
            </w:r>
          </w:p>
          <w:p w:rsidR="00016F32" w:rsidRDefault="00085B92" w:rsidP="00E3743E">
            <w:pPr>
              <w:numPr>
                <w:ilvl w:val="0"/>
                <w:numId w:val="3"/>
              </w:numPr>
              <w:spacing w:line="360" w:lineRule="auto"/>
            </w:pPr>
            <w:r>
              <w:t>seznámí se s bezpečností při práci, uvědomuje si význam ovládání klávesnice</w:t>
            </w:r>
          </w:p>
          <w:p w:rsidR="00016F32" w:rsidRDefault="00085B92" w:rsidP="00E3743E">
            <w:pPr>
              <w:numPr>
                <w:ilvl w:val="0"/>
                <w:numId w:val="3"/>
              </w:numPr>
              <w:spacing w:line="360" w:lineRule="auto"/>
            </w:pPr>
            <w:r>
              <w:t>přiřadí jednotlivá písmena k prstům</w:t>
            </w:r>
          </w:p>
          <w:p w:rsidR="00016F32" w:rsidRDefault="00085B92" w:rsidP="00E3743E">
            <w:pPr>
              <w:numPr>
                <w:ilvl w:val="0"/>
                <w:numId w:val="3"/>
              </w:numPr>
              <w:spacing w:line="360" w:lineRule="auto"/>
            </w:pPr>
            <w:r>
              <w:t>rozlišuje jednotlivá písmena a upravuje chyby</w:t>
            </w:r>
          </w:p>
          <w:p w:rsidR="00016F32" w:rsidRDefault="00085B92" w:rsidP="00E3743E">
            <w:pPr>
              <w:numPr>
                <w:ilvl w:val="0"/>
                <w:numId w:val="3"/>
              </w:numPr>
              <w:spacing w:line="360" w:lineRule="auto"/>
            </w:pPr>
            <w:r>
              <w:t>kontroluje svoje psaní</w:t>
            </w:r>
          </w:p>
          <w:p w:rsidR="00016F32" w:rsidRDefault="00085B92" w:rsidP="00E3743E">
            <w:pPr>
              <w:numPr>
                <w:ilvl w:val="0"/>
                <w:numId w:val="3"/>
              </w:numPr>
              <w:spacing w:line="360" w:lineRule="auto"/>
            </w:pPr>
            <w:r>
              <w:t>plynule přechází na písmena dolní řady</w:t>
            </w:r>
          </w:p>
          <w:p w:rsidR="00016F32" w:rsidRDefault="00085B92" w:rsidP="00E3743E">
            <w:pPr>
              <w:numPr>
                <w:ilvl w:val="0"/>
                <w:numId w:val="3"/>
              </w:numPr>
              <w:spacing w:line="360" w:lineRule="auto"/>
            </w:pPr>
            <w:r>
              <w:t>používá přeřaďovač</w:t>
            </w:r>
          </w:p>
          <w:p w:rsidR="00016F32" w:rsidRDefault="00085B92" w:rsidP="00E3743E">
            <w:pPr>
              <w:numPr>
                <w:ilvl w:val="0"/>
                <w:numId w:val="3"/>
              </w:numPr>
              <w:spacing w:line="360" w:lineRule="auto"/>
            </w:pPr>
            <w:r>
              <w:t>píše v celých větách</w:t>
            </w:r>
          </w:p>
          <w:p w:rsidR="00016F32" w:rsidRDefault="00085B92" w:rsidP="00E3743E">
            <w:pPr>
              <w:numPr>
                <w:ilvl w:val="0"/>
                <w:numId w:val="3"/>
              </w:numPr>
              <w:spacing w:line="360" w:lineRule="auto"/>
            </w:pPr>
            <w:r>
              <w:t>přechází na číselnou řadu</w:t>
            </w:r>
          </w:p>
          <w:p w:rsidR="00016F32" w:rsidRDefault="00085B92" w:rsidP="00E3743E">
            <w:pPr>
              <w:numPr>
                <w:ilvl w:val="0"/>
                <w:numId w:val="3"/>
              </w:numPr>
              <w:spacing w:line="360" w:lineRule="auto"/>
            </w:pPr>
            <w:r>
              <w:t>systematicky využívá všech deset prstů KO  10</w:t>
            </w:r>
          </w:p>
          <w:p w:rsidR="00016F32" w:rsidRDefault="00085B92" w:rsidP="00E3743E">
            <w:pPr>
              <w:numPr>
                <w:ilvl w:val="0"/>
                <w:numId w:val="3"/>
              </w:numPr>
              <w:spacing w:line="360" w:lineRule="auto"/>
            </w:pPr>
            <w:r>
              <w:t>analyzuje své chyby</w:t>
            </w:r>
          </w:p>
          <w:p w:rsidR="00016F32" w:rsidRDefault="00085B92" w:rsidP="00E3743E">
            <w:pPr>
              <w:numPr>
                <w:ilvl w:val="0"/>
                <w:numId w:val="3"/>
              </w:numPr>
              <w:spacing w:line="360" w:lineRule="auto"/>
            </w:pPr>
            <w:r>
              <w:t>zdokonaluje rychlost, přesnost svého psaní</w:t>
            </w:r>
          </w:p>
          <w:p w:rsidR="00016F32" w:rsidRDefault="00085B92" w:rsidP="00E3743E">
            <w:pPr>
              <w:numPr>
                <w:ilvl w:val="0"/>
                <w:numId w:val="3"/>
              </w:numPr>
              <w:spacing w:line="360" w:lineRule="auto"/>
            </w:pPr>
            <w:r>
              <w:t>rozlišuje psaní čísel na číselníku a čísel v řadě</w:t>
            </w:r>
          </w:p>
          <w:p w:rsidR="00016F32" w:rsidRDefault="00085B92" w:rsidP="00E3743E">
            <w:pPr>
              <w:numPr>
                <w:ilvl w:val="0"/>
                <w:numId w:val="3"/>
              </w:numPr>
              <w:spacing w:line="360" w:lineRule="auto"/>
            </w:pPr>
            <w:r>
              <w:t>opíše plynule cizojazyčný text</w:t>
            </w:r>
          </w:p>
        </w:tc>
        <w:tc>
          <w:tcPr>
            <w:tcW w:w="4536" w:type="dxa"/>
            <w:tcBorders>
              <w:top w:val="single" w:sz="8" w:space="0" w:color="000000"/>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Úvod</w:t>
            </w:r>
            <w:r>
              <w:tab/>
            </w:r>
          </w:p>
          <w:p w:rsidR="00016F32" w:rsidRDefault="00016F32" w:rsidP="00E3743E">
            <w:pPr>
              <w:spacing w:line="360" w:lineRule="auto"/>
            </w:pPr>
          </w:p>
          <w:p w:rsidR="00016F32" w:rsidRDefault="00085B92" w:rsidP="00E3743E">
            <w:pPr>
              <w:spacing w:line="360" w:lineRule="auto"/>
            </w:pPr>
            <w:r>
              <w:t xml:space="preserve">Využití techniky v komunikaci  </w:t>
            </w:r>
            <w:r>
              <w:tab/>
              <w:t>KO 4</w:t>
            </w:r>
          </w:p>
          <w:p w:rsidR="00016F32" w:rsidRDefault="00016F32" w:rsidP="00E3743E">
            <w:pPr>
              <w:spacing w:line="360" w:lineRule="auto"/>
            </w:pPr>
          </w:p>
          <w:p w:rsidR="00016F32" w:rsidRDefault="00085B92" w:rsidP="00E3743E">
            <w:pPr>
              <w:spacing w:line="360" w:lineRule="auto"/>
            </w:pPr>
            <w:r>
              <w:t xml:space="preserve">Nácvik psaní na střední a horní řadě, písmeno </w:t>
            </w:r>
            <w:r>
              <w:rPr>
                <w:i/>
                <w:iCs/>
              </w:rPr>
              <w:t>c</w:t>
            </w:r>
            <w:r>
              <w:t xml:space="preserve"> v dolní řadě, čárka (1.–9. lekce)</w:t>
            </w:r>
            <w:r>
              <w:tab/>
              <w:t>KO 6, 7</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85B92" w:rsidP="00E3743E">
            <w:pPr>
              <w:spacing w:line="360" w:lineRule="auto"/>
            </w:pPr>
            <w:bookmarkStart w:id="456" w:name="__RefHeading__19314_17418588341"/>
            <w:bookmarkEnd w:id="456"/>
            <w:r>
              <w:t xml:space="preserve">Nácvik v horní a dolní řadě, tečka, pomlka, velká písmena pomocí klávesy </w:t>
            </w:r>
            <w:r>
              <w:rPr>
                <w:i/>
                <w:iCs/>
              </w:rPr>
              <w:t>Shift</w:t>
            </w:r>
            <w:r>
              <w:t xml:space="preserve"> </w:t>
            </w:r>
            <w:r>
              <w:br/>
              <w:t xml:space="preserve">(10.–21. lekce) </w:t>
            </w:r>
            <w:r>
              <w:tab/>
              <w:t>KO 6, 7</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85B92" w:rsidP="00E3743E">
            <w:pPr>
              <w:spacing w:line="360" w:lineRule="auto"/>
            </w:pPr>
            <w:r>
              <w:t xml:space="preserve">Nácvik malých písmen na číselné řadě, uvozovky (22.–27. lekce) </w:t>
            </w:r>
            <w:r>
              <w:tab/>
              <w:t>KO 6, 7</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85B92" w:rsidP="00E3743E">
            <w:pPr>
              <w:spacing w:line="360" w:lineRule="auto"/>
            </w:pPr>
            <w:r>
              <w:t>Nácvik znamének, číslic a značek, diakritická znaménka (28.–35. lekce)</w:t>
            </w:r>
            <w:r>
              <w:tab/>
              <w:t>KO 6, 7</w:t>
            </w: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16F32" w:rsidP="00E3743E">
            <w:pPr>
              <w:spacing w:line="360" w:lineRule="auto"/>
            </w:pPr>
          </w:p>
          <w:p w:rsidR="00016F32" w:rsidRDefault="00085B92" w:rsidP="00E3743E">
            <w:pPr>
              <w:spacing w:line="360" w:lineRule="auto"/>
            </w:pPr>
            <w:bookmarkStart w:id="457" w:name="__RefHeading__19322_17418588341"/>
            <w:bookmarkEnd w:id="457"/>
            <w:r>
              <w:t>Lekce k procvičování (36.–45. lekce) KO 6, 7</w:t>
            </w:r>
          </w:p>
        </w:tc>
      </w:tr>
    </w:tbl>
    <w:p w:rsidR="00016F32" w:rsidRDefault="00085B92" w:rsidP="00E3743E">
      <w:pPr>
        <w:pStyle w:val="VProzpisuiva"/>
        <w:rPr>
          <w:b/>
          <w:sz w:val="24"/>
        </w:rPr>
      </w:pPr>
      <w:r>
        <w:lastRenderedPageBreak/>
        <w:br w:type="page"/>
      </w:r>
    </w:p>
    <w:p w:rsidR="00016F32" w:rsidRDefault="00085B92" w:rsidP="00E3743E">
      <w:pPr>
        <w:pStyle w:val="VProzpisuiva"/>
      </w:pPr>
      <w:r>
        <w:rPr>
          <w:b/>
        </w:rPr>
        <w:lastRenderedPageBreak/>
        <w:t>Elektronická komunikace</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bookmarkStart w:id="458" w:name="__RefHeading__19326_17418588341"/>
            <w:bookmarkEnd w:id="458"/>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bookmarkStart w:id="459" w:name="__RefHeading__19328_17418588341"/>
            <w:bookmarkEnd w:id="459"/>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top w:val="single" w:sz="8" w:space="0" w:color="000000"/>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 xml:space="preserve">zdůvodní význam normalizované úpravy písemností    </w:t>
            </w:r>
          </w:p>
          <w:p w:rsidR="00016F32" w:rsidRDefault="00085B92" w:rsidP="00E3743E">
            <w:pPr>
              <w:numPr>
                <w:ilvl w:val="0"/>
                <w:numId w:val="3"/>
              </w:numPr>
              <w:spacing w:line="360" w:lineRule="auto"/>
            </w:pPr>
            <w:r>
              <w:t xml:space="preserve">napíše obchodní dopis </w:t>
            </w:r>
          </w:p>
          <w:p w:rsidR="00016F32" w:rsidRDefault="00085B92" w:rsidP="00E3743E">
            <w:pPr>
              <w:numPr>
                <w:ilvl w:val="0"/>
                <w:numId w:val="3"/>
              </w:numPr>
              <w:spacing w:line="360" w:lineRule="auto"/>
            </w:pPr>
            <w:r>
              <w:t>používá frazeologický slovník</w:t>
            </w:r>
          </w:p>
          <w:p w:rsidR="00016F32" w:rsidRDefault="00085B92" w:rsidP="00E3743E">
            <w:pPr>
              <w:numPr>
                <w:ilvl w:val="0"/>
                <w:numId w:val="3"/>
              </w:numPr>
              <w:spacing w:line="360" w:lineRule="auto"/>
            </w:pPr>
            <w:r>
              <w:t>napíše osobní dopis</w:t>
            </w:r>
          </w:p>
          <w:p w:rsidR="00016F32" w:rsidRDefault="00085B92" w:rsidP="00E3743E">
            <w:pPr>
              <w:numPr>
                <w:ilvl w:val="0"/>
                <w:numId w:val="3"/>
              </w:numPr>
              <w:spacing w:line="360" w:lineRule="auto"/>
            </w:pPr>
            <w:r>
              <w:t>napíše pozvánku, zápis apod.</w:t>
            </w:r>
          </w:p>
          <w:p w:rsidR="00016F32" w:rsidRDefault="00085B92" w:rsidP="00E3743E">
            <w:pPr>
              <w:numPr>
                <w:ilvl w:val="0"/>
                <w:numId w:val="3"/>
              </w:numPr>
              <w:spacing w:line="360" w:lineRule="auto"/>
            </w:pPr>
            <w:r>
              <w:t>vyplní cestovní příkaz</w:t>
            </w:r>
          </w:p>
          <w:p w:rsidR="00016F32" w:rsidRDefault="00085B92" w:rsidP="00E3743E">
            <w:pPr>
              <w:numPr>
                <w:ilvl w:val="0"/>
                <w:numId w:val="3"/>
              </w:numPr>
              <w:spacing w:line="360" w:lineRule="auto"/>
            </w:pPr>
            <w:r>
              <w:t>sestaví zprávy a hlášení</w:t>
            </w:r>
          </w:p>
          <w:p w:rsidR="00016F32" w:rsidRDefault="00085B92" w:rsidP="00E3743E">
            <w:pPr>
              <w:numPr>
                <w:ilvl w:val="0"/>
                <w:numId w:val="3"/>
              </w:numPr>
              <w:spacing w:line="360" w:lineRule="auto"/>
            </w:pPr>
            <w:r>
              <w:t>sestaví prezenční listinu</w:t>
            </w:r>
          </w:p>
          <w:p w:rsidR="00016F32" w:rsidRDefault="00085B92" w:rsidP="00E3743E">
            <w:pPr>
              <w:numPr>
                <w:ilvl w:val="0"/>
                <w:numId w:val="3"/>
              </w:numPr>
              <w:spacing w:line="360" w:lineRule="auto"/>
            </w:pPr>
            <w:r>
              <w:t>sestaví životopis</w:t>
            </w:r>
          </w:p>
          <w:p w:rsidR="00016F32" w:rsidRDefault="00085B92" w:rsidP="00E3743E">
            <w:pPr>
              <w:numPr>
                <w:ilvl w:val="0"/>
                <w:numId w:val="3"/>
              </w:numPr>
              <w:spacing w:line="360" w:lineRule="auto"/>
            </w:pPr>
            <w:r>
              <w:t>sepíše pracovní smlouvu</w:t>
            </w:r>
          </w:p>
          <w:p w:rsidR="00016F32" w:rsidRDefault="00085B92" w:rsidP="00E3743E">
            <w:pPr>
              <w:numPr>
                <w:ilvl w:val="0"/>
                <w:numId w:val="3"/>
              </w:numPr>
              <w:spacing w:line="360" w:lineRule="auto"/>
            </w:pPr>
            <w:r>
              <w:t xml:space="preserve">napíše  dopis jako fyzická osoba osobě právnické  </w:t>
            </w:r>
          </w:p>
          <w:p w:rsidR="00016F32" w:rsidRDefault="00085B92" w:rsidP="00E3743E">
            <w:pPr>
              <w:numPr>
                <w:ilvl w:val="0"/>
                <w:numId w:val="3"/>
              </w:numPr>
              <w:spacing w:line="360" w:lineRule="auto"/>
            </w:pPr>
            <w:r>
              <w:t xml:space="preserve">sestaví jednoduché právní listiny </w:t>
            </w:r>
          </w:p>
          <w:p w:rsidR="00016F32" w:rsidRDefault="00085B92" w:rsidP="00E3743E">
            <w:pPr>
              <w:numPr>
                <w:ilvl w:val="0"/>
                <w:numId w:val="3"/>
              </w:numPr>
              <w:spacing w:line="360" w:lineRule="auto"/>
            </w:pPr>
            <w:r>
              <w:t xml:space="preserve">zná základní pojmy při manipulaci  s písemnostmi </w:t>
            </w:r>
          </w:p>
          <w:p w:rsidR="00016F32" w:rsidRDefault="00085B92" w:rsidP="00E3743E">
            <w:pPr>
              <w:numPr>
                <w:ilvl w:val="0"/>
                <w:numId w:val="3"/>
              </w:numPr>
              <w:spacing w:line="360" w:lineRule="auto"/>
            </w:pPr>
            <w:r>
              <w:t>definuje, co je inzerát, leták, prospekt, katalog</w:t>
            </w:r>
          </w:p>
          <w:p w:rsidR="00016F32" w:rsidRDefault="00085B92" w:rsidP="00E3743E">
            <w:pPr>
              <w:numPr>
                <w:ilvl w:val="0"/>
                <w:numId w:val="3"/>
              </w:numPr>
              <w:spacing w:line="360" w:lineRule="auto"/>
            </w:pPr>
            <w:r>
              <w:t>zná platební doklady, poštovní poukázky</w:t>
            </w:r>
          </w:p>
          <w:p w:rsidR="00016F32" w:rsidRDefault="00085B92" w:rsidP="00E3743E">
            <w:pPr>
              <w:numPr>
                <w:ilvl w:val="0"/>
                <w:numId w:val="3"/>
              </w:numPr>
              <w:spacing w:line="360" w:lineRule="auto"/>
            </w:pPr>
            <w:r>
              <w:t>přesně a rychle ovládá klávesnici desetiprstovou hmatovou metodou  KO 10</w:t>
            </w:r>
          </w:p>
          <w:p w:rsidR="00016F32" w:rsidRDefault="00085B92" w:rsidP="00E3743E">
            <w:pPr>
              <w:numPr>
                <w:ilvl w:val="0"/>
                <w:numId w:val="3"/>
              </w:numPr>
              <w:spacing w:line="360" w:lineRule="auto"/>
            </w:pPr>
            <w:r>
              <w:t xml:space="preserve">vyhotovuje písemnosti spojené s provozem věcně, jazykově a formálně správně a v souladu s normalizovanou úpravou písemností  </w:t>
            </w:r>
            <w:r>
              <w:tab/>
              <w:t>KO 11</w:t>
            </w:r>
          </w:p>
        </w:tc>
        <w:tc>
          <w:tcPr>
            <w:tcW w:w="4536" w:type="dxa"/>
            <w:tcBorders>
              <w:top w:val="single" w:sz="8" w:space="0" w:color="000000"/>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t>Úvod</w:t>
            </w:r>
            <w:r>
              <w:tab/>
            </w:r>
          </w:p>
          <w:p w:rsidR="00016F32" w:rsidRDefault="00016F32" w:rsidP="00E3743E">
            <w:pPr>
              <w:spacing w:line="360" w:lineRule="auto"/>
            </w:pPr>
          </w:p>
          <w:p w:rsidR="00016F32" w:rsidRDefault="00085B92" w:rsidP="00E3743E">
            <w:pPr>
              <w:spacing w:line="360" w:lineRule="auto"/>
            </w:pPr>
            <w:r>
              <w:t xml:space="preserve">Využití techniky v komunikaci  </w:t>
            </w:r>
            <w:r>
              <w:tab/>
              <w:t>KO 4</w:t>
            </w:r>
          </w:p>
          <w:p w:rsidR="00016F32" w:rsidRDefault="00016F32" w:rsidP="00E3743E">
            <w:pPr>
              <w:spacing w:line="360" w:lineRule="auto"/>
            </w:pPr>
          </w:p>
          <w:p w:rsidR="00016F32" w:rsidRDefault="00085B92" w:rsidP="00E3743E">
            <w:pPr>
              <w:spacing w:line="360" w:lineRule="auto"/>
            </w:pPr>
            <w:r>
              <w:t xml:space="preserve">Normalizovaná úprava písemností, nácvik zvláštní úpravy textů </w:t>
            </w:r>
            <w:r>
              <w:tab/>
              <w:t>KO 8</w:t>
            </w:r>
          </w:p>
          <w:p w:rsidR="00016F32" w:rsidRDefault="00016F32" w:rsidP="00E3743E">
            <w:pPr>
              <w:spacing w:line="360" w:lineRule="auto"/>
            </w:pPr>
          </w:p>
          <w:p w:rsidR="00016F32" w:rsidRDefault="00085B92" w:rsidP="00E3743E">
            <w:pPr>
              <w:spacing w:line="360" w:lineRule="auto"/>
            </w:pPr>
            <w:r>
              <w:t xml:space="preserve">Jednoduché tabulky, tabulky se složeným záhlavím  </w:t>
            </w:r>
            <w:r>
              <w:tab/>
              <w:t>KO 8</w:t>
            </w:r>
          </w:p>
          <w:p w:rsidR="00016F32" w:rsidRDefault="00016F32" w:rsidP="00E3743E">
            <w:pPr>
              <w:spacing w:line="360" w:lineRule="auto"/>
            </w:pPr>
          </w:p>
          <w:p w:rsidR="00016F32" w:rsidRDefault="00085B92" w:rsidP="00E3743E">
            <w:pPr>
              <w:spacing w:line="360" w:lineRule="auto"/>
            </w:pPr>
            <w:r>
              <w:t>Administrativní styl</w:t>
            </w:r>
            <w:r>
              <w:tab/>
              <w:t xml:space="preserve"> KO 8</w:t>
            </w:r>
          </w:p>
          <w:p w:rsidR="00016F32" w:rsidRDefault="00016F32" w:rsidP="00E3743E">
            <w:pPr>
              <w:spacing w:line="360" w:lineRule="auto"/>
            </w:pPr>
          </w:p>
          <w:p w:rsidR="00016F32" w:rsidRDefault="00085B92" w:rsidP="00E3743E">
            <w:pPr>
              <w:spacing w:line="360" w:lineRule="auto"/>
            </w:pPr>
            <w:r>
              <w:t xml:space="preserve">Obchodní dopisy (poptávka-dotaz, nabídka , objednávka, urgence potvrzení objednávky, odpověď na urgenci, odvolávka a přepravní dispozice,  reklamace, záporná odpověď na reklamaci, první upomínka, odpověď na upomínku, druhá upomínka, odpověď na upomínku, pokus o smír  </w:t>
            </w:r>
            <w:r>
              <w:tab/>
              <w:t>KO 5</w:t>
            </w:r>
          </w:p>
          <w:p w:rsidR="00016F32" w:rsidRDefault="00016F32" w:rsidP="00E3743E">
            <w:pPr>
              <w:spacing w:line="360" w:lineRule="auto"/>
            </w:pPr>
          </w:p>
          <w:p w:rsidR="00016F32" w:rsidRDefault="00085B92" w:rsidP="00E3743E">
            <w:pPr>
              <w:spacing w:line="360" w:lineRule="auto"/>
            </w:pPr>
            <w:r>
              <w:t>Osobní dopisy</w:t>
            </w:r>
            <w:r>
              <w:tab/>
              <w:t xml:space="preserve">  KO 8</w:t>
            </w:r>
          </w:p>
          <w:p w:rsidR="00016F32" w:rsidRDefault="00016F32" w:rsidP="00E3743E">
            <w:pPr>
              <w:spacing w:line="360" w:lineRule="auto"/>
            </w:pPr>
          </w:p>
          <w:p w:rsidR="00016F32" w:rsidRDefault="00085B92" w:rsidP="00E3743E">
            <w:pPr>
              <w:spacing w:line="360" w:lineRule="auto"/>
            </w:pPr>
            <w:r>
              <w:t>Písemnosti při organizaci a řízení podniku  KO 8</w:t>
            </w:r>
          </w:p>
          <w:p w:rsidR="00016F32" w:rsidRDefault="00016F32" w:rsidP="00E3743E">
            <w:pPr>
              <w:spacing w:line="360" w:lineRule="auto"/>
            </w:pPr>
          </w:p>
          <w:p w:rsidR="00016F32" w:rsidRDefault="00085B92" w:rsidP="00E3743E">
            <w:pPr>
              <w:spacing w:line="360" w:lineRule="auto"/>
            </w:pPr>
            <w:r>
              <w:t>Personální písemnosti</w:t>
            </w:r>
            <w:r>
              <w:tab/>
              <w:t xml:space="preserve">     KO 8</w:t>
            </w:r>
          </w:p>
          <w:p w:rsidR="00016F32" w:rsidRDefault="00016F32" w:rsidP="00E3743E">
            <w:pPr>
              <w:spacing w:line="360" w:lineRule="auto"/>
            </w:pPr>
          </w:p>
          <w:p w:rsidR="00016F32" w:rsidRDefault="00085B92" w:rsidP="00E3743E">
            <w:pPr>
              <w:spacing w:line="360" w:lineRule="auto"/>
            </w:pPr>
            <w:r>
              <w:lastRenderedPageBreak/>
              <w:t xml:space="preserve">Dopisy fyzických osob osobám právnickým (podání) </w:t>
            </w:r>
            <w:r>
              <w:tab/>
              <w:t>KO 8</w:t>
            </w:r>
          </w:p>
          <w:p w:rsidR="00016F32" w:rsidRDefault="00016F32" w:rsidP="00E3743E">
            <w:pPr>
              <w:spacing w:line="360" w:lineRule="auto"/>
            </w:pPr>
          </w:p>
          <w:p w:rsidR="00016F32" w:rsidRDefault="00085B92" w:rsidP="00E3743E">
            <w:pPr>
              <w:spacing w:line="360" w:lineRule="auto"/>
            </w:pPr>
            <w:r>
              <w:t xml:space="preserve">Právní písemnosti  </w:t>
            </w:r>
            <w:r>
              <w:tab/>
              <w:t>KO 8</w:t>
            </w:r>
          </w:p>
          <w:p w:rsidR="00016F32" w:rsidRDefault="00016F32" w:rsidP="00E3743E">
            <w:pPr>
              <w:spacing w:line="360" w:lineRule="auto"/>
            </w:pPr>
          </w:p>
          <w:p w:rsidR="00016F32" w:rsidRDefault="00085B92" w:rsidP="00E3743E">
            <w:pPr>
              <w:spacing w:line="360" w:lineRule="auto"/>
            </w:pPr>
            <w:bookmarkStart w:id="460" w:name="__RefHeading__19332_17418588341"/>
            <w:bookmarkEnd w:id="460"/>
            <w:r>
              <w:t xml:space="preserve">Manipulace s písemnostmi   </w:t>
            </w:r>
            <w:r>
              <w:tab/>
              <w:t>KO 8</w:t>
            </w:r>
          </w:p>
          <w:p w:rsidR="00016F32" w:rsidRDefault="00016F32" w:rsidP="00E3743E">
            <w:pPr>
              <w:spacing w:line="360" w:lineRule="auto"/>
            </w:pPr>
          </w:p>
          <w:p w:rsidR="00016F32" w:rsidRDefault="00085B92" w:rsidP="00E3743E">
            <w:pPr>
              <w:spacing w:line="360" w:lineRule="auto"/>
            </w:pPr>
            <w:r>
              <w:t>Propagace a reklama</w:t>
            </w:r>
            <w:r>
              <w:tab/>
              <w:t xml:space="preserve"> KO 8</w:t>
            </w:r>
          </w:p>
          <w:p w:rsidR="00016F32" w:rsidRDefault="00016F32" w:rsidP="00E3743E">
            <w:pPr>
              <w:spacing w:line="360" w:lineRule="auto"/>
            </w:pPr>
          </w:p>
          <w:p w:rsidR="00016F32" w:rsidRDefault="00085B92" w:rsidP="00E3743E">
            <w:pPr>
              <w:spacing w:line="360" w:lineRule="auto"/>
            </w:pPr>
            <w:r>
              <w:t>Písemnosti ve styku s peněžními ústavy a poštou</w:t>
            </w:r>
            <w:r>
              <w:tab/>
              <w:t xml:space="preserve">  KO 8</w:t>
            </w:r>
          </w:p>
        </w:tc>
      </w:tr>
    </w:tbl>
    <w:p w:rsidR="00016F32" w:rsidRDefault="00085B92" w:rsidP="00E3743E">
      <w:pPr>
        <w:pStyle w:val="VPtext"/>
        <w:tabs>
          <w:tab w:val="left" w:pos="2289"/>
          <w:tab w:val="right" w:pos="9600"/>
        </w:tabs>
        <w:rPr>
          <w:sz w:val="24"/>
        </w:rPr>
      </w:pPr>
      <w:bookmarkStart w:id="461" w:name="__RefHeading__19342_17418588341"/>
      <w:bookmarkEnd w:id="461"/>
      <w:r>
        <w:lastRenderedPageBreak/>
        <w:br w:type="page"/>
      </w:r>
    </w:p>
    <w:p w:rsidR="00016F32" w:rsidRDefault="00085B92" w:rsidP="00E3743E">
      <w:pPr>
        <w:pStyle w:val="VPnadpis3"/>
        <w:numPr>
          <w:ilvl w:val="2"/>
          <w:numId w:val="2"/>
        </w:numPr>
        <w:spacing w:line="360" w:lineRule="auto"/>
        <w:rPr>
          <w:sz w:val="24"/>
        </w:rPr>
      </w:pPr>
      <w:bookmarkStart w:id="462" w:name="_Toc502427341"/>
      <w:r>
        <w:lastRenderedPageBreak/>
        <w:t>Reklama</w:t>
      </w:r>
      <w:bookmarkEnd w:id="462"/>
    </w:p>
    <w:p w:rsidR="00016F32" w:rsidRDefault="00085B92" w:rsidP="00E3743E">
      <w:pPr>
        <w:pStyle w:val="VPtext"/>
        <w:tabs>
          <w:tab w:val="left" w:pos="3573"/>
        </w:tabs>
        <w:rPr>
          <w:sz w:val="24"/>
        </w:rPr>
      </w:pPr>
      <w:bookmarkStart w:id="463" w:name="__RefHeading__19372_17418588341"/>
      <w:bookmarkEnd w:id="463"/>
      <w:r>
        <w:t xml:space="preserve">Kód a název oboru vzdělávání: </w:t>
      </w:r>
      <w:r>
        <w:tab/>
        <w:t>63-41-M/01 Ekonomika a podnikání</w:t>
      </w:r>
    </w:p>
    <w:p w:rsidR="00016F32" w:rsidRDefault="00085B92" w:rsidP="00E3743E">
      <w:pPr>
        <w:pStyle w:val="VPtext"/>
        <w:tabs>
          <w:tab w:val="left" w:pos="3573"/>
        </w:tabs>
        <w:jc w:val="left"/>
      </w:pPr>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bookmarkStart w:id="464" w:name="__RefHeading__19374_17418588341"/>
      <w:bookmarkEnd w:id="464"/>
      <w:r>
        <w:t xml:space="preserve">Typ předmětu: </w:t>
      </w:r>
      <w:r>
        <w:tab/>
      </w:r>
      <w:r>
        <w:rPr>
          <w:b/>
        </w:rPr>
        <w:t>povinný</w:t>
      </w:r>
    </w:p>
    <w:p w:rsidR="00016F32" w:rsidRDefault="00085B92" w:rsidP="00E3743E">
      <w:pPr>
        <w:pStyle w:val="VPtext"/>
        <w:tabs>
          <w:tab w:val="left" w:pos="3573"/>
        </w:tabs>
      </w:pPr>
      <w:r>
        <w:t xml:space="preserve">Celkový počet hodin za studium: </w:t>
      </w:r>
      <w:r>
        <w:tab/>
        <w:t>33</w:t>
      </w:r>
    </w:p>
    <w:p w:rsidR="00016F32" w:rsidRDefault="00085B92" w:rsidP="00E3743E">
      <w:pPr>
        <w:pStyle w:val="VPtext"/>
        <w:tabs>
          <w:tab w:val="left" w:pos="3573"/>
        </w:tabs>
      </w:pPr>
      <w:r>
        <w:t xml:space="preserve">Datum platnosti od: </w:t>
      </w:r>
      <w:r>
        <w:tab/>
        <w:t>1. 9. 2016</w:t>
      </w:r>
    </w:p>
    <w:p w:rsidR="00016F32" w:rsidRDefault="00085B92" w:rsidP="00E3743E">
      <w:pPr>
        <w:pStyle w:val="VPnadpis4"/>
        <w:numPr>
          <w:ilvl w:val="3"/>
          <w:numId w:val="2"/>
        </w:numPr>
        <w:spacing w:line="360" w:lineRule="auto"/>
      </w:pPr>
      <w:bookmarkStart w:id="465" w:name="__RefHeading__19376_17418588341"/>
      <w:bookmarkEnd w:id="465"/>
      <w:r>
        <w:t>Obecné cíle</w:t>
      </w:r>
    </w:p>
    <w:p w:rsidR="00016F32" w:rsidRDefault="00085B92" w:rsidP="00E3743E">
      <w:pPr>
        <w:pStyle w:val="VPtext"/>
      </w:pPr>
      <w:r>
        <w:t xml:space="preserve">Při realizaci marketingových cílů organizace má reklama vedle dalších komunikačních nástrojů nezastupitelné místo. Je proto důležité, aby žák získal nejen teoretické znalosti o postavení a úloze reklamy v marketingu, ale dokázal také na praktickém </w:t>
      </w:r>
      <w:proofErr w:type="spellStart"/>
      <w:r>
        <w:t>příkladě</w:t>
      </w:r>
      <w:proofErr w:type="spellEnd"/>
      <w:r>
        <w:t xml:space="preserve"> zpracovat reklamní kampaň pro vybranou organizaci. Dalším cílem předmětu je pochopení společenské odpovědnosti reklamy.</w:t>
      </w:r>
    </w:p>
    <w:p w:rsidR="00016F32" w:rsidRDefault="00085B92" w:rsidP="00E3743E">
      <w:pPr>
        <w:pStyle w:val="VPnadpis4"/>
        <w:numPr>
          <w:ilvl w:val="3"/>
          <w:numId w:val="2"/>
        </w:numPr>
        <w:spacing w:line="360" w:lineRule="auto"/>
      </w:pPr>
      <w:bookmarkStart w:id="466" w:name="__RefHeading__19332_1741858834"/>
      <w:bookmarkEnd w:id="466"/>
      <w:r>
        <w:t>Charakteristika učiva</w:t>
      </w:r>
    </w:p>
    <w:p w:rsidR="00016F32" w:rsidRDefault="00085B92" w:rsidP="00E3743E">
      <w:pPr>
        <w:pStyle w:val="VPtext"/>
      </w:pPr>
      <w:bookmarkStart w:id="467" w:name="__RefHeading__19378_17418588341"/>
      <w:bookmarkEnd w:id="467"/>
      <w:r>
        <w:t>Předmět Reklama je vyučován ve třetím ročníku v prvním pololetí v rozsahu 33 hodin. V úvodních hodinách se žáci seznámí s definicí, posláním a regulací reklamy. Dalším krokem je pak tvorba reklamní kampaně, kterou žáci zpracovávají pro reálnou či fiktivní organizaci</w:t>
      </w:r>
      <w:r w:rsidR="004573FE">
        <w:t xml:space="preserve">. </w:t>
      </w:r>
      <w:r>
        <w:t>Součástí výuky jsou i praktická cvičení, v nichž žáci samostatně či v  menších skupinách vytvářejí názvy organizací, slogany a letáky. Výuka je doplněna o ukázky a rozbory aktuálních reklam, a to pomocí audiovizuální techniky a internetu.</w:t>
      </w:r>
    </w:p>
    <w:p w:rsidR="00016F32" w:rsidRDefault="00085B92" w:rsidP="00E3743E">
      <w:pPr>
        <w:pStyle w:val="VPtext"/>
      </w:pPr>
      <w:r>
        <w:t>Předmět Reklama je propojen a koordinován s předměty Fiktivní firma, Rétorika a Informační a komunikační technologie.</w:t>
      </w:r>
    </w:p>
    <w:p w:rsidR="00016F32" w:rsidRDefault="00085B92" w:rsidP="00E3743E">
      <w:pPr>
        <w:pStyle w:val="VPnadpis4"/>
        <w:numPr>
          <w:ilvl w:val="3"/>
          <w:numId w:val="2"/>
        </w:numPr>
        <w:spacing w:line="360" w:lineRule="auto"/>
      </w:pPr>
      <w:bookmarkStart w:id="468" w:name="__RefHeading__19334_1741858834"/>
      <w:bookmarkEnd w:id="468"/>
      <w:r>
        <w:t>Mezipředmětové vztahy</w:t>
      </w:r>
    </w:p>
    <w:p w:rsidR="00093715" w:rsidRDefault="00085B92" w:rsidP="00E3743E">
      <w:pPr>
        <w:pStyle w:val="VPtext"/>
      </w:pPr>
      <w:r>
        <w:t xml:space="preserve">Firemní kultura, Fiktivní firma, Marketing, Informační a komunikační technologie, Odborná praxe, Rétorika, </w:t>
      </w:r>
      <w:r w:rsidR="00093715">
        <w:t xml:space="preserve">Marketing a </w:t>
      </w:r>
      <w:r>
        <w:t xml:space="preserve"> komunikace v AJ, </w:t>
      </w:r>
      <w:r w:rsidR="00093715">
        <w:t>O</w:t>
      </w:r>
      <w:r>
        <w:t>bc</w:t>
      </w:r>
      <w:r w:rsidR="00093715">
        <w:t>hodní angličtina</w:t>
      </w:r>
    </w:p>
    <w:p w:rsidR="00016F32" w:rsidRPr="00093715" w:rsidRDefault="00093715" w:rsidP="00093715">
      <w:pPr>
        <w:suppressAutoHyphens w:val="0"/>
        <w:rPr>
          <w:rFonts w:ascii="DejaVu Serif" w:hAnsi="DejaVu Serif" w:cs="TimesNewRomanPS-BoldMT;Times Ne"/>
          <w:bCs/>
          <w:sz w:val="20"/>
          <w:szCs w:val="28"/>
        </w:rPr>
      </w:pPr>
      <w:r>
        <w:br w:type="page"/>
      </w:r>
    </w:p>
    <w:p w:rsidR="00016F32" w:rsidRDefault="00085B92" w:rsidP="00E3743E">
      <w:pPr>
        <w:pStyle w:val="VPnadpis4"/>
        <w:numPr>
          <w:ilvl w:val="3"/>
          <w:numId w:val="2"/>
        </w:numPr>
        <w:spacing w:line="360" w:lineRule="auto"/>
      </w:pPr>
      <w:bookmarkStart w:id="469" w:name="__RefHeading__19336_1741858834"/>
      <w:bookmarkEnd w:id="469"/>
      <w:r>
        <w:lastRenderedPageBreak/>
        <w:t>Výukové strategie</w:t>
      </w:r>
    </w:p>
    <w:p w:rsidR="00016F32" w:rsidRDefault="00085B92" w:rsidP="00E3743E">
      <w:pPr>
        <w:pStyle w:val="VPtext"/>
      </w:pPr>
      <w:r>
        <w:t>Při výuce předmětu Reklama se mezi základní metody řadí především výklad, rozhovor a řízená diskuse. Snahou vyučujícího je teoretickou část hodiny podpořit jednoduchými příklady a cvičeními. V praktických hodinách, tj. při tvorbě reklamní kampaně, je využívána forma samostatné i skupinové práce s odbornou pomocí vyučujícího. Při výuce je využívána prezentační technika s internetem.</w:t>
      </w:r>
    </w:p>
    <w:p w:rsidR="00016F32" w:rsidRDefault="00085B92" w:rsidP="00E3743E">
      <w:pPr>
        <w:pStyle w:val="VPnadpis4"/>
        <w:numPr>
          <w:ilvl w:val="3"/>
          <w:numId w:val="2"/>
        </w:numPr>
        <w:spacing w:line="360" w:lineRule="auto"/>
      </w:pPr>
      <w:bookmarkStart w:id="470" w:name="__RefHeading__19338_1741858834"/>
      <w:bookmarkEnd w:id="470"/>
      <w:r>
        <w:t>Hodnocení výsledků žáků</w:t>
      </w:r>
    </w:p>
    <w:p w:rsidR="00016F32" w:rsidRDefault="00085B92" w:rsidP="00E3743E">
      <w:pPr>
        <w:pStyle w:val="VPtext"/>
      </w:pPr>
      <w:proofErr w:type="spellStart"/>
      <w:r>
        <w:t>Kriteria</w:t>
      </w:r>
      <w:proofErr w:type="spellEnd"/>
      <w:r>
        <w:t xml:space="preserve"> hodnocení a klasifikace žáků jsou stanovena klasifikačním řádem. Hodnocení je prováděno formou písemných prací a součástí hodnocení je seminární práce zaměřená na tvorbu reklamní kampaně. </w:t>
      </w:r>
    </w:p>
    <w:p w:rsidR="00016F32" w:rsidRDefault="00085B92" w:rsidP="00E3743E">
      <w:pPr>
        <w:pStyle w:val="VPnadpis4"/>
        <w:numPr>
          <w:ilvl w:val="3"/>
          <w:numId w:val="2"/>
        </w:numPr>
        <w:spacing w:line="360" w:lineRule="auto"/>
      </w:pPr>
      <w:bookmarkStart w:id="471" w:name="__RefHeading__19340_1741858834"/>
      <w:bookmarkEnd w:id="471"/>
      <w:r>
        <w:t>Rozvoj klíčových kompetencí</w:t>
      </w:r>
    </w:p>
    <w:p w:rsidR="00016F32" w:rsidRDefault="00085B92" w:rsidP="00E3743E">
      <w:pPr>
        <w:pStyle w:val="VPnadpis5"/>
        <w:numPr>
          <w:ilvl w:val="4"/>
          <w:numId w:val="2"/>
        </w:numPr>
        <w:spacing w:line="360" w:lineRule="auto"/>
        <w:rPr>
          <w:sz w:val="24"/>
        </w:rPr>
      </w:pPr>
      <w:bookmarkStart w:id="472" w:name="__RefHeading__19342_1741858834"/>
      <w:bookmarkEnd w:id="472"/>
      <w:r>
        <w:t xml:space="preserve">Kompetence k řešení problémů </w:t>
      </w:r>
    </w:p>
    <w:p w:rsidR="00016F32" w:rsidRDefault="00085B92" w:rsidP="00E3743E">
      <w:pPr>
        <w:pStyle w:val="VPtext"/>
        <w:numPr>
          <w:ilvl w:val="0"/>
          <w:numId w:val="99"/>
        </w:numPr>
        <w:spacing w:after="119"/>
        <w:rPr>
          <w:sz w:val="24"/>
        </w:rPr>
      </w:pPr>
      <w:r>
        <w:t>Učitel uvádí problémové příklady z přípravy reklamní kampaně</w:t>
      </w:r>
    </w:p>
    <w:p w:rsidR="00016F32" w:rsidRDefault="00085B92" w:rsidP="00E3743E">
      <w:pPr>
        <w:pStyle w:val="VPtext"/>
        <w:numPr>
          <w:ilvl w:val="0"/>
          <w:numId w:val="99"/>
        </w:numPr>
        <w:spacing w:after="119"/>
        <w:rPr>
          <w:sz w:val="24"/>
        </w:rPr>
      </w:pPr>
      <w:r>
        <w:t>Učitel podporuje intuitivní postupy při řešení problémů</w:t>
      </w:r>
    </w:p>
    <w:p w:rsidR="00016F32" w:rsidRDefault="00085B92" w:rsidP="00E3743E">
      <w:pPr>
        <w:pStyle w:val="VPtext"/>
        <w:numPr>
          <w:ilvl w:val="0"/>
          <w:numId w:val="99"/>
        </w:numPr>
        <w:rPr>
          <w:sz w:val="24"/>
        </w:rPr>
      </w:pPr>
      <w:r>
        <w:t>Učitel podporuje konstruktivní diskuzi k danému problému</w:t>
      </w:r>
    </w:p>
    <w:p w:rsidR="00016F32" w:rsidRDefault="00085B92" w:rsidP="00E3743E">
      <w:pPr>
        <w:pStyle w:val="VPtext"/>
        <w:numPr>
          <w:ilvl w:val="0"/>
          <w:numId w:val="99"/>
        </w:numPr>
        <w:rPr>
          <w:sz w:val="24"/>
        </w:rPr>
      </w:pPr>
      <w:r>
        <w:t>Učitel vede žáky k obhajobě jejich rozhodnutí, k nesení zodpovědnosti za přijaté řešení problému</w:t>
      </w:r>
    </w:p>
    <w:p w:rsidR="00016F32" w:rsidRDefault="00085B92" w:rsidP="00E3743E">
      <w:pPr>
        <w:pStyle w:val="VPtext"/>
        <w:numPr>
          <w:ilvl w:val="0"/>
          <w:numId w:val="99"/>
        </w:numPr>
      </w:pPr>
      <w:r>
        <w:t xml:space="preserve">Učitel využívá skupinových forem práce, podporuje týmové řešení problémů,  </w:t>
      </w:r>
      <w:r>
        <w:rPr>
          <w:i/>
          <w:iCs/>
        </w:rPr>
        <w:t>brainstorming</w:t>
      </w:r>
    </w:p>
    <w:p w:rsidR="00016F32" w:rsidRDefault="00085B92" w:rsidP="00E3743E">
      <w:pPr>
        <w:pStyle w:val="VPnadpis4"/>
        <w:numPr>
          <w:ilvl w:val="3"/>
          <w:numId w:val="2"/>
        </w:numPr>
        <w:spacing w:line="360" w:lineRule="auto"/>
      </w:pPr>
      <w:bookmarkStart w:id="473" w:name="__RefHeading__19344_1741858834"/>
      <w:bookmarkEnd w:id="473"/>
      <w:r>
        <w:t>Aplikace průřezových témat</w:t>
      </w:r>
    </w:p>
    <w:p w:rsidR="00016F32" w:rsidRDefault="00085B92" w:rsidP="00E3743E">
      <w:pPr>
        <w:pStyle w:val="VPnadpis5"/>
        <w:numPr>
          <w:ilvl w:val="4"/>
          <w:numId w:val="2"/>
        </w:numPr>
        <w:spacing w:line="360" w:lineRule="auto"/>
        <w:rPr>
          <w:sz w:val="24"/>
        </w:rPr>
      </w:pPr>
      <w:bookmarkStart w:id="474" w:name="__RefHeading__19346_1741858834"/>
      <w:bookmarkEnd w:id="474"/>
      <w:r>
        <w:t>Občan v demokratické společnosti</w:t>
      </w:r>
    </w:p>
    <w:p w:rsidR="00016F32" w:rsidRDefault="00085B92" w:rsidP="00E3743E">
      <w:pPr>
        <w:pStyle w:val="VPtext"/>
      </w:pPr>
      <w:r>
        <w:t>Žáci jsou vedeni k orientaci v mediálních obsazích, ke kritickému hodnocení mediálních sdělení, k jejich a optimálnímu využití při tvorbě reklamní kampaně, žák je dále veden ke schopnosti odolávat myšlenkové manipulaci.</w:t>
      </w:r>
    </w:p>
    <w:p w:rsidR="00016F32" w:rsidRDefault="00085B92" w:rsidP="00E3743E">
      <w:pPr>
        <w:pStyle w:val="VPnadpis5"/>
        <w:numPr>
          <w:ilvl w:val="4"/>
          <w:numId w:val="2"/>
        </w:numPr>
        <w:spacing w:line="360" w:lineRule="auto"/>
        <w:rPr>
          <w:sz w:val="24"/>
        </w:rPr>
      </w:pPr>
      <w:bookmarkStart w:id="475" w:name="__RefHeading__19348_1741858834"/>
      <w:bookmarkEnd w:id="475"/>
      <w:r>
        <w:t>Člověk a životní prostředí</w:t>
      </w:r>
    </w:p>
    <w:p w:rsidR="00016F32" w:rsidRDefault="00085B92" w:rsidP="00E3743E">
      <w:pPr>
        <w:pStyle w:val="VPtext"/>
      </w:pPr>
      <w:r>
        <w:lastRenderedPageBreak/>
        <w:t>Žáci jsou vedeni k pochopení vlastní odpovědnosti za své jednání, k odpovědnému přístupu k životnímu prostředí v osobním i profesním jednání, k zodpovědné realizaci reklamní kampaně z hlediska ochrany životního prostředí.</w:t>
      </w:r>
    </w:p>
    <w:p w:rsidR="00016F32" w:rsidRDefault="00085B92" w:rsidP="00E3743E">
      <w:pPr>
        <w:pStyle w:val="VPtext"/>
      </w:pPr>
      <w:r>
        <w:t>Informační a komunikační technologie – žáci jsou vedeni k efektivnímu vyhledávání a zpracování informací z oblasti reklamy a k jejich následnému praktickému využití, k praktickému využití informačních a komunikačních technologií při přípravě reklamní kampaně.</w:t>
      </w:r>
      <w:r>
        <w:br w:type="page"/>
      </w:r>
    </w:p>
    <w:p w:rsidR="00016F32" w:rsidRDefault="00085B92" w:rsidP="00E3743E">
      <w:pPr>
        <w:pStyle w:val="VPnadpis4"/>
        <w:numPr>
          <w:ilvl w:val="3"/>
          <w:numId w:val="2"/>
        </w:numPr>
        <w:spacing w:line="360" w:lineRule="auto"/>
      </w:pPr>
      <w:bookmarkStart w:id="476" w:name="__RefHeading__19350_1741858834"/>
      <w:bookmarkEnd w:id="476"/>
      <w:r>
        <w:lastRenderedPageBreak/>
        <w:t>Rozpis učiva  a realizace kompetencí</w:t>
      </w:r>
    </w:p>
    <w:p w:rsidR="00016F32" w:rsidRDefault="00085B92" w:rsidP="00E3743E">
      <w:pPr>
        <w:pStyle w:val="VProzpisuiva"/>
      </w:pPr>
      <w:r>
        <w:rPr>
          <w:b/>
        </w:rPr>
        <w:t>Reklama</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definuje poslání reklamy</w:t>
            </w:r>
          </w:p>
          <w:p w:rsidR="00016F32" w:rsidRDefault="00085B92" w:rsidP="00E3743E">
            <w:pPr>
              <w:numPr>
                <w:ilvl w:val="0"/>
                <w:numId w:val="3"/>
              </w:numPr>
              <w:spacing w:line="360" w:lineRule="auto"/>
            </w:pPr>
            <w:r>
              <w:t>uvede příklady samoregulace reklamy</w:t>
            </w:r>
          </w:p>
          <w:p w:rsidR="00016F32" w:rsidRDefault="00085B92" w:rsidP="00E3743E">
            <w:pPr>
              <w:numPr>
                <w:ilvl w:val="0"/>
                <w:numId w:val="3"/>
              </w:numPr>
              <w:spacing w:line="360" w:lineRule="auto"/>
            </w:pPr>
            <w:r>
              <w:t>orientuje se v jednotlivých součástech reklamy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E5E80" w:rsidRDefault="00AE5E80" w:rsidP="00E3743E">
            <w:pPr>
              <w:spacing w:line="360" w:lineRule="auto"/>
            </w:pPr>
            <w:r>
              <w:rPr>
                <w:b/>
                <w:bCs/>
              </w:rPr>
              <w:t>Úvod</w:t>
            </w:r>
            <w:r>
              <w:t xml:space="preserve"> </w:t>
            </w:r>
            <w:r>
              <w:rPr>
                <w:b/>
                <w:bCs/>
              </w:rPr>
              <w:t>do</w:t>
            </w:r>
            <w:r>
              <w:t xml:space="preserve"> </w:t>
            </w:r>
            <w:r>
              <w:rPr>
                <w:b/>
                <w:bCs/>
              </w:rPr>
              <w:t>reklamy</w:t>
            </w:r>
            <w:r>
              <w:t xml:space="preserve">     </w:t>
            </w:r>
            <w:r>
              <w:tab/>
              <w:t>OČ 5</w:t>
            </w:r>
          </w:p>
          <w:p w:rsidR="00AE5E80" w:rsidRDefault="00AE5E80" w:rsidP="00E3743E">
            <w:pPr>
              <w:spacing w:line="360" w:lineRule="auto"/>
            </w:pPr>
            <w:r>
              <w:t xml:space="preserve">Definice, poslání, součásti reklamy, </w:t>
            </w:r>
          </w:p>
          <w:p w:rsidR="00AE5E80" w:rsidRDefault="00AE5E80" w:rsidP="00E3743E">
            <w:pPr>
              <w:spacing w:line="360" w:lineRule="auto"/>
            </w:pPr>
            <w:r>
              <w:t>společenská odpovědnost reklamy, cíle reklamy</w:t>
            </w:r>
          </w:p>
          <w:p w:rsidR="00AE5E80" w:rsidRDefault="00AE5E80" w:rsidP="00E3743E">
            <w:pPr>
              <w:spacing w:line="360" w:lineRule="auto"/>
            </w:pPr>
          </w:p>
          <w:p w:rsidR="00016F32" w:rsidRDefault="00AE5E80" w:rsidP="00E3743E">
            <w:pPr>
              <w:spacing w:line="360" w:lineRule="auto"/>
            </w:pPr>
            <w:r>
              <w:t>Firemní identita, design</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navrhne reklamní kampaň pro konkrétní organizaci  OČ 10</w:t>
            </w:r>
          </w:p>
          <w:p w:rsidR="00016F32" w:rsidRDefault="00085B92" w:rsidP="00E3743E">
            <w:pPr>
              <w:numPr>
                <w:ilvl w:val="0"/>
                <w:numId w:val="3"/>
              </w:numPr>
              <w:spacing w:line="360" w:lineRule="auto"/>
            </w:pPr>
            <w:r>
              <w:t>efektivně volí média pro reklamní kampaň</w:t>
            </w:r>
          </w:p>
          <w:p w:rsidR="00016F32" w:rsidRDefault="00085B92" w:rsidP="00E3743E">
            <w:pPr>
              <w:numPr>
                <w:ilvl w:val="0"/>
                <w:numId w:val="3"/>
              </w:numPr>
              <w:spacing w:line="360" w:lineRule="auto"/>
            </w:pPr>
            <w:r>
              <w:t>dovede kriticky přistupovat k mediálním obsahům a pozitivně využívat nabídky masových médií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E5E80" w:rsidRDefault="00AE5E80" w:rsidP="00E3743E">
            <w:pPr>
              <w:spacing w:line="360" w:lineRule="auto"/>
            </w:pPr>
            <w:r>
              <w:rPr>
                <w:b/>
                <w:bCs/>
              </w:rPr>
              <w:t>Reklamní kampaň</w:t>
            </w:r>
            <w:r>
              <w:t xml:space="preserve">  </w:t>
            </w:r>
            <w:r>
              <w:tab/>
              <w:t>OČ 5</w:t>
            </w:r>
          </w:p>
          <w:p w:rsidR="00AE5E80" w:rsidRDefault="00AE5E80" w:rsidP="00E3743E">
            <w:pPr>
              <w:spacing w:line="360" w:lineRule="auto"/>
            </w:pPr>
          </w:p>
          <w:p w:rsidR="00AE5E80" w:rsidRDefault="00AE5E80" w:rsidP="00E3743E">
            <w:pPr>
              <w:spacing w:line="360" w:lineRule="auto"/>
            </w:pPr>
            <w:r>
              <w:t>Média – volba médií</w:t>
            </w:r>
          </w:p>
          <w:p w:rsidR="00AE5E80" w:rsidRDefault="00AE5E80" w:rsidP="00E3743E">
            <w:pPr>
              <w:spacing w:line="360" w:lineRule="auto"/>
            </w:pPr>
            <w:r>
              <w:t>Finanční rozpočet</w:t>
            </w:r>
          </w:p>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zpracuje návrh letáku</w:t>
            </w:r>
          </w:p>
          <w:p w:rsidR="00016F32" w:rsidRDefault="00085B92" w:rsidP="00E3743E">
            <w:pPr>
              <w:numPr>
                <w:ilvl w:val="0"/>
                <w:numId w:val="3"/>
              </w:numPr>
              <w:spacing w:line="360" w:lineRule="auto"/>
            </w:pPr>
            <w:r>
              <w:t>aplikuje v praxi teoretické poznatky pro tvorbu názvu organizace a sloganu</w:t>
            </w:r>
          </w:p>
          <w:p w:rsidR="00016F32" w:rsidRDefault="00085B92" w:rsidP="00E3743E">
            <w:pPr>
              <w:numPr>
                <w:ilvl w:val="0"/>
                <w:numId w:val="3"/>
              </w:numPr>
              <w:spacing w:line="360" w:lineRule="auto"/>
            </w:pPr>
            <w:r>
              <w:t>vyhodnocuje účinnost reklamy</w:t>
            </w:r>
          </w:p>
          <w:p w:rsidR="00016F32" w:rsidRDefault="00085B92" w:rsidP="00E3743E">
            <w:pPr>
              <w:numPr>
                <w:ilvl w:val="0"/>
                <w:numId w:val="3"/>
              </w:numPr>
              <w:spacing w:line="360" w:lineRule="auto"/>
            </w:pPr>
            <w:r>
              <w:t>kriticky vyhodnocuje dopad mediálních sdělení  na spotřebitele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E5E80" w:rsidRDefault="00AE5E80" w:rsidP="00E3743E">
            <w:pPr>
              <w:spacing w:line="360" w:lineRule="auto"/>
            </w:pPr>
            <w:r>
              <w:rPr>
                <w:b/>
                <w:bCs/>
              </w:rPr>
              <w:t>Praktická</w:t>
            </w:r>
            <w:r>
              <w:t xml:space="preserve"> </w:t>
            </w:r>
            <w:r>
              <w:rPr>
                <w:b/>
                <w:bCs/>
              </w:rPr>
              <w:t>cvičení</w:t>
            </w:r>
            <w:r>
              <w:t xml:space="preserve">    </w:t>
            </w:r>
            <w:r>
              <w:tab/>
              <w:t>OČ 5</w:t>
            </w:r>
          </w:p>
          <w:p w:rsidR="00AE5E80" w:rsidRDefault="00AE5E80" w:rsidP="00E3743E">
            <w:pPr>
              <w:spacing w:line="360" w:lineRule="auto"/>
            </w:pPr>
            <w:r>
              <w:t>Obrazy a slova</w:t>
            </w:r>
          </w:p>
          <w:p w:rsidR="00AE5E80" w:rsidRDefault="00AE5E80" w:rsidP="00E3743E">
            <w:pPr>
              <w:spacing w:line="360" w:lineRule="auto"/>
            </w:pPr>
            <w:r>
              <w:t>Barvy, jejich význam a použití</w:t>
            </w:r>
          </w:p>
          <w:p w:rsidR="00AE5E80" w:rsidRDefault="00AE5E80" w:rsidP="00E3743E">
            <w:pPr>
              <w:spacing w:line="360" w:lineRule="auto"/>
            </w:pPr>
            <w:r>
              <w:t>Tvorba sloganu a názvu firmy</w:t>
            </w:r>
          </w:p>
          <w:p w:rsidR="00AE5E80" w:rsidRDefault="00AE5E80" w:rsidP="00E3743E">
            <w:pPr>
              <w:spacing w:line="360" w:lineRule="auto"/>
            </w:pPr>
            <w:r>
              <w:t>Tvorba letáku</w:t>
            </w:r>
          </w:p>
          <w:p w:rsidR="00AE5E80" w:rsidRDefault="00AE5E80" w:rsidP="00E3743E">
            <w:pPr>
              <w:spacing w:line="360" w:lineRule="auto"/>
            </w:pPr>
            <w:r>
              <w:t>Tvorba video spotu</w:t>
            </w:r>
            <w:r>
              <w:tab/>
            </w:r>
          </w:p>
          <w:p w:rsidR="00016F32" w:rsidRDefault="00AE5E80" w:rsidP="00E3743E">
            <w:pPr>
              <w:spacing w:line="360" w:lineRule="auto"/>
            </w:pPr>
            <w:r>
              <w:t xml:space="preserve">Tvorba </w:t>
            </w:r>
            <w:proofErr w:type="spellStart"/>
            <w:r>
              <w:t>newsletteru</w:t>
            </w:r>
            <w:proofErr w:type="spellEnd"/>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873BC1" w:rsidP="00E3743E">
            <w:pPr>
              <w:spacing w:line="360" w:lineRule="auto"/>
            </w:pPr>
            <w:r>
              <w:rPr>
                <w:b/>
                <w:bCs/>
              </w:rPr>
              <w:t>Historie reklamy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16F32" w:rsidP="00E3743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rPr>
                <w:b/>
                <w:bCs/>
              </w:rPr>
              <w:t>Opakování</w:t>
            </w:r>
            <w:r>
              <w:t xml:space="preserve"> </w:t>
            </w:r>
          </w:p>
        </w:tc>
      </w:tr>
    </w:tbl>
    <w:p w:rsidR="00016F32" w:rsidRDefault="00085B92" w:rsidP="00E3743E">
      <w:pPr>
        <w:pStyle w:val="VPtext"/>
        <w:tabs>
          <w:tab w:val="left" w:pos="2289"/>
          <w:tab w:val="right" w:pos="9600"/>
        </w:tabs>
        <w:rPr>
          <w:sz w:val="24"/>
        </w:rPr>
      </w:pPr>
      <w:r>
        <w:br w:type="page"/>
      </w:r>
    </w:p>
    <w:p w:rsidR="00155360" w:rsidRDefault="00155360" w:rsidP="00155360">
      <w:pPr>
        <w:pStyle w:val="VPnadpis2"/>
        <w:numPr>
          <w:ilvl w:val="1"/>
          <w:numId w:val="2"/>
        </w:numPr>
      </w:pPr>
      <w:bookmarkStart w:id="477" w:name="_Toc502427342"/>
      <w:bookmarkStart w:id="478" w:name="_Toc502427348"/>
      <w:r>
        <w:lastRenderedPageBreak/>
        <w:t xml:space="preserve">Specializované předměty </w:t>
      </w:r>
      <w:r>
        <w:br/>
        <w:t>ANGLICKÝ JAZYK PRO ODBORNOU PRAXI</w:t>
      </w:r>
      <w:bookmarkEnd w:id="477"/>
    </w:p>
    <w:p w:rsidR="00155360" w:rsidRDefault="00155360" w:rsidP="00155360">
      <w:pPr>
        <w:pStyle w:val="VPnadpis3"/>
        <w:numPr>
          <w:ilvl w:val="2"/>
          <w:numId w:val="2"/>
        </w:numPr>
        <w:spacing w:line="360" w:lineRule="auto"/>
      </w:pPr>
      <w:bookmarkStart w:id="479" w:name="_Toc502427343"/>
      <w:r>
        <w:t xml:space="preserve">Marketing a komunikace </w:t>
      </w:r>
      <w:bookmarkEnd w:id="479"/>
    </w:p>
    <w:p w:rsidR="00155360" w:rsidRDefault="00155360" w:rsidP="00155360">
      <w:pPr>
        <w:pStyle w:val="VPzhlavpedmtu"/>
        <w:rPr>
          <w:sz w:val="24"/>
        </w:rPr>
      </w:pPr>
      <w:r>
        <w:t xml:space="preserve">Kód a název oboru vzdělávání: </w:t>
      </w:r>
      <w:r>
        <w:tab/>
        <w:t>63-41-M/01 Ekonomika a podnikání</w:t>
      </w:r>
    </w:p>
    <w:p w:rsidR="00155360" w:rsidRDefault="00155360" w:rsidP="00155360">
      <w:pPr>
        <w:pStyle w:val="VPzhlavpedmtu"/>
      </w:pPr>
      <w:r>
        <w:t xml:space="preserve">Název ŠVP: </w:t>
      </w:r>
      <w:r>
        <w:tab/>
      </w:r>
      <w:r>
        <w:rPr>
          <w:spacing w:val="-2"/>
        </w:rPr>
        <w:t>ANGLICKÝ JAZYK PRO ODBORNOU PRAXI</w:t>
      </w:r>
    </w:p>
    <w:p w:rsidR="00155360" w:rsidRDefault="00155360" w:rsidP="00155360">
      <w:pPr>
        <w:pStyle w:val="VPzhlavpedmtu"/>
        <w:rPr>
          <w:sz w:val="24"/>
        </w:rPr>
      </w:pPr>
      <w:r>
        <w:t xml:space="preserve">Forma vzdělávání: </w:t>
      </w:r>
      <w:r>
        <w:tab/>
        <w:t>denní</w:t>
      </w:r>
    </w:p>
    <w:p w:rsidR="00155360" w:rsidRDefault="00155360" w:rsidP="00155360">
      <w:pPr>
        <w:pStyle w:val="VPzhlavpedmtu"/>
      </w:pPr>
      <w:r>
        <w:t xml:space="preserve">Typ předmětu: </w:t>
      </w:r>
      <w:r>
        <w:tab/>
        <w:t>specializovaný,</w:t>
      </w:r>
      <w:r>
        <w:rPr>
          <w:b/>
        </w:rPr>
        <w:t xml:space="preserve"> </w:t>
      </w:r>
      <w:r>
        <w:rPr>
          <w:bCs w:val="0"/>
        </w:rPr>
        <w:t>učební praxe</w:t>
      </w:r>
    </w:p>
    <w:p w:rsidR="00155360" w:rsidRDefault="00155360" w:rsidP="00155360">
      <w:pPr>
        <w:pStyle w:val="VPzhlavpedmtu"/>
      </w:pPr>
      <w:r>
        <w:t xml:space="preserve">Celkový počet hodin za studium: </w:t>
      </w:r>
      <w:r>
        <w:tab/>
        <w:t>62</w:t>
      </w:r>
    </w:p>
    <w:p w:rsidR="00155360" w:rsidRDefault="00155360" w:rsidP="00155360">
      <w:pPr>
        <w:pStyle w:val="VPzhlavpedmtu"/>
      </w:pPr>
      <w:r>
        <w:t xml:space="preserve">Datum platnosti od: </w:t>
      </w:r>
      <w:r>
        <w:tab/>
        <w:t>1. 9. 2016</w:t>
      </w:r>
    </w:p>
    <w:p w:rsidR="00155360" w:rsidRDefault="00155360" w:rsidP="00155360">
      <w:pPr>
        <w:pStyle w:val="VPnadpis4"/>
        <w:numPr>
          <w:ilvl w:val="3"/>
          <w:numId w:val="2"/>
        </w:numPr>
        <w:spacing w:line="360" w:lineRule="auto"/>
      </w:pPr>
      <w:bookmarkStart w:id="480" w:name="__RefHeading__19386_1741858834"/>
      <w:bookmarkEnd w:id="480"/>
      <w:r>
        <w:t>Obecné cíle</w:t>
      </w:r>
    </w:p>
    <w:p w:rsidR="00155360" w:rsidRDefault="00155360" w:rsidP="00155360">
      <w:pPr>
        <w:pStyle w:val="VPtext"/>
      </w:pPr>
      <w:r>
        <w:t>Cílem specializovaného předmětu Marketing a komunikace je osvojení si odborné terminologie a společenských obratů pro obchodní jednání a pro práci v reklamě a marketingu s aplikací na anglický jazyk.</w:t>
      </w:r>
    </w:p>
    <w:p w:rsidR="00155360" w:rsidRDefault="00155360" w:rsidP="00155360">
      <w:pPr>
        <w:pStyle w:val="VPtext"/>
      </w:pPr>
      <w:r>
        <w:t>Cílem specializovaného předmětu Marketing a komunikace je nacvičení typických komunikačních situací vyskytujících se v obchodní praxi a v marketingu s následnou aplikací na anglický jazyk.</w:t>
      </w:r>
    </w:p>
    <w:p w:rsidR="00155360" w:rsidRDefault="00155360" w:rsidP="00155360">
      <w:pPr>
        <w:pStyle w:val="VPtext"/>
      </w:pPr>
      <w:r>
        <w:t>Cílem specializovaného předmětu Marketing a komunikace je naplnit požadavky ŠVP na učební praxi, tzn. že žáci budou v tomto předmětu i prakticky uplatňovat teoretické znalosti získané v tomto předmětu a dalších předmětech jako je anglický jazyk, ekonomika, účetnictví, marketing, reklama, firemní kultura, etika podnikání a psychologie zákazníka.</w:t>
      </w:r>
    </w:p>
    <w:p w:rsidR="00155360" w:rsidRDefault="00155360" w:rsidP="00155360">
      <w:pPr>
        <w:pStyle w:val="VPnadpis4"/>
        <w:numPr>
          <w:ilvl w:val="3"/>
          <w:numId w:val="2"/>
        </w:numPr>
        <w:spacing w:line="360" w:lineRule="auto"/>
      </w:pPr>
      <w:bookmarkStart w:id="481" w:name="__RefHeading__19388_1741858834"/>
      <w:bookmarkEnd w:id="481"/>
      <w:r>
        <w:t>Výukové cíle</w:t>
      </w:r>
    </w:p>
    <w:p w:rsidR="00155360" w:rsidRDefault="00155360" w:rsidP="00155360">
      <w:pPr>
        <w:pStyle w:val="VPtext"/>
        <w:numPr>
          <w:ilvl w:val="0"/>
          <w:numId w:val="100"/>
        </w:numPr>
      </w:pPr>
      <w:r>
        <w:rPr>
          <w:rFonts w:ascii="Times New Roman" w:hAnsi="Times New Roman"/>
          <w:sz w:val="24"/>
        </w:rPr>
        <w:t>zkvalitnění ústní komunikace se zaměřením na marketing a obchodní praxi</w:t>
      </w:r>
      <w:r>
        <w:t xml:space="preserve"> s následnou aplikací na anglický jazyk</w:t>
      </w:r>
    </w:p>
    <w:p w:rsidR="00155360" w:rsidRDefault="00155360" w:rsidP="00155360">
      <w:pPr>
        <w:pStyle w:val="VPtext"/>
        <w:numPr>
          <w:ilvl w:val="0"/>
          <w:numId w:val="100"/>
        </w:numPr>
      </w:pPr>
      <w:r>
        <w:t>seznámení se základními komunikačními situacemi v marketingu a obchodní praxi</w:t>
      </w:r>
    </w:p>
    <w:p w:rsidR="00155360" w:rsidRDefault="00155360" w:rsidP="00155360">
      <w:pPr>
        <w:pStyle w:val="VPtext"/>
        <w:numPr>
          <w:ilvl w:val="0"/>
          <w:numId w:val="100"/>
        </w:numPr>
      </w:pPr>
      <w:r>
        <w:t>respektování kulturních a společenských aspektů ovlivňujících charakter a obsah komunikace v marketingu a obchodní praxi</w:t>
      </w:r>
    </w:p>
    <w:p w:rsidR="00155360" w:rsidRDefault="00155360" w:rsidP="00155360">
      <w:pPr>
        <w:pStyle w:val="VPtext"/>
        <w:numPr>
          <w:ilvl w:val="0"/>
          <w:numId w:val="100"/>
        </w:numPr>
        <w:rPr>
          <w:sz w:val="24"/>
        </w:rPr>
      </w:pPr>
      <w:r>
        <w:lastRenderedPageBreak/>
        <w:t>osvojení si odborné terminologie a obratů používaných při obchodních jednáních</w:t>
      </w:r>
    </w:p>
    <w:p w:rsidR="00155360" w:rsidRPr="00393254" w:rsidRDefault="00155360" w:rsidP="00155360">
      <w:pPr>
        <w:pStyle w:val="VPtext"/>
        <w:numPr>
          <w:ilvl w:val="0"/>
          <w:numId w:val="100"/>
        </w:numPr>
        <w:rPr>
          <w:sz w:val="24"/>
        </w:rPr>
      </w:pPr>
      <w:r>
        <w:t>osvojení si odborné slovní zásoby týkající se marketingu a reklamy s následnou aplikací na anglický jazyk</w:t>
      </w:r>
    </w:p>
    <w:p w:rsidR="00155360" w:rsidRDefault="00155360" w:rsidP="00155360">
      <w:pPr>
        <w:pStyle w:val="VPtext"/>
        <w:numPr>
          <w:ilvl w:val="0"/>
          <w:numId w:val="100"/>
        </w:numPr>
      </w:pPr>
      <w:r>
        <w:t xml:space="preserve">osvojení si odborné slovní zásoby týkající se financí a bankovnictví a různých typů plateb </w:t>
      </w:r>
    </w:p>
    <w:p w:rsidR="00155360" w:rsidRDefault="00155360" w:rsidP="00155360">
      <w:pPr>
        <w:pStyle w:val="VPtext"/>
        <w:numPr>
          <w:ilvl w:val="0"/>
          <w:numId w:val="100"/>
        </w:numPr>
        <w:rPr>
          <w:sz w:val="24"/>
        </w:rPr>
      </w:pPr>
      <w:r>
        <w:t>prezentace konkrétní propagační akce</w:t>
      </w:r>
    </w:p>
    <w:p w:rsidR="00155360" w:rsidRDefault="00155360" w:rsidP="00155360">
      <w:pPr>
        <w:pStyle w:val="VPnadpis4"/>
        <w:numPr>
          <w:ilvl w:val="3"/>
          <w:numId w:val="2"/>
        </w:numPr>
        <w:spacing w:line="360" w:lineRule="auto"/>
      </w:pPr>
      <w:bookmarkStart w:id="482" w:name="__RefHeading__19390_1741858834"/>
      <w:bookmarkEnd w:id="482"/>
      <w:r>
        <w:t>Charakteristika učiva</w:t>
      </w:r>
    </w:p>
    <w:p w:rsidR="00155360" w:rsidRDefault="00155360" w:rsidP="00155360">
      <w:pPr>
        <w:pStyle w:val="VPtext"/>
        <w:jc w:val="left"/>
      </w:pPr>
      <w:r>
        <w:t xml:space="preserve">Předmět Marketing a komunikace je vyučován ve třetím ročníku a čtvrtém ročníku v celkové hodinové dotaci 62 hodin.  </w:t>
      </w:r>
    </w:p>
    <w:p w:rsidR="00155360" w:rsidRDefault="00155360" w:rsidP="00155360">
      <w:pPr>
        <w:pStyle w:val="VPtext"/>
        <w:jc w:val="left"/>
      </w:pPr>
      <w:r>
        <w:t>Žáci jsou v tomto předmětu v českém jazyce seznámeni s jazykovými prostředky a odbornou terminologií potřebnými pro vedení obchodního jednání, pro práci v oblasti reklamy a marketingu a následně tyto poznatky aplikují do anglického jazyka.</w:t>
      </w:r>
    </w:p>
    <w:p w:rsidR="00155360" w:rsidRDefault="00155360" w:rsidP="00155360">
      <w:pPr>
        <w:pStyle w:val="VPtext"/>
        <w:jc w:val="left"/>
        <w:rPr>
          <w:sz w:val="24"/>
        </w:rPr>
      </w:pPr>
      <w:r>
        <w:t xml:space="preserve">Žáci jsou v tomto předmětu dále seznamováni s typy komunikačních situací v obchodní praxi a aspekty, které ovlivňují jejich charakter a obsah. </w:t>
      </w:r>
    </w:p>
    <w:p w:rsidR="00155360" w:rsidRDefault="00155360" w:rsidP="00155360">
      <w:pPr>
        <w:pStyle w:val="VPtext"/>
        <w:jc w:val="left"/>
        <w:rPr>
          <w:sz w:val="24"/>
        </w:rPr>
      </w:pPr>
      <w:r>
        <w:t>Předmět bude hlavně zaměřen na praktické činnosti vedoucí k získání a upevnění ústních komunikačních dovedností.</w:t>
      </w:r>
    </w:p>
    <w:p w:rsidR="00155360" w:rsidRDefault="00155360" w:rsidP="00155360">
      <w:pPr>
        <w:pStyle w:val="VPnadpis4"/>
        <w:numPr>
          <w:ilvl w:val="3"/>
          <w:numId w:val="2"/>
        </w:numPr>
        <w:spacing w:line="360" w:lineRule="auto"/>
      </w:pPr>
      <w:bookmarkStart w:id="483" w:name="__RefHeading__19392_1741858834"/>
      <w:bookmarkEnd w:id="483"/>
      <w:r>
        <w:t xml:space="preserve">Mezipředmětové vztahy </w:t>
      </w:r>
    </w:p>
    <w:p w:rsidR="00155360" w:rsidRDefault="00155360" w:rsidP="00155360">
      <w:pPr>
        <w:pStyle w:val="VPtext"/>
        <w:jc w:val="left"/>
      </w:pPr>
      <w:r>
        <w:t>Anglický jazyk, Obchodní angličtina, Ekonomika, Reklama, Marketing, Management, Fiktivní firma, Psychologie zákazníka, Etika podnikání, Obchodní korespondence, Svět práce.</w:t>
      </w:r>
    </w:p>
    <w:p w:rsidR="00155360" w:rsidRDefault="00155360" w:rsidP="00155360">
      <w:pPr>
        <w:pStyle w:val="VPnadpis4"/>
        <w:numPr>
          <w:ilvl w:val="3"/>
          <w:numId w:val="2"/>
        </w:numPr>
        <w:spacing w:line="360" w:lineRule="auto"/>
      </w:pPr>
      <w:bookmarkStart w:id="484" w:name="__RefHeading__19394_1741858834"/>
      <w:bookmarkEnd w:id="484"/>
      <w:r>
        <w:t xml:space="preserve">Výukové strategie </w:t>
      </w:r>
    </w:p>
    <w:p w:rsidR="00155360" w:rsidRDefault="00155360" w:rsidP="00155360">
      <w:pPr>
        <w:pStyle w:val="VPtext"/>
        <w:rPr>
          <w:sz w:val="24"/>
        </w:rPr>
      </w:pPr>
      <w:r>
        <w:t>Jako hlavní výukové metody jsou používány následující činnosti:</w:t>
      </w:r>
    </w:p>
    <w:p w:rsidR="00155360" w:rsidRDefault="00155360" w:rsidP="00155360">
      <w:pPr>
        <w:pStyle w:val="VPtext"/>
        <w:numPr>
          <w:ilvl w:val="0"/>
          <w:numId w:val="101"/>
        </w:numPr>
      </w:pPr>
      <w:r>
        <w:t>Přednášky, poslechová cvičení – předávání teoretických informací o dané problematice</w:t>
      </w:r>
    </w:p>
    <w:p w:rsidR="00155360" w:rsidRDefault="00155360" w:rsidP="00155360">
      <w:pPr>
        <w:pStyle w:val="VPtext"/>
        <w:numPr>
          <w:ilvl w:val="0"/>
          <w:numId w:val="101"/>
        </w:numPr>
        <w:rPr>
          <w:sz w:val="24"/>
        </w:rPr>
      </w:pPr>
      <w:r>
        <w:t>Praktická cvičení – modelové situace → vysvětlení, diskuse, práce ve dvojici, role-</w:t>
      </w:r>
      <w:proofErr w:type="spellStart"/>
      <w:r>
        <w:t>plays</w:t>
      </w:r>
      <w:proofErr w:type="spellEnd"/>
      <w:r>
        <w:t xml:space="preserve"> – nácvik modelových situací</w:t>
      </w:r>
    </w:p>
    <w:p w:rsidR="00155360" w:rsidRDefault="00155360" w:rsidP="00155360">
      <w:pPr>
        <w:pStyle w:val="VPtext"/>
        <w:numPr>
          <w:ilvl w:val="0"/>
          <w:numId w:val="101"/>
        </w:numPr>
      </w:pPr>
      <w:r>
        <w:t>Projekty – nácvik situací pro školní fiktivní firmu</w:t>
      </w:r>
    </w:p>
    <w:p w:rsidR="00155360" w:rsidRDefault="00155360" w:rsidP="00155360">
      <w:pPr>
        <w:pStyle w:val="VPnadpis4"/>
        <w:numPr>
          <w:ilvl w:val="3"/>
          <w:numId w:val="2"/>
        </w:numPr>
        <w:spacing w:line="360" w:lineRule="auto"/>
      </w:pPr>
      <w:bookmarkStart w:id="485" w:name="__RefHeading__19396_1741858834"/>
      <w:bookmarkEnd w:id="485"/>
      <w:r>
        <w:lastRenderedPageBreak/>
        <w:t>Hodnocení výsledků žáků</w:t>
      </w:r>
    </w:p>
    <w:p w:rsidR="00155360" w:rsidRDefault="00155360" w:rsidP="00155360">
      <w:pPr>
        <w:pStyle w:val="VPtext"/>
      </w:pPr>
      <w:r>
        <w:t>Hodnocení žáků je nastaveno v souladu s klasifikačním řádem školy. Stěžejní formou hodnocení žáků je hodnocení výsledků z praktických cvičení – role-</w:t>
      </w:r>
      <w:proofErr w:type="spellStart"/>
      <w:r>
        <w:t>plays</w:t>
      </w:r>
      <w:proofErr w:type="spellEnd"/>
      <w:r>
        <w:t xml:space="preserve"> a praktické využití dovedností v práci v předmětu fiktivní firma. </w:t>
      </w:r>
    </w:p>
    <w:p w:rsidR="00155360" w:rsidRDefault="00155360" w:rsidP="00155360">
      <w:pPr>
        <w:pStyle w:val="VPnadpis4"/>
        <w:numPr>
          <w:ilvl w:val="3"/>
          <w:numId w:val="2"/>
        </w:numPr>
        <w:spacing w:line="360" w:lineRule="auto"/>
      </w:pPr>
      <w:bookmarkStart w:id="486" w:name="__RefHeading__19398_1741858834"/>
      <w:bookmarkEnd w:id="486"/>
      <w:r>
        <w:t xml:space="preserve">Rozvoj klíčových kompetencí </w:t>
      </w:r>
    </w:p>
    <w:p w:rsidR="00155360" w:rsidRDefault="00155360" w:rsidP="00155360">
      <w:pPr>
        <w:pStyle w:val="VPnadpis5"/>
        <w:numPr>
          <w:ilvl w:val="4"/>
          <w:numId w:val="2"/>
        </w:numPr>
        <w:spacing w:line="360" w:lineRule="auto"/>
        <w:rPr>
          <w:sz w:val="24"/>
        </w:rPr>
      </w:pPr>
      <w:r>
        <w:t>Kompetence k řešení problémů</w:t>
      </w:r>
    </w:p>
    <w:p w:rsidR="00155360" w:rsidRDefault="00155360" w:rsidP="00155360">
      <w:pPr>
        <w:pStyle w:val="VPtext"/>
        <w:numPr>
          <w:ilvl w:val="0"/>
          <w:numId w:val="102"/>
        </w:numPr>
        <w:rPr>
          <w:sz w:val="24"/>
        </w:rPr>
      </w:pPr>
      <w:r>
        <w:t>Žáci jsou vedeni k rozpoznání a definici problémů, k stanovení cest a strategií k jejich vyřešení, k spolupráci při řešení problémů s jinými lidmi</w:t>
      </w:r>
    </w:p>
    <w:p w:rsidR="00155360" w:rsidRDefault="00155360" w:rsidP="00155360">
      <w:pPr>
        <w:pStyle w:val="VPnadpis5"/>
        <w:numPr>
          <w:ilvl w:val="4"/>
          <w:numId w:val="2"/>
        </w:numPr>
        <w:spacing w:line="360" w:lineRule="auto"/>
        <w:rPr>
          <w:sz w:val="24"/>
        </w:rPr>
      </w:pPr>
      <w:r>
        <w:t>Komunikativní kompetence</w:t>
      </w:r>
    </w:p>
    <w:p w:rsidR="00155360" w:rsidRDefault="00155360" w:rsidP="00155360">
      <w:pPr>
        <w:pStyle w:val="VPtext"/>
        <w:numPr>
          <w:ilvl w:val="0"/>
          <w:numId w:val="103"/>
        </w:numPr>
        <w:spacing w:after="176"/>
        <w:rPr>
          <w:sz w:val="24"/>
        </w:rPr>
      </w:pPr>
      <w:r>
        <w:t>Absolvent je schopen kultivované verbální i neverbální komunikace</w:t>
      </w:r>
    </w:p>
    <w:p w:rsidR="00155360" w:rsidRDefault="00155360" w:rsidP="00155360">
      <w:pPr>
        <w:pStyle w:val="VPtext"/>
        <w:numPr>
          <w:ilvl w:val="0"/>
          <w:numId w:val="103"/>
        </w:numPr>
        <w:rPr>
          <w:sz w:val="24"/>
        </w:rPr>
      </w:pPr>
      <w:r>
        <w:t>Absolvent ovládá a používá odbornou terminologii</w:t>
      </w:r>
    </w:p>
    <w:p w:rsidR="00155360" w:rsidRDefault="00155360" w:rsidP="00155360">
      <w:pPr>
        <w:pStyle w:val="VPnadpis5"/>
        <w:numPr>
          <w:ilvl w:val="4"/>
          <w:numId w:val="2"/>
        </w:numPr>
        <w:spacing w:line="360" w:lineRule="auto"/>
        <w:rPr>
          <w:sz w:val="24"/>
        </w:rPr>
      </w:pPr>
      <w:bookmarkStart w:id="487" w:name="__RefHeading__19404_1741858834"/>
      <w:bookmarkEnd w:id="487"/>
      <w:r>
        <w:t xml:space="preserve">Kompetence využívat prostředky informačních a komunikačních technologií </w:t>
      </w:r>
    </w:p>
    <w:p w:rsidR="00155360" w:rsidRDefault="00155360" w:rsidP="00155360">
      <w:pPr>
        <w:pStyle w:val="VPtext"/>
        <w:numPr>
          <w:ilvl w:val="0"/>
          <w:numId w:val="104"/>
        </w:numPr>
      </w:pPr>
      <w:r>
        <w:t>Žáci  dokáží efektivně pracovat a využívat moderní informační technologie,</w:t>
      </w:r>
    </w:p>
    <w:p w:rsidR="00155360" w:rsidRDefault="00155360" w:rsidP="00155360">
      <w:pPr>
        <w:pStyle w:val="VPtext"/>
        <w:numPr>
          <w:ilvl w:val="0"/>
          <w:numId w:val="104"/>
        </w:numPr>
        <w:rPr>
          <w:sz w:val="24"/>
        </w:rPr>
      </w:pPr>
      <w:r>
        <w:t>Žáci odborně pracují ve vybraných internetových aplikacích</w:t>
      </w:r>
    </w:p>
    <w:p w:rsidR="00155360" w:rsidRDefault="00155360" w:rsidP="00155360">
      <w:pPr>
        <w:pStyle w:val="VPtext"/>
        <w:numPr>
          <w:ilvl w:val="0"/>
          <w:numId w:val="104"/>
        </w:numPr>
        <w:rPr>
          <w:sz w:val="24"/>
        </w:rPr>
      </w:pPr>
      <w:r>
        <w:t>Žáci kriticky vyhodnocují informace získané na internetu</w:t>
      </w:r>
    </w:p>
    <w:p w:rsidR="00155360" w:rsidRDefault="00155360" w:rsidP="00155360">
      <w:pPr>
        <w:pStyle w:val="VPtext"/>
        <w:numPr>
          <w:ilvl w:val="0"/>
          <w:numId w:val="104"/>
        </w:numPr>
      </w:pPr>
      <w:r>
        <w:t xml:space="preserve">Žáci jsou schopni se rychle naučit pracovat v programových aplikacích sloužících k procvičování odborné angličtiny </w:t>
      </w:r>
    </w:p>
    <w:p w:rsidR="00155360" w:rsidRDefault="00155360" w:rsidP="00155360">
      <w:pPr>
        <w:pStyle w:val="VPnadpis4"/>
        <w:numPr>
          <w:ilvl w:val="3"/>
          <w:numId w:val="2"/>
        </w:numPr>
        <w:spacing w:line="360" w:lineRule="auto"/>
      </w:pPr>
      <w:bookmarkStart w:id="488" w:name="__RefHeading__19406_1741858834"/>
      <w:bookmarkEnd w:id="488"/>
      <w:r>
        <w:t>Aplikace průřezových témat</w:t>
      </w:r>
    </w:p>
    <w:p w:rsidR="00155360" w:rsidRDefault="00155360" w:rsidP="00155360">
      <w:pPr>
        <w:pStyle w:val="VPnadpis5"/>
        <w:numPr>
          <w:ilvl w:val="4"/>
          <w:numId w:val="2"/>
        </w:numPr>
        <w:spacing w:line="360" w:lineRule="auto"/>
        <w:rPr>
          <w:sz w:val="24"/>
        </w:rPr>
      </w:pPr>
      <w:bookmarkStart w:id="489" w:name="__RefHeading__19408_1741858834"/>
      <w:bookmarkEnd w:id="489"/>
      <w:r>
        <w:t>Člověk a svět práce</w:t>
      </w:r>
    </w:p>
    <w:p w:rsidR="00155360" w:rsidRDefault="00155360" w:rsidP="00155360">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p>
    <w:p w:rsidR="00155360" w:rsidRDefault="00155360" w:rsidP="00155360">
      <w:pPr>
        <w:pStyle w:val="VPnadpis5"/>
        <w:numPr>
          <w:ilvl w:val="4"/>
          <w:numId w:val="2"/>
        </w:numPr>
        <w:spacing w:line="360" w:lineRule="auto"/>
        <w:rPr>
          <w:sz w:val="24"/>
        </w:rPr>
      </w:pPr>
      <w:r>
        <w:t>Informační a komunikační technologiemi</w:t>
      </w:r>
    </w:p>
    <w:p w:rsidR="00155360" w:rsidRDefault="00155360" w:rsidP="00155360">
      <w:pPr>
        <w:pStyle w:val="VPtext"/>
      </w:pPr>
      <w:r>
        <w:lastRenderedPageBreak/>
        <w:t xml:space="preserve">Žáci jsou vedeni k aktivnímu využívání prvků moderních informačních a komunikačních technologií </w:t>
      </w:r>
    </w:p>
    <w:p w:rsidR="00155360" w:rsidRDefault="00155360" w:rsidP="00155360">
      <w:pPr>
        <w:pStyle w:val="VPtext"/>
      </w:pPr>
      <w:r>
        <w:br w:type="page"/>
      </w:r>
    </w:p>
    <w:p w:rsidR="00155360" w:rsidRDefault="00155360" w:rsidP="00155360">
      <w:pPr>
        <w:pStyle w:val="VPnadpis4"/>
        <w:numPr>
          <w:ilvl w:val="3"/>
          <w:numId w:val="2"/>
        </w:numPr>
        <w:spacing w:line="360" w:lineRule="auto"/>
      </w:pPr>
      <w:bookmarkStart w:id="490" w:name="__RefHeading__19412_1741858834"/>
      <w:bookmarkEnd w:id="490"/>
      <w:r>
        <w:lastRenderedPageBreak/>
        <w:t>Rozpis učiva a realizace kompetencí</w:t>
      </w:r>
      <w:r w:rsidR="00CD0240">
        <w:t xml:space="preserve"> </w:t>
      </w:r>
      <w:r w:rsidR="00CD0240" w:rsidRPr="00CD0240">
        <w:rPr>
          <w:sz w:val="20"/>
          <w:szCs w:val="20"/>
        </w:rPr>
        <w:t>(k nahlédnutí na vyžádání)</w:t>
      </w:r>
    </w:p>
    <w:p w:rsidR="00155360" w:rsidRDefault="00155360" w:rsidP="00155360">
      <w:pPr>
        <w:pStyle w:val="VProzpisuiva"/>
      </w:pPr>
      <w:r>
        <w:rPr>
          <w:bCs w:val="0"/>
        </w:rPr>
        <w:t xml:space="preserve">Marketing a komunikace </w:t>
      </w:r>
      <w:r>
        <w:rPr>
          <w:bCs w:val="0"/>
        </w:rPr>
        <w:tab/>
        <w:t>třetí ročník</w:t>
      </w:r>
      <w:r>
        <w:rPr>
          <w:bCs w:val="0"/>
        </w:rPr>
        <w:tab/>
        <w:t>33 hodin za školní rok</w:t>
      </w:r>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6"/>
      </w:tblGrid>
      <w:tr w:rsidR="00155360" w:rsidTr="00E66636">
        <w:tc>
          <w:tcPr>
            <w:tcW w:w="4535" w:type="dxa"/>
            <w:tcBorders>
              <w:top w:val="single" w:sz="2" w:space="0" w:color="000000"/>
              <w:left w:val="single" w:sz="2" w:space="0" w:color="000000"/>
              <w:bottom w:val="single" w:sz="2" w:space="0" w:color="000000"/>
            </w:tcBorders>
            <w:shd w:val="clear" w:color="auto" w:fill="auto"/>
            <w:tcMar>
              <w:left w:w="54" w:type="dxa"/>
            </w:tcMar>
          </w:tcPr>
          <w:p w:rsidR="00155360" w:rsidRDefault="00155360" w:rsidP="00E66636">
            <w:pPr>
              <w:spacing w:line="360" w:lineRule="auto"/>
            </w:pPr>
            <w:r>
              <w:t>Výsledky vzdělávání a odborné kompetence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pPr>
            <w:r>
              <w:t>Tématické celky</w:t>
            </w: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E66636">
            <w:pPr>
              <w:spacing w:line="360" w:lineRule="auto"/>
            </w:pPr>
            <w:r>
              <w:t>Žák</w:t>
            </w: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bl>
    <w:p w:rsidR="00155360" w:rsidRDefault="00155360" w:rsidP="00155360">
      <w:pPr>
        <w:pStyle w:val="VProzpisuiva"/>
        <w:rPr>
          <w:sz w:val="24"/>
        </w:rPr>
      </w:pPr>
    </w:p>
    <w:p w:rsidR="00155360" w:rsidRDefault="00155360" w:rsidP="00155360">
      <w:pPr>
        <w:pStyle w:val="VProzpisuiva"/>
        <w:rPr>
          <w:bCs w:val="0"/>
          <w:sz w:val="24"/>
        </w:rPr>
      </w:pPr>
      <w:r>
        <w:br w:type="page"/>
      </w:r>
    </w:p>
    <w:p w:rsidR="00155360" w:rsidRDefault="00155360" w:rsidP="00155360">
      <w:pPr>
        <w:pStyle w:val="VProzpisuiva"/>
      </w:pPr>
      <w:r>
        <w:rPr>
          <w:bCs w:val="0"/>
        </w:rPr>
        <w:lastRenderedPageBreak/>
        <w:t xml:space="preserve">Marketing a komunikace </w:t>
      </w:r>
      <w:r>
        <w:rPr>
          <w:bCs w:val="0"/>
        </w:rPr>
        <w:tab/>
        <w:t>čtvrtý ročník</w:t>
      </w:r>
      <w:r>
        <w:rPr>
          <w:bCs w:val="0"/>
        </w:rPr>
        <w:tab/>
        <w:t>29 hodin za školní rok</w:t>
      </w:r>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6"/>
      </w:tblGrid>
      <w:tr w:rsidR="00155360" w:rsidTr="00E66636">
        <w:tc>
          <w:tcPr>
            <w:tcW w:w="4535" w:type="dxa"/>
            <w:tcBorders>
              <w:top w:val="single" w:sz="2" w:space="0" w:color="000000"/>
              <w:left w:val="single" w:sz="2" w:space="0" w:color="000000"/>
              <w:bottom w:val="single" w:sz="2" w:space="0" w:color="000000"/>
            </w:tcBorders>
            <w:shd w:val="clear" w:color="auto" w:fill="auto"/>
            <w:tcMar>
              <w:left w:w="54" w:type="dxa"/>
            </w:tcMar>
          </w:tcPr>
          <w:p w:rsidR="00155360" w:rsidRDefault="00155360" w:rsidP="00E66636">
            <w:pPr>
              <w:spacing w:line="360" w:lineRule="auto"/>
            </w:pPr>
            <w:r>
              <w:t>Výsledky vzdělávání a odborné kompetence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pPr>
            <w:r>
              <w:t>Tématické celky</w:t>
            </w: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E66636">
            <w:pPr>
              <w:spacing w:line="360" w:lineRule="auto"/>
            </w:pPr>
            <w:r>
              <w:t>Žák</w:t>
            </w: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Pr="00EA3A1B"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Pr="00EA3A1B" w:rsidRDefault="00155360" w:rsidP="00E66636">
            <w:pPr>
              <w:pStyle w:val="Tlotextu"/>
              <w:spacing w:line="360" w:lineRule="auto"/>
              <w:rPr>
                <w:color w:val="FF0000"/>
              </w:rPr>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bl>
    <w:p w:rsidR="00155360" w:rsidRDefault="00155360" w:rsidP="00155360">
      <w:pPr>
        <w:pStyle w:val="VProzpisuiva"/>
        <w:rPr>
          <w:b/>
          <w:sz w:val="24"/>
        </w:rPr>
      </w:pPr>
      <w:r>
        <w:br w:type="page"/>
      </w:r>
    </w:p>
    <w:p w:rsidR="00155360" w:rsidRDefault="00155360" w:rsidP="00155360">
      <w:pPr>
        <w:pStyle w:val="VPnadpis3"/>
        <w:numPr>
          <w:ilvl w:val="2"/>
          <w:numId w:val="2"/>
        </w:numPr>
        <w:spacing w:line="360" w:lineRule="auto"/>
      </w:pPr>
      <w:bookmarkStart w:id="491" w:name="_Toc502427344"/>
      <w:r>
        <w:lastRenderedPageBreak/>
        <w:t>Obchodní angličtina</w:t>
      </w:r>
      <w:bookmarkEnd w:id="491"/>
    </w:p>
    <w:p w:rsidR="00155360" w:rsidRDefault="00155360" w:rsidP="00155360">
      <w:pPr>
        <w:pStyle w:val="VPzhlavpedmtu"/>
        <w:rPr>
          <w:sz w:val="24"/>
        </w:rPr>
      </w:pPr>
      <w:r>
        <w:t xml:space="preserve">Kód a název oboru vzdělávání: </w:t>
      </w:r>
      <w:r>
        <w:tab/>
        <w:t>63-41-M/01 Ekonomika a podnikání</w:t>
      </w:r>
    </w:p>
    <w:p w:rsidR="00155360" w:rsidRDefault="00155360" w:rsidP="00155360">
      <w:pPr>
        <w:pStyle w:val="VPzhlavpedmtu"/>
      </w:pPr>
      <w:r>
        <w:t xml:space="preserve">Název ŠVP: </w:t>
      </w:r>
      <w:r>
        <w:tab/>
      </w:r>
      <w:r>
        <w:rPr>
          <w:spacing w:val="-2"/>
        </w:rPr>
        <w:t>ANGLICKÝ JAZYK PRO ODBORNOU PRAXI</w:t>
      </w:r>
    </w:p>
    <w:p w:rsidR="00155360" w:rsidRDefault="00155360" w:rsidP="00155360">
      <w:pPr>
        <w:pStyle w:val="VPzhlavpedmtu"/>
        <w:rPr>
          <w:sz w:val="24"/>
        </w:rPr>
      </w:pPr>
      <w:r>
        <w:t xml:space="preserve">Forma vzdělávání: </w:t>
      </w:r>
      <w:r>
        <w:tab/>
        <w:t>denní</w:t>
      </w:r>
    </w:p>
    <w:p w:rsidR="00155360" w:rsidRDefault="00155360" w:rsidP="00155360">
      <w:pPr>
        <w:pStyle w:val="VPzhlavpedmtu"/>
      </w:pPr>
      <w:r>
        <w:t xml:space="preserve">Typ předmětu: </w:t>
      </w:r>
      <w:r>
        <w:tab/>
        <w:t>specializovaný,</w:t>
      </w:r>
      <w:r>
        <w:rPr>
          <w:b/>
        </w:rPr>
        <w:t xml:space="preserve"> </w:t>
      </w:r>
      <w:r>
        <w:rPr>
          <w:bCs w:val="0"/>
        </w:rPr>
        <w:t>učební praxe</w:t>
      </w:r>
    </w:p>
    <w:p w:rsidR="00155360" w:rsidRDefault="00155360" w:rsidP="00155360">
      <w:pPr>
        <w:pStyle w:val="VPzhlavpedmtu"/>
      </w:pPr>
      <w:r>
        <w:t xml:space="preserve">Celkový počet hodin za studium: </w:t>
      </w:r>
      <w:r>
        <w:tab/>
        <w:t>66</w:t>
      </w:r>
    </w:p>
    <w:p w:rsidR="00155360" w:rsidRDefault="00155360" w:rsidP="00155360">
      <w:pPr>
        <w:pStyle w:val="VPzhlavpedmtu"/>
      </w:pPr>
      <w:r>
        <w:t xml:space="preserve">Datum platnosti od: </w:t>
      </w:r>
      <w:r>
        <w:tab/>
        <w:t>1. 9. 2016</w:t>
      </w:r>
    </w:p>
    <w:p w:rsidR="00155360" w:rsidRDefault="00155360" w:rsidP="00155360">
      <w:pPr>
        <w:pStyle w:val="VPnadpis4"/>
        <w:numPr>
          <w:ilvl w:val="3"/>
          <w:numId w:val="2"/>
        </w:numPr>
        <w:spacing w:line="360" w:lineRule="auto"/>
      </w:pPr>
      <w:bookmarkStart w:id="492" w:name="__RefHeading__19386_174185883412"/>
      <w:bookmarkEnd w:id="492"/>
      <w:r>
        <w:t>Obecné cíle</w:t>
      </w:r>
    </w:p>
    <w:p w:rsidR="00155360" w:rsidRDefault="00155360" w:rsidP="00155360">
      <w:pPr>
        <w:pStyle w:val="VPtext"/>
      </w:pPr>
      <w:r>
        <w:t xml:space="preserve">Cílem specializovaného předmětu OBCHODNÍ ANGLIČTINA je osvojení si slovní zásoby týkající se osoby podnikatele a jeho pracovních činností, podnikání či vedení firmy, obchodní činnosti firmy, produktu a nákupu, prodeje a přepravy zboží. </w:t>
      </w:r>
    </w:p>
    <w:p w:rsidR="00155360" w:rsidRDefault="00155360" w:rsidP="00155360">
      <w:pPr>
        <w:pStyle w:val="VPtext"/>
      </w:pPr>
      <w:r>
        <w:t xml:space="preserve">Teoretické znalosti získané v tomto předmětu pak žáci prakticky uplatní v předmětu marketing a komunikace a obchodní korespondence. </w:t>
      </w:r>
    </w:p>
    <w:p w:rsidR="00155360" w:rsidRDefault="00155360" w:rsidP="00155360">
      <w:pPr>
        <w:pStyle w:val="VPnadpis4"/>
        <w:numPr>
          <w:ilvl w:val="3"/>
          <w:numId w:val="2"/>
        </w:numPr>
        <w:spacing w:line="360" w:lineRule="auto"/>
      </w:pPr>
      <w:bookmarkStart w:id="493" w:name="__RefHeading__19388_174185883412"/>
      <w:bookmarkEnd w:id="493"/>
      <w:r>
        <w:t>Výukové cíle</w:t>
      </w:r>
    </w:p>
    <w:p w:rsidR="00155360" w:rsidRDefault="00155360" w:rsidP="00155360">
      <w:pPr>
        <w:pStyle w:val="VPtext"/>
        <w:numPr>
          <w:ilvl w:val="0"/>
          <w:numId w:val="100"/>
        </w:numPr>
        <w:rPr>
          <w:sz w:val="24"/>
        </w:rPr>
      </w:pPr>
      <w:r>
        <w:t>Rozšíření slovní zásoby v anglickém jazyce se zaměřením na obchodní praxi</w:t>
      </w:r>
    </w:p>
    <w:p w:rsidR="00155360" w:rsidRDefault="00155360" w:rsidP="00155360">
      <w:pPr>
        <w:pStyle w:val="VPnadpis4"/>
        <w:numPr>
          <w:ilvl w:val="3"/>
          <w:numId w:val="2"/>
        </w:numPr>
        <w:spacing w:line="360" w:lineRule="auto"/>
      </w:pPr>
      <w:bookmarkStart w:id="494" w:name="__RefHeading__19390_174185883412"/>
      <w:bookmarkEnd w:id="494"/>
      <w:r>
        <w:t>Charakteristika učiva</w:t>
      </w:r>
    </w:p>
    <w:p w:rsidR="00155360" w:rsidRDefault="00155360" w:rsidP="00155360">
      <w:pPr>
        <w:pStyle w:val="VPtext"/>
        <w:jc w:val="left"/>
      </w:pPr>
      <w:r>
        <w:t>Předmět Obchodní angličtina je vyučován ve třetím ročníku v celkové hodinové dotaci 66 hodin. Žákům budou v tomto předmětu seznámeni se základní slovní zásobou týkající se podnikání, fungování firmy, firemní hierarchie a managementu, produktu a obchodování. Předmět bude zaměřen hlavně teoreticky na získání a upevnění slovní zásoby nezbytné pro další specializované předměty, které jsou součástí praktické maturitní zkoušky z Obchodních a prezentačních dovedností.</w:t>
      </w:r>
    </w:p>
    <w:p w:rsidR="00155360" w:rsidRDefault="00155360" w:rsidP="00155360">
      <w:pPr>
        <w:pStyle w:val="VPnadpis4"/>
        <w:numPr>
          <w:ilvl w:val="3"/>
          <w:numId w:val="2"/>
        </w:numPr>
        <w:spacing w:line="360" w:lineRule="auto"/>
      </w:pPr>
      <w:bookmarkStart w:id="495" w:name="__RefHeading__19392_174185883412"/>
      <w:bookmarkEnd w:id="495"/>
      <w:r>
        <w:t>Mezipředmětové vztahy</w:t>
      </w:r>
    </w:p>
    <w:p w:rsidR="00155360" w:rsidRDefault="00155360" w:rsidP="00155360">
      <w:pPr>
        <w:pStyle w:val="VPtext"/>
        <w:jc w:val="left"/>
      </w:pPr>
      <w:r>
        <w:t>Anglický jazyk, Ekonomika, Účetnictví a daně, Marketing a komunikace, Reklama, Marketing, Management, Fiktivní firma, Psychologie zákazníka, Etika podnikání, Prezentační dovednosti, Obchodní korespondence, Svět práce.</w:t>
      </w:r>
    </w:p>
    <w:p w:rsidR="00155360" w:rsidRDefault="00155360" w:rsidP="00155360">
      <w:pPr>
        <w:pStyle w:val="VPtext"/>
        <w:jc w:val="left"/>
      </w:pPr>
    </w:p>
    <w:p w:rsidR="00155360" w:rsidRDefault="00155360" w:rsidP="00155360">
      <w:pPr>
        <w:pStyle w:val="VPnadpis4"/>
        <w:numPr>
          <w:ilvl w:val="3"/>
          <w:numId w:val="2"/>
        </w:numPr>
        <w:spacing w:line="360" w:lineRule="auto"/>
      </w:pPr>
      <w:bookmarkStart w:id="496" w:name="__RefHeading__19394_174185883412"/>
      <w:bookmarkEnd w:id="496"/>
      <w:r>
        <w:t>Výukové strategie</w:t>
      </w:r>
    </w:p>
    <w:p w:rsidR="00155360" w:rsidRDefault="00155360" w:rsidP="00155360">
      <w:pPr>
        <w:pStyle w:val="VPtext"/>
        <w:rPr>
          <w:sz w:val="24"/>
        </w:rPr>
      </w:pPr>
      <w:r>
        <w:t>Jako hlavní výukové metody jsou používány následující činnosti:</w:t>
      </w:r>
    </w:p>
    <w:p w:rsidR="00155360" w:rsidRDefault="00155360" w:rsidP="00155360">
      <w:pPr>
        <w:pStyle w:val="VPtext"/>
        <w:numPr>
          <w:ilvl w:val="0"/>
          <w:numId w:val="105"/>
        </w:numPr>
      </w:pPr>
      <w:r>
        <w:t>přednášky, poslechová cvičení – předávání teoretických informací o dané problematice</w:t>
      </w:r>
    </w:p>
    <w:p w:rsidR="00155360" w:rsidRDefault="00155360" w:rsidP="00155360">
      <w:pPr>
        <w:pStyle w:val="VPtext"/>
        <w:numPr>
          <w:ilvl w:val="0"/>
          <w:numId w:val="105"/>
        </w:numPr>
        <w:rPr>
          <w:sz w:val="24"/>
        </w:rPr>
      </w:pPr>
      <w:r>
        <w:t>teoretická i praktická cvičení – procvičování a upevňování získané slovní zásoby</w:t>
      </w:r>
    </w:p>
    <w:p w:rsidR="00155360" w:rsidRDefault="00155360" w:rsidP="00155360">
      <w:pPr>
        <w:pStyle w:val="VPtext"/>
        <w:numPr>
          <w:ilvl w:val="0"/>
          <w:numId w:val="105"/>
        </w:numPr>
        <w:rPr>
          <w:sz w:val="24"/>
        </w:rPr>
      </w:pPr>
      <w:r>
        <w:t>práce s učebnicí a doplňkovým materiálem – čtení s porozuměním, poslech s porozuměním</w:t>
      </w:r>
    </w:p>
    <w:p w:rsidR="00155360" w:rsidRDefault="00155360" w:rsidP="00155360">
      <w:pPr>
        <w:pStyle w:val="VPtext"/>
        <w:numPr>
          <w:ilvl w:val="0"/>
          <w:numId w:val="105"/>
        </w:numPr>
        <w:rPr>
          <w:sz w:val="24"/>
        </w:rPr>
      </w:pPr>
      <w:r>
        <w:t>práce s reálnými odbornými texty, audio a video nahrávkami (odborné časopisy, tisk, internet, učební materiály, televize, rádio) → čtení/ poslech, vysvětlení, překlad, diskuse, rozhovor, zpětná vazba</w:t>
      </w:r>
    </w:p>
    <w:p w:rsidR="00155360" w:rsidRDefault="00155360" w:rsidP="00155360">
      <w:pPr>
        <w:pStyle w:val="VPnadpis4"/>
        <w:numPr>
          <w:ilvl w:val="3"/>
          <w:numId w:val="2"/>
        </w:numPr>
        <w:spacing w:line="360" w:lineRule="auto"/>
      </w:pPr>
      <w:bookmarkStart w:id="497" w:name="__RefHeading__19396_174185883412"/>
      <w:bookmarkEnd w:id="497"/>
      <w:r>
        <w:t>Hodnocení výsledků žáků</w:t>
      </w:r>
    </w:p>
    <w:p w:rsidR="00155360" w:rsidRDefault="00155360" w:rsidP="00155360">
      <w:pPr>
        <w:pStyle w:val="VPtext"/>
      </w:pPr>
      <w:r>
        <w:t xml:space="preserve">Hodnocení žáků je nastaveno v souladu s klasifikačním řádem školy. Stěžejní formou hodnocení žáků je hodnocení výsledků z praktických cvičení a testů – zpracované výstupy řešených úloh, jejich analýzy, apod.  </w:t>
      </w:r>
    </w:p>
    <w:p w:rsidR="00155360" w:rsidRDefault="00155360" w:rsidP="00155360">
      <w:pPr>
        <w:pStyle w:val="VPnadpis4"/>
        <w:numPr>
          <w:ilvl w:val="3"/>
          <w:numId w:val="2"/>
        </w:numPr>
        <w:spacing w:line="360" w:lineRule="auto"/>
      </w:pPr>
      <w:bookmarkStart w:id="498" w:name="__RefHeading__19398_174185883412"/>
      <w:bookmarkEnd w:id="498"/>
      <w:r>
        <w:t xml:space="preserve">Rozvoj klíčových kompetencí </w:t>
      </w:r>
    </w:p>
    <w:p w:rsidR="00155360" w:rsidRDefault="00155360" w:rsidP="00155360">
      <w:pPr>
        <w:pStyle w:val="VPnadpis5"/>
        <w:numPr>
          <w:ilvl w:val="4"/>
          <w:numId w:val="2"/>
        </w:numPr>
        <w:spacing w:line="360" w:lineRule="auto"/>
        <w:rPr>
          <w:sz w:val="24"/>
        </w:rPr>
      </w:pPr>
      <w:r>
        <w:t>Kompetence k řešení problémů</w:t>
      </w:r>
    </w:p>
    <w:p w:rsidR="00155360" w:rsidRDefault="00155360" w:rsidP="00155360">
      <w:pPr>
        <w:pStyle w:val="VPtext"/>
        <w:numPr>
          <w:ilvl w:val="0"/>
          <w:numId w:val="106"/>
        </w:numPr>
        <w:rPr>
          <w:sz w:val="24"/>
        </w:rPr>
      </w:pPr>
      <w:r>
        <w:t>Žáci jsou vedeni k rozpoznání a definici problémů, k stanovení cest a strategií k jejich vyřešení, k spolupráci při řešení problémů s jinými lidmi</w:t>
      </w:r>
    </w:p>
    <w:p w:rsidR="00155360" w:rsidRDefault="00155360" w:rsidP="00155360">
      <w:pPr>
        <w:pStyle w:val="VPnadpis5"/>
        <w:numPr>
          <w:ilvl w:val="4"/>
          <w:numId w:val="2"/>
        </w:numPr>
        <w:spacing w:line="360" w:lineRule="auto"/>
        <w:rPr>
          <w:sz w:val="24"/>
        </w:rPr>
      </w:pPr>
      <w:r>
        <w:t>Komunikativní kompetence</w:t>
      </w:r>
    </w:p>
    <w:p w:rsidR="00155360" w:rsidRDefault="00155360" w:rsidP="00155360">
      <w:pPr>
        <w:pStyle w:val="VPtext"/>
        <w:numPr>
          <w:ilvl w:val="0"/>
          <w:numId w:val="107"/>
        </w:numPr>
        <w:spacing w:after="176"/>
        <w:rPr>
          <w:sz w:val="24"/>
        </w:rPr>
      </w:pPr>
      <w:r>
        <w:t>Absolvent je schopen kultivované verbální i neverbální komunikace</w:t>
      </w:r>
    </w:p>
    <w:p w:rsidR="00155360" w:rsidRDefault="00155360" w:rsidP="00155360">
      <w:pPr>
        <w:pStyle w:val="VPtext"/>
        <w:numPr>
          <w:ilvl w:val="0"/>
          <w:numId w:val="107"/>
        </w:numPr>
        <w:rPr>
          <w:sz w:val="24"/>
        </w:rPr>
      </w:pPr>
      <w:r>
        <w:t>Absolvent ovládá a používá odbornou terminologii</w:t>
      </w:r>
    </w:p>
    <w:p w:rsidR="00155360" w:rsidRDefault="00155360" w:rsidP="00155360">
      <w:pPr>
        <w:pStyle w:val="VPnadpis5"/>
        <w:numPr>
          <w:ilvl w:val="4"/>
          <w:numId w:val="2"/>
        </w:numPr>
        <w:spacing w:line="360" w:lineRule="auto"/>
        <w:rPr>
          <w:sz w:val="24"/>
        </w:rPr>
      </w:pPr>
      <w:bookmarkStart w:id="499" w:name="__RefHeading__19404_174185883412"/>
      <w:bookmarkEnd w:id="499"/>
      <w:r>
        <w:t xml:space="preserve">Kompetence využívat prostředky informačních a komunikačních technologií </w:t>
      </w:r>
    </w:p>
    <w:p w:rsidR="00155360" w:rsidRDefault="00155360" w:rsidP="00155360">
      <w:pPr>
        <w:pStyle w:val="VPtext"/>
        <w:numPr>
          <w:ilvl w:val="0"/>
          <w:numId w:val="108"/>
        </w:numPr>
      </w:pPr>
      <w:r>
        <w:t>Žáci  dokáží efektivně pracovat a využívat moderní informační technologie,</w:t>
      </w:r>
    </w:p>
    <w:p w:rsidR="00155360" w:rsidRDefault="00155360" w:rsidP="00155360">
      <w:pPr>
        <w:pStyle w:val="VPtext"/>
        <w:numPr>
          <w:ilvl w:val="0"/>
          <w:numId w:val="108"/>
        </w:numPr>
        <w:rPr>
          <w:sz w:val="24"/>
        </w:rPr>
      </w:pPr>
      <w:r>
        <w:lastRenderedPageBreak/>
        <w:t>Žáci odborně pracují ve vybraných internetových aplikacích</w:t>
      </w:r>
    </w:p>
    <w:p w:rsidR="00155360" w:rsidRDefault="00155360" w:rsidP="00155360">
      <w:pPr>
        <w:pStyle w:val="VPtext"/>
        <w:numPr>
          <w:ilvl w:val="0"/>
          <w:numId w:val="108"/>
        </w:numPr>
        <w:rPr>
          <w:sz w:val="24"/>
        </w:rPr>
      </w:pPr>
      <w:r>
        <w:t>Žáci kriticky vyhodnocují informace získané na internetu</w:t>
      </w:r>
    </w:p>
    <w:p w:rsidR="00155360" w:rsidRDefault="00155360" w:rsidP="00155360">
      <w:pPr>
        <w:pStyle w:val="VPtext"/>
        <w:numPr>
          <w:ilvl w:val="0"/>
          <w:numId w:val="108"/>
        </w:numPr>
      </w:pPr>
      <w:r>
        <w:t xml:space="preserve">Žáci jsou schopni se rychle naučit pracovat v programových aplikacích sloužících k procvičování odborné angličtiny </w:t>
      </w:r>
    </w:p>
    <w:p w:rsidR="00155360" w:rsidRDefault="00155360" w:rsidP="00155360">
      <w:pPr>
        <w:pStyle w:val="VPnadpis4"/>
        <w:numPr>
          <w:ilvl w:val="3"/>
          <w:numId w:val="2"/>
        </w:numPr>
        <w:spacing w:line="360" w:lineRule="auto"/>
      </w:pPr>
      <w:bookmarkStart w:id="500" w:name="__RefHeading__19406_174185883412"/>
      <w:bookmarkEnd w:id="500"/>
      <w:r>
        <w:t xml:space="preserve">Aplikace průřezových témat </w:t>
      </w:r>
    </w:p>
    <w:p w:rsidR="00155360" w:rsidRDefault="00155360" w:rsidP="00155360">
      <w:pPr>
        <w:pStyle w:val="VPnadpis5"/>
        <w:numPr>
          <w:ilvl w:val="4"/>
          <w:numId w:val="2"/>
        </w:numPr>
        <w:spacing w:line="360" w:lineRule="auto"/>
        <w:rPr>
          <w:sz w:val="24"/>
        </w:rPr>
      </w:pPr>
      <w:bookmarkStart w:id="501" w:name="__RefHeading__19408_17418588341"/>
      <w:bookmarkEnd w:id="501"/>
      <w:r>
        <w:t>Člověk a svět práce</w:t>
      </w:r>
    </w:p>
    <w:p w:rsidR="00155360" w:rsidRDefault="00155360" w:rsidP="00155360">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r>
        <w:br w:type="page"/>
      </w:r>
    </w:p>
    <w:p w:rsidR="00155360" w:rsidRDefault="00155360" w:rsidP="00155360">
      <w:pPr>
        <w:pStyle w:val="VPnadpis4"/>
        <w:numPr>
          <w:ilvl w:val="3"/>
          <w:numId w:val="2"/>
        </w:numPr>
        <w:spacing w:line="360" w:lineRule="auto"/>
      </w:pPr>
      <w:bookmarkStart w:id="502" w:name="__RefHeading__19412_174185883412"/>
      <w:bookmarkEnd w:id="502"/>
      <w:r>
        <w:lastRenderedPageBreak/>
        <w:t>Rozpis učiva a realizace kompetencí</w:t>
      </w:r>
      <w:r w:rsidR="00CD0240">
        <w:t xml:space="preserve"> </w:t>
      </w:r>
      <w:r w:rsidR="00CD0240" w:rsidRPr="00CD0240">
        <w:rPr>
          <w:sz w:val="20"/>
          <w:szCs w:val="20"/>
        </w:rPr>
        <w:t>(k nahlédnutí na vyžádání)</w:t>
      </w:r>
    </w:p>
    <w:p w:rsidR="00155360" w:rsidRDefault="00155360" w:rsidP="00155360">
      <w:pPr>
        <w:pStyle w:val="VProzpisuiva"/>
      </w:pPr>
      <w:r>
        <w:rPr>
          <w:bCs w:val="0"/>
        </w:rPr>
        <w:t>Obchodní angličtina</w:t>
      </w:r>
      <w:r>
        <w:rPr>
          <w:bCs w:val="0"/>
        </w:rPr>
        <w:tab/>
        <w:t>třetí ročník</w:t>
      </w:r>
      <w:r>
        <w:rPr>
          <w:bCs w:val="0"/>
        </w:rPr>
        <w:tab/>
        <w:t>66 hodin za školní rok</w:t>
      </w:r>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6"/>
      </w:tblGrid>
      <w:tr w:rsidR="00155360" w:rsidTr="00E66636">
        <w:tc>
          <w:tcPr>
            <w:tcW w:w="4535" w:type="dxa"/>
            <w:tcBorders>
              <w:top w:val="single" w:sz="2" w:space="0" w:color="000000"/>
              <w:left w:val="single" w:sz="2" w:space="0" w:color="000000"/>
              <w:bottom w:val="single" w:sz="2" w:space="0" w:color="000000"/>
            </w:tcBorders>
            <w:shd w:val="clear" w:color="auto" w:fill="auto"/>
            <w:tcMar>
              <w:left w:w="54" w:type="dxa"/>
            </w:tcMar>
          </w:tcPr>
          <w:p w:rsidR="00155360" w:rsidRDefault="00155360" w:rsidP="00E66636">
            <w:pPr>
              <w:spacing w:line="360" w:lineRule="auto"/>
            </w:pPr>
            <w:r>
              <w:t>Výsledky vzdělávání a odborné kompetence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pPr>
            <w:r>
              <w:t>Tématické celky</w:t>
            </w: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E66636">
            <w:pPr>
              <w:spacing w:line="360" w:lineRule="auto"/>
            </w:pPr>
            <w:r>
              <w:t>Žák</w:t>
            </w: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Pr="00EA3A1B"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Pr="00EA3A1B" w:rsidRDefault="00155360" w:rsidP="00E66636">
            <w:pPr>
              <w:pStyle w:val="Tlotextu"/>
              <w:spacing w:line="360" w:lineRule="auto"/>
              <w:rPr>
                <w:b/>
              </w:rPr>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Pr="00EA3A1B"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Pr="00EA3A1B" w:rsidRDefault="00155360" w:rsidP="00E66636">
            <w:pPr>
              <w:pStyle w:val="Tlotextu"/>
              <w:spacing w:line="360" w:lineRule="auto"/>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rPr>
                <w:rFonts w:ascii="DejaVu Serif" w:hAnsi="DejaVu Serif" w:cs="TimesNewRomanPS-BoldMT;Times Ne"/>
                <w:bCs/>
                <w:szCs w:val="28"/>
              </w:rPr>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rPr>
                <w:b/>
                <w:bCs/>
              </w:rPr>
            </w:pPr>
          </w:p>
        </w:tc>
      </w:tr>
    </w:tbl>
    <w:p w:rsidR="00155360" w:rsidRDefault="00155360" w:rsidP="00155360">
      <w:pPr>
        <w:pStyle w:val="VProzpisuiva"/>
        <w:rPr>
          <w:b/>
          <w:sz w:val="24"/>
        </w:rPr>
      </w:pPr>
      <w:bookmarkStart w:id="503" w:name="__RefHeading__19460_17418588341"/>
      <w:bookmarkEnd w:id="503"/>
      <w:r>
        <w:br w:type="page"/>
      </w:r>
    </w:p>
    <w:p w:rsidR="00155360" w:rsidRDefault="00155360" w:rsidP="00155360">
      <w:pPr>
        <w:pStyle w:val="VPnadpis3"/>
        <w:numPr>
          <w:ilvl w:val="2"/>
          <w:numId w:val="2"/>
        </w:numPr>
        <w:spacing w:line="360" w:lineRule="auto"/>
        <w:rPr>
          <w:sz w:val="24"/>
        </w:rPr>
      </w:pPr>
      <w:bookmarkStart w:id="504" w:name="_Toc502427345"/>
      <w:r>
        <w:lastRenderedPageBreak/>
        <w:t xml:space="preserve">Prezentační dovednosti </w:t>
      </w:r>
      <w:bookmarkEnd w:id="504"/>
    </w:p>
    <w:p w:rsidR="00155360" w:rsidRDefault="00155360" w:rsidP="00155360">
      <w:pPr>
        <w:pStyle w:val="VPzhlavpedmtu"/>
        <w:rPr>
          <w:sz w:val="24"/>
        </w:rPr>
      </w:pPr>
      <w:r>
        <w:t xml:space="preserve">Kód a název oboru vzdělávání: </w:t>
      </w:r>
      <w:r>
        <w:tab/>
        <w:t>63-41-M/01 Ekonomika a podnikání</w:t>
      </w:r>
    </w:p>
    <w:p w:rsidR="00155360" w:rsidRDefault="00155360" w:rsidP="00155360">
      <w:pPr>
        <w:pStyle w:val="VPzhlavpedmtu"/>
      </w:pPr>
      <w:r>
        <w:t xml:space="preserve">Název ŠVP: </w:t>
      </w:r>
      <w:r>
        <w:tab/>
      </w:r>
      <w:r>
        <w:rPr>
          <w:spacing w:val="-2"/>
        </w:rPr>
        <w:t>ANGLICKÝ JAZYK PRO ODBORNOU PRAXI</w:t>
      </w:r>
    </w:p>
    <w:p w:rsidR="00155360" w:rsidRDefault="00155360" w:rsidP="00155360">
      <w:pPr>
        <w:pStyle w:val="VPzhlavpedmtu"/>
        <w:rPr>
          <w:sz w:val="24"/>
        </w:rPr>
      </w:pPr>
      <w:r>
        <w:t xml:space="preserve">Forma vzdělávání: </w:t>
      </w:r>
      <w:r>
        <w:tab/>
        <w:t>denní</w:t>
      </w:r>
    </w:p>
    <w:p w:rsidR="00155360" w:rsidRDefault="00155360" w:rsidP="00155360">
      <w:pPr>
        <w:pStyle w:val="VPzhlavpedmtu"/>
      </w:pPr>
      <w:r>
        <w:t xml:space="preserve">Typ předmětu: </w:t>
      </w:r>
      <w:r>
        <w:tab/>
        <w:t>specializovaný,</w:t>
      </w:r>
      <w:r>
        <w:rPr>
          <w:b/>
        </w:rPr>
        <w:t xml:space="preserve"> </w:t>
      </w:r>
      <w:r>
        <w:rPr>
          <w:bCs w:val="0"/>
        </w:rPr>
        <w:t>učební praxe</w:t>
      </w:r>
    </w:p>
    <w:p w:rsidR="00155360" w:rsidRDefault="00155360" w:rsidP="00155360">
      <w:pPr>
        <w:pStyle w:val="VPzhlavpedmtu"/>
      </w:pPr>
      <w:r>
        <w:t xml:space="preserve">Celkový počet hodin za studium: </w:t>
      </w:r>
      <w:r>
        <w:tab/>
        <w:t>33</w:t>
      </w:r>
    </w:p>
    <w:p w:rsidR="00155360" w:rsidRDefault="00155360" w:rsidP="00155360">
      <w:pPr>
        <w:pStyle w:val="VPzhlavpedmtu"/>
      </w:pPr>
      <w:r>
        <w:t xml:space="preserve">Datum platnosti od: </w:t>
      </w:r>
      <w:r>
        <w:tab/>
        <w:t>1. 9. 2016</w:t>
      </w:r>
    </w:p>
    <w:p w:rsidR="00155360" w:rsidRDefault="00155360" w:rsidP="00155360">
      <w:pPr>
        <w:pStyle w:val="VPnadpis4"/>
        <w:numPr>
          <w:ilvl w:val="3"/>
          <w:numId w:val="2"/>
        </w:numPr>
        <w:spacing w:line="360" w:lineRule="auto"/>
      </w:pPr>
      <w:bookmarkStart w:id="505" w:name="__RefHeading__19386_17418588342"/>
      <w:bookmarkEnd w:id="505"/>
      <w:r>
        <w:t>Obecné cíle</w:t>
      </w:r>
    </w:p>
    <w:p w:rsidR="00155360" w:rsidRDefault="00155360" w:rsidP="00155360">
      <w:pPr>
        <w:pStyle w:val="VPtext"/>
      </w:pPr>
      <w:r>
        <w:t xml:space="preserve">Cílem specializovaného předmětu PREZENTAČNÍ DOVEDNOSTI je osvojení si jazykových prostředků a dovedností potřebných k přípravě, vytváření a realizování prezentací s následnou aplikací v anglickém jazyce. </w:t>
      </w:r>
    </w:p>
    <w:p w:rsidR="00155360" w:rsidRDefault="00155360" w:rsidP="00155360">
      <w:pPr>
        <w:pStyle w:val="VPtext"/>
      </w:pPr>
      <w:r>
        <w:t>Cílem specializovaného předmětu Prezentační dovednosti je naplnit požadavky ŠVP na učební praxi, tzn. že žáci zde budou prakticky uplatňovat teoretické znalosti získané v tomto předmětu a dále v předmětech rétorika, anglický jazyk, obchodní angličtina, ekonomika, marketing, reklama a psychologie zákazníka.</w:t>
      </w:r>
    </w:p>
    <w:p w:rsidR="00155360" w:rsidRDefault="00155360" w:rsidP="00155360">
      <w:pPr>
        <w:pStyle w:val="VPnadpis4"/>
        <w:numPr>
          <w:ilvl w:val="3"/>
          <w:numId w:val="2"/>
        </w:numPr>
        <w:spacing w:line="360" w:lineRule="auto"/>
      </w:pPr>
      <w:bookmarkStart w:id="506" w:name="__RefHeading__19388_17418588342"/>
      <w:bookmarkEnd w:id="506"/>
      <w:r>
        <w:t>Výukové cíle</w:t>
      </w:r>
    </w:p>
    <w:p w:rsidR="00155360" w:rsidRPr="00D41E21" w:rsidRDefault="00155360" w:rsidP="00155360">
      <w:pPr>
        <w:pStyle w:val="VPtext"/>
        <w:numPr>
          <w:ilvl w:val="0"/>
          <w:numId w:val="100"/>
        </w:numPr>
        <w:rPr>
          <w:sz w:val="24"/>
        </w:rPr>
      </w:pPr>
      <w:r>
        <w:t>osvojení si slovní zásoby a jazykových prostředků pro prezentace</w:t>
      </w:r>
    </w:p>
    <w:p w:rsidR="00155360" w:rsidRPr="00D41E21" w:rsidRDefault="00155360" w:rsidP="00155360">
      <w:pPr>
        <w:pStyle w:val="VPtext"/>
        <w:numPr>
          <w:ilvl w:val="0"/>
          <w:numId w:val="100"/>
        </w:numPr>
        <w:rPr>
          <w:sz w:val="24"/>
        </w:rPr>
      </w:pPr>
      <w:r>
        <w:t>osvojení si slovní zásoby a jazykových prostředků pro prezentace s aplikací v anglickém jazyce</w:t>
      </w:r>
    </w:p>
    <w:p w:rsidR="00155360" w:rsidRDefault="00155360" w:rsidP="00155360">
      <w:pPr>
        <w:pStyle w:val="VPtext"/>
        <w:numPr>
          <w:ilvl w:val="0"/>
          <w:numId w:val="100"/>
        </w:numPr>
        <w:rPr>
          <w:sz w:val="24"/>
        </w:rPr>
      </w:pPr>
      <w:r>
        <w:t>osvojení si prezentačních dovedností</w:t>
      </w:r>
    </w:p>
    <w:p w:rsidR="00155360" w:rsidRDefault="00155360" w:rsidP="00155360">
      <w:pPr>
        <w:pStyle w:val="VPtext"/>
        <w:numPr>
          <w:ilvl w:val="0"/>
          <w:numId w:val="100"/>
        </w:numPr>
        <w:rPr>
          <w:sz w:val="24"/>
        </w:rPr>
      </w:pPr>
      <w:r>
        <w:t>získání dovedností potřebných pro práci s audiovizuálními pomůckami využívanými pro přípravu a realizaci prezentací</w:t>
      </w:r>
    </w:p>
    <w:p w:rsidR="00155360" w:rsidRDefault="00155360" w:rsidP="00155360">
      <w:pPr>
        <w:pStyle w:val="VPtext"/>
        <w:numPr>
          <w:ilvl w:val="0"/>
          <w:numId w:val="100"/>
        </w:numPr>
        <w:rPr>
          <w:sz w:val="24"/>
        </w:rPr>
      </w:pPr>
      <w:r>
        <w:t xml:space="preserve">získání dovedností potřebných k reprezentování firmy </w:t>
      </w:r>
    </w:p>
    <w:p w:rsidR="00155360" w:rsidRDefault="00155360" w:rsidP="00155360">
      <w:pPr>
        <w:pStyle w:val="VPnadpis4"/>
        <w:numPr>
          <w:ilvl w:val="3"/>
          <w:numId w:val="2"/>
        </w:numPr>
        <w:spacing w:line="360" w:lineRule="auto"/>
      </w:pPr>
      <w:bookmarkStart w:id="507" w:name="__RefHeading__19390_17418588342"/>
      <w:bookmarkEnd w:id="507"/>
      <w:r>
        <w:t>Charakteristika učiva</w:t>
      </w:r>
    </w:p>
    <w:p w:rsidR="00155360" w:rsidRDefault="00155360" w:rsidP="00155360">
      <w:pPr>
        <w:pStyle w:val="VPtext"/>
        <w:jc w:val="left"/>
      </w:pPr>
      <w:r>
        <w:t xml:space="preserve">Předmět Prezentační dovednosti je vyučován ve třetím ročníku v celkové hodinové dotaci 33 hodin. Žákům budou v tomto předmětu předávány aktuální poznatky z oblasti </w:t>
      </w:r>
      <w:r>
        <w:lastRenderedPageBreak/>
        <w:t>vytváření prezentací a využití audiovizuálních pomůcek při jejich přípravě i realizaci. Předmět bude hlavně zaměřen na praktické činnosti vedoucí k získání a rozvoji prezentačních dovedností. Získané poznatky a dovednosti pak budou aplikovány v anglickém jazyce. Předmět Prezentační dovednosti bude spolu s dalšími specializovanými předměty součástí praktické maturitní zkoušky z Obchodních a prezentačních dovedností.</w:t>
      </w:r>
    </w:p>
    <w:p w:rsidR="00155360" w:rsidRDefault="00155360" w:rsidP="00155360">
      <w:pPr>
        <w:pStyle w:val="VPnadpis4"/>
        <w:numPr>
          <w:ilvl w:val="3"/>
          <w:numId w:val="2"/>
        </w:numPr>
        <w:spacing w:line="360" w:lineRule="auto"/>
      </w:pPr>
      <w:bookmarkStart w:id="508" w:name="__RefHeading__19392_17418588342"/>
      <w:bookmarkEnd w:id="508"/>
      <w:r>
        <w:t>Mezipředmětové vztahy</w:t>
      </w:r>
    </w:p>
    <w:p w:rsidR="00155360" w:rsidRDefault="00155360" w:rsidP="00155360">
      <w:pPr>
        <w:pStyle w:val="VPtext"/>
        <w:jc w:val="left"/>
      </w:pPr>
      <w:r>
        <w:t>Rétorika, Informační a komunikační technologie, Reklama, Marketing, Fiktivní firma, Anglický jazyk, Obchodní angličtina, Psychologie zákazníka.</w:t>
      </w:r>
    </w:p>
    <w:p w:rsidR="00155360" w:rsidRDefault="00155360" w:rsidP="00155360">
      <w:pPr>
        <w:pStyle w:val="VPnadpis4"/>
        <w:numPr>
          <w:ilvl w:val="3"/>
          <w:numId w:val="2"/>
        </w:numPr>
        <w:spacing w:line="360" w:lineRule="auto"/>
      </w:pPr>
      <w:bookmarkStart w:id="509" w:name="__RefHeading__19394_17418588342"/>
      <w:bookmarkEnd w:id="509"/>
      <w:r>
        <w:t xml:space="preserve">Výukové strategie </w:t>
      </w:r>
    </w:p>
    <w:p w:rsidR="00155360" w:rsidRDefault="00155360" w:rsidP="00155360">
      <w:pPr>
        <w:pStyle w:val="VPtext"/>
        <w:rPr>
          <w:sz w:val="24"/>
        </w:rPr>
      </w:pPr>
      <w:r>
        <w:t>Jako hlavní výukové metody jsou používány následující činnosti:</w:t>
      </w:r>
    </w:p>
    <w:p w:rsidR="00155360" w:rsidRDefault="00155360" w:rsidP="00155360">
      <w:pPr>
        <w:pStyle w:val="VPtext"/>
        <w:numPr>
          <w:ilvl w:val="0"/>
          <w:numId w:val="109"/>
        </w:numPr>
        <w:rPr>
          <w:sz w:val="24"/>
        </w:rPr>
      </w:pPr>
      <w:r>
        <w:t xml:space="preserve">Přednášky – předávání teoretických informací o dané problematice </w:t>
      </w:r>
    </w:p>
    <w:p w:rsidR="00155360" w:rsidRDefault="00155360" w:rsidP="00155360">
      <w:pPr>
        <w:pStyle w:val="Tlotextu"/>
        <w:numPr>
          <w:ilvl w:val="0"/>
          <w:numId w:val="109"/>
        </w:numPr>
        <w:spacing w:line="360" w:lineRule="auto"/>
        <w:rPr>
          <w:rFonts w:ascii="DejaVu Serif" w:hAnsi="DejaVu Serif"/>
          <w:sz w:val="20"/>
          <w:szCs w:val="20"/>
        </w:rPr>
      </w:pPr>
      <w:r>
        <w:rPr>
          <w:rFonts w:ascii="DejaVu Serif" w:hAnsi="DejaVu Serif"/>
          <w:sz w:val="20"/>
          <w:szCs w:val="20"/>
        </w:rPr>
        <w:t>práce s reálnými video nahrávkami internet, učební materiály → poslech, vysvětlení, překlad, diskuse, rozhovor, zpětná vazba</w:t>
      </w:r>
    </w:p>
    <w:p w:rsidR="00155360" w:rsidRDefault="00155360" w:rsidP="00155360">
      <w:pPr>
        <w:pStyle w:val="VPtext"/>
        <w:numPr>
          <w:ilvl w:val="0"/>
          <w:numId w:val="109"/>
        </w:numPr>
      </w:pPr>
      <w:r>
        <w:t>Praktická cvičení – praktické procvičování získaných poznatků na PC</w:t>
      </w:r>
      <w:r>
        <w:tab/>
      </w:r>
    </w:p>
    <w:p w:rsidR="00155360" w:rsidRDefault="00155360" w:rsidP="00155360">
      <w:pPr>
        <w:pStyle w:val="VPtext"/>
        <w:numPr>
          <w:ilvl w:val="0"/>
          <w:numId w:val="109"/>
        </w:numPr>
      </w:pPr>
      <w:r>
        <w:t>Projekty – příprava a vytváření prezentací pro školní fiktivní firmu, realizace projektu a příprava na praktickou maturitní zkoušku</w:t>
      </w:r>
    </w:p>
    <w:p w:rsidR="00155360" w:rsidRDefault="00155360" w:rsidP="00155360">
      <w:pPr>
        <w:pStyle w:val="VPnadpis4"/>
        <w:numPr>
          <w:ilvl w:val="3"/>
          <w:numId w:val="2"/>
        </w:numPr>
        <w:spacing w:line="360" w:lineRule="auto"/>
      </w:pPr>
      <w:bookmarkStart w:id="510" w:name="__RefHeading__19396_17418588342"/>
      <w:bookmarkEnd w:id="510"/>
      <w:r>
        <w:t xml:space="preserve">Hodnocení výsledků žáků </w:t>
      </w:r>
    </w:p>
    <w:p w:rsidR="00155360" w:rsidRDefault="00155360" w:rsidP="00155360">
      <w:pPr>
        <w:pStyle w:val="VPtext"/>
      </w:pPr>
      <w:r>
        <w:t xml:space="preserve">Hodnocení žáků je nastaveno v souladu s klasifikačním řádem školy. Stěžejní formou hodnocení žáků je hodnocení výsledků z praktických cvičení – zpracované výstupy zadaných úloh, jejich realizace, a analýza apod. </w:t>
      </w:r>
    </w:p>
    <w:p w:rsidR="00155360" w:rsidRDefault="00155360" w:rsidP="00155360">
      <w:pPr>
        <w:pStyle w:val="VPnadpis4"/>
        <w:numPr>
          <w:ilvl w:val="3"/>
          <w:numId w:val="2"/>
        </w:numPr>
        <w:spacing w:line="360" w:lineRule="auto"/>
      </w:pPr>
      <w:bookmarkStart w:id="511" w:name="__RefHeading__19398_17418588342"/>
      <w:bookmarkEnd w:id="511"/>
      <w:r>
        <w:t xml:space="preserve">Rozvoj klíčových kompetencí </w:t>
      </w:r>
    </w:p>
    <w:p w:rsidR="00155360" w:rsidRDefault="00155360" w:rsidP="00155360">
      <w:pPr>
        <w:pStyle w:val="VPnadpis5"/>
        <w:numPr>
          <w:ilvl w:val="4"/>
          <w:numId w:val="2"/>
        </w:numPr>
        <w:spacing w:line="360" w:lineRule="auto"/>
        <w:rPr>
          <w:sz w:val="24"/>
        </w:rPr>
      </w:pPr>
      <w:r>
        <w:t>Kompetence k řešení problémů</w:t>
      </w:r>
    </w:p>
    <w:p w:rsidR="00155360" w:rsidRDefault="00155360" w:rsidP="00155360">
      <w:pPr>
        <w:pStyle w:val="VPtext"/>
        <w:numPr>
          <w:ilvl w:val="0"/>
          <w:numId w:val="110"/>
        </w:numPr>
        <w:rPr>
          <w:sz w:val="24"/>
        </w:rPr>
      </w:pPr>
      <w:r>
        <w:t>Žáci jsou vedeni k rozpoznání a definici problémů, k stanovení cest a strategií k jejich vyřešení, k spolupráci při řešení problémů s jinými lidmi</w:t>
      </w:r>
    </w:p>
    <w:p w:rsidR="00155360" w:rsidRDefault="00155360" w:rsidP="00155360">
      <w:pPr>
        <w:pStyle w:val="VPnadpis5"/>
        <w:numPr>
          <w:ilvl w:val="4"/>
          <w:numId w:val="2"/>
        </w:numPr>
        <w:spacing w:line="360" w:lineRule="auto"/>
        <w:rPr>
          <w:sz w:val="24"/>
        </w:rPr>
      </w:pPr>
      <w:r>
        <w:t>Komunikativní kompetence</w:t>
      </w:r>
    </w:p>
    <w:p w:rsidR="00155360" w:rsidRDefault="00155360" w:rsidP="00155360">
      <w:pPr>
        <w:pStyle w:val="VPtext"/>
        <w:numPr>
          <w:ilvl w:val="0"/>
          <w:numId w:val="111"/>
        </w:numPr>
        <w:spacing w:after="176"/>
        <w:rPr>
          <w:sz w:val="24"/>
        </w:rPr>
      </w:pPr>
      <w:r>
        <w:lastRenderedPageBreak/>
        <w:t>Absolvent je schopen kultivované verbální i neverbální komunikace</w:t>
      </w:r>
    </w:p>
    <w:p w:rsidR="00155360" w:rsidRDefault="00155360" w:rsidP="00155360">
      <w:pPr>
        <w:pStyle w:val="VPtext"/>
        <w:numPr>
          <w:ilvl w:val="0"/>
          <w:numId w:val="111"/>
        </w:numPr>
        <w:spacing w:after="176"/>
        <w:rPr>
          <w:sz w:val="24"/>
        </w:rPr>
      </w:pPr>
      <w:r>
        <w:t>Absolvent zpracovává administrativní písemnosti a dodržuje jazykové a stylistické normy</w:t>
      </w:r>
    </w:p>
    <w:p w:rsidR="00155360" w:rsidRDefault="00155360" w:rsidP="00155360">
      <w:pPr>
        <w:pStyle w:val="VPtext"/>
        <w:numPr>
          <w:ilvl w:val="0"/>
          <w:numId w:val="111"/>
        </w:numPr>
        <w:rPr>
          <w:sz w:val="24"/>
        </w:rPr>
      </w:pPr>
      <w:r>
        <w:t>Absolvent ovládá a používá odbornou terminologii</w:t>
      </w:r>
    </w:p>
    <w:p w:rsidR="00155360" w:rsidRDefault="00155360" w:rsidP="00155360">
      <w:pPr>
        <w:pStyle w:val="VPnadpis5"/>
        <w:numPr>
          <w:ilvl w:val="4"/>
          <w:numId w:val="2"/>
        </w:numPr>
        <w:spacing w:line="360" w:lineRule="auto"/>
        <w:rPr>
          <w:sz w:val="24"/>
        </w:rPr>
      </w:pPr>
      <w:bookmarkStart w:id="512" w:name="__RefHeading__19404_17418588342"/>
      <w:bookmarkEnd w:id="512"/>
      <w:r>
        <w:t xml:space="preserve">Kompetence využívat prostředky informačních a komunikačních technologií </w:t>
      </w:r>
    </w:p>
    <w:p w:rsidR="00155360" w:rsidRDefault="00155360" w:rsidP="00155360">
      <w:pPr>
        <w:pStyle w:val="VPtext"/>
        <w:numPr>
          <w:ilvl w:val="0"/>
          <w:numId w:val="112"/>
        </w:numPr>
      </w:pPr>
      <w:r>
        <w:t>Žáci dokáží efektivně pracovat a využívat moderní informační technologie,</w:t>
      </w:r>
    </w:p>
    <w:p w:rsidR="00155360" w:rsidRDefault="00155360" w:rsidP="00155360">
      <w:pPr>
        <w:pStyle w:val="VPtext"/>
        <w:numPr>
          <w:ilvl w:val="0"/>
          <w:numId w:val="112"/>
        </w:numPr>
        <w:rPr>
          <w:sz w:val="24"/>
        </w:rPr>
      </w:pPr>
      <w:r>
        <w:t>Žáci odborně pracují ve vybraných internetových aplikacích</w:t>
      </w:r>
    </w:p>
    <w:p w:rsidR="00155360" w:rsidRDefault="00155360" w:rsidP="00155360">
      <w:pPr>
        <w:pStyle w:val="VPtext"/>
        <w:numPr>
          <w:ilvl w:val="0"/>
          <w:numId w:val="112"/>
        </w:numPr>
        <w:rPr>
          <w:sz w:val="24"/>
        </w:rPr>
      </w:pPr>
      <w:r>
        <w:t>Žáci kriticky vyhodnocují informace získané na internetu</w:t>
      </w:r>
    </w:p>
    <w:p w:rsidR="00155360" w:rsidRDefault="00155360" w:rsidP="00155360">
      <w:pPr>
        <w:pStyle w:val="VPtext"/>
        <w:numPr>
          <w:ilvl w:val="0"/>
          <w:numId w:val="112"/>
        </w:numPr>
      </w:pPr>
      <w:r>
        <w:t xml:space="preserve">Žáci jsou schopni se rychle naučit pracovat v programových aplikacích sloužících k procvičování odborné angličtiny </w:t>
      </w:r>
    </w:p>
    <w:p w:rsidR="00155360" w:rsidRDefault="00155360" w:rsidP="00155360">
      <w:pPr>
        <w:pStyle w:val="VPnadpis4"/>
        <w:numPr>
          <w:ilvl w:val="3"/>
          <w:numId w:val="2"/>
        </w:numPr>
        <w:spacing w:line="360" w:lineRule="auto"/>
      </w:pPr>
      <w:bookmarkStart w:id="513" w:name="__RefHeading__19406_17418588342"/>
      <w:bookmarkEnd w:id="513"/>
      <w:r>
        <w:t>Aplikace průřezových témat</w:t>
      </w:r>
    </w:p>
    <w:p w:rsidR="00155360" w:rsidRDefault="00155360" w:rsidP="00155360">
      <w:pPr>
        <w:pStyle w:val="VPnadpis5"/>
        <w:numPr>
          <w:ilvl w:val="4"/>
          <w:numId w:val="2"/>
        </w:numPr>
        <w:spacing w:line="360" w:lineRule="auto"/>
        <w:rPr>
          <w:sz w:val="24"/>
        </w:rPr>
      </w:pPr>
      <w:bookmarkStart w:id="514" w:name="__RefHeading__19408_17418588342"/>
      <w:bookmarkEnd w:id="514"/>
      <w:r>
        <w:t>Člověk a svět práce</w:t>
      </w:r>
    </w:p>
    <w:p w:rsidR="00155360" w:rsidRDefault="00155360" w:rsidP="00155360">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p>
    <w:p w:rsidR="00155360" w:rsidRDefault="00155360" w:rsidP="00155360">
      <w:pPr>
        <w:pStyle w:val="VPnadpis5"/>
        <w:numPr>
          <w:ilvl w:val="4"/>
          <w:numId w:val="2"/>
        </w:numPr>
        <w:spacing w:line="360" w:lineRule="auto"/>
        <w:rPr>
          <w:sz w:val="24"/>
        </w:rPr>
      </w:pPr>
      <w:bookmarkStart w:id="515" w:name="__RefHeading__19410_17418588342"/>
      <w:bookmarkEnd w:id="515"/>
      <w:r>
        <w:t>Informační a komunikační technologie</w:t>
      </w:r>
    </w:p>
    <w:p w:rsidR="00155360" w:rsidRDefault="00155360" w:rsidP="00155360">
      <w:pPr>
        <w:pStyle w:val="VPtext"/>
      </w:pPr>
      <w:r>
        <w:t xml:space="preserve">Žáci jsou vedeni k aktivnímu využívání prvků moderních informačních a komunikačních technologií </w:t>
      </w:r>
      <w:r>
        <w:br w:type="page"/>
      </w:r>
    </w:p>
    <w:p w:rsidR="00155360" w:rsidRDefault="00155360" w:rsidP="00155360">
      <w:pPr>
        <w:pStyle w:val="VPnadpis4"/>
        <w:numPr>
          <w:ilvl w:val="3"/>
          <w:numId w:val="2"/>
        </w:numPr>
        <w:spacing w:line="360" w:lineRule="auto"/>
      </w:pPr>
      <w:bookmarkStart w:id="516" w:name="__RefHeading__19412_17418588342"/>
      <w:bookmarkEnd w:id="516"/>
      <w:r>
        <w:lastRenderedPageBreak/>
        <w:t>Rozpis učiva a realizace kompetencí</w:t>
      </w:r>
      <w:r w:rsidR="00CD0240">
        <w:t xml:space="preserve"> </w:t>
      </w:r>
      <w:r w:rsidR="00CD0240" w:rsidRPr="00CD0240">
        <w:rPr>
          <w:sz w:val="20"/>
          <w:szCs w:val="20"/>
        </w:rPr>
        <w:t>(k nahlédnutí na vyžádání)</w:t>
      </w:r>
    </w:p>
    <w:p w:rsidR="00155360" w:rsidRDefault="00155360" w:rsidP="00155360">
      <w:pPr>
        <w:pStyle w:val="VProzpisuiva"/>
      </w:pPr>
      <w:r>
        <w:rPr>
          <w:bCs w:val="0"/>
        </w:rPr>
        <w:t xml:space="preserve">Prezentační dovednosti </w:t>
      </w:r>
      <w:r>
        <w:rPr>
          <w:bCs w:val="0"/>
        </w:rPr>
        <w:tab/>
        <w:t>třetí ročník</w:t>
      </w:r>
      <w:r>
        <w:rPr>
          <w:bCs w:val="0"/>
        </w:rPr>
        <w:tab/>
        <w:t>33 hodin za školní rok</w:t>
      </w:r>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4"/>
        <w:gridCol w:w="4537"/>
      </w:tblGrid>
      <w:tr w:rsidR="00155360" w:rsidTr="00E66636">
        <w:tc>
          <w:tcPr>
            <w:tcW w:w="4534" w:type="dxa"/>
            <w:tcBorders>
              <w:top w:val="single" w:sz="2" w:space="0" w:color="000000"/>
              <w:left w:val="single" w:sz="2" w:space="0" w:color="000000"/>
              <w:bottom w:val="single" w:sz="2" w:space="0" w:color="000000"/>
            </w:tcBorders>
            <w:shd w:val="clear" w:color="auto" w:fill="auto"/>
            <w:tcMar>
              <w:left w:w="54" w:type="dxa"/>
            </w:tcMar>
          </w:tcPr>
          <w:p w:rsidR="00155360" w:rsidRDefault="00155360" w:rsidP="00E66636">
            <w:pPr>
              <w:spacing w:line="360" w:lineRule="auto"/>
            </w:pPr>
            <w:r>
              <w:t>Výsledky vzdělávání a odborné  kompetence</w:t>
            </w:r>
          </w:p>
        </w:tc>
        <w:tc>
          <w:tcPr>
            <w:tcW w:w="453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pPr>
            <w:r>
              <w:t>Tématické celky</w:t>
            </w:r>
          </w:p>
        </w:tc>
      </w:tr>
      <w:tr w:rsidR="00155360" w:rsidTr="00E66636">
        <w:tc>
          <w:tcPr>
            <w:tcW w:w="4534" w:type="dxa"/>
            <w:tcBorders>
              <w:left w:val="single" w:sz="2" w:space="0" w:color="000000"/>
              <w:bottom w:val="single" w:sz="2" w:space="0" w:color="000000"/>
            </w:tcBorders>
            <w:shd w:val="clear" w:color="auto" w:fill="auto"/>
            <w:tcMar>
              <w:left w:w="54" w:type="dxa"/>
            </w:tcMar>
          </w:tcPr>
          <w:p w:rsidR="00155360" w:rsidRDefault="00155360" w:rsidP="00E66636">
            <w:pPr>
              <w:spacing w:line="360" w:lineRule="auto"/>
            </w:pPr>
            <w:r>
              <w:t>Žák</w:t>
            </w: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pPr>
          </w:p>
        </w:tc>
      </w:tr>
      <w:tr w:rsidR="00155360" w:rsidTr="00E66636">
        <w:tc>
          <w:tcPr>
            <w:tcW w:w="4534"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534"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534"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534"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bl>
    <w:p w:rsidR="00155360" w:rsidRDefault="00155360" w:rsidP="00155360">
      <w:pPr>
        <w:pStyle w:val="VProzpisuiva"/>
        <w:rPr>
          <w:b/>
          <w:sz w:val="24"/>
        </w:rPr>
      </w:pPr>
    </w:p>
    <w:p w:rsidR="00155360" w:rsidRDefault="00155360" w:rsidP="00155360">
      <w:pPr>
        <w:pStyle w:val="VProzpisuiva"/>
        <w:rPr>
          <w:b/>
          <w:sz w:val="24"/>
        </w:rPr>
      </w:pPr>
      <w:r>
        <w:br w:type="page"/>
      </w:r>
    </w:p>
    <w:p w:rsidR="00155360" w:rsidRDefault="00155360" w:rsidP="00155360">
      <w:pPr>
        <w:pStyle w:val="VPnadpis3"/>
        <w:numPr>
          <w:ilvl w:val="2"/>
          <w:numId w:val="2"/>
        </w:numPr>
        <w:spacing w:line="360" w:lineRule="auto"/>
      </w:pPr>
      <w:bookmarkStart w:id="517" w:name="_Toc502427346"/>
      <w:r>
        <w:lastRenderedPageBreak/>
        <w:t xml:space="preserve">Obchodní korespondence </w:t>
      </w:r>
      <w:bookmarkEnd w:id="517"/>
    </w:p>
    <w:p w:rsidR="00155360" w:rsidRDefault="00155360" w:rsidP="00155360">
      <w:pPr>
        <w:pStyle w:val="VPzhlavpedmtu"/>
        <w:rPr>
          <w:sz w:val="24"/>
        </w:rPr>
      </w:pPr>
      <w:r>
        <w:t xml:space="preserve">Kód a název oboru vzdělávání: </w:t>
      </w:r>
      <w:r>
        <w:tab/>
        <w:t>63-41-M/01 Ekonomika a podnikání</w:t>
      </w:r>
    </w:p>
    <w:p w:rsidR="00155360" w:rsidRDefault="00155360" w:rsidP="00155360">
      <w:pPr>
        <w:pStyle w:val="VPzhlavpedmtu"/>
      </w:pPr>
      <w:r>
        <w:t xml:space="preserve">Název ŠVP: </w:t>
      </w:r>
      <w:r>
        <w:tab/>
      </w:r>
      <w:r>
        <w:rPr>
          <w:spacing w:val="-2"/>
        </w:rPr>
        <w:t>ANGLICKÝ JAZYK PRO ODBORNOU PRAXI</w:t>
      </w:r>
    </w:p>
    <w:p w:rsidR="00155360" w:rsidRDefault="00155360" w:rsidP="00155360">
      <w:pPr>
        <w:pStyle w:val="VPzhlavpedmtu"/>
        <w:rPr>
          <w:sz w:val="24"/>
        </w:rPr>
      </w:pPr>
      <w:r>
        <w:t xml:space="preserve">Forma vzdělávání: </w:t>
      </w:r>
      <w:r>
        <w:tab/>
        <w:t>denní</w:t>
      </w:r>
    </w:p>
    <w:p w:rsidR="00155360" w:rsidRDefault="00155360" w:rsidP="00155360">
      <w:pPr>
        <w:pStyle w:val="VPzhlavpedmtu"/>
      </w:pPr>
      <w:r>
        <w:t xml:space="preserve">Typ předmětu: </w:t>
      </w:r>
      <w:r>
        <w:tab/>
        <w:t>specializovaný,</w:t>
      </w:r>
      <w:r>
        <w:rPr>
          <w:b/>
        </w:rPr>
        <w:t xml:space="preserve"> </w:t>
      </w:r>
      <w:r>
        <w:rPr>
          <w:bCs w:val="0"/>
        </w:rPr>
        <w:t>učební praxe</w:t>
      </w:r>
    </w:p>
    <w:p w:rsidR="00155360" w:rsidRDefault="00155360" w:rsidP="00155360">
      <w:pPr>
        <w:pStyle w:val="VPzhlavpedmtu"/>
      </w:pPr>
      <w:r>
        <w:t xml:space="preserve">Celkový počet hodin za studium: </w:t>
      </w:r>
      <w:r>
        <w:tab/>
        <w:t>58</w:t>
      </w:r>
    </w:p>
    <w:p w:rsidR="00155360" w:rsidRDefault="00155360" w:rsidP="00155360">
      <w:pPr>
        <w:pStyle w:val="VPzhlavpedmtu"/>
      </w:pPr>
      <w:r>
        <w:t xml:space="preserve">Datum platnosti od: </w:t>
      </w:r>
      <w:r>
        <w:tab/>
        <w:t>1. 9. 2016</w:t>
      </w:r>
    </w:p>
    <w:p w:rsidR="00155360" w:rsidRDefault="00155360" w:rsidP="00155360">
      <w:pPr>
        <w:pStyle w:val="VPnadpis4"/>
        <w:numPr>
          <w:ilvl w:val="3"/>
          <w:numId w:val="2"/>
        </w:numPr>
        <w:spacing w:line="360" w:lineRule="auto"/>
      </w:pPr>
      <w:bookmarkStart w:id="518" w:name="__RefHeading__19386_17418588344"/>
      <w:bookmarkEnd w:id="518"/>
      <w:r>
        <w:t>Obecné cíle</w:t>
      </w:r>
    </w:p>
    <w:p w:rsidR="00155360" w:rsidRDefault="00155360" w:rsidP="00155360">
      <w:pPr>
        <w:pStyle w:val="VPtext"/>
      </w:pPr>
      <w:r>
        <w:t xml:space="preserve">Cílem specializovaného předmětu OBCHODNÍ KORESPONDENCE je zkvalitnění </w:t>
      </w:r>
      <w:r>
        <w:rPr>
          <w:rFonts w:ascii="Times New Roman" w:hAnsi="Times New Roman"/>
          <w:sz w:val="24"/>
        </w:rPr>
        <w:t>písemné obchodní komunikace se zaměřením na anglický jazyk pro obchodní praxi</w:t>
      </w:r>
      <w:r>
        <w:t xml:space="preserve">. </w:t>
      </w:r>
    </w:p>
    <w:p w:rsidR="00155360" w:rsidRDefault="00155360" w:rsidP="00155360">
      <w:pPr>
        <w:pStyle w:val="VPtext"/>
      </w:pPr>
      <w:r>
        <w:t>Cílem specializovaného předmětu Obchodní korespondence je naplnit požadavky ŠVP na učební praxi, tzn. že žáci budou v tomto předmětu i prakticky uplatňovat teoretické znalosti získané v tomto předmětu a v předmětech obchodní angličtina, anglický jazyk, ekonomika, marketing a elektronická komunikace.</w:t>
      </w:r>
    </w:p>
    <w:p w:rsidR="00155360" w:rsidRDefault="00155360" w:rsidP="00155360">
      <w:pPr>
        <w:pStyle w:val="VPnadpis4"/>
        <w:numPr>
          <w:ilvl w:val="3"/>
          <w:numId w:val="2"/>
        </w:numPr>
        <w:spacing w:line="360" w:lineRule="auto"/>
      </w:pPr>
      <w:bookmarkStart w:id="519" w:name="__RefHeading__19388_17418588344"/>
      <w:bookmarkEnd w:id="519"/>
      <w:r>
        <w:t>Výukové cíle</w:t>
      </w:r>
    </w:p>
    <w:p w:rsidR="00155360" w:rsidRDefault="00155360" w:rsidP="00155360">
      <w:pPr>
        <w:pStyle w:val="VPtext"/>
        <w:numPr>
          <w:ilvl w:val="0"/>
          <w:numId w:val="100"/>
        </w:numPr>
      </w:pPr>
      <w:r>
        <w:t>definice podoby a struktury obchodního dopisu</w:t>
      </w:r>
    </w:p>
    <w:p w:rsidR="00155360" w:rsidRDefault="00155360" w:rsidP="00155360">
      <w:pPr>
        <w:pStyle w:val="VPtext"/>
        <w:numPr>
          <w:ilvl w:val="0"/>
          <w:numId w:val="100"/>
        </w:numPr>
        <w:rPr>
          <w:sz w:val="24"/>
        </w:rPr>
      </w:pPr>
      <w:r>
        <w:t>definování rozdílu mezi obchodním dopisem a emailem</w:t>
      </w:r>
    </w:p>
    <w:p w:rsidR="00155360" w:rsidRDefault="00155360" w:rsidP="00155360">
      <w:pPr>
        <w:pStyle w:val="VPtext"/>
        <w:numPr>
          <w:ilvl w:val="0"/>
          <w:numId w:val="100"/>
        </w:numPr>
        <w:rPr>
          <w:sz w:val="24"/>
        </w:rPr>
      </w:pPr>
      <w:r>
        <w:t xml:space="preserve">osvojení si slovní zásoby a frází pro psaní obchodních dopisů v anglickém jazyce </w:t>
      </w:r>
    </w:p>
    <w:p w:rsidR="00155360" w:rsidRDefault="00155360" w:rsidP="00155360">
      <w:pPr>
        <w:pStyle w:val="VPtext"/>
        <w:numPr>
          <w:ilvl w:val="0"/>
          <w:numId w:val="100"/>
        </w:numPr>
        <w:rPr>
          <w:sz w:val="24"/>
        </w:rPr>
      </w:pPr>
      <w:r>
        <w:t>zásady efektivní písemné komunikace v anglicky mluvících zemích</w:t>
      </w:r>
    </w:p>
    <w:p w:rsidR="00155360" w:rsidRDefault="00155360" w:rsidP="00155360">
      <w:pPr>
        <w:pStyle w:val="VPnadpis4"/>
        <w:numPr>
          <w:ilvl w:val="3"/>
          <w:numId w:val="2"/>
        </w:numPr>
        <w:spacing w:line="360" w:lineRule="auto"/>
      </w:pPr>
      <w:bookmarkStart w:id="520" w:name="__RefHeading__19390_17418588344"/>
      <w:bookmarkEnd w:id="520"/>
      <w:r>
        <w:t>Charakteristika učiva</w:t>
      </w:r>
    </w:p>
    <w:p w:rsidR="00155360" w:rsidRDefault="00155360" w:rsidP="00155360">
      <w:pPr>
        <w:pStyle w:val="VPtext"/>
        <w:jc w:val="left"/>
      </w:pPr>
      <w:r>
        <w:t>Předmět Obchodní korespondence je vyučován ve čtvrtém ročníku v celkové hodinové dotaci 58 hodin. Žáci budou v tomto předmětu seznámeni se specifiky obchodní korespondence s následnou aplikací na anglický jazyk. Předmět bude hlavně zaměřen na praktické činnosti vedoucí k získání a rozvoji dovedností z této oblasti. Předmět Obchodní korespondence bude spolu s dalšími specializovanými předměty součástí praktické maturitní zkoušky z Obchodních a prezentačních dovedností.</w:t>
      </w:r>
    </w:p>
    <w:p w:rsidR="00155360" w:rsidRDefault="00155360" w:rsidP="00155360">
      <w:pPr>
        <w:pStyle w:val="VPnadpis4"/>
        <w:numPr>
          <w:ilvl w:val="3"/>
          <w:numId w:val="2"/>
        </w:numPr>
        <w:spacing w:line="360" w:lineRule="auto"/>
      </w:pPr>
      <w:bookmarkStart w:id="521" w:name="__RefHeading__19392_17418588344"/>
      <w:bookmarkEnd w:id="521"/>
      <w:r>
        <w:lastRenderedPageBreak/>
        <w:t>Mezipředmětové vztahy</w:t>
      </w:r>
    </w:p>
    <w:p w:rsidR="00155360" w:rsidRDefault="00155360" w:rsidP="00155360">
      <w:pPr>
        <w:pStyle w:val="VPtext"/>
        <w:jc w:val="left"/>
      </w:pPr>
      <w:r>
        <w:t>Anglický jazyk, Obchodní angličtina, Český jazyk, Ekonomika, Informační a komunikační technologie, Elektronická komunikace, Marketing, Fiktivní firma, Psychologie zákazníka, Etika podnikání.</w:t>
      </w:r>
    </w:p>
    <w:p w:rsidR="00155360" w:rsidRDefault="00155360" w:rsidP="00155360">
      <w:pPr>
        <w:pStyle w:val="VPnadpis4"/>
        <w:numPr>
          <w:ilvl w:val="3"/>
          <w:numId w:val="2"/>
        </w:numPr>
        <w:spacing w:line="360" w:lineRule="auto"/>
      </w:pPr>
      <w:bookmarkStart w:id="522" w:name="__RefHeading__19394_17418588344"/>
      <w:bookmarkEnd w:id="522"/>
      <w:r>
        <w:t xml:space="preserve">Výukové strategie </w:t>
      </w:r>
    </w:p>
    <w:p w:rsidR="00155360" w:rsidRDefault="00155360" w:rsidP="00155360">
      <w:pPr>
        <w:pStyle w:val="VPtext"/>
        <w:rPr>
          <w:sz w:val="24"/>
        </w:rPr>
      </w:pPr>
      <w:r>
        <w:t>Jako hlavní výukové metody jsou používány následující činnosti:</w:t>
      </w:r>
    </w:p>
    <w:p w:rsidR="00155360" w:rsidRDefault="00155360" w:rsidP="00155360">
      <w:pPr>
        <w:pStyle w:val="VPtext"/>
        <w:numPr>
          <w:ilvl w:val="0"/>
          <w:numId w:val="113"/>
        </w:numPr>
      </w:pPr>
      <w:r>
        <w:t>Přednášky, cvičné texty – předávání teoretických informací o dané problematice</w:t>
      </w:r>
    </w:p>
    <w:p w:rsidR="00155360" w:rsidRDefault="00155360" w:rsidP="00155360">
      <w:pPr>
        <w:pStyle w:val="VPtext"/>
        <w:numPr>
          <w:ilvl w:val="0"/>
          <w:numId w:val="113"/>
        </w:numPr>
        <w:rPr>
          <w:sz w:val="24"/>
        </w:rPr>
      </w:pPr>
      <w:r>
        <w:t>Teoretická i praktická cvičení – procvičování a upevňování získané slovní zásoby</w:t>
      </w:r>
    </w:p>
    <w:p w:rsidR="00155360" w:rsidRDefault="00155360" w:rsidP="00155360">
      <w:pPr>
        <w:pStyle w:val="Tlotextu"/>
        <w:numPr>
          <w:ilvl w:val="0"/>
          <w:numId w:val="113"/>
        </w:numPr>
        <w:spacing w:line="360" w:lineRule="auto"/>
        <w:rPr>
          <w:rFonts w:ascii="DejaVu Serif" w:hAnsi="DejaVu Serif"/>
          <w:sz w:val="20"/>
          <w:szCs w:val="20"/>
        </w:rPr>
      </w:pPr>
      <w:r>
        <w:rPr>
          <w:rFonts w:ascii="DejaVu Serif" w:hAnsi="DejaVu Serif"/>
          <w:sz w:val="20"/>
          <w:szCs w:val="20"/>
        </w:rPr>
        <w:t>práce s učebnicí a doplňkovým materiálem – čtení s porozuměním, doplňovací a překladová cvičení</w:t>
      </w:r>
    </w:p>
    <w:p w:rsidR="00155360" w:rsidRDefault="00155360" w:rsidP="00155360">
      <w:pPr>
        <w:pStyle w:val="Tlotextu"/>
        <w:numPr>
          <w:ilvl w:val="0"/>
          <w:numId w:val="113"/>
        </w:numPr>
        <w:spacing w:line="360" w:lineRule="auto"/>
        <w:rPr>
          <w:rFonts w:ascii="DejaVu Serif" w:hAnsi="DejaVu Serif"/>
          <w:sz w:val="20"/>
          <w:szCs w:val="20"/>
        </w:rPr>
      </w:pPr>
      <w:r>
        <w:rPr>
          <w:rFonts w:ascii="DejaVu Serif" w:hAnsi="DejaVu Serif"/>
          <w:sz w:val="20"/>
          <w:szCs w:val="20"/>
        </w:rPr>
        <w:t>práce s reálnými odbornými texty (odborné časopisy, internet, učební materiály) → čtení, vysvětlení, překlad, diskuse, zpětná vazba</w:t>
      </w:r>
    </w:p>
    <w:p w:rsidR="00155360" w:rsidRDefault="00155360" w:rsidP="00155360">
      <w:pPr>
        <w:pStyle w:val="VPtext"/>
        <w:numPr>
          <w:ilvl w:val="0"/>
          <w:numId w:val="114"/>
        </w:numPr>
        <w:rPr>
          <w:sz w:val="24"/>
        </w:rPr>
      </w:pPr>
      <w:r>
        <w:t>realizace projektu a příprava na praktickou maturitní zkoušku</w:t>
      </w:r>
    </w:p>
    <w:p w:rsidR="00155360" w:rsidRDefault="00155360" w:rsidP="00155360">
      <w:pPr>
        <w:pStyle w:val="VPnadpis4"/>
        <w:numPr>
          <w:ilvl w:val="3"/>
          <w:numId w:val="2"/>
        </w:numPr>
        <w:spacing w:line="360" w:lineRule="auto"/>
      </w:pPr>
      <w:bookmarkStart w:id="523" w:name="__RefHeading__19396_17418588344"/>
      <w:bookmarkEnd w:id="523"/>
      <w:r>
        <w:t xml:space="preserve">Hodnocení výsledků žáků </w:t>
      </w:r>
    </w:p>
    <w:p w:rsidR="00155360" w:rsidRDefault="00155360" w:rsidP="00155360">
      <w:pPr>
        <w:pStyle w:val="VPtext"/>
      </w:pPr>
      <w:r>
        <w:t>Hodnocení žáků je nastaveno v souladu s klasifikačním řádem školy. Stěžejní formou hodnocení žáků je hodnocení výsledků z praktických cvičení – zpracované výstupy řešených úloh apod.</w:t>
      </w:r>
    </w:p>
    <w:p w:rsidR="00155360" w:rsidRDefault="00155360" w:rsidP="00155360">
      <w:pPr>
        <w:pStyle w:val="VPnadpis4"/>
        <w:numPr>
          <w:ilvl w:val="3"/>
          <w:numId w:val="2"/>
        </w:numPr>
        <w:spacing w:line="360" w:lineRule="auto"/>
      </w:pPr>
      <w:bookmarkStart w:id="524" w:name="__RefHeading__19398_17418588344"/>
      <w:bookmarkEnd w:id="524"/>
      <w:r>
        <w:t xml:space="preserve">Rozvoj klíčových kompetencí </w:t>
      </w:r>
    </w:p>
    <w:p w:rsidR="00155360" w:rsidRDefault="00155360" w:rsidP="00155360">
      <w:pPr>
        <w:pStyle w:val="VPnadpis5"/>
        <w:numPr>
          <w:ilvl w:val="4"/>
          <w:numId w:val="2"/>
        </w:numPr>
        <w:spacing w:line="360" w:lineRule="auto"/>
        <w:rPr>
          <w:sz w:val="24"/>
        </w:rPr>
      </w:pPr>
      <w:r>
        <w:t>Kompetence k řešení problémů</w:t>
      </w:r>
    </w:p>
    <w:p w:rsidR="00155360" w:rsidRDefault="00155360" w:rsidP="00155360">
      <w:pPr>
        <w:pStyle w:val="VPtext"/>
        <w:numPr>
          <w:ilvl w:val="0"/>
          <w:numId w:val="115"/>
        </w:numPr>
        <w:rPr>
          <w:sz w:val="24"/>
        </w:rPr>
      </w:pPr>
      <w:r>
        <w:t>Žáci jsou vedeni k rozpoznání a definici problémů, k stanovení cest a strategií k jejich vyřešení, k spolupráci při řešení problémů s jinými lidmi</w:t>
      </w:r>
    </w:p>
    <w:p w:rsidR="00155360" w:rsidRDefault="00155360" w:rsidP="00155360">
      <w:pPr>
        <w:pStyle w:val="VPnadpis5"/>
        <w:numPr>
          <w:ilvl w:val="4"/>
          <w:numId w:val="2"/>
        </w:numPr>
        <w:spacing w:line="360" w:lineRule="auto"/>
        <w:rPr>
          <w:sz w:val="24"/>
        </w:rPr>
      </w:pPr>
      <w:r>
        <w:t>Komunikativní kompetence</w:t>
      </w:r>
    </w:p>
    <w:p w:rsidR="00155360" w:rsidRDefault="00155360" w:rsidP="00155360">
      <w:pPr>
        <w:pStyle w:val="VPtext"/>
        <w:numPr>
          <w:ilvl w:val="0"/>
          <w:numId w:val="116"/>
        </w:numPr>
        <w:spacing w:after="176"/>
        <w:rPr>
          <w:sz w:val="24"/>
        </w:rPr>
      </w:pPr>
      <w:r>
        <w:t>Absolvent je schopen kultivované verbální i neverbální komunikace</w:t>
      </w:r>
    </w:p>
    <w:p w:rsidR="00155360" w:rsidRDefault="00155360" w:rsidP="00155360">
      <w:pPr>
        <w:pStyle w:val="VPtext"/>
        <w:numPr>
          <w:ilvl w:val="0"/>
          <w:numId w:val="116"/>
        </w:numPr>
        <w:spacing w:after="176"/>
        <w:rPr>
          <w:sz w:val="24"/>
        </w:rPr>
      </w:pPr>
      <w:r>
        <w:t>Absolvent zpracovává administrativní písemnosti a dodržuje jazykové a stylistické normy</w:t>
      </w:r>
    </w:p>
    <w:p w:rsidR="00155360" w:rsidRDefault="00155360" w:rsidP="00155360">
      <w:pPr>
        <w:pStyle w:val="VPtext"/>
        <w:numPr>
          <w:ilvl w:val="0"/>
          <w:numId w:val="116"/>
        </w:numPr>
        <w:rPr>
          <w:sz w:val="24"/>
        </w:rPr>
      </w:pPr>
      <w:r>
        <w:t>Absolvent ovládá a používá odbornou terminologii</w:t>
      </w:r>
    </w:p>
    <w:p w:rsidR="00155360" w:rsidRDefault="00155360" w:rsidP="00155360">
      <w:pPr>
        <w:pStyle w:val="VPnadpis5"/>
        <w:numPr>
          <w:ilvl w:val="4"/>
          <w:numId w:val="2"/>
        </w:numPr>
        <w:spacing w:line="360" w:lineRule="auto"/>
        <w:rPr>
          <w:sz w:val="24"/>
        </w:rPr>
      </w:pPr>
      <w:bookmarkStart w:id="525" w:name="__RefHeading__19404_17418588344"/>
      <w:bookmarkEnd w:id="525"/>
      <w:r>
        <w:lastRenderedPageBreak/>
        <w:t xml:space="preserve">Kompetence využívat prostředky informačních a komunikačních technologií </w:t>
      </w:r>
    </w:p>
    <w:p w:rsidR="00155360" w:rsidRDefault="00155360" w:rsidP="00155360">
      <w:pPr>
        <w:pStyle w:val="VPtext"/>
        <w:numPr>
          <w:ilvl w:val="0"/>
          <w:numId w:val="117"/>
        </w:numPr>
      </w:pPr>
      <w:r>
        <w:t>Žáci  dokáží efektivně pracovat a využívat moderní informační technologie,</w:t>
      </w:r>
    </w:p>
    <w:p w:rsidR="00155360" w:rsidRDefault="00155360" w:rsidP="00155360">
      <w:pPr>
        <w:pStyle w:val="VPtext"/>
        <w:numPr>
          <w:ilvl w:val="0"/>
          <w:numId w:val="117"/>
        </w:numPr>
        <w:rPr>
          <w:sz w:val="24"/>
        </w:rPr>
      </w:pPr>
      <w:r>
        <w:t>Žáci odborně pracují ve vybraných internetových aplikacích</w:t>
      </w:r>
    </w:p>
    <w:p w:rsidR="00155360" w:rsidRDefault="00155360" w:rsidP="00155360">
      <w:pPr>
        <w:pStyle w:val="VPtext"/>
        <w:numPr>
          <w:ilvl w:val="0"/>
          <w:numId w:val="117"/>
        </w:numPr>
        <w:rPr>
          <w:sz w:val="24"/>
        </w:rPr>
      </w:pPr>
      <w:r>
        <w:t>Žáci kriticky vyhodnocují informace získané na internetu</w:t>
      </w:r>
    </w:p>
    <w:p w:rsidR="00155360" w:rsidRDefault="00155360" w:rsidP="00155360">
      <w:pPr>
        <w:pStyle w:val="VPtext"/>
        <w:numPr>
          <w:ilvl w:val="0"/>
          <w:numId w:val="117"/>
        </w:numPr>
      </w:pPr>
      <w:r>
        <w:t xml:space="preserve">Žáci jsou schopni se rychle naučit pracovat v programových aplikacích sloužících k procvičování odborné angličtiny </w:t>
      </w:r>
    </w:p>
    <w:p w:rsidR="00155360" w:rsidRDefault="00155360" w:rsidP="00155360">
      <w:pPr>
        <w:pStyle w:val="VPnadpis4"/>
        <w:numPr>
          <w:ilvl w:val="3"/>
          <w:numId w:val="2"/>
        </w:numPr>
        <w:spacing w:line="360" w:lineRule="auto"/>
      </w:pPr>
      <w:bookmarkStart w:id="526" w:name="__RefHeading__19406_17418588344"/>
      <w:bookmarkEnd w:id="526"/>
      <w:r>
        <w:t xml:space="preserve">Aplikace průřezových témat </w:t>
      </w:r>
    </w:p>
    <w:p w:rsidR="00155360" w:rsidRDefault="00155360" w:rsidP="00155360">
      <w:pPr>
        <w:pStyle w:val="VPnadpis5"/>
        <w:numPr>
          <w:ilvl w:val="4"/>
          <w:numId w:val="2"/>
        </w:numPr>
        <w:spacing w:line="360" w:lineRule="auto"/>
        <w:rPr>
          <w:sz w:val="24"/>
        </w:rPr>
      </w:pPr>
      <w:bookmarkStart w:id="527" w:name="__RefHeading__19408_17418588344"/>
      <w:bookmarkEnd w:id="527"/>
      <w:r>
        <w:t>Člověk a svět práce</w:t>
      </w:r>
    </w:p>
    <w:p w:rsidR="00155360" w:rsidRDefault="00155360" w:rsidP="00155360">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p>
    <w:p w:rsidR="00155360" w:rsidRDefault="00155360" w:rsidP="00155360">
      <w:pPr>
        <w:pStyle w:val="VPnadpis5"/>
        <w:numPr>
          <w:ilvl w:val="4"/>
          <w:numId w:val="2"/>
        </w:numPr>
        <w:spacing w:line="360" w:lineRule="auto"/>
        <w:rPr>
          <w:sz w:val="24"/>
        </w:rPr>
      </w:pPr>
      <w:bookmarkStart w:id="528" w:name="__RefHeading__19410_17418588344"/>
      <w:bookmarkEnd w:id="528"/>
      <w:r>
        <w:t>Informační a komunikační technologie</w:t>
      </w:r>
    </w:p>
    <w:p w:rsidR="00155360" w:rsidRDefault="00155360" w:rsidP="00155360">
      <w:pPr>
        <w:pStyle w:val="VPtext"/>
      </w:pPr>
      <w:r>
        <w:t xml:space="preserve">Žáci jsou vedeni k aktivnímu využívání prvků moderních informačních a komunikačních technologií </w:t>
      </w:r>
      <w:r>
        <w:br w:type="page"/>
      </w:r>
    </w:p>
    <w:p w:rsidR="00155360" w:rsidRDefault="00155360" w:rsidP="00155360">
      <w:pPr>
        <w:pStyle w:val="VPnadpis4"/>
        <w:numPr>
          <w:ilvl w:val="3"/>
          <w:numId w:val="2"/>
        </w:numPr>
        <w:spacing w:line="360" w:lineRule="auto"/>
      </w:pPr>
      <w:bookmarkStart w:id="529" w:name="__RefHeading__19412_17418588344"/>
      <w:bookmarkEnd w:id="529"/>
      <w:r>
        <w:lastRenderedPageBreak/>
        <w:t>Rozpis učiva a realizace kompetencí</w:t>
      </w:r>
      <w:r w:rsidR="00CD0240">
        <w:t xml:space="preserve"> </w:t>
      </w:r>
      <w:r w:rsidR="00CD0240" w:rsidRPr="00CD0240">
        <w:rPr>
          <w:sz w:val="20"/>
          <w:szCs w:val="20"/>
        </w:rPr>
        <w:t>(k nahlédnutí na vyžádání)</w:t>
      </w:r>
    </w:p>
    <w:p w:rsidR="00155360" w:rsidRDefault="00155360" w:rsidP="00155360">
      <w:pPr>
        <w:pStyle w:val="VProzpisuiva"/>
      </w:pPr>
      <w:r>
        <w:rPr>
          <w:bCs w:val="0"/>
        </w:rPr>
        <w:t xml:space="preserve">Obchodní korespondence </w:t>
      </w:r>
      <w:r>
        <w:rPr>
          <w:bCs w:val="0"/>
        </w:rPr>
        <w:tab/>
        <w:t>čtvrtý ročník</w:t>
      </w:r>
      <w:r>
        <w:rPr>
          <w:bCs w:val="0"/>
        </w:rPr>
        <w:tab/>
        <w:t>58 hodin za školní rok</w:t>
      </w:r>
    </w:p>
    <w:tbl>
      <w:tblPr>
        <w:tblW w:w="8950" w:type="dxa"/>
        <w:tblInd w:w="17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413"/>
        <w:gridCol w:w="4537"/>
      </w:tblGrid>
      <w:tr w:rsidR="00155360" w:rsidTr="00E66636">
        <w:tc>
          <w:tcPr>
            <w:tcW w:w="4413" w:type="dxa"/>
            <w:tcBorders>
              <w:top w:val="single" w:sz="2" w:space="0" w:color="000000"/>
              <w:left w:val="single" w:sz="2" w:space="0" w:color="000000"/>
              <w:bottom w:val="single" w:sz="2" w:space="0" w:color="000000"/>
            </w:tcBorders>
            <w:shd w:val="clear" w:color="auto" w:fill="auto"/>
            <w:tcMar>
              <w:left w:w="54" w:type="dxa"/>
            </w:tcMar>
          </w:tcPr>
          <w:p w:rsidR="00155360" w:rsidRDefault="00155360" w:rsidP="00E66636">
            <w:pPr>
              <w:spacing w:line="360" w:lineRule="auto"/>
            </w:pPr>
            <w:r>
              <w:t>Výsledky vzdělávání a odborné kompetence</w:t>
            </w:r>
          </w:p>
        </w:tc>
        <w:tc>
          <w:tcPr>
            <w:tcW w:w="453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pPr>
            <w:r>
              <w:t>Tématické celky</w:t>
            </w:r>
          </w:p>
        </w:tc>
      </w:tr>
      <w:tr w:rsidR="00155360" w:rsidTr="00E66636">
        <w:tc>
          <w:tcPr>
            <w:tcW w:w="4413" w:type="dxa"/>
            <w:tcBorders>
              <w:left w:val="single" w:sz="2" w:space="0" w:color="000000"/>
              <w:bottom w:val="single" w:sz="2" w:space="0" w:color="000000"/>
            </w:tcBorders>
            <w:shd w:val="clear" w:color="auto" w:fill="auto"/>
            <w:tcMar>
              <w:left w:w="54" w:type="dxa"/>
            </w:tcMar>
          </w:tcPr>
          <w:p w:rsidR="00155360" w:rsidRDefault="00155360" w:rsidP="00E66636">
            <w:pPr>
              <w:spacing w:line="360" w:lineRule="auto"/>
            </w:pPr>
            <w:r>
              <w:t>Žák</w:t>
            </w: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pPr>
          </w:p>
        </w:tc>
      </w:tr>
      <w:tr w:rsidR="00155360" w:rsidTr="00E66636">
        <w:tc>
          <w:tcPr>
            <w:tcW w:w="4413"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r w:rsidR="00155360" w:rsidTr="00E66636">
        <w:tc>
          <w:tcPr>
            <w:tcW w:w="4413" w:type="dxa"/>
            <w:tcBorders>
              <w:left w:val="single" w:sz="2" w:space="0" w:color="000000"/>
              <w:bottom w:val="single" w:sz="2" w:space="0" w:color="000000"/>
            </w:tcBorders>
            <w:shd w:val="clear" w:color="auto" w:fill="auto"/>
            <w:tcMar>
              <w:left w:w="54" w:type="dxa"/>
            </w:tcMar>
          </w:tcPr>
          <w:p w:rsidR="00155360" w:rsidRDefault="00155360" w:rsidP="00155360">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r w:rsidR="00155360" w:rsidTr="00E66636">
        <w:tc>
          <w:tcPr>
            <w:tcW w:w="4413" w:type="dxa"/>
            <w:tcBorders>
              <w:left w:val="single" w:sz="2" w:space="0" w:color="000000"/>
              <w:bottom w:val="single" w:sz="2" w:space="0" w:color="000000"/>
            </w:tcBorders>
            <w:shd w:val="clear" w:color="auto" w:fill="auto"/>
            <w:tcMar>
              <w:left w:w="54" w:type="dxa"/>
            </w:tcMar>
          </w:tcPr>
          <w:p w:rsidR="00155360" w:rsidRDefault="00155360" w:rsidP="00155360">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r w:rsidR="00155360" w:rsidTr="00E66636">
        <w:tc>
          <w:tcPr>
            <w:tcW w:w="4413" w:type="dxa"/>
            <w:tcBorders>
              <w:left w:val="single" w:sz="2" w:space="0" w:color="000000"/>
              <w:bottom w:val="single" w:sz="2" w:space="0" w:color="000000"/>
            </w:tcBorders>
            <w:shd w:val="clear" w:color="auto" w:fill="auto"/>
            <w:tcMar>
              <w:left w:w="54" w:type="dxa"/>
            </w:tcMar>
          </w:tcPr>
          <w:p w:rsidR="00155360" w:rsidRDefault="00155360" w:rsidP="00155360">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r w:rsidR="00155360" w:rsidTr="00E66636">
        <w:tc>
          <w:tcPr>
            <w:tcW w:w="4413" w:type="dxa"/>
            <w:tcBorders>
              <w:left w:val="single" w:sz="2" w:space="0" w:color="000000"/>
              <w:bottom w:val="single" w:sz="2" w:space="0" w:color="000000"/>
            </w:tcBorders>
            <w:shd w:val="clear" w:color="auto" w:fill="auto"/>
            <w:tcMar>
              <w:left w:w="54" w:type="dxa"/>
            </w:tcMar>
          </w:tcPr>
          <w:p w:rsidR="00155360" w:rsidRDefault="00155360" w:rsidP="00155360">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r w:rsidR="00155360" w:rsidTr="00E66636">
        <w:tc>
          <w:tcPr>
            <w:tcW w:w="4413" w:type="dxa"/>
            <w:tcBorders>
              <w:left w:val="single" w:sz="2" w:space="0" w:color="000000"/>
              <w:bottom w:val="single" w:sz="2" w:space="0" w:color="000000"/>
            </w:tcBorders>
            <w:shd w:val="clear" w:color="auto" w:fill="auto"/>
            <w:tcMar>
              <w:left w:w="54" w:type="dxa"/>
            </w:tcMar>
          </w:tcPr>
          <w:p w:rsidR="00155360" w:rsidRDefault="00155360" w:rsidP="00155360">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rPr>
                <w:b/>
                <w:bCs/>
              </w:rPr>
            </w:pPr>
          </w:p>
        </w:tc>
      </w:tr>
      <w:tr w:rsidR="00155360" w:rsidTr="00E66636">
        <w:tc>
          <w:tcPr>
            <w:tcW w:w="4413" w:type="dxa"/>
            <w:tcBorders>
              <w:left w:val="single" w:sz="2" w:space="0" w:color="000000"/>
              <w:bottom w:val="single" w:sz="2" w:space="0" w:color="000000"/>
            </w:tcBorders>
            <w:shd w:val="clear" w:color="auto" w:fill="auto"/>
            <w:tcMar>
              <w:left w:w="54" w:type="dxa"/>
            </w:tcMar>
          </w:tcPr>
          <w:p w:rsidR="00155360" w:rsidRDefault="00155360" w:rsidP="00155360">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r w:rsidR="00155360" w:rsidTr="00E66636">
        <w:tc>
          <w:tcPr>
            <w:tcW w:w="4413" w:type="dxa"/>
            <w:tcBorders>
              <w:left w:val="single" w:sz="2" w:space="0" w:color="000000"/>
              <w:bottom w:val="single" w:sz="2" w:space="0" w:color="000000"/>
            </w:tcBorders>
            <w:shd w:val="clear" w:color="auto" w:fill="auto"/>
            <w:tcMar>
              <w:left w:w="54" w:type="dxa"/>
            </w:tcMar>
          </w:tcPr>
          <w:p w:rsidR="00155360" w:rsidRPr="00D41E21" w:rsidRDefault="00155360" w:rsidP="00155360">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Pr="00D41E21" w:rsidRDefault="00155360" w:rsidP="00E66636">
            <w:pPr>
              <w:spacing w:line="360" w:lineRule="auto"/>
              <w:rPr>
                <w:b/>
              </w:rPr>
            </w:pPr>
          </w:p>
        </w:tc>
      </w:tr>
      <w:tr w:rsidR="00155360" w:rsidTr="00E66636">
        <w:tc>
          <w:tcPr>
            <w:tcW w:w="4413" w:type="dxa"/>
            <w:tcBorders>
              <w:left w:val="single" w:sz="2" w:space="0" w:color="000000"/>
              <w:bottom w:val="single" w:sz="2" w:space="0" w:color="000000"/>
            </w:tcBorders>
            <w:shd w:val="clear" w:color="auto" w:fill="auto"/>
            <w:tcMar>
              <w:left w:w="54" w:type="dxa"/>
            </w:tcMar>
          </w:tcPr>
          <w:p w:rsidR="00155360" w:rsidRPr="00D41E21" w:rsidRDefault="00155360" w:rsidP="00155360">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155360" w:rsidRPr="00D41E21" w:rsidRDefault="00155360" w:rsidP="00E66636">
            <w:pPr>
              <w:spacing w:line="360" w:lineRule="auto"/>
              <w:rPr>
                <w:b/>
              </w:rPr>
            </w:pPr>
          </w:p>
        </w:tc>
      </w:tr>
    </w:tbl>
    <w:p w:rsidR="00155360" w:rsidRDefault="00155360" w:rsidP="00155360">
      <w:pPr>
        <w:pStyle w:val="VProzpisuiva"/>
        <w:rPr>
          <w:b/>
          <w:sz w:val="24"/>
        </w:rPr>
      </w:pPr>
    </w:p>
    <w:p w:rsidR="00155360" w:rsidRDefault="00155360" w:rsidP="00155360">
      <w:pPr>
        <w:pStyle w:val="VProzpisuiva"/>
        <w:rPr>
          <w:b/>
          <w:sz w:val="24"/>
          <w:shd w:val="clear" w:color="auto" w:fill="FFFF00"/>
        </w:rPr>
      </w:pPr>
      <w:r>
        <w:br w:type="page"/>
      </w:r>
    </w:p>
    <w:p w:rsidR="00155360" w:rsidRDefault="00155360" w:rsidP="00155360">
      <w:pPr>
        <w:pStyle w:val="VPnadpis3"/>
        <w:numPr>
          <w:ilvl w:val="2"/>
          <w:numId w:val="2"/>
        </w:numPr>
        <w:spacing w:line="360" w:lineRule="auto"/>
        <w:rPr>
          <w:sz w:val="24"/>
        </w:rPr>
      </w:pPr>
      <w:bookmarkStart w:id="530" w:name="_Toc502427347"/>
      <w:r>
        <w:lastRenderedPageBreak/>
        <w:t>Svět práce</w:t>
      </w:r>
      <w:bookmarkEnd w:id="530"/>
    </w:p>
    <w:p w:rsidR="00155360" w:rsidRDefault="00155360" w:rsidP="00155360">
      <w:pPr>
        <w:pStyle w:val="VPzhlavpedmtu"/>
        <w:rPr>
          <w:sz w:val="24"/>
        </w:rPr>
      </w:pPr>
      <w:r>
        <w:t xml:space="preserve">Kód a název oboru vzdělávání: </w:t>
      </w:r>
      <w:r>
        <w:tab/>
        <w:t>63-41-M/01 Ekonomika a podnikání</w:t>
      </w:r>
    </w:p>
    <w:p w:rsidR="00155360" w:rsidRDefault="00155360" w:rsidP="00155360">
      <w:pPr>
        <w:pStyle w:val="VPzhlavpedmtu"/>
      </w:pPr>
      <w:r>
        <w:t xml:space="preserve">Název ŠVP: </w:t>
      </w:r>
      <w:r>
        <w:tab/>
      </w:r>
      <w:r>
        <w:rPr>
          <w:spacing w:val="-2"/>
        </w:rPr>
        <w:t>ANGLICKÝ JAZYK PRO ODBORNOU PRAXI</w:t>
      </w:r>
    </w:p>
    <w:p w:rsidR="00155360" w:rsidRDefault="00155360" w:rsidP="00155360">
      <w:pPr>
        <w:pStyle w:val="VPzhlavpedmtu"/>
        <w:rPr>
          <w:sz w:val="24"/>
        </w:rPr>
      </w:pPr>
      <w:r>
        <w:t xml:space="preserve">Forma vzdělávání: </w:t>
      </w:r>
      <w:r>
        <w:tab/>
        <w:t>denní</w:t>
      </w:r>
    </w:p>
    <w:p w:rsidR="00155360" w:rsidRDefault="00155360" w:rsidP="00155360">
      <w:pPr>
        <w:pStyle w:val="VPzhlavpedmtu"/>
      </w:pPr>
      <w:r>
        <w:t xml:space="preserve">Typ předmětu: </w:t>
      </w:r>
      <w:r>
        <w:tab/>
        <w:t>specializovaný,</w:t>
      </w:r>
      <w:r>
        <w:rPr>
          <w:b/>
        </w:rPr>
        <w:t xml:space="preserve"> </w:t>
      </w:r>
      <w:r>
        <w:rPr>
          <w:bCs w:val="0"/>
        </w:rPr>
        <w:t>učební praxe</w:t>
      </w:r>
    </w:p>
    <w:p w:rsidR="00155360" w:rsidRDefault="00155360" w:rsidP="00155360">
      <w:pPr>
        <w:pStyle w:val="VPzhlavpedmtu"/>
      </w:pPr>
      <w:r>
        <w:t xml:space="preserve">Celkový počet hodin za studium: </w:t>
      </w:r>
      <w:r>
        <w:tab/>
        <w:t>29</w:t>
      </w:r>
    </w:p>
    <w:p w:rsidR="00155360" w:rsidRDefault="00155360" w:rsidP="00155360">
      <w:pPr>
        <w:pStyle w:val="VPzhlavpedmtu"/>
      </w:pPr>
      <w:r>
        <w:t xml:space="preserve">Datum platnosti od: </w:t>
      </w:r>
      <w:r>
        <w:tab/>
        <w:t>1. 9. 2016</w:t>
      </w:r>
    </w:p>
    <w:p w:rsidR="00155360" w:rsidRDefault="00155360" w:rsidP="00155360">
      <w:pPr>
        <w:pStyle w:val="VPnadpis4"/>
        <w:numPr>
          <w:ilvl w:val="3"/>
          <w:numId w:val="2"/>
        </w:numPr>
        <w:spacing w:line="360" w:lineRule="auto"/>
      </w:pPr>
      <w:bookmarkStart w:id="531" w:name="__RefHeading__19386_174185883441"/>
      <w:bookmarkEnd w:id="531"/>
      <w:r>
        <w:t>Obecné cíle</w:t>
      </w:r>
    </w:p>
    <w:p w:rsidR="00155360" w:rsidRDefault="00155360" w:rsidP="00155360">
      <w:pPr>
        <w:pStyle w:val="VPtext"/>
      </w:pPr>
      <w:r>
        <w:t xml:space="preserve">Cílem specializovaného předmětu SVĚT PRÁCE je osvojení si dovedností potřebných pro hledání a ucházení se o zaměstnání v angličtině a uplatnění se na současném trhu práce s ohledem na jeho multikulturní charakter. </w:t>
      </w:r>
    </w:p>
    <w:p w:rsidR="00155360" w:rsidRDefault="00155360" w:rsidP="00155360">
      <w:pPr>
        <w:pStyle w:val="VPtext"/>
      </w:pPr>
      <w:r>
        <w:t xml:space="preserve">Cílem specializovaného předmětu Svět práce je naplnit požadavky ŠVP na učební praxi, tzn. že žáci budou v tomto předmětu prakticky uplatňovat teoretické znalosti získané v předmětech anglický jazyk, obchodní angličtina, marketing a komunikace, český jazyk, ekonomika, informační a komunikační technologie a elektronická komunikace, </w:t>
      </w:r>
    </w:p>
    <w:p w:rsidR="00155360" w:rsidRDefault="00155360" w:rsidP="00155360">
      <w:pPr>
        <w:pStyle w:val="VPnadpis4"/>
        <w:numPr>
          <w:ilvl w:val="3"/>
          <w:numId w:val="2"/>
        </w:numPr>
        <w:spacing w:line="360" w:lineRule="auto"/>
      </w:pPr>
      <w:bookmarkStart w:id="532" w:name="__RefHeading__19388_174185883441"/>
      <w:bookmarkEnd w:id="532"/>
      <w:r>
        <w:t>Výukové cíle</w:t>
      </w:r>
    </w:p>
    <w:p w:rsidR="00155360" w:rsidRDefault="00155360" w:rsidP="00155360">
      <w:pPr>
        <w:pStyle w:val="VPtext"/>
        <w:numPr>
          <w:ilvl w:val="0"/>
          <w:numId w:val="100"/>
        </w:numPr>
        <w:rPr>
          <w:sz w:val="24"/>
        </w:rPr>
      </w:pPr>
      <w:r>
        <w:t>seznámení se s kulturními odlišnostmi a jejich vlivu na obchodní jednání a pracovní činnosti</w:t>
      </w:r>
    </w:p>
    <w:p w:rsidR="00155360" w:rsidRDefault="00155360" w:rsidP="00155360">
      <w:pPr>
        <w:pStyle w:val="VPtext"/>
        <w:numPr>
          <w:ilvl w:val="0"/>
          <w:numId w:val="100"/>
        </w:numPr>
        <w:rPr>
          <w:sz w:val="24"/>
        </w:rPr>
      </w:pPr>
      <w:r>
        <w:t>formulování žádosti o práci</w:t>
      </w:r>
    </w:p>
    <w:p w:rsidR="00155360" w:rsidRDefault="00155360" w:rsidP="00155360">
      <w:pPr>
        <w:pStyle w:val="VPtext"/>
        <w:numPr>
          <w:ilvl w:val="0"/>
          <w:numId w:val="100"/>
        </w:numPr>
        <w:rPr>
          <w:sz w:val="24"/>
        </w:rPr>
      </w:pPr>
      <w:r>
        <w:t>sestavení životopisu</w:t>
      </w:r>
    </w:p>
    <w:p w:rsidR="00155360" w:rsidRDefault="00155360" w:rsidP="00155360">
      <w:pPr>
        <w:pStyle w:val="VPtext"/>
        <w:numPr>
          <w:ilvl w:val="0"/>
          <w:numId w:val="100"/>
        </w:numPr>
        <w:rPr>
          <w:sz w:val="24"/>
        </w:rPr>
      </w:pPr>
      <w:r>
        <w:t>osvojení si dovedností pro absolvování pracovního pohovoru</w:t>
      </w:r>
    </w:p>
    <w:p w:rsidR="00155360" w:rsidRDefault="00155360" w:rsidP="00155360">
      <w:pPr>
        <w:pStyle w:val="VPnadpis4"/>
        <w:numPr>
          <w:ilvl w:val="3"/>
          <w:numId w:val="2"/>
        </w:numPr>
        <w:spacing w:line="360" w:lineRule="auto"/>
      </w:pPr>
      <w:bookmarkStart w:id="533" w:name="__RefHeading__19390_174185883441"/>
      <w:bookmarkEnd w:id="533"/>
      <w:r>
        <w:t>Charakteristika učiva</w:t>
      </w:r>
    </w:p>
    <w:p w:rsidR="00155360" w:rsidRDefault="00155360" w:rsidP="00155360">
      <w:pPr>
        <w:pStyle w:val="VPtext"/>
        <w:jc w:val="left"/>
      </w:pPr>
      <w:r>
        <w:t>Předmět Svět práce je vyučován ve čtvrtém ročníku v celkové hodinové dotaci 29 hodin. Předmět bude hlavně zaměřen na praktické činnosti vedoucí k získání a rozvoji dovedností potřebných pro efektivní hledání zaměstnání, sepsání žádosti o práci a životopisu, absolvování pracovního pohovoru a uplatnění se na multikulturním trhu práce.</w:t>
      </w:r>
    </w:p>
    <w:p w:rsidR="00155360" w:rsidRDefault="00155360" w:rsidP="00155360">
      <w:pPr>
        <w:pStyle w:val="VPnadpis4"/>
        <w:numPr>
          <w:ilvl w:val="3"/>
          <w:numId w:val="2"/>
        </w:numPr>
        <w:spacing w:line="360" w:lineRule="auto"/>
      </w:pPr>
      <w:bookmarkStart w:id="534" w:name="__RefHeading__19392_174185883441"/>
      <w:bookmarkEnd w:id="534"/>
      <w:r>
        <w:lastRenderedPageBreak/>
        <w:t>Mezipředmětové vztahy</w:t>
      </w:r>
    </w:p>
    <w:p w:rsidR="00155360" w:rsidRDefault="00155360" w:rsidP="00155360">
      <w:pPr>
        <w:pStyle w:val="VPtext"/>
        <w:jc w:val="left"/>
      </w:pPr>
      <w:r>
        <w:t xml:space="preserve">Anglický jazyk, Obchodní angličtina, Český jazyk, Ekonomika, Etika podnikání, Firemní kultura, Informační a komunikační technologie a Elektronická komunikace. </w:t>
      </w:r>
    </w:p>
    <w:p w:rsidR="00155360" w:rsidRDefault="00155360" w:rsidP="00155360">
      <w:pPr>
        <w:pStyle w:val="VPnadpis4"/>
        <w:numPr>
          <w:ilvl w:val="3"/>
          <w:numId w:val="2"/>
        </w:numPr>
        <w:spacing w:line="360" w:lineRule="auto"/>
      </w:pPr>
      <w:bookmarkStart w:id="535" w:name="__RefHeading__19394_174185883441"/>
      <w:bookmarkEnd w:id="535"/>
      <w:r>
        <w:t>Výukové strategie</w:t>
      </w:r>
    </w:p>
    <w:p w:rsidR="00155360" w:rsidRDefault="00155360" w:rsidP="00155360">
      <w:pPr>
        <w:pStyle w:val="VPtext"/>
        <w:rPr>
          <w:sz w:val="24"/>
        </w:rPr>
      </w:pPr>
      <w:r>
        <w:t>Jako hlavní výukové metody jsou používány následující činnosti:</w:t>
      </w:r>
    </w:p>
    <w:p w:rsidR="00155360" w:rsidRDefault="00155360" w:rsidP="00155360">
      <w:pPr>
        <w:pStyle w:val="VPtext"/>
        <w:numPr>
          <w:ilvl w:val="0"/>
          <w:numId w:val="118"/>
        </w:numPr>
      </w:pPr>
      <w:r>
        <w:t>Přednášky, poslechová cvičení, texty – předávání teoretických informací o dané problematice</w:t>
      </w:r>
    </w:p>
    <w:p w:rsidR="00155360" w:rsidRDefault="00155360" w:rsidP="00155360">
      <w:pPr>
        <w:pStyle w:val="VPtext"/>
        <w:numPr>
          <w:ilvl w:val="0"/>
          <w:numId w:val="118"/>
        </w:numPr>
        <w:rPr>
          <w:sz w:val="24"/>
        </w:rPr>
      </w:pPr>
      <w:r>
        <w:t>Praktická cvičení – modelové situace → vysvětlení, diskuse, práce ve dvojici, role-</w:t>
      </w:r>
      <w:proofErr w:type="spellStart"/>
      <w:r>
        <w:t>plays</w:t>
      </w:r>
      <w:proofErr w:type="spellEnd"/>
      <w:r>
        <w:t xml:space="preserve"> – nácvik modelových situací</w:t>
      </w:r>
    </w:p>
    <w:p w:rsidR="00155360" w:rsidRDefault="00155360" w:rsidP="00155360">
      <w:pPr>
        <w:pStyle w:val="Tlotextu"/>
        <w:numPr>
          <w:ilvl w:val="0"/>
          <w:numId w:val="119"/>
        </w:numPr>
        <w:spacing w:line="360" w:lineRule="auto"/>
        <w:rPr>
          <w:rFonts w:ascii="DejaVu Serif" w:hAnsi="DejaVu Serif"/>
          <w:sz w:val="20"/>
          <w:szCs w:val="20"/>
        </w:rPr>
      </w:pPr>
      <w:r>
        <w:rPr>
          <w:rFonts w:ascii="DejaVu Serif" w:hAnsi="DejaVu Serif"/>
          <w:sz w:val="20"/>
          <w:szCs w:val="20"/>
        </w:rPr>
        <w:t>práce s učebnicí a doplňkovým materiálem – čtení s porozuměním, doplňovací a překladová cvičení</w:t>
      </w:r>
    </w:p>
    <w:p w:rsidR="00155360" w:rsidRDefault="00155360" w:rsidP="00155360">
      <w:pPr>
        <w:pStyle w:val="Tlotextu"/>
        <w:numPr>
          <w:ilvl w:val="0"/>
          <w:numId w:val="119"/>
        </w:numPr>
        <w:spacing w:line="360" w:lineRule="auto"/>
        <w:rPr>
          <w:rFonts w:ascii="DejaVu Serif" w:hAnsi="DejaVu Serif"/>
          <w:sz w:val="20"/>
          <w:szCs w:val="20"/>
        </w:rPr>
      </w:pPr>
      <w:r>
        <w:rPr>
          <w:rFonts w:ascii="DejaVu Serif" w:hAnsi="DejaVu Serif"/>
          <w:sz w:val="20"/>
          <w:szCs w:val="20"/>
        </w:rPr>
        <w:t>práce s reálnými odbornými texty (odborné časopisy, internet, učební materiály) → čtení, vysvětlení, překlad, diskuse, zpětná vazba</w:t>
      </w:r>
    </w:p>
    <w:p w:rsidR="00155360" w:rsidRDefault="00155360" w:rsidP="00155360">
      <w:pPr>
        <w:pStyle w:val="VPtext"/>
        <w:numPr>
          <w:ilvl w:val="0"/>
          <w:numId w:val="119"/>
        </w:numPr>
        <w:rPr>
          <w:sz w:val="24"/>
        </w:rPr>
      </w:pPr>
      <w:r>
        <w:t>realizace projektu a příprava na praktickou maturitní zkoušku</w:t>
      </w:r>
    </w:p>
    <w:p w:rsidR="00155360" w:rsidRDefault="00155360" w:rsidP="00155360">
      <w:pPr>
        <w:pStyle w:val="VPnadpis4"/>
        <w:numPr>
          <w:ilvl w:val="3"/>
          <w:numId w:val="2"/>
        </w:numPr>
        <w:spacing w:line="360" w:lineRule="auto"/>
      </w:pPr>
      <w:bookmarkStart w:id="536" w:name="__RefHeading__19396_174185883441"/>
      <w:bookmarkEnd w:id="536"/>
      <w:r>
        <w:t xml:space="preserve">Hodnocení výsledků žáků </w:t>
      </w:r>
    </w:p>
    <w:p w:rsidR="00155360" w:rsidRDefault="00155360" w:rsidP="00155360">
      <w:pPr>
        <w:pStyle w:val="VPtext"/>
      </w:pPr>
      <w:r>
        <w:t>Hodnocení žáků je nastaveno v souladu s klasifikačním řádem školy. Stěžejní formou hodnocení žáků je hodnocení výsledků z praktických cvičení – zpracované výstupy řešených úloh, jejich analýza a závěry, realizované prezentace (role-</w:t>
      </w:r>
      <w:proofErr w:type="spellStart"/>
      <w:r>
        <w:t>plays</w:t>
      </w:r>
      <w:proofErr w:type="spellEnd"/>
      <w:r>
        <w:t xml:space="preserve">) na daná témata apod.  </w:t>
      </w:r>
    </w:p>
    <w:p w:rsidR="00155360" w:rsidRDefault="00155360" w:rsidP="00155360">
      <w:pPr>
        <w:pStyle w:val="VPnadpis4"/>
        <w:numPr>
          <w:ilvl w:val="3"/>
          <w:numId w:val="2"/>
        </w:numPr>
        <w:spacing w:line="360" w:lineRule="auto"/>
      </w:pPr>
      <w:bookmarkStart w:id="537" w:name="__RefHeading__19398_174185883441"/>
      <w:bookmarkEnd w:id="537"/>
      <w:r>
        <w:t xml:space="preserve">Rozvoj klíčových kompetencí </w:t>
      </w:r>
    </w:p>
    <w:p w:rsidR="00155360" w:rsidRDefault="00155360" w:rsidP="00155360">
      <w:pPr>
        <w:pStyle w:val="VPnadpis5"/>
        <w:numPr>
          <w:ilvl w:val="4"/>
          <w:numId w:val="2"/>
        </w:numPr>
        <w:spacing w:line="360" w:lineRule="auto"/>
        <w:rPr>
          <w:sz w:val="24"/>
        </w:rPr>
      </w:pPr>
      <w:r>
        <w:t>Kompetence k řešení problémů</w:t>
      </w:r>
    </w:p>
    <w:p w:rsidR="00155360" w:rsidRDefault="00155360" w:rsidP="00155360">
      <w:pPr>
        <w:pStyle w:val="VPtext"/>
        <w:numPr>
          <w:ilvl w:val="0"/>
          <w:numId w:val="120"/>
        </w:numPr>
        <w:rPr>
          <w:sz w:val="24"/>
        </w:rPr>
      </w:pPr>
      <w:r>
        <w:t>Žáci jsou vedeni k rozpoznání a definici problémů, k stanovení cest a strategií k jejich vyřešení, k spolupráci při řešení problémů s jinými lidmi</w:t>
      </w:r>
    </w:p>
    <w:p w:rsidR="00155360" w:rsidRDefault="00155360" w:rsidP="00155360">
      <w:pPr>
        <w:pStyle w:val="VPnadpis5"/>
        <w:numPr>
          <w:ilvl w:val="4"/>
          <w:numId w:val="2"/>
        </w:numPr>
        <w:spacing w:line="360" w:lineRule="auto"/>
        <w:rPr>
          <w:sz w:val="24"/>
        </w:rPr>
      </w:pPr>
      <w:r>
        <w:t>Komunikativní kompetence</w:t>
      </w:r>
    </w:p>
    <w:p w:rsidR="00155360" w:rsidRDefault="00155360" w:rsidP="00155360">
      <w:pPr>
        <w:pStyle w:val="VPtext"/>
        <w:numPr>
          <w:ilvl w:val="0"/>
          <w:numId w:val="121"/>
        </w:numPr>
        <w:spacing w:after="176"/>
        <w:rPr>
          <w:sz w:val="24"/>
        </w:rPr>
      </w:pPr>
      <w:r>
        <w:t>Absolvent je schopen kultivované verbální i neverbální komunikace</w:t>
      </w:r>
    </w:p>
    <w:p w:rsidR="00155360" w:rsidRDefault="00155360" w:rsidP="00155360">
      <w:pPr>
        <w:pStyle w:val="VPtext"/>
        <w:numPr>
          <w:ilvl w:val="0"/>
          <w:numId w:val="121"/>
        </w:numPr>
        <w:rPr>
          <w:sz w:val="24"/>
        </w:rPr>
      </w:pPr>
      <w:r>
        <w:t>Absolvent ovládá a používá odbornou terminologii</w:t>
      </w:r>
    </w:p>
    <w:p w:rsidR="00155360" w:rsidRDefault="00155360" w:rsidP="00155360">
      <w:pPr>
        <w:pStyle w:val="VPnadpis5"/>
        <w:numPr>
          <w:ilvl w:val="4"/>
          <w:numId w:val="2"/>
        </w:numPr>
        <w:spacing w:line="360" w:lineRule="auto"/>
        <w:rPr>
          <w:sz w:val="24"/>
        </w:rPr>
      </w:pPr>
      <w:bookmarkStart w:id="538" w:name="__RefHeading__19402_174185883441"/>
      <w:bookmarkEnd w:id="538"/>
      <w:r>
        <w:lastRenderedPageBreak/>
        <w:t>Kompetence k pracovnímu uplatnění a podnikatelským aktivitám</w:t>
      </w:r>
    </w:p>
    <w:p w:rsidR="00155360" w:rsidRDefault="00155360" w:rsidP="00155360">
      <w:pPr>
        <w:pStyle w:val="VPtext"/>
        <w:numPr>
          <w:ilvl w:val="0"/>
          <w:numId w:val="122"/>
        </w:numPr>
      </w:pPr>
      <w:r>
        <w:t>Žáci získávají přehled o možnostech uplatnění na trhu práce v daném oboru, umí vhodně komunikovat s potenciálními zaměstnavateli v anglickém jazyce</w:t>
      </w:r>
    </w:p>
    <w:p w:rsidR="00155360" w:rsidRDefault="00155360" w:rsidP="00155360">
      <w:pPr>
        <w:pStyle w:val="VPtext"/>
        <w:numPr>
          <w:ilvl w:val="0"/>
          <w:numId w:val="122"/>
        </w:numPr>
      </w:pPr>
      <w:r>
        <w:t>Žáci rozumí podstatě a principům podnikání, umí aplikovat právní, ekonomické, administrativní , psychologické a etické aspekty v odborné praxi</w:t>
      </w:r>
    </w:p>
    <w:p w:rsidR="00155360" w:rsidRDefault="00155360" w:rsidP="00155360">
      <w:pPr>
        <w:pStyle w:val="VPtext"/>
        <w:numPr>
          <w:ilvl w:val="0"/>
          <w:numId w:val="122"/>
        </w:numPr>
        <w:rPr>
          <w:sz w:val="24"/>
        </w:rPr>
      </w:pPr>
      <w:r>
        <w:t>Žáci dokáží vyhledávat podnikatelské příležitosti</w:t>
      </w:r>
    </w:p>
    <w:p w:rsidR="00155360" w:rsidRDefault="00155360" w:rsidP="00155360">
      <w:pPr>
        <w:pStyle w:val="VPnadpis5"/>
        <w:numPr>
          <w:ilvl w:val="4"/>
          <w:numId w:val="2"/>
        </w:numPr>
        <w:spacing w:line="360" w:lineRule="auto"/>
        <w:rPr>
          <w:sz w:val="24"/>
        </w:rPr>
      </w:pPr>
      <w:bookmarkStart w:id="539" w:name="__RefHeading__19404_174185883441"/>
      <w:bookmarkEnd w:id="539"/>
      <w:r>
        <w:t xml:space="preserve">Kompetence využívat prostředky informačních a komunikačních technologií </w:t>
      </w:r>
    </w:p>
    <w:p w:rsidR="00155360" w:rsidRDefault="00155360" w:rsidP="00155360">
      <w:pPr>
        <w:pStyle w:val="VPtext"/>
        <w:numPr>
          <w:ilvl w:val="0"/>
          <w:numId w:val="123"/>
        </w:numPr>
      </w:pPr>
      <w:r>
        <w:t>Žáci  dokáží efektivně pracovat a využívat moderní informační technologie,</w:t>
      </w:r>
    </w:p>
    <w:p w:rsidR="00155360" w:rsidRDefault="00155360" w:rsidP="00155360">
      <w:pPr>
        <w:pStyle w:val="VPtext"/>
        <w:numPr>
          <w:ilvl w:val="0"/>
          <w:numId w:val="123"/>
        </w:numPr>
        <w:rPr>
          <w:sz w:val="24"/>
        </w:rPr>
      </w:pPr>
      <w:r>
        <w:t>Žáci odborně pracují ve vybraných internetových aplikacích</w:t>
      </w:r>
    </w:p>
    <w:p w:rsidR="00155360" w:rsidRDefault="00155360" w:rsidP="00155360">
      <w:pPr>
        <w:pStyle w:val="VPtext"/>
        <w:numPr>
          <w:ilvl w:val="0"/>
          <w:numId w:val="123"/>
        </w:numPr>
        <w:rPr>
          <w:sz w:val="24"/>
        </w:rPr>
      </w:pPr>
      <w:r>
        <w:t>Žáci kriticky vyhodnocují informace získané na internetu</w:t>
      </w:r>
    </w:p>
    <w:p w:rsidR="00155360" w:rsidRDefault="00155360" w:rsidP="00155360">
      <w:pPr>
        <w:pStyle w:val="VPtext"/>
        <w:numPr>
          <w:ilvl w:val="0"/>
          <w:numId w:val="123"/>
        </w:numPr>
      </w:pPr>
      <w:r>
        <w:t xml:space="preserve">Žáci jsou schopni se rychle naučit pracovat v programových aplikacích sloužících k procvičování odborné angličtiny </w:t>
      </w:r>
    </w:p>
    <w:p w:rsidR="00155360" w:rsidRDefault="00155360" w:rsidP="00155360">
      <w:pPr>
        <w:pStyle w:val="VPnadpis4"/>
        <w:numPr>
          <w:ilvl w:val="3"/>
          <w:numId w:val="2"/>
        </w:numPr>
        <w:spacing w:line="360" w:lineRule="auto"/>
      </w:pPr>
      <w:bookmarkStart w:id="540" w:name="__RefHeading__19406_174185883441"/>
      <w:bookmarkEnd w:id="540"/>
      <w:r>
        <w:t xml:space="preserve">Aplikace průřezových témat </w:t>
      </w:r>
    </w:p>
    <w:p w:rsidR="00155360" w:rsidRDefault="00155360" w:rsidP="00155360">
      <w:pPr>
        <w:pStyle w:val="VPnadpis5"/>
        <w:numPr>
          <w:ilvl w:val="4"/>
          <w:numId w:val="2"/>
        </w:numPr>
        <w:spacing w:line="360" w:lineRule="auto"/>
        <w:rPr>
          <w:sz w:val="24"/>
        </w:rPr>
      </w:pPr>
      <w:bookmarkStart w:id="541" w:name="__RefHeading__19408_174185883441"/>
      <w:bookmarkEnd w:id="541"/>
      <w:r>
        <w:t>Člověk a svět práce</w:t>
      </w:r>
    </w:p>
    <w:p w:rsidR="00155360" w:rsidRDefault="00155360" w:rsidP="00155360">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p>
    <w:p w:rsidR="00155360" w:rsidRDefault="00155360" w:rsidP="00155360">
      <w:pPr>
        <w:pStyle w:val="VPnadpis5"/>
        <w:tabs>
          <w:tab w:val="clear" w:pos="1134"/>
        </w:tabs>
        <w:spacing w:line="360" w:lineRule="auto"/>
        <w:ind w:left="0" w:firstLine="0"/>
        <w:rPr>
          <w:sz w:val="24"/>
        </w:rPr>
      </w:pPr>
      <w:r>
        <w:br w:type="page"/>
      </w:r>
    </w:p>
    <w:p w:rsidR="00155360" w:rsidRDefault="00155360" w:rsidP="00155360">
      <w:pPr>
        <w:pStyle w:val="VPnadpis4"/>
        <w:numPr>
          <w:ilvl w:val="3"/>
          <w:numId w:val="2"/>
        </w:numPr>
        <w:spacing w:line="360" w:lineRule="auto"/>
      </w:pPr>
      <w:bookmarkStart w:id="542" w:name="__RefHeading__19412_174185883441"/>
      <w:bookmarkEnd w:id="542"/>
      <w:r>
        <w:lastRenderedPageBreak/>
        <w:t>Rozpis učiva a realizace kompetencí</w:t>
      </w:r>
      <w:r w:rsidR="00CD0240">
        <w:t xml:space="preserve"> </w:t>
      </w:r>
      <w:r w:rsidR="00CD0240" w:rsidRPr="00CD0240">
        <w:rPr>
          <w:sz w:val="20"/>
          <w:szCs w:val="20"/>
        </w:rPr>
        <w:t>(k nahlédnutí na vyžádání)</w:t>
      </w:r>
    </w:p>
    <w:p w:rsidR="00155360" w:rsidRDefault="00155360" w:rsidP="00155360">
      <w:pPr>
        <w:pStyle w:val="VProzpisuiva"/>
      </w:pPr>
      <w:r>
        <w:rPr>
          <w:bCs w:val="0"/>
        </w:rPr>
        <w:t>Svět práce</w:t>
      </w:r>
      <w:r>
        <w:rPr>
          <w:bCs w:val="0"/>
        </w:rPr>
        <w:tab/>
        <w:t>čtvrtý ročník</w:t>
      </w:r>
      <w:r>
        <w:rPr>
          <w:bCs w:val="0"/>
        </w:rPr>
        <w:tab/>
        <w:t>29 hodin za školní rok</w:t>
      </w:r>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6"/>
      </w:tblGrid>
      <w:tr w:rsidR="00155360" w:rsidTr="00E66636">
        <w:tc>
          <w:tcPr>
            <w:tcW w:w="4535" w:type="dxa"/>
            <w:tcBorders>
              <w:top w:val="single" w:sz="2" w:space="0" w:color="000000"/>
              <w:left w:val="single" w:sz="2" w:space="0" w:color="000000"/>
              <w:bottom w:val="single" w:sz="2" w:space="0" w:color="000000"/>
            </w:tcBorders>
            <w:shd w:val="clear" w:color="auto" w:fill="auto"/>
            <w:tcMar>
              <w:left w:w="54" w:type="dxa"/>
            </w:tcMar>
          </w:tcPr>
          <w:p w:rsidR="00155360" w:rsidRDefault="00155360" w:rsidP="00E66636">
            <w:pPr>
              <w:spacing w:line="360" w:lineRule="auto"/>
            </w:pPr>
            <w:r>
              <w:t>Výsledky vzdělávání a odborné kompetence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pPr>
            <w:r>
              <w:t>Tématické celky</w:t>
            </w: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E66636">
            <w:pPr>
              <w:spacing w:line="360" w:lineRule="auto"/>
            </w:pPr>
            <w:r>
              <w:t>Žák</w:t>
            </w: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spacing w:line="360" w:lineRule="auto"/>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r w:rsidR="00155360" w:rsidRPr="00D41E21" w:rsidTr="00E66636">
        <w:tc>
          <w:tcPr>
            <w:tcW w:w="4535" w:type="dxa"/>
            <w:tcBorders>
              <w:left w:val="single" w:sz="2" w:space="0" w:color="000000"/>
              <w:bottom w:val="single" w:sz="2" w:space="0" w:color="000000"/>
            </w:tcBorders>
            <w:shd w:val="clear" w:color="auto" w:fill="auto"/>
            <w:tcMar>
              <w:left w:w="54" w:type="dxa"/>
            </w:tcMar>
          </w:tcPr>
          <w:p w:rsidR="00155360" w:rsidRPr="00D41E21"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Pr="00D41E21" w:rsidRDefault="00155360" w:rsidP="00E66636">
            <w:pPr>
              <w:pStyle w:val="Tlotextu"/>
              <w:spacing w:line="360" w:lineRule="auto"/>
              <w:rPr>
                <w:b/>
              </w:rPr>
            </w:pPr>
          </w:p>
        </w:tc>
      </w:tr>
      <w:tr w:rsidR="00155360" w:rsidRPr="00D41E21" w:rsidTr="00E66636">
        <w:tc>
          <w:tcPr>
            <w:tcW w:w="4535" w:type="dxa"/>
            <w:tcBorders>
              <w:left w:val="single" w:sz="2" w:space="0" w:color="000000"/>
              <w:bottom w:val="single" w:sz="2" w:space="0" w:color="000000"/>
            </w:tcBorders>
            <w:shd w:val="clear" w:color="auto" w:fill="auto"/>
            <w:tcMar>
              <w:left w:w="54" w:type="dxa"/>
            </w:tcMar>
          </w:tcPr>
          <w:p w:rsidR="00155360" w:rsidRPr="00D41E21"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Pr="00D41E21" w:rsidRDefault="00155360" w:rsidP="00E66636">
            <w:pPr>
              <w:pStyle w:val="Tlotextu"/>
              <w:spacing w:line="360" w:lineRule="auto"/>
              <w:rPr>
                <w:b/>
                <w:bCs/>
              </w:rPr>
            </w:pPr>
          </w:p>
        </w:tc>
      </w:tr>
      <w:tr w:rsidR="00155360" w:rsidRPr="00D41E21" w:rsidTr="00E66636">
        <w:tc>
          <w:tcPr>
            <w:tcW w:w="4535" w:type="dxa"/>
            <w:tcBorders>
              <w:left w:val="single" w:sz="2" w:space="0" w:color="000000"/>
              <w:bottom w:val="single" w:sz="2" w:space="0" w:color="000000"/>
            </w:tcBorders>
            <w:shd w:val="clear" w:color="auto" w:fill="auto"/>
            <w:tcMar>
              <w:left w:w="54" w:type="dxa"/>
            </w:tcMar>
          </w:tcPr>
          <w:p w:rsidR="00155360" w:rsidRPr="00D41E21" w:rsidRDefault="00155360" w:rsidP="00155360">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Pr="00D41E21" w:rsidRDefault="00155360" w:rsidP="00E66636">
            <w:pPr>
              <w:pStyle w:val="Tlotextu"/>
              <w:spacing w:line="360" w:lineRule="auto"/>
            </w:pPr>
          </w:p>
        </w:tc>
      </w:tr>
      <w:tr w:rsidR="00155360" w:rsidRPr="00D41E21" w:rsidTr="00E66636">
        <w:tc>
          <w:tcPr>
            <w:tcW w:w="4535" w:type="dxa"/>
            <w:tcBorders>
              <w:left w:val="single" w:sz="2" w:space="0" w:color="000000"/>
              <w:bottom w:val="single" w:sz="2" w:space="0" w:color="000000"/>
            </w:tcBorders>
            <w:shd w:val="clear" w:color="auto" w:fill="auto"/>
            <w:tcMar>
              <w:left w:w="54" w:type="dxa"/>
            </w:tcMar>
          </w:tcPr>
          <w:p w:rsidR="00155360" w:rsidRPr="00D41E21" w:rsidRDefault="00155360" w:rsidP="00155360">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Pr="00D41E21" w:rsidRDefault="00155360" w:rsidP="00E66636">
            <w:pPr>
              <w:pStyle w:val="Tlotextu"/>
              <w:spacing w:line="360" w:lineRule="auto"/>
            </w:pPr>
          </w:p>
        </w:tc>
      </w:tr>
      <w:tr w:rsidR="00155360" w:rsidTr="00E66636">
        <w:tc>
          <w:tcPr>
            <w:tcW w:w="4535" w:type="dxa"/>
            <w:tcBorders>
              <w:left w:val="single" w:sz="2" w:space="0" w:color="000000"/>
              <w:bottom w:val="single" w:sz="2" w:space="0" w:color="000000"/>
            </w:tcBorders>
            <w:shd w:val="clear" w:color="auto" w:fill="auto"/>
            <w:tcMar>
              <w:left w:w="54" w:type="dxa"/>
            </w:tcMar>
          </w:tcPr>
          <w:p w:rsidR="00155360" w:rsidRPr="00D41E21" w:rsidRDefault="00155360" w:rsidP="00155360">
            <w:pPr>
              <w:pStyle w:val="Tlotextu"/>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155360" w:rsidRDefault="00155360" w:rsidP="00E66636">
            <w:pPr>
              <w:pStyle w:val="Tlotextu"/>
              <w:spacing w:line="360" w:lineRule="auto"/>
            </w:pPr>
          </w:p>
        </w:tc>
      </w:tr>
    </w:tbl>
    <w:p w:rsidR="00155360" w:rsidRDefault="00155360" w:rsidP="00155360">
      <w:pPr>
        <w:pStyle w:val="VProzpisuiva"/>
      </w:pPr>
    </w:p>
    <w:p w:rsidR="00155360" w:rsidRDefault="00155360">
      <w:pPr>
        <w:suppressAutoHyphens w:val="0"/>
        <w:rPr>
          <w:rFonts w:ascii="DejaVu Sans" w:hAnsi="DejaVu Sans" w:cs="TimesNewRomanPS-BoldMT;Times Ne"/>
          <w:b/>
          <w:bCs/>
          <w:sz w:val="28"/>
          <w:szCs w:val="20"/>
        </w:rPr>
      </w:pPr>
      <w:r>
        <w:br w:type="page"/>
      </w:r>
    </w:p>
    <w:p w:rsidR="00016F32" w:rsidRDefault="00085B92" w:rsidP="00E3743E">
      <w:pPr>
        <w:pStyle w:val="VPnadpis2"/>
        <w:numPr>
          <w:ilvl w:val="1"/>
          <w:numId w:val="2"/>
        </w:numPr>
      </w:pPr>
      <w:r>
        <w:lastRenderedPageBreak/>
        <w:t>Nepovinné předměty</w:t>
      </w:r>
      <w:bookmarkEnd w:id="478"/>
    </w:p>
    <w:p w:rsidR="00016F32" w:rsidRDefault="00085B92" w:rsidP="00E3743E">
      <w:pPr>
        <w:pStyle w:val="VPnadpis3"/>
        <w:numPr>
          <w:ilvl w:val="2"/>
          <w:numId w:val="2"/>
        </w:numPr>
        <w:spacing w:line="360" w:lineRule="auto"/>
      </w:pPr>
      <w:bookmarkStart w:id="543" w:name="_Toc502427349"/>
      <w:r>
        <w:rPr>
          <w:b/>
          <w:bCs/>
        </w:rPr>
        <w:t>Cizí jazyk (španělština, francouzština, čínština, portugalština)</w:t>
      </w:r>
      <w:bookmarkEnd w:id="543"/>
      <w:r>
        <w:t xml:space="preserve"> </w:t>
      </w:r>
    </w:p>
    <w:p w:rsidR="00016F32" w:rsidRDefault="00085B92" w:rsidP="00E3743E">
      <w:pPr>
        <w:pStyle w:val="VPzhlavpedmtu"/>
        <w:rPr>
          <w:sz w:val="24"/>
        </w:rPr>
      </w:pPr>
      <w:r>
        <w:t>Kód a název oboru vzdělávání:</w:t>
      </w:r>
      <w:r>
        <w:tab/>
        <w:t>63-41-M/01 Ekonomika a podnikání</w:t>
      </w:r>
    </w:p>
    <w:p w:rsidR="00016F32" w:rsidRDefault="00085B92" w:rsidP="00E3743E">
      <w:pPr>
        <w:pStyle w:val="VPzhlavpedmtu"/>
      </w:pPr>
      <w:r>
        <w:t>Název ŠVP:</w:t>
      </w:r>
      <w:r>
        <w:tab/>
      </w:r>
      <w:r>
        <w:rPr>
          <w:rStyle w:val="VPzen01"/>
        </w:rPr>
        <w:t>Internetové podnikání</w:t>
      </w:r>
    </w:p>
    <w:p w:rsidR="00016F32" w:rsidRDefault="00085B92" w:rsidP="00E3743E">
      <w:pPr>
        <w:pStyle w:val="VPzhlavpedmtu"/>
        <w:rPr>
          <w:sz w:val="24"/>
        </w:rPr>
      </w:pPr>
      <w:bookmarkStart w:id="544" w:name="__RefHeading__19558_17418588341"/>
      <w:bookmarkEnd w:id="544"/>
      <w:r>
        <w:t>Forma vzdělávání:</w:t>
      </w:r>
      <w:r>
        <w:tab/>
        <w:t>denní</w:t>
      </w:r>
    </w:p>
    <w:p w:rsidR="00016F32" w:rsidRDefault="00085B92" w:rsidP="00E3743E">
      <w:pPr>
        <w:pStyle w:val="VPzhlavpedmtu"/>
      </w:pPr>
      <w:r>
        <w:t>Typ předmětu:</w:t>
      </w:r>
      <w:r>
        <w:tab/>
      </w:r>
      <w:r>
        <w:rPr>
          <w:b/>
        </w:rPr>
        <w:t>nepovinný</w:t>
      </w:r>
    </w:p>
    <w:p w:rsidR="00016F32" w:rsidRDefault="00085B92" w:rsidP="00E3743E">
      <w:pPr>
        <w:pStyle w:val="VPzhlavpedmtu"/>
      </w:pPr>
      <w:bookmarkStart w:id="545" w:name="__RefHeading__19560_17418588341"/>
      <w:bookmarkEnd w:id="545"/>
      <w:r>
        <w:t>Celkový počet hodin za studium:</w:t>
      </w:r>
      <w:r>
        <w:tab/>
        <w:t>100</w:t>
      </w:r>
    </w:p>
    <w:p w:rsidR="00016F32" w:rsidRDefault="00085B92" w:rsidP="00E3743E">
      <w:pPr>
        <w:pStyle w:val="VPzhlavpedmtu"/>
      </w:pPr>
      <w:r>
        <w:t>Datum platnosti od:</w:t>
      </w:r>
      <w:r>
        <w:tab/>
        <w:t>1. 9. 2016</w:t>
      </w:r>
    </w:p>
    <w:p w:rsidR="00016F32" w:rsidRDefault="00085B92" w:rsidP="00E3743E">
      <w:pPr>
        <w:pStyle w:val="VPnadpis4"/>
        <w:numPr>
          <w:ilvl w:val="3"/>
          <w:numId w:val="2"/>
        </w:numPr>
        <w:spacing w:line="360" w:lineRule="auto"/>
      </w:pPr>
      <w:bookmarkStart w:id="546" w:name="__RefHeading__19540_1741858834"/>
      <w:bookmarkEnd w:id="546"/>
      <w:r>
        <w:t>Obecné cíle</w:t>
      </w:r>
    </w:p>
    <w:p w:rsidR="00016F32" w:rsidRDefault="00085B92" w:rsidP="00E3743E">
      <w:pPr>
        <w:pStyle w:val="VPtext"/>
        <w:rPr>
          <w:sz w:val="24"/>
        </w:rPr>
      </w:pPr>
      <w:bookmarkStart w:id="547" w:name="__RefHeading__19562_17418588341"/>
      <w:bookmarkEnd w:id="547"/>
      <w:r>
        <w:t xml:space="preserve">Cílem výuky je utváření pozitivního vztahu k danému cizímu jazyku, osvojení si jazykových znalostí a dovedností, aktivní využití komunikace v daném cizím jazyce, získání schopnosti číst s porozuměním, číst texty přiměřené dané jazykové úrovni, porozumění přiměřeně (jazykově, obsahově, rozsahem) ústnímu sdělení na úrovni osvojených znalostí, poznávání kultury zemí dané cizojazyčné oblasti, vyhledávání nejdůležitějších informací, pochopení významu znalosti cizích jazyků pro osobní život, formování vzájemného porozumění mezi zeměmi, respekt a tolerance k odlišným kulturním hodnotám jiných národů. </w:t>
      </w:r>
    </w:p>
    <w:p w:rsidR="00016F32" w:rsidRDefault="00085B92" w:rsidP="00E3743E">
      <w:pPr>
        <w:pStyle w:val="VPtext"/>
      </w:pPr>
      <w:r>
        <w:t xml:space="preserve">Cílová úroveň vyučovaného cizího jazyka podle Společného evropského referenčního rámce je A1 až A2. </w:t>
      </w:r>
    </w:p>
    <w:p w:rsidR="00016F32" w:rsidRDefault="00085B92" w:rsidP="00E3743E">
      <w:pPr>
        <w:pStyle w:val="VPnadpis4"/>
        <w:numPr>
          <w:ilvl w:val="3"/>
          <w:numId w:val="2"/>
        </w:numPr>
        <w:spacing w:line="360" w:lineRule="auto"/>
      </w:pPr>
      <w:bookmarkStart w:id="548" w:name="__RefHeading__19542_1741858834"/>
      <w:bookmarkEnd w:id="548"/>
      <w:r>
        <w:t>Charakteristika a pojetí učiva</w:t>
      </w:r>
    </w:p>
    <w:p w:rsidR="00016F32" w:rsidRDefault="00085B92" w:rsidP="00E3743E">
      <w:pPr>
        <w:pStyle w:val="VPtext"/>
      </w:pPr>
      <w:r>
        <w:t xml:space="preserve">Cizí jazyk jako nepovinný předmět  je vyučován zpravidla ve dvouletém cyklu v celkovém rozsahu 100 hodin (50 hodin za jeden ročník). Do nepovinného předmětu Cizí jazyk  se mohou hlásit žáci  ze všech ročníků, a to vždy do 15. září daného školního roku. Po přihlášení je pak účast žáků  v tomto předmětu povinná. </w:t>
      </w:r>
    </w:p>
    <w:p w:rsidR="00016F32" w:rsidRDefault="00085B92" w:rsidP="00E3743E">
      <w:pPr>
        <w:pStyle w:val="VPtext"/>
        <w:rPr>
          <w:sz w:val="24"/>
        </w:rPr>
      </w:pPr>
      <w:bookmarkStart w:id="549" w:name="__RefHeading__19564_17418588341"/>
      <w:bookmarkEnd w:id="549"/>
      <w:r>
        <w:t xml:space="preserve">Učivo je rozděleno z didaktického hlediska do čtyř kategorií, které se přirozeně propojují. V rozpisu učiva jsou pak uvedeny řečové dovednosti, jazykové prostředky, výsledky vzdělávání a kompetence žáka.  </w:t>
      </w:r>
    </w:p>
    <w:p w:rsidR="00016F32" w:rsidRDefault="00085B92" w:rsidP="00E3743E">
      <w:pPr>
        <w:pStyle w:val="VPtext"/>
        <w:rPr>
          <w:sz w:val="24"/>
        </w:rPr>
      </w:pPr>
      <w:r>
        <w:lastRenderedPageBreak/>
        <w:t>Při výuce cizích jazyků jsou využívány magnetofony, videorekordér, CD, MP3 a DVD přehrávače. Ve všech učebnách je možné využít internet a počítačové programy k prezentacím. V učebně IKT lze využít zabudovanou reproduktorovou soustavu. Každá stanice v učebně IKT má multimediální parametry</w:t>
      </w:r>
    </w:p>
    <w:p w:rsidR="00016F32" w:rsidRDefault="00085B92" w:rsidP="00E3743E">
      <w:pPr>
        <w:pStyle w:val="VPnadpis4"/>
        <w:numPr>
          <w:ilvl w:val="3"/>
          <w:numId w:val="2"/>
        </w:numPr>
        <w:spacing w:line="360" w:lineRule="auto"/>
      </w:pPr>
      <w:bookmarkStart w:id="550" w:name="__RefHeading__19546_1741858834"/>
      <w:bookmarkEnd w:id="550"/>
      <w:r>
        <w:t>Výukové strategie</w:t>
      </w:r>
    </w:p>
    <w:p w:rsidR="00016F32" w:rsidRDefault="00085B92" w:rsidP="00E3743E">
      <w:pPr>
        <w:pStyle w:val="VPtext"/>
        <w:rPr>
          <w:sz w:val="24"/>
        </w:rPr>
      </w:pPr>
      <w:bookmarkStart w:id="551" w:name="__RefHeading__19568_17418588341"/>
      <w:bookmarkEnd w:id="551"/>
      <w:r>
        <w:t xml:space="preserve">Při výuce se přirozeně prolíná procvičování všech čtyř řečových dovedností. K automatizaci jazykových prostředků se využívají v hojné míře </w:t>
      </w:r>
      <w:proofErr w:type="spellStart"/>
      <w:r>
        <w:t>drilová</w:t>
      </w:r>
      <w:proofErr w:type="spellEnd"/>
      <w:r>
        <w:t xml:space="preserve"> cvičení. Nová gramatická látka se vyvozuje převážně induktivním postupem, používané metody umožňují práci všech žáků současně. Malý počet žáků ve skupině zaručuje dostatečně individuální přístup v práci jak s nadanými žáky, tak zohlednění žáků se speciálními potřebami (zejména různé dysfunkce). Důraz je kladen i na týmovou práci a práci ve dvojicích, která vede žáky k vytrvalé aktivitě a kreativnímu způsobu práce. Významnou roli hraje motivace a kontrola zpětné vazby. Žáci jsou vedeni k pochopení podstaty lexikálních a gramatických jevů srovnáváním s mateřštinou. Důraz je kladen na zařazování cvičení, která vedou k  automatizaci předávaného učiva a na pravidelné opakování. </w:t>
      </w:r>
    </w:p>
    <w:p w:rsidR="00016F32" w:rsidRDefault="00085B92" w:rsidP="00E3743E">
      <w:pPr>
        <w:pStyle w:val="VPnadpis4"/>
        <w:numPr>
          <w:ilvl w:val="3"/>
          <w:numId w:val="2"/>
        </w:numPr>
        <w:spacing w:line="360" w:lineRule="auto"/>
      </w:pPr>
      <w:bookmarkStart w:id="552" w:name="__RefHeading__19548_1741858834"/>
      <w:bookmarkEnd w:id="552"/>
      <w:r>
        <w:t>Hodnocení výsledků žáků</w:t>
      </w:r>
    </w:p>
    <w:p w:rsidR="00016F32" w:rsidRDefault="00085B92" w:rsidP="00E3743E">
      <w:pPr>
        <w:pStyle w:val="VPtext"/>
      </w:pPr>
      <w:r>
        <w:t>Hodnocení a klasifikace předmětu je součástí vytváření kladného vztahu k cizímu jazyku a má motivační charakter. Hodnocení slouží pro žáky v nepovinných předmětech především jako zpětná vazba. Vyučující při celkovém hodnocení  přihlíží k docházce a ke snaze žáka zvládnout učivo nepovinného předmětu.</w:t>
      </w:r>
      <w:r>
        <w:br w:type="page"/>
      </w:r>
    </w:p>
    <w:p w:rsidR="00016F32" w:rsidRDefault="00085B92" w:rsidP="00E3743E">
      <w:pPr>
        <w:pStyle w:val="VPnadpis4"/>
        <w:numPr>
          <w:ilvl w:val="3"/>
          <w:numId w:val="2"/>
        </w:numPr>
        <w:spacing w:before="0" w:line="360" w:lineRule="auto"/>
      </w:pPr>
      <w:bookmarkStart w:id="553" w:name="__RefHeading__19550_1741858834"/>
      <w:bookmarkEnd w:id="553"/>
      <w:r>
        <w:lastRenderedPageBreak/>
        <w:t xml:space="preserve">Rozvoj klíčových kompetencí </w:t>
      </w:r>
    </w:p>
    <w:p w:rsidR="00016F32" w:rsidRDefault="00085B92" w:rsidP="00E3743E">
      <w:pPr>
        <w:pStyle w:val="VPnadpis5"/>
        <w:numPr>
          <w:ilvl w:val="4"/>
          <w:numId w:val="2"/>
        </w:numPr>
        <w:spacing w:line="360" w:lineRule="auto"/>
        <w:rPr>
          <w:sz w:val="24"/>
        </w:rPr>
      </w:pPr>
      <w:bookmarkStart w:id="554" w:name="__RefHeading__19554_1741858834"/>
      <w:bookmarkEnd w:id="554"/>
      <w:r>
        <w:t xml:space="preserve">Komunikativní kompetence </w:t>
      </w:r>
    </w:p>
    <w:p w:rsidR="00016F32" w:rsidRDefault="00085B92" w:rsidP="00E3743E">
      <w:pPr>
        <w:pStyle w:val="VPtext"/>
        <w:numPr>
          <w:ilvl w:val="0"/>
          <w:numId w:val="124"/>
        </w:numPr>
        <w:rPr>
          <w:sz w:val="24"/>
        </w:rPr>
      </w:pPr>
      <w:r>
        <w:t>Učitel zařazuje do výuky samostatná vystoupení žáků</w:t>
      </w:r>
    </w:p>
    <w:p w:rsidR="00016F32" w:rsidRDefault="00085B92" w:rsidP="00E3743E">
      <w:pPr>
        <w:pStyle w:val="VPtext"/>
        <w:numPr>
          <w:ilvl w:val="0"/>
          <w:numId w:val="124"/>
        </w:numPr>
        <w:rPr>
          <w:sz w:val="24"/>
        </w:rPr>
      </w:pPr>
      <w:r>
        <w:t>Učitel pracuje s audiovizuální technikou – moduluje žákův verbální projev</w:t>
      </w:r>
    </w:p>
    <w:p w:rsidR="00016F32" w:rsidRDefault="00085B92" w:rsidP="00E3743E">
      <w:pPr>
        <w:pStyle w:val="VPtext"/>
        <w:numPr>
          <w:ilvl w:val="0"/>
          <w:numId w:val="124"/>
        </w:numPr>
        <w:rPr>
          <w:sz w:val="24"/>
        </w:rPr>
      </w:pPr>
      <w:r>
        <w:t>Učitel do výuky zařazuje dramatizace vyjádření:  souhlasu, nesouhlasu, lítosti, obavy ...</w:t>
      </w:r>
    </w:p>
    <w:p w:rsidR="00016F32" w:rsidRDefault="00085B92" w:rsidP="00E3743E">
      <w:pPr>
        <w:pStyle w:val="VPtext"/>
        <w:numPr>
          <w:ilvl w:val="0"/>
          <w:numId w:val="124"/>
        </w:numPr>
        <w:rPr>
          <w:sz w:val="24"/>
        </w:rPr>
      </w:pPr>
      <w:r>
        <w:t>Učitel dává žákům prostor pro komunikativní využití internetu tak, aby si žáci mohli dopisovat e-mailem nebo chatovat se studenty z  cizích zemí</w:t>
      </w:r>
    </w:p>
    <w:p w:rsidR="00016F32" w:rsidRDefault="00085B92" w:rsidP="00E3743E">
      <w:pPr>
        <w:pStyle w:val="VPtext"/>
        <w:numPr>
          <w:ilvl w:val="0"/>
          <w:numId w:val="124"/>
        </w:numPr>
        <w:rPr>
          <w:sz w:val="24"/>
        </w:rPr>
      </w:pPr>
      <w:r>
        <w:t>Učitel vytváří modelové situaci pro komunikaci s klientem v cizím jazyce</w:t>
      </w:r>
    </w:p>
    <w:p w:rsidR="00016F32" w:rsidRDefault="00085B92" w:rsidP="00E3743E">
      <w:pPr>
        <w:pStyle w:val="VPtext"/>
        <w:numPr>
          <w:ilvl w:val="0"/>
          <w:numId w:val="124"/>
        </w:numPr>
        <w:rPr>
          <w:sz w:val="24"/>
        </w:rPr>
      </w:pPr>
      <w:r>
        <w:t xml:space="preserve">Vedení školy vytváří podmínky pro komunikaci v cizích jazycích – zařazení rodilých mluvčí do výuky, spolupráce se zahraniční partnerskou školou, zapojení do evropských vzdělávacích programů </w:t>
      </w:r>
      <w:r>
        <w:br w:type="page"/>
      </w:r>
    </w:p>
    <w:p w:rsidR="00016F32" w:rsidRDefault="00085B92" w:rsidP="00E3743E">
      <w:pPr>
        <w:pStyle w:val="VPnadpis4"/>
        <w:numPr>
          <w:ilvl w:val="3"/>
          <w:numId w:val="2"/>
        </w:numPr>
        <w:spacing w:line="360" w:lineRule="auto"/>
      </w:pPr>
      <w:bookmarkStart w:id="555" w:name="__RefHeading__19568_1741858834"/>
      <w:bookmarkEnd w:id="555"/>
      <w:r>
        <w:lastRenderedPageBreak/>
        <w:t>Rozpis učiva  a realizace kompetencí</w:t>
      </w:r>
    </w:p>
    <w:p w:rsidR="00016F32" w:rsidRDefault="00085B92" w:rsidP="00E3743E">
      <w:pPr>
        <w:pStyle w:val="VProzpisuiva"/>
        <w:spacing w:after="227"/>
      </w:pPr>
      <w:r>
        <w:rPr>
          <w:b/>
        </w:rPr>
        <w:t>Cizí jazyk</w:t>
      </w:r>
      <w:r>
        <w:tab/>
        <w:t>první rok</w:t>
      </w:r>
      <w:r>
        <w:tab/>
        <w:t>50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jestliže mluvčí hovoří pomalu, se zřetelnou výslovností</w:t>
            </w:r>
          </w:p>
          <w:p w:rsidR="00016F32" w:rsidRDefault="00085B92" w:rsidP="00E3743E">
            <w:pPr>
              <w:numPr>
                <w:ilvl w:val="0"/>
                <w:numId w:val="3"/>
              </w:numPr>
              <w:spacing w:line="360" w:lineRule="auto"/>
            </w:pPr>
            <w:r>
              <w:t>rozumí jednoduchým sdělením, otázkám a pokynům vysloveným pomalu a zřetelně</w:t>
            </w:r>
          </w:p>
          <w:p w:rsidR="00016F32" w:rsidRDefault="00085B92" w:rsidP="00E3743E">
            <w:pPr>
              <w:numPr>
                <w:ilvl w:val="0"/>
                <w:numId w:val="3"/>
              </w:numPr>
              <w:spacing w:line="360" w:lineRule="auto"/>
            </w:pPr>
            <w:r>
              <w:t>rozumí známým slovům a zcela základním frázím, které se týkají jeho osoby, rodiny a bezprostředního konkrétního okolí</w:t>
            </w:r>
          </w:p>
          <w:p w:rsidR="00016F32" w:rsidRDefault="00085B92" w:rsidP="00E3743E">
            <w:pPr>
              <w:numPr>
                <w:ilvl w:val="0"/>
                <w:numId w:val="3"/>
              </w:numPr>
              <w:spacing w:line="360" w:lineRule="auto"/>
            </w:pPr>
            <w:r>
              <w:t>rozumí číslům, údajům o cenách a čase</w:t>
            </w:r>
          </w:p>
          <w:p w:rsidR="00016F32" w:rsidRDefault="00085B92" w:rsidP="00E3743E">
            <w:pPr>
              <w:numPr>
                <w:ilvl w:val="0"/>
                <w:numId w:val="3"/>
              </w:numPr>
              <w:spacing w:line="360" w:lineRule="auto"/>
            </w:pPr>
            <w:r>
              <w:t>odhaduje význam neznámých výrazů podle kontextu a způsobu tvoření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 dovednosti</w:t>
            </w:r>
            <w:r>
              <w:tab/>
            </w:r>
          </w:p>
          <w:p w:rsidR="00016F32" w:rsidRDefault="00085B92" w:rsidP="00E3743E">
            <w:pPr>
              <w:spacing w:line="360" w:lineRule="auto"/>
            </w:pPr>
            <w:r>
              <w:rPr>
                <w:i/>
                <w:iCs/>
              </w:rPr>
              <w:t>receptivní</w:t>
            </w:r>
            <w:r>
              <w:t>: poslech s porozuměním, čtení jednoduchého textu</w:t>
            </w:r>
          </w:p>
          <w:p w:rsidR="00016F32" w:rsidRDefault="00085B92" w:rsidP="00E3743E">
            <w:pPr>
              <w:spacing w:line="360" w:lineRule="auto"/>
            </w:pPr>
            <w:r>
              <w:rPr>
                <w:i/>
                <w:iCs/>
              </w:rPr>
              <w:t>produktivní</w:t>
            </w:r>
            <w:r>
              <w:t>: jednoduchý překlad, reprodukce jednoduchého textu</w:t>
            </w:r>
          </w:p>
          <w:p w:rsidR="00016F32" w:rsidRDefault="00085B92" w:rsidP="00E3743E">
            <w:pPr>
              <w:spacing w:line="360" w:lineRule="auto"/>
            </w:pPr>
            <w:r>
              <w:rPr>
                <w:i/>
                <w:iCs/>
              </w:rPr>
              <w:t>interaktivní:</w:t>
            </w:r>
            <w:r>
              <w:t xml:space="preserve"> konverzace, odpověď na e</w:t>
            </w:r>
            <w:r>
              <w:noBreakHyphen/>
              <w:t>mail, řízený rozhovor</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Čtení</w:t>
            </w:r>
          </w:p>
          <w:p w:rsidR="00016F32" w:rsidRDefault="00085B92" w:rsidP="00E3743E">
            <w:pPr>
              <w:numPr>
                <w:ilvl w:val="0"/>
                <w:numId w:val="3"/>
              </w:numPr>
              <w:spacing w:line="360" w:lineRule="auto"/>
            </w:pPr>
            <w:r>
              <w:t>rozumí krátkým článkům v novinách a časopisech týkajících se nejběžnějších životních situací</w:t>
            </w:r>
          </w:p>
          <w:p w:rsidR="00016F32" w:rsidRDefault="00085B92" w:rsidP="00E3743E">
            <w:pPr>
              <w:numPr>
                <w:ilvl w:val="0"/>
                <w:numId w:val="3"/>
              </w:numPr>
              <w:spacing w:line="360" w:lineRule="auto"/>
            </w:pPr>
            <w:r>
              <w:t>rozumí inzerátům, oznámením</w:t>
            </w:r>
          </w:p>
          <w:p w:rsidR="00016F32" w:rsidRDefault="00085B92" w:rsidP="00E3743E">
            <w:pPr>
              <w:numPr>
                <w:ilvl w:val="0"/>
                <w:numId w:val="3"/>
              </w:numPr>
              <w:spacing w:line="360" w:lineRule="auto"/>
            </w:pPr>
            <w:r>
              <w:t>pracuje s jednoduchými texty</w:t>
            </w:r>
          </w:p>
          <w:p w:rsidR="00016F32" w:rsidRDefault="00085B92" w:rsidP="00E3743E">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Jazykové prostředky</w:t>
            </w:r>
            <w:r>
              <w:tab/>
            </w:r>
          </w:p>
          <w:p w:rsidR="00016F32" w:rsidRDefault="00085B92" w:rsidP="00E3743E">
            <w:pPr>
              <w:spacing w:line="360" w:lineRule="auto"/>
            </w:pPr>
            <w:r>
              <w:t>upevňování správné výslovnosti</w:t>
            </w:r>
          </w:p>
          <w:p w:rsidR="00016F32" w:rsidRDefault="00085B92" w:rsidP="00E3743E">
            <w:pPr>
              <w:spacing w:line="360" w:lineRule="auto"/>
            </w:pPr>
            <w:r>
              <w:t>grafická podoba jazyka</w:t>
            </w:r>
          </w:p>
          <w:p w:rsidR="00016F32" w:rsidRDefault="00085B92" w:rsidP="00E3743E">
            <w:pPr>
              <w:spacing w:line="360" w:lineRule="auto"/>
            </w:pPr>
            <w:r>
              <w:t>rozvíjení slovní zásoby</w:t>
            </w:r>
          </w:p>
          <w:p w:rsidR="00016F32" w:rsidRDefault="00085B92" w:rsidP="00E3743E">
            <w:pPr>
              <w:spacing w:line="360" w:lineRule="auto"/>
            </w:pPr>
            <w:r>
              <w:t>gramatika</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Konverzace</w:t>
            </w:r>
          </w:p>
          <w:p w:rsidR="00016F32" w:rsidRDefault="00085B92" w:rsidP="00E3743E">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w:t>
            </w:r>
            <w:r>
              <w:lastRenderedPageBreak/>
              <w:t>plánech do budoucna, pojmenovat činnosti týkající se zaměstnání)</w:t>
            </w:r>
          </w:p>
          <w:p w:rsidR="00016F32" w:rsidRDefault="00085B92" w:rsidP="00E3743E">
            <w:pPr>
              <w:numPr>
                <w:ilvl w:val="0"/>
                <w:numId w:val="3"/>
              </w:numPr>
              <w:spacing w:line="360" w:lineRule="auto"/>
            </w:pPr>
            <w:r>
              <w:t>dorozumí se v obchodě v jednoduchých situacích,  umí sdělit informace o nákupech, zná názvy obchodů a základního sortimentu</w:t>
            </w:r>
          </w:p>
          <w:p w:rsidR="00016F32" w:rsidRDefault="00085B92" w:rsidP="00E3743E">
            <w:pPr>
              <w:numPr>
                <w:ilvl w:val="0"/>
                <w:numId w:val="3"/>
              </w:numPr>
              <w:spacing w:line="360" w:lineRule="auto"/>
            </w:pPr>
            <w:r>
              <w:t>objedná si v restauraci, vypráví o svých stravovacích návycích</w:t>
            </w:r>
          </w:p>
          <w:p w:rsidR="00016F32" w:rsidRDefault="00085B92" w:rsidP="00E3743E">
            <w:pPr>
              <w:numPr>
                <w:ilvl w:val="0"/>
                <w:numId w:val="3"/>
              </w:numPr>
              <w:spacing w:line="360" w:lineRule="auto"/>
            </w:pPr>
            <w:r>
              <w:t>orientuje se ve městě a zná názvy základních institucí, zjistí informace o dopravních prostředcích</w:t>
            </w:r>
          </w:p>
          <w:p w:rsidR="00016F32" w:rsidRDefault="00085B92" w:rsidP="00E3743E">
            <w:pPr>
              <w:numPr>
                <w:ilvl w:val="0"/>
                <w:numId w:val="3"/>
              </w:numPr>
              <w:spacing w:line="360" w:lineRule="auto"/>
            </w:pPr>
            <w:r>
              <w:t>používá čísla, údaje o množství, cenách a čase, určí čas a denní dobu</w:t>
            </w:r>
          </w:p>
          <w:p w:rsidR="00016F32" w:rsidRDefault="00085B92" w:rsidP="00E3743E">
            <w:pPr>
              <w:numPr>
                <w:ilvl w:val="0"/>
                <w:numId w:val="3"/>
              </w:numPr>
              <w:spacing w:line="360" w:lineRule="auto"/>
            </w:pPr>
            <w:r>
              <w:t>požádá o upřesnění nebo zopakování sdělené informace, pokud nezachytí přesně význam sdělení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lastRenderedPageBreak/>
              <w:t>Tematické okruhy</w:t>
            </w:r>
            <w:r>
              <w:tab/>
            </w:r>
          </w:p>
          <w:p w:rsidR="00016F32" w:rsidRDefault="00085B92" w:rsidP="00E3743E">
            <w:pPr>
              <w:spacing w:line="360" w:lineRule="auto"/>
            </w:pPr>
            <w:r>
              <w:t>Osobní údaje, seznámení</w:t>
            </w:r>
          </w:p>
          <w:p w:rsidR="00016F32" w:rsidRDefault="00085B92" w:rsidP="00E3743E">
            <w:pPr>
              <w:spacing w:line="360" w:lineRule="auto"/>
            </w:pPr>
            <w:r>
              <w:t>Rodina, každodenní život</w:t>
            </w:r>
          </w:p>
          <w:p w:rsidR="00016F32" w:rsidRDefault="00085B92" w:rsidP="00E3743E">
            <w:pPr>
              <w:spacing w:line="360" w:lineRule="auto"/>
            </w:pPr>
            <w:r>
              <w:t>Cestování, město</w:t>
            </w:r>
          </w:p>
          <w:p w:rsidR="00016F32" w:rsidRDefault="00085B92" w:rsidP="00E3743E">
            <w:pPr>
              <w:spacing w:line="360" w:lineRule="auto"/>
            </w:pPr>
            <w:r>
              <w:t>Nakupování</w:t>
            </w:r>
          </w:p>
          <w:p w:rsidR="00016F32" w:rsidRDefault="00085B92" w:rsidP="00E3743E">
            <w:pPr>
              <w:spacing w:line="360" w:lineRule="auto"/>
            </w:pPr>
            <w:r>
              <w:t>Reálie dané země či oblasti</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Psaní</w:t>
            </w:r>
          </w:p>
          <w:p w:rsidR="00016F32" w:rsidRDefault="00085B92" w:rsidP="00E3743E">
            <w:pPr>
              <w:numPr>
                <w:ilvl w:val="0"/>
                <w:numId w:val="3"/>
              </w:numPr>
              <w:spacing w:line="360" w:lineRule="auto"/>
            </w:pPr>
            <w:r>
              <w:t xml:space="preserve">ve formulářích vyplní základní údaje o sobě </w:t>
            </w:r>
          </w:p>
          <w:p w:rsidR="00016F32" w:rsidRDefault="00085B92" w:rsidP="00E3743E">
            <w:pPr>
              <w:numPr>
                <w:ilvl w:val="0"/>
                <w:numId w:val="3"/>
              </w:numPr>
              <w:spacing w:line="360" w:lineRule="auto"/>
            </w:pPr>
            <w:r>
              <w:t>napíše několik jednoduchých vět o sobě (kontaktní údaje, záliby, studium)</w:t>
            </w:r>
          </w:p>
          <w:p w:rsidR="00016F32" w:rsidRDefault="00085B92" w:rsidP="00E3743E">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ab/>
            </w:r>
          </w:p>
          <w:p w:rsidR="00016F32" w:rsidRDefault="00085B92" w:rsidP="00E3743E">
            <w:pPr>
              <w:spacing w:line="360" w:lineRule="auto"/>
            </w:pPr>
            <w:r>
              <w:t>člen</w:t>
            </w:r>
          </w:p>
          <w:p w:rsidR="00016F32" w:rsidRDefault="00085B92" w:rsidP="00E3743E">
            <w:pPr>
              <w:spacing w:line="360" w:lineRule="auto"/>
            </w:pPr>
            <w:r>
              <w:t>rod a číslo podstatných jmen</w:t>
            </w:r>
          </w:p>
          <w:p w:rsidR="00016F32" w:rsidRDefault="00085B92" w:rsidP="00E3743E">
            <w:pPr>
              <w:spacing w:line="360" w:lineRule="auto"/>
            </w:pPr>
            <w:r>
              <w:t>přítomný čas sloves, nepravidelná slovesa</w:t>
            </w:r>
          </w:p>
          <w:p w:rsidR="00016F32" w:rsidRDefault="00085B92" w:rsidP="00E3743E">
            <w:pPr>
              <w:spacing w:line="360" w:lineRule="auto"/>
            </w:pPr>
            <w:r>
              <w:t>přídavná jména – zkrácené tvary, stupňování</w:t>
            </w:r>
          </w:p>
          <w:p w:rsidR="00016F32" w:rsidRDefault="00085B92" w:rsidP="00E3743E">
            <w:pPr>
              <w:spacing w:line="360" w:lineRule="auto"/>
            </w:pPr>
            <w:r>
              <w:t>zájmena osobní, ukazovací</w:t>
            </w:r>
          </w:p>
          <w:p w:rsidR="00016F32" w:rsidRDefault="00085B92" w:rsidP="00E3743E">
            <w:pPr>
              <w:spacing w:line="360" w:lineRule="auto"/>
            </w:pPr>
            <w:r>
              <w:t>číslovky základní, řadové</w:t>
            </w:r>
          </w:p>
          <w:p w:rsidR="00016F32" w:rsidRDefault="00085B92" w:rsidP="00E3743E">
            <w:pPr>
              <w:spacing w:line="360" w:lineRule="auto"/>
            </w:pPr>
            <w:r>
              <w:t xml:space="preserve">předložky </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Gramatika</w:t>
            </w:r>
          </w:p>
          <w:p w:rsidR="00016F32" w:rsidRDefault="00085B92" w:rsidP="00E3743E">
            <w:pPr>
              <w:numPr>
                <w:ilvl w:val="0"/>
                <w:numId w:val="3"/>
              </w:numPr>
              <w:spacing w:line="360" w:lineRule="auto"/>
            </w:pPr>
            <w:r>
              <w:tab/>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16F32" w:rsidP="00E3743E">
            <w:pPr>
              <w:spacing w:line="360" w:lineRule="auto"/>
            </w:pPr>
          </w:p>
        </w:tc>
      </w:tr>
    </w:tbl>
    <w:p w:rsidR="00016F32" w:rsidRDefault="00085B92" w:rsidP="00E3743E">
      <w:pPr>
        <w:pStyle w:val="VPtext"/>
        <w:tabs>
          <w:tab w:val="left" w:pos="2289"/>
          <w:tab w:val="right" w:pos="9600"/>
        </w:tabs>
        <w:rPr>
          <w:sz w:val="24"/>
        </w:rPr>
      </w:pPr>
      <w:r>
        <w:br w:type="page"/>
      </w:r>
    </w:p>
    <w:p w:rsidR="00016F32" w:rsidRDefault="00085B92" w:rsidP="00E3743E">
      <w:pPr>
        <w:pStyle w:val="VProzpisuiva"/>
        <w:spacing w:after="227"/>
      </w:pPr>
      <w:r>
        <w:rPr>
          <w:b/>
        </w:rPr>
        <w:lastRenderedPageBreak/>
        <w:t>Cizí jazyk</w:t>
      </w:r>
      <w:r>
        <w:tab/>
        <w:t>druhý rok</w:t>
      </w:r>
      <w:r>
        <w:tab/>
        <w:t>50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t>Poslech</w:t>
            </w:r>
          </w:p>
          <w:p w:rsidR="00016F32" w:rsidRDefault="00085B92" w:rsidP="00E3743E">
            <w:pPr>
              <w:numPr>
                <w:ilvl w:val="0"/>
                <w:numId w:val="3"/>
              </w:numPr>
              <w:spacing w:line="360" w:lineRule="auto"/>
            </w:pPr>
            <w:r>
              <w:t>rozumí větám a často používaným slovům z oblastí, k nimž má bezprostřední osobní vztah (vlastní osoba, rodina, nákupy, blízké okolí, záliby, práce a studium)</w:t>
            </w:r>
          </w:p>
          <w:p w:rsidR="00016F32" w:rsidRDefault="00085B92" w:rsidP="00E3743E">
            <w:pPr>
              <w:numPr>
                <w:ilvl w:val="0"/>
                <w:numId w:val="3"/>
              </w:numPr>
              <w:spacing w:line="360" w:lineRule="auto"/>
            </w:pPr>
            <w:r>
              <w:t>porozumí hlavnímu smyslu krátkých, jasných a jednoduchých oznámení a sdělení</w:t>
            </w:r>
          </w:p>
          <w:p w:rsidR="00016F32" w:rsidRDefault="00085B92" w:rsidP="00E3743E">
            <w:pPr>
              <w:numPr>
                <w:ilvl w:val="0"/>
                <w:numId w:val="3"/>
              </w:numPr>
              <w:spacing w:line="360" w:lineRule="auto"/>
            </w:pPr>
            <w:r>
              <w:t>nalezne v promluvě hlavní a vedlejší myšlenky a důležité informace</w:t>
            </w:r>
          </w:p>
          <w:p w:rsidR="00016F32" w:rsidRDefault="00085B92" w:rsidP="00E3743E">
            <w:pPr>
              <w:numPr>
                <w:ilvl w:val="0"/>
                <w:numId w:val="3"/>
              </w:numPr>
              <w:spacing w:line="360" w:lineRule="auto"/>
            </w:pPr>
            <w:r>
              <w:t>vyslovuje srozumitelně co nejblíže přirozené výslovnosti, rozlišuje základní zvukové prostředky daného jazyka a koriguje odlišnosti zvukové podoby jazyka</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Řečové dovednosti</w:t>
            </w:r>
            <w:r>
              <w:tab/>
            </w:r>
          </w:p>
          <w:p w:rsidR="00016F32" w:rsidRDefault="00085B92" w:rsidP="00E3743E">
            <w:pPr>
              <w:spacing w:line="360" w:lineRule="auto"/>
            </w:pPr>
            <w:r>
              <w:rPr>
                <w:i/>
                <w:iCs/>
              </w:rPr>
              <w:t>receptivní</w:t>
            </w:r>
            <w:r>
              <w:t>: poslech s porozuměním monologů a dialogů,  práce s obtížnějším textem</w:t>
            </w:r>
          </w:p>
          <w:p w:rsidR="00016F32" w:rsidRDefault="00085B92" w:rsidP="00E3743E">
            <w:pPr>
              <w:spacing w:line="360" w:lineRule="auto"/>
            </w:pPr>
            <w:r>
              <w:rPr>
                <w:i/>
                <w:iCs/>
              </w:rPr>
              <w:t>produktivní</w:t>
            </w:r>
            <w:r>
              <w:t xml:space="preserve">: překlad, reprodukce složitějšího textu (na základě výpisků) </w:t>
            </w:r>
          </w:p>
          <w:p w:rsidR="00016F32" w:rsidRDefault="00085B92" w:rsidP="00E3743E">
            <w:pPr>
              <w:spacing w:line="360" w:lineRule="auto"/>
            </w:pPr>
            <w:r>
              <w:rPr>
                <w:i/>
                <w:iCs/>
              </w:rPr>
              <w:t>interaktivní</w:t>
            </w:r>
            <w:r>
              <w:t xml:space="preserve">: konverzace, odpověď na osobní dopis, </w:t>
            </w:r>
          </w:p>
        </w:tc>
      </w:tr>
      <w:tr w:rsidR="00016F32">
        <w:trPr>
          <w:trHeight w:val="5839"/>
        </w:trPr>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rPr>
                <w:b/>
                <w:bCs/>
              </w:rPr>
              <w:t>Čtení</w:t>
            </w:r>
            <w:r>
              <w:tab/>
            </w:r>
          </w:p>
          <w:p w:rsidR="00016F32" w:rsidRDefault="00085B92" w:rsidP="00E3743E">
            <w:pPr>
              <w:numPr>
                <w:ilvl w:val="0"/>
                <w:numId w:val="3"/>
              </w:numPr>
              <w:spacing w:line="360" w:lineRule="auto"/>
            </w:pPr>
            <w:r>
              <w:t>čte krátké a jednoduché texty</w:t>
            </w:r>
          </w:p>
          <w:p w:rsidR="00016F32" w:rsidRDefault="00085B92" w:rsidP="00E3743E">
            <w:pPr>
              <w:numPr>
                <w:ilvl w:val="0"/>
                <w:numId w:val="3"/>
              </w:numPr>
              <w:spacing w:line="360" w:lineRule="auto"/>
            </w:pPr>
            <w:r>
              <w:t>srozumitelně vyslovuje</w:t>
            </w:r>
          </w:p>
          <w:p w:rsidR="00016F32" w:rsidRDefault="00085B92" w:rsidP="00E3743E">
            <w:pPr>
              <w:numPr>
                <w:ilvl w:val="0"/>
                <w:numId w:val="3"/>
              </w:numPr>
              <w:spacing w:line="360" w:lineRule="auto"/>
            </w:pPr>
            <w:r>
              <w:t>vystihne nejdůležitější informace z jednoduchých  písemných zpráv a novinových článků, v nichž se ve vysoké míře objevují čísla, jména, obrázky a nadpisy</w:t>
            </w:r>
          </w:p>
          <w:p w:rsidR="00016F32" w:rsidRDefault="00085B92" w:rsidP="00E3743E">
            <w:pPr>
              <w:numPr>
                <w:ilvl w:val="0"/>
                <w:numId w:val="3"/>
              </w:numPr>
              <w:spacing w:line="360" w:lineRule="auto"/>
            </w:pPr>
            <w:r>
              <w:t>orientuje se v jednoduchých každodenních materiálech (prospekty, jídelní lístky, jízdní řády)</w:t>
            </w:r>
          </w:p>
          <w:p w:rsidR="00016F32" w:rsidRDefault="00085B92" w:rsidP="00E3743E">
            <w:pPr>
              <w:numPr>
                <w:ilvl w:val="0"/>
                <w:numId w:val="3"/>
              </w:numPr>
              <w:spacing w:line="360" w:lineRule="auto"/>
            </w:pPr>
            <w:r>
              <w:t>rozumí krátkým jednoduchým osobním dopisům</w:t>
            </w:r>
          </w:p>
          <w:p w:rsidR="00016F32" w:rsidRDefault="00085B92" w:rsidP="00E3743E">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Jazykové prostředky</w:t>
            </w:r>
          </w:p>
          <w:p w:rsidR="00016F32" w:rsidRDefault="00085B92" w:rsidP="00E3743E">
            <w:pPr>
              <w:spacing w:line="360" w:lineRule="auto"/>
            </w:pPr>
            <w:r>
              <w:t>rozvíjení správné výslovnosti</w:t>
            </w:r>
          </w:p>
          <w:p w:rsidR="00016F32" w:rsidRDefault="00085B92" w:rsidP="00E3743E">
            <w:pPr>
              <w:spacing w:line="360" w:lineRule="auto"/>
            </w:pPr>
            <w:r>
              <w:t>grafická podoba jazyka a pravopis</w:t>
            </w:r>
          </w:p>
          <w:p w:rsidR="00016F32" w:rsidRDefault="00085B92" w:rsidP="00E3743E">
            <w:pPr>
              <w:spacing w:line="360" w:lineRule="auto"/>
            </w:pPr>
            <w:r>
              <w:t>rozvíjení slovní zásoby</w:t>
            </w:r>
          </w:p>
          <w:p w:rsidR="00016F32" w:rsidRDefault="00085B92" w:rsidP="00E3743E">
            <w:pPr>
              <w:spacing w:line="360" w:lineRule="auto"/>
            </w:pPr>
            <w:r>
              <w:t>gramatika (větná skladba)</w:t>
            </w:r>
          </w:p>
          <w:p w:rsidR="00016F32" w:rsidRDefault="00085B92" w:rsidP="00E3743E">
            <w:pPr>
              <w:spacing w:line="360" w:lineRule="auto"/>
            </w:pPr>
            <w:r>
              <w:t>jazykové funkce: vyjádření prosby, radosti, zklamání, lítosti, naděje, odmítnutí, žádosti o dovolení, předpokladu, posloupnosti událostí</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pPr>
            <w:r>
              <w:rPr>
                <w:b/>
                <w:bCs/>
              </w:rPr>
              <w:lastRenderedPageBreak/>
              <w:t>Konverzace</w:t>
            </w:r>
            <w:r>
              <w:tab/>
            </w:r>
          </w:p>
          <w:p w:rsidR="00016F32" w:rsidRDefault="00085B92" w:rsidP="00E3743E">
            <w:pPr>
              <w:numPr>
                <w:ilvl w:val="0"/>
                <w:numId w:val="3"/>
              </w:numPr>
              <w:spacing w:line="360" w:lineRule="auto"/>
            </w:pPr>
            <w:r>
              <w:t>komunikuje v jednoduchých běžných situacích vyžadujících jednoduchou přímou výměnu informací o známých tématech a činnostech</w:t>
            </w:r>
          </w:p>
          <w:p w:rsidR="00016F32" w:rsidRDefault="00085B92" w:rsidP="00E3743E">
            <w:pPr>
              <w:numPr>
                <w:ilvl w:val="0"/>
                <w:numId w:val="3"/>
              </w:numPr>
              <w:spacing w:line="360" w:lineRule="auto"/>
            </w:pPr>
            <w:r>
              <w:t>používá řadu frází, aby jednoduchým způsobem popsal vlastní rodinu a další lidi, životní podmínky a dosažené vzdělání</w:t>
            </w:r>
          </w:p>
          <w:p w:rsidR="00016F32" w:rsidRDefault="00085B92" w:rsidP="00E3743E">
            <w:pPr>
              <w:numPr>
                <w:ilvl w:val="0"/>
                <w:numId w:val="3"/>
              </w:numPr>
              <w:spacing w:line="360" w:lineRule="auto"/>
            </w:pPr>
            <w:r>
              <w:t>vyměňuje si informace, které jsou běžné při neformálních hovorech</w:t>
            </w:r>
          </w:p>
          <w:p w:rsidR="00016F32" w:rsidRDefault="00085B92" w:rsidP="00E3743E">
            <w:pPr>
              <w:numPr>
                <w:ilvl w:val="0"/>
                <w:numId w:val="3"/>
              </w:numPr>
              <w:spacing w:line="360" w:lineRule="auto"/>
            </w:pPr>
            <w:r>
              <w:t>přeformuluje a objasní pronesené sdělení a zprostředkuje informaci dalším lidem</w:t>
            </w:r>
          </w:p>
          <w:p w:rsidR="00016F32" w:rsidRDefault="00085B92" w:rsidP="00E3743E">
            <w:pPr>
              <w:numPr>
                <w:ilvl w:val="0"/>
                <w:numId w:val="3"/>
              </w:numPr>
              <w:spacing w:line="360" w:lineRule="auto"/>
            </w:pPr>
            <w:r>
              <w:t>používá stylisticky vhodné obraty umožňující nekonfliktní vztahy a komunikaci</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Tematické okruhy</w:t>
            </w:r>
            <w:r>
              <w:tab/>
            </w:r>
          </w:p>
          <w:p w:rsidR="00016F32" w:rsidRDefault="00085B92" w:rsidP="00E3743E">
            <w:pPr>
              <w:spacing w:line="360" w:lineRule="auto"/>
            </w:pPr>
            <w:r>
              <w:t>Stravování</w:t>
            </w:r>
          </w:p>
          <w:p w:rsidR="00016F32" w:rsidRDefault="00085B92" w:rsidP="00E3743E">
            <w:pPr>
              <w:spacing w:line="360" w:lineRule="auto"/>
            </w:pPr>
            <w:bookmarkStart w:id="556" w:name="__RefHeading__19570_17418588341"/>
            <w:bookmarkEnd w:id="556"/>
            <w:r>
              <w:t>Volný čas</w:t>
            </w:r>
          </w:p>
          <w:p w:rsidR="00016F32" w:rsidRDefault="00085B92" w:rsidP="00E3743E">
            <w:pPr>
              <w:spacing w:line="360" w:lineRule="auto"/>
            </w:pPr>
            <w:r>
              <w:t>Počasí</w:t>
            </w:r>
          </w:p>
          <w:p w:rsidR="00016F32" w:rsidRDefault="00085B92" w:rsidP="00E3743E">
            <w:pPr>
              <w:spacing w:line="360" w:lineRule="auto"/>
            </w:pPr>
            <w:bookmarkStart w:id="557" w:name="__RefHeading__19572_17418588341"/>
            <w:bookmarkEnd w:id="557"/>
            <w:r>
              <w:t>Osobnosti</w:t>
            </w:r>
          </w:p>
          <w:p w:rsidR="00016F32" w:rsidRDefault="00085B92" w:rsidP="00E3743E">
            <w:pPr>
              <w:spacing w:line="360" w:lineRule="auto"/>
            </w:pPr>
            <w:r>
              <w:t>Vyprávění dějů v minulosti</w:t>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spacing w:line="360" w:lineRule="auto"/>
              <w:rPr>
                <w:b/>
                <w:bCs/>
              </w:rPr>
            </w:pPr>
            <w:r>
              <w:rPr>
                <w:b/>
                <w:bCs/>
              </w:rPr>
              <w:t>Psaní</w:t>
            </w:r>
            <w:r>
              <w:rPr>
                <w:b/>
                <w:bCs/>
              </w:rPr>
              <w:tab/>
            </w:r>
          </w:p>
          <w:p w:rsidR="00016F32" w:rsidRDefault="00085B92" w:rsidP="00E3743E">
            <w:pPr>
              <w:numPr>
                <w:ilvl w:val="0"/>
                <w:numId w:val="3"/>
              </w:numPr>
              <w:spacing w:line="360" w:lineRule="auto"/>
            </w:pPr>
            <w:bookmarkStart w:id="558" w:name="__RefHeading__19574_17418588341"/>
            <w:bookmarkEnd w:id="558"/>
            <w:r>
              <w:t>napíše krátké jednoduché poznámky a zprávy týkající se vlastních osobních potřeb</w:t>
            </w:r>
          </w:p>
          <w:p w:rsidR="00016F32" w:rsidRDefault="00085B92" w:rsidP="00E3743E">
            <w:pPr>
              <w:numPr>
                <w:ilvl w:val="0"/>
                <w:numId w:val="3"/>
              </w:numPr>
              <w:spacing w:line="360" w:lineRule="auto"/>
            </w:pPr>
            <w:r>
              <w:t>napíše pohlednici, velmi jednoduchý osobní dopis (např. poděkování), jednoduchý formální dopis 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rPr>
                <w:b/>
                <w:bCs/>
              </w:rPr>
              <w:t>Gramatické celky</w:t>
            </w:r>
            <w:r>
              <w:tab/>
            </w:r>
          </w:p>
          <w:p w:rsidR="00016F32" w:rsidRDefault="00085B92" w:rsidP="00E3743E">
            <w:pPr>
              <w:spacing w:line="360" w:lineRule="auto"/>
            </w:pPr>
            <w:r>
              <w:t>rozkazovací způsob</w:t>
            </w:r>
          </w:p>
          <w:p w:rsidR="00016F32" w:rsidRDefault="00085B92" w:rsidP="00E3743E">
            <w:pPr>
              <w:spacing w:line="360" w:lineRule="auto"/>
            </w:pPr>
            <w:r>
              <w:t>neosobní slovesa</w:t>
            </w:r>
          </w:p>
          <w:p w:rsidR="00016F32" w:rsidRDefault="00085B92" w:rsidP="00E3743E">
            <w:pPr>
              <w:spacing w:line="360" w:lineRule="auto"/>
            </w:pPr>
            <w:r>
              <w:t>nepravidelná slovesa</w:t>
            </w:r>
          </w:p>
          <w:p w:rsidR="00016F32" w:rsidRDefault="00085B92" w:rsidP="00E3743E">
            <w:pPr>
              <w:spacing w:line="360" w:lineRule="auto"/>
            </w:pPr>
            <w:r>
              <w:t>budoucí čas</w:t>
            </w:r>
          </w:p>
          <w:p w:rsidR="00016F32" w:rsidRDefault="00085B92" w:rsidP="00E3743E">
            <w:pPr>
              <w:spacing w:line="360" w:lineRule="auto"/>
            </w:pPr>
            <w:r>
              <w:t>příčestí minulé</w:t>
            </w:r>
          </w:p>
          <w:p w:rsidR="00016F32" w:rsidRDefault="00085B92" w:rsidP="00E3743E">
            <w:pPr>
              <w:spacing w:line="360" w:lineRule="auto"/>
            </w:pPr>
            <w:r>
              <w:t>minulé časy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bookmarkStart w:id="559" w:name="__RefHeading__19576_17418588341"/>
            <w:bookmarkEnd w:id="559"/>
            <w:r>
              <w:rPr>
                <w:b/>
                <w:bCs/>
              </w:rPr>
              <w:t>Gramatika</w:t>
            </w:r>
            <w:r>
              <w:tab/>
            </w:r>
          </w:p>
          <w:p w:rsidR="00016F32" w:rsidRDefault="00085B92" w:rsidP="00E3743E">
            <w:pPr>
              <w:numPr>
                <w:ilvl w:val="0"/>
                <w:numId w:val="3"/>
              </w:numPr>
              <w:spacing w:line="360" w:lineRule="auto"/>
            </w:pPr>
            <w:r>
              <w:t>gramatické jevy jsou probírány v kontextu tematických celků, jsou systematicky procvičovány, opakovány, upevňovány a testovány</w:t>
            </w:r>
          </w:p>
          <w:p w:rsidR="00016F32" w:rsidRDefault="00085B92" w:rsidP="00E3743E">
            <w:pPr>
              <w:numPr>
                <w:ilvl w:val="0"/>
                <w:numId w:val="3"/>
              </w:numPr>
              <w:spacing w:line="360" w:lineRule="auto"/>
            </w:pPr>
            <w:r>
              <w:t xml:space="preserve">analyzuje větný celek </w:t>
            </w:r>
          </w:p>
          <w:p w:rsidR="00016F32" w:rsidRDefault="00085B92" w:rsidP="00E3743E">
            <w:pPr>
              <w:numPr>
                <w:ilvl w:val="0"/>
                <w:numId w:val="3"/>
              </w:numPr>
              <w:spacing w:line="360" w:lineRule="auto"/>
            </w:pPr>
            <w:r>
              <w:t>zhodnotí skladbu věty</w:t>
            </w:r>
          </w:p>
          <w:p w:rsidR="00016F32" w:rsidRDefault="00085B92" w:rsidP="00E3743E">
            <w:pPr>
              <w:numPr>
                <w:ilvl w:val="0"/>
                <w:numId w:val="3"/>
              </w:numPr>
              <w:spacing w:line="360" w:lineRule="auto"/>
            </w:pPr>
            <w:r>
              <w:lastRenderedPageBreak/>
              <w:t>uplatňuje základní způsoby tvoření slov v jazyce</w:t>
            </w:r>
          </w:p>
          <w:p w:rsidR="00016F32" w:rsidRDefault="00085B92" w:rsidP="00E3743E">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16F32" w:rsidP="00E3743E">
            <w:pPr>
              <w:spacing w:line="360" w:lineRule="auto"/>
            </w:pPr>
          </w:p>
        </w:tc>
      </w:tr>
    </w:tbl>
    <w:p w:rsidR="00016F32" w:rsidRDefault="00085B92" w:rsidP="00E3743E">
      <w:pPr>
        <w:pStyle w:val="VPtabulkatext"/>
      </w:pPr>
      <w:r>
        <w:br w:type="page"/>
      </w:r>
    </w:p>
    <w:p w:rsidR="00016F32" w:rsidRDefault="00016F32" w:rsidP="00E3743E">
      <w:pPr>
        <w:pStyle w:val="VPtabulkatext"/>
        <w:rPr>
          <w:sz w:val="24"/>
        </w:rPr>
      </w:pPr>
    </w:p>
    <w:p w:rsidR="00016F32" w:rsidRDefault="00085B92" w:rsidP="00E3743E">
      <w:pPr>
        <w:pStyle w:val="VPnadpis2"/>
        <w:numPr>
          <w:ilvl w:val="1"/>
          <w:numId w:val="2"/>
        </w:numPr>
      </w:pPr>
      <w:bookmarkStart w:id="560" w:name="_Toc502427350"/>
      <w:r>
        <w:t>Odborná praxe</w:t>
      </w:r>
      <w:bookmarkEnd w:id="560"/>
    </w:p>
    <w:p w:rsidR="00016F32" w:rsidRDefault="00085B92" w:rsidP="00E3743E">
      <w:pPr>
        <w:pStyle w:val="VPtext"/>
        <w:tabs>
          <w:tab w:val="left" w:pos="3573"/>
        </w:tabs>
        <w:rPr>
          <w:sz w:val="24"/>
        </w:rPr>
      </w:pPr>
      <w:r>
        <w:t xml:space="preserve">Kód a název oboru vzdělávání: </w:t>
      </w:r>
      <w:r>
        <w:tab/>
        <w:t>63-41-M/01 Ekonomika a podnikání</w:t>
      </w:r>
    </w:p>
    <w:p w:rsidR="00016F32" w:rsidRDefault="00085B92" w:rsidP="00E3743E">
      <w:pPr>
        <w:pStyle w:val="VPtext"/>
        <w:tabs>
          <w:tab w:val="left" w:pos="3573"/>
        </w:tabs>
        <w:jc w:val="left"/>
      </w:pPr>
      <w:bookmarkStart w:id="561" w:name="__RefHeading__19386_17418588341"/>
      <w:bookmarkEnd w:id="561"/>
      <w:r>
        <w:t xml:space="preserve">Název ŠVP: </w:t>
      </w:r>
      <w:r>
        <w:tab/>
      </w:r>
      <w:r>
        <w:rPr>
          <w:spacing w:val="-2"/>
        </w:rPr>
        <w:t>ANGLICKÝ JAZYK PRO ODBORNOU PRAXI</w:t>
      </w:r>
    </w:p>
    <w:p w:rsidR="00016F32" w:rsidRDefault="00085B92" w:rsidP="00E3743E">
      <w:pPr>
        <w:pStyle w:val="VPtext"/>
        <w:tabs>
          <w:tab w:val="left" w:pos="3573"/>
        </w:tabs>
        <w:rPr>
          <w:sz w:val="24"/>
        </w:rPr>
      </w:pPr>
      <w:r>
        <w:t xml:space="preserve">Forma vzdělávání: </w:t>
      </w:r>
      <w:r>
        <w:tab/>
        <w:t>denní</w:t>
      </w:r>
    </w:p>
    <w:p w:rsidR="00016F32" w:rsidRDefault="00085B92" w:rsidP="00E3743E">
      <w:pPr>
        <w:pStyle w:val="VPtext"/>
        <w:tabs>
          <w:tab w:val="left" w:pos="3573"/>
        </w:tabs>
      </w:pPr>
      <w:r>
        <w:t xml:space="preserve">Typ předmětu: </w:t>
      </w:r>
      <w:r>
        <w:tab/>
      </w:r>
      <w:r>
        <w:rPr>
          <w:b/>
        </w:rPr>
        <w:t>povinný</w:t>
      </w:r>
    </w:p>
    <w:p w:rsidR="00016F32" w:rsidRDefault="00085B92" w:rsidP="00E3743E">
      <w:pPr>
        <w:pStyle w:val="VPtext"/>
        <w:tabs>
          <w:tab w:val="left" w:pos="3573"/>
        </w:tabs>
        <w:rPr>
          <w:sz w:val="24"/>
        </w:rPr>
      </w:pPr>
      <w:r>
        <w:t xml:space="preserve">Celkový počet hodin za studium: </w:t>
      </w:r>
      <w:r>
        <w:tab/>
        <w:t>4 týdny za studium</w:t>
      </w:r>
    </w:p>
    <w:p w:rsidR="00016F32" w:rsidRDefault="00085B92" w:rsidP="00E3743E">
      <w:pPr>
        <w:pStyle w:val="VPtext"/>
        <w:tabs>
          <w:tab w:val="left" w:pos="3573"/>
        </w:tabs>
      </w:pPr>
      <w:bookmarkStart w:id="562" w:name="__RefHeading__19388_17418588341"/>
      <w:bookmarkEnd w:id="562"/>
      <w:r>
        <w:t xml:space="preserve">Datum platnosti od: </w:t>
      </w:r>
      <w:r>
        <w:tab/>
        <w:t>1. 9. 2016</w:t>
      </w:r>
    </w:p>
    <w:p w:rsidR="00016F32" w:rsidRDefault="00085B92" w:rsidP="00E3743E">
      <w:pPr>
        <w:pStyle w:val="VPnadpis4"/>
        <w:numPr>
          <w:ilvl w:val="3"/>
          <w:numId w:val="2"/>
        </w:numPr>
        <w:spacing w:line="360" w:lineRule="auto"/>
      </w:pPr>
      <w:bookmarkStart w:id="563" w:name="__RefHeading__19352_1741858834"/>
      <w:bookmarkEnd w:id="563"/>
      <w:r>
        <w:t>Obecné cíle</w:t>
      </w:r>
    </w:p>
    <w:p w:rsidR="00016F32" w:rsidRDefault="00085B92" w:rsidP="00E3743E">
      <w:pPr>
        <w:pStyle w:val="VPtext"/>
        <w:tabs>
          <w:tab w:val="left" w:pos="3573"/>
        </w:tabs>
        <w:rPr>
          <w:sz w:val="24"/>
        </w:rPr>
      </w:pPr>
      <w:r>
        <w:t>Cílem vzdělávání v odborné praxi je poskytnout žákům praktické znalosti a dovednosti, převádět jejich znalosti z teoretických předmětů na konkrétní ekonomické a organizační činnosti. Konkrétními pracovními postupy potvrzovat správnost a pravdivost informací získaných ve výuce. Samostatnou činností, tvorbou a zpracováním seminární práce z praxe se žáci učí samostatnosti, spolupráci, získávání a vyhodnocování potřebných informací z různých zdrojů.</w:t>
      </w:r>
    </w:p>
    <w:p w:rsidR="00016F32" w:rsidRDefault="00085B92" w:rsidP="00E3743E">
      <w:pPr>
        <w:pStyle w:val="VPnadpis4"/>
        <w:numPr>
          <w:ilvl w:val="3"/>
          <w:numId w:val="2"/>
        </w:numPr>
        <w:spacing w:line="360" w:lineRule="auto"/>
      </w:pPr>
      <w:bookmarkStart w:id="564" w:name="__RefHeading__19354_1741858834"/>
      <w:bookmarkEnd w:id="564"/>
      <w:r>
        <w:t>Charakteristika učiva</w:t>
      </w:r>
    </w:p>
    <w:p w:rsidR="00016F32" w:rsidRDefault="00085B92" w:rsidP="00E3743E">
      <w:pPr>
        <w:pStyle w:val="VPtext"/>
        <w:tabs>
          <w:tab w:val="left" w:pos="3573"/>
        </w:tabs>
        <w:rPr>
          <w:sz w:val="24"/>
        </w:rPr>
      </w:pPr>
      <w:r>
        <w:t>Odborná praxe probíhá mimo vyučovací prostory školy. Může probíhat ve firmách, v podnicích, v neziskových organizacích, v organizacích státní správy.</w:t>
      </w:r>
    </w:p>
    <w:p w:rsidR="00016F32" w:rsidRDefault="00085B92" w:rsidP="00E3743E">
      <w:pPr>
        <w:pStyle w:val="VPtext"/>
        <w:tabs>
          <w:tab w:val="left" w:pos="3573"/>
        </w:tabs>
        <w:rPr>
          <w:sz w:val="24"/>
        </w:rPr>
      </w:pPr>
      <w:r>
        <w:t xml:space="preserve">Odborná praxe se realizuje v prvním, druhém a třetím ročníku. V prvním a druhém ročníku se praxe koná v rozsahu pěti pracovních dní. Ve třetím ročníku v rozsahu deseti pracovních dní. Praxe se konají zpravidla v době konání maturitních zkoušek, ve třetím ročníku ještě v následujícím týdnu. Žáci si místo realizace praxe hledají sami. Škola se zapojuje do hledání místa praxe jen v případě, že žák sám nemůže místo sehnat. </w:t>
      </w:r>
    </w:p>
    <w:p w:rsidR="00840E81" w:rsidRDefault="00840E81" w:rsidP="00840E81">
      <w:pPr>
        <w:pStyle w:val="VPtext"/>
        <w:tabs>
          <w:tab w:val="left" w:pos="3573"/>
        </w:tabs>
        <w:rPr>
          <w:sz w:val="24"/>
        </w:rPr>
      </w:pPr>
      <w:bookmarkStart w:id="565" w:name="__RefHeading__19390_17418588341"/>
      <w:bookmarkEnd w:id="565"/>
      <w:r>
        <w:t>Pracovní doba v době konání praxe je stanovena na šest hodin denně pro nezletilé žáky a na 7 hodin pro zletilé žáky a pracovní činnost se řídí zákoníkem práce. Poučení o bezpečnosti a chování žáků během praxe provádí organizace, která praxi poskytuje. Škola s organizací, která poskytuje žákům školy praxi, sepisuje smlouvu o konání odborné praxe.</w:t>
      </w:r>
    </w:p>
    <w:p w:rsidR="00016F32" w:rsidRDefault="00085B92" w:rsidP="00E3743E">
      <w:pPr>
        <w:pStyle w:val="VPtext"/>
        <w:tabs>
          <w:tab w:val="left" w:pos="3573"/>
        </w:tabs>
        <w:rPr>
          <w:sz w:val="24"/>
        </w:rPr>
      </w:pPr>
      <w:r>
        <w:lastRenderedPageBreak/>
        <w:t xml:space="preserve">Náplní praxe je získání praktických znalostí a dovedností z oblasti podnikové ekonomie, účetnictví, pracovního práva, managementu a marketingu. Žákům jsou v měsíci únoru daného roku předána témata odborných praxí, která jsou stanovena v návaznosti na výuku ve výše zmíněných oblastech firemní činnosti. Žáci si vybírají jedno z témat, které se pak stává stěžejní náplní jejich praxe. </w:t>
      </w:r>
    </w:p>
    <w:p w:rsidR="00016F32" w:rsidRDefault="00085B92" w:rsidP="00E3743E">
      <w:pPr>
        <w:pStyle w:val="VPtext"/>
        <w:tabs>
          <w:tab w:val="left" w:pos="3573"/>
        </w:tabs>
        <w:rPr>
          <w:sz w:val="24"/>
        </w:rPr>
      </w:pPr>
      <w:r>
        <w:t>Výstupem z praxe je v každém ročníku zpráva z praxe, ve které žáci podle daného zadání zpracovávají získané pracovní zkušenosti z vybraného tématu.</w:t>
      </w:r>
    </w:p>
    <w:p w:rsidR="00016F32" w:rsidRDefault="00085B92" w:rsidP="00E3743E">
      <w:pPr>
        <w:pStyle w:val="VPtext"/>
        <w:tabs>
          <w:tab w:val="left" w:pos="3573"/>
        </w:tabs>
        <w:rPr>
          <w:sz w:val="24"/>
        </w:rPr>
      </w:pPr>
      <w:r>
        <w:t xml:space="preserve">V rozpisu učiva jsou uvedena témata pro všechny tři ročníky. Žák je povinen si každý rok vybrat jiné téma. </w:t>
      </w:r>
    </w:p>
    <w:p w:rsidR="00016F32" w:rsidRDefault="00085B92" w:rsidP="00E3743E">
      <w:pPr>
        <w:pStyle w:val="VPnadpis4"/>
        <w:numPr>
          <w:ilvl w:val="3"/>
          <w:numId w:val="2"/>
        </w:numPr>
        <w:spacing w:line="360" w:lineRule="auto"/>
      </w:pPr>
      <w:bookmarkStart w:id="566" w:name="__RefHeading__19356_1741858834"/>
      <w:bookmarkEnd w:id="566"/>
      <w:r>
        <w:t>Mezipředmětové vztahy</w:t>
      </w:r>
    </w:p>
    <w:p w:rsidR="00016F32" w:rsidRDefault="00085B92" w:rsidP="00E3743E">
      <w:pPr>
        <w:pStyle w:val="VPtext"/>
      </w:pPr>
      <w:r>
        <w:t>Fiktivní firma, Marketing, Informační a komunikační technologie, Ekonomika, Rétorika, Účetnictví a daně, Právo, Management,  Reklama, Elektronická komunikace, Cizí jazyky</w:t>
      </w:r>
      <w:r w:rsidR="00840E81">
        <w:t>, Etika podnikání</w:t>
      </w:r>
    </w:p>
    <w:p w:rsidR="00016F32" w:rsidRDefault="00085B92" w:rsidP="00E3743E">
      <w:pPr>
        <w:pStyle w:val="VPnadpis4"/>
        <w:numPr>
          <w:ilvl w:val="3"/>
          <w:numId w:val="2"/>
        </w:numPr>
        <w:spacing w:line="360" w:lineRule="auto"/>
      </w:pPr>
      <w:bookmarkStart w:id="567" w:name="__RefHeading__19392_17418588341"/>
      <w:bookmarkEnd w:id="567"/>
      <w:r>
        <w:t>Výuková strategie</w:t>
      </w:r>
    </w:p>
    <w:p w:rsidR="00016F32" w:rsidRDefault="00085B92" w:rsidP="00E3743E">
      <w:pPr>
        <w:pStyle w:val="VPtext"/>
        <w:tabs>
          <w:tab w:val="left" w:pos="3573"/>
        </w:tabs>
        <w:rPr>
          <w:sz w:val="24"/>
        </w:rPr>
      </w:pPr>
      <w:r>
        <w:t>Při odborné praxi převažuje výuka formou praktického provádění činností ověřujících teoretické znalosti získané ve výuce. Důraz je kladen na osvojení si pracovních návyků a postupů, na samostatnost a iniciativu žáka. Žák pracuje podle pokynů poskytovatele, využívá odbornou literaturu, znalosti získané ve škole a počítačové a informační technologie.</w:t>
      </w:r>
    </w:p>
    <w:p w:rsidR="00016F32" w:rsidRDefault="00085B92" w:rsidP="00E3743E">
      <w:pPr>
        <w:pStyle w:val="VPnadpis4"/>
        <w:numPr>
          <w:ilvl w:val="3"/>
          <w:numId w:val="2"/>
        </w:numPr>
        <w:spacing w:line="360" w:lineRule="auto"/>
      </w:pPr>
      <w:bookmarkStart w:id="568" w:name="__RefHeading__19360_1741858834"/>
      <w:bookmarkEnd w:id="568"/>
      <w:r>
        <w:t>Hodnocení výsledků žáků</w:t>
      </w:r>
    </w:p>
    <w:p w:rsidR="00016F32" w:rsidRDefault="00085B92" w:rsidP="00E3743E">
      <w:pPr>
        <w:pStyle w:val="VPtext"/>
        <w:tabs>
          <w:tab w:val="left" w:pos="3573"/>
        </w:tabs>
        <w:rPr>
          <w:sz w:val="24"/>
        </w:rPr>
      </w:pPr>
      <w:bookmarkStart w:id="569" w:name="__RefHeading__19394_17418588341"/>
      <w:bookmarkEnd w:id="569"/>
      <w:r>
        <w:t xml:space="preserve">Odborná praxe není samostatně hodnocena známkou na vysvědčení. Hodnocení odborné praxe je zohledněno jednou známkou v níže uvedených předmětech. </w:t>
      </w:r>
    </w:p>
    <w:p w:rsidR="00016F32" w:rsidRDefault="00085B92" w:rsidP="00E3743E">
      <w:pPr>
        <w:pStyle w:val="VPtext"/>
        <w:tabs>
          <w:tab w:val="left" w:pos="3573"/>
        </w:tabs>
        <w:rPr>
          <w:sz w:val="24"/>
        </w:rPr>
      </w:pPr>
      <w:r>
        <w:t>V prvním ročníku je hodnocení za praxi součástí klasifikace předmětu Účetnictví a daně, ve druhém a třetím ročníku součásti klasifikace předmětu Ekonomika.</w:t>
      </w:r>
    </w:p>
    <w:p w:rsidR="00016F32" w:rsidRDefault="00085B92" w:rsidP="00E3743E">
      <w:pPr>
        <w:pStyle w:val="VPtext"/>
        <w:tabs>
          <w:tab w:val="left" w:pos="3573"/>
        </w:tabs>
        <w:rPr>
          <w:sz w:val="24"/>
        </w:rPr>
      </w:pPr>
      <w:r>
        <w:t xml:space="preserve">Podkladem pro hodnocení praxe je </w:t>
      </w:r>
      <w:r w:rsidR="00840E81">
        <w:t>zpráva z praxe, ve které</w:t>
      </w:r>
      <w:r>
        <w:t xml:space="preserve"> je hodnocena obsahová i formální stránka, dále je podkladem pro hodnocení písemné hodnocení poskytovatelem praxe a výsledek kontroly prováděné pedagogickým pracovníkem školy v místě konání praxe.</w:t>
      </w:r>
    </w:p>
    <w:p w:rsidR="00016F32" w:rsidRDefault="00085B92" w:rsidP="00E3743E">
      <w:pPr>
        <w:pStyle w:val="VPnadpis4"/>
        <w:numPr>
          <w:ilvl w:val="3"/>
          <w:numId w:val="2"/>
        </w:numPr>
        <w:spacing w:line="360" w:lineRule="auto"/>
      </w:pPr>
      <w:bookmarkStart w:id="570" w:name="__RefHeading__19362_1741858834"/>
      <w:bookmarkEnd w:id="570"/>
      <w:r>
        <w:t>Rozvoj klíčových kompetencí</w:t>
      </w:r>
    </w:p>
    <w:p w:rsidR="00016F32" w:rsidRDefault="00085B92" w:rsidP="00E3743E">
      <w:pPr>
        <w:pStyle w:val="VPnadpis5"/>
        <w:numPr>
          <w:ilvl w:val="4"/>
          <w:numId w:val="2"/>
        </w:numPr>
        <w:spacing w:line="360" w:lineRule="auto"/>
        <w:rPr>
          <w:sz w:val="24"/>
        </w:rPr>
      </w:pPr>
      <w:bookmarkStart w:id="571" w:name="__RefHeading__19364_1741858834"/>
      <w:bookmarkEnd w:id="571"/>
      <w:r>
        <w:lastRenderedPageBreak/>
        <w:t>Kompetence k pracovnímu uplatnění a podnikatelským aktivitám</w:t>
      </w:r>
    </w:p>
    <w:p w:rsidR="00016F32" w:rsidRDefault="00085B92" w:rsidP="00E3743E">
      <w:pPr>
        <w:pStyle w:val="VPtext"/>
        <w:numPr>
          <w:ilvl w:val="0"/>
          <w:numId w:val="125"/>
        </w:numPr>
        <w:tabs>
          <w:tab w:val="left" w:pos="3573"/>
        </w:tabs>
        <w:rPr>
          <w:sz w:val="24"/>
        </w:rPr>
      </w:pPr>
      <w:r>
        <w:t xml:space="preserve">Vedoucí praxe pomáhá žákům konkretizovat jejich představu o reálné podobě jejich budoucího povolání </w:t>
      </w:r>
    </w:p>
    <w:p w:rsidR="00016F32" w:rsidRDefault="00085B92" w:rsidP="00E3743E">
      <w:pPr>
        <w:pStyle w:val="VPtext"/>
        <w:numPr>
          <w:ilvl w:val="0"/>
          <w:numId w:val="125"/>
        </w:numPr>
        <w:tabs>
          <w:tab w:val="left" w:pos="3573"/>
        </w:tabs>
        <w:rPr>
          <w:sz w:val="24"/>
        </w:rPr>
      </w:pPr>
      <w:r>
        <w:t>Vedoucí praxe seznamuje žáky s povinnostmi zaměstnavatelů a pracovníků dané firmy</w:t>
      </w:r>
    </w:p>
    <w:p w:rsidR="00016F32" w:rsidRDefault="00085B92" w:rsidP="00E3743E">
      <w:pPr>
        <w:pStyle w:val="VPtext"/>
        <w:numPr>
          <w:ilvl w:val="0"/>
          <w:numId w:val="125"/>
        </w:numPr>
        <w:tabs>
          <w:tab w:val="left" w:pos="3573"/>
        </w:tabs>
        <w:rPr>
          <w:sz w:val="24"/>
        </w:rPr>
      </w:pPr>
      <w:bookmarkStart w:id="572" w:name="__RefHeading__19396_17418588341"/>
      <w:bookmarkEnd w:id="572"/>
      <w:r>
        <w:t xml:space="preserve">Vedoucí praxe vytváří žákům reálnou představu o pracovních a platových podmínkách dané firmy </w:t>
      </w:r>
    </w:p>
    <w:p w:rsidR="00016F32" w:rsidRDefault="00085B92" w:rsidP="00E3743E">
      <w:pPr>
        <w:pStyle w:val="VPtext"/>
        <w:numPr>
          <w:ilvl w:val="0"/>
          <w:numId w:val="125"/>
        </w:numPr>
        <w:tabs>
          <w:tab w:val="left" w:pos="3573"/>
        </w:tabs>
        <w:rPr>
          <w:sz w:val="24"/>
        </w:rPr>
      </w:pPr>
      <w:r>
        <w:t>Vedoucí praxe vede žáky k porovnání vlastních představ a předpokladů s požadavky zaměstnavatelů</w:t>
      </w:r>
    </w:p>
    <w:p w:rsidR="00016F32" w:rsidRDefault="00085B92" w:rsidP="00E3743E">
      <w:pPr>
        <w:pStyle w:val="VPtext"/>
        <w:numPr>
          <w:ilvl w:val="0"/>
          <w:numId w:val="125"/>
        </w:numPr>
        <w:tabs>
          <w:tab w:val="left" w:pos="3573"/>
        </w:tabs>
        <w:rPr>
          <w:sz w:val="24"/>
        </w:rPr>
      </w:pPr>
      <w:r>
        <w:t>Žáci se učí v praktickém prostředí firmy komunikovat s nadřízenými</w:t>
      </w:r>
    </w:p>
    <w:p w:rsidR="00016F32" w:rsidRDefault="00085B92" w:rsidP="00E3743E">
      <w:pPr>
        <w:pStyle w:val="VPtext"/>
        <w:numPr>
          <w:ilvl w:val="0"/>
          <w:numId w:val="125"/>
        </w:numPr>
        <w:tabs>
          <w:tab w:val="left" w:pos="3573"/>
        </w:tabs>
        <w:rPr>
          <w:sz w:val="24"/>
        </w:rPr>
      </w:pPr>
      <w:bookmarkStart w:id="573" w:name="__RefHeading__19398_17418588341"/>
      <w:bookmarkEnd w:id="573"/>
      <w:r>
        <w:t>Žáci učí se prezentovat svůj odborný potenciál</w:t>
      </w:r>
    </w:p>
    <w:p w:rsidR="00016F32" w:rsidRDefault="00085B92" w:rsidP="00E3743E">
      <w:pPr>
        <w:pStyle w:val="VPnadpis5"/>
        <w:numPr>
          <w:ilvl w:val="4"/>
          <w:numId w:val="2"/>
        </w:numPr>
        <w:spacing w:line="360" w:lineRule="auto"/>
        <w:rPr>
          <w:sz w:val="24"/>
        </w:rPr>
      </w:pPr>
      <w:bookmarkStart w:id="574" w:name="__RefHeading__19366_1741858834"/>
      <w:bookmarkEnd w:id="574"/>
      <w:r>
        <w:t xml:space="preserve">Kompetence využívat prostředky informačních a komunikačních technologií </w:t>
      </w:r>
    </w:p>
    <w:p w:rsidR="00016F32" w:rsidRDefault="00085B92" w:rsidP="00E3743E">
      <w:pPr>
        <w:pStyle w:val="VPtext"/>
        <w:numPr>
          <w:ilvl w:val="0"/>
          <w:numId w:val="126"/>
        </w:numPr>
        <w:tabs>
          <w:tab w:val="left" w:pos="3573"/>
        </w:tabs>
        <w:rPr>
          <w:sz w:val="24"/>
        </w:rPr>
      </w:pPr>
      <w:bookmarkStart w:id="575" w:name="__RefHeading__19400_17418588341"/>
      <w:bookmarkEnd w:id="575"/>
      <w:r>
        <w:t>Žáci jsou vedeni k praktickému využití informačních a komunikačních technologií během konání odborné praxe</w:t>
      </w:r>
    </w:p>
    <w:p w:rsidR="00016F32" w:rsidRDefault="00085B92" w:rsidP="00E3743E">
      <w:pPr>
        <w:pStyle w:val="VPtext"/>
        <w:numPr>
          <w:ilvl w:val="0"/>
          <w:numId w:val="126"/>
        </w:numPr>
        <w:tabs>
          <w:tab w:val="left" w:pos="3573"/>
        </w:tabs>
        <w:rPr>
          <w:sz w:val="24"/>
        </w:rPr>
      </w:pPr>
      <w:r>
        <w:t xml:space="preserve"> Žáci jsou vedeni k praktickému využití informačních a komunikačních technologií   při zpracování zprávy z praxe</w:t>
      </w:r>
    </w:p>
    <w:p w:rsidR="00016F32" w:rsidRDefault="00085B92" w:rsidP="00E3743E">
      <w:pPr>
        <w:pStyle w:val="VPnadpis4"/>
        <w:numPr>
          <w:ilvl w:val="3"/>
          <w:numId w:val="2"/>
        </w:numPr>
        <w:spacing w:line="360" w:lineRule="auto"/>
      </w:pPr>
      <w:bookmarkStart w:id="576" w:name="__RefHeading__19368_1741858834"/>
      <w:bookmarkEnd w:id="576"/>
      <w:r>
        <w:t>Aplikace průřezových témat</w:t>
      </w:r>
    </w:p>
    <w:p w:rsidR="00016F32" w:rsidRDefault="00085B92" w:rsidP="00E3743E">
      <w:pPr>
        <w:pStyle w:val="VPnadpis5"/>
        <w:numPr>
          <w:ilvl w:val="4"/>
          <w:numId w:val="2"/>
        </w:numPr>
        <w:spacing w:line="360" w:lineRule="auto"/>
        <w:rPr>
          <w:sz w:val="24"/>
        </w:rPr>
      </w:pPr>
      <w:bookmarkStart w:id="577" w:name="__RefHeading__19370_1741858834"/>
      <w:bookmarkEnd w:id="577"/>
      <w:r>
        <w:t>Občan v demokratické společnosti</w:t>
      </w:r>
    </w:p>
    <w:p w:rsidR="00016F32" w:rsidRDefault="00085B92" w:rsidP="00E3743E">
      <w:pPr>
        <w:pStyle w:val="VPtext"/>
        <w:tabs>
          <w:tab w:val="left" w:pos="3573"/>
        </w:tabs>
        <w:rPr>
          <w:sz w:val="24"/>
        </w:rPr>
      </w:pPr>
      <w:r>
        <w:t xml:space="preserve">Žáci jsou vedeni k vhodné míře sebevědomí, </w:t>
      </w:r>
      <w:proofErr w:type="spellStart"/>
      <w:r>
        <w:t>sebeodpovědnosti</w:t>
      </w:r>
      <w:proofErr w:type="spellEnd"/>
      <w:r>
        <w:t xml:space="preserve"> a k schopnosti morálního úsudku, k dovednosti jednat s lidmi, k hledání kompromisních řešení, žáci jsou vedeni k praktickému uplatňování demokratického jednání.</w:t>
      </w:r>
    </w:p>
    <w:p w:rsidR="00016F32" w:rsidRDefault="00085B92" w:rsidP="00E3743E">
      <w:pPr>
        <w:pStyle w:val="VPnadpis5"/>
        <w:numPr>
          <w:ilvl w:val="4"/>
          <w:numId w:val="2"/>
        </w:numPr>
        <w:spacing w:line="360" w:lineRule="auto"/>
        <w:rPr>
          <w:sz w:val="24"/>
        </w:rPr>
      </w:pPr>
      <w:bookmarkStart w:id="578" w:name="__RefHeading__19372_1741858834"/>
      <w:bookmarkEnd w:id="578"/>
      <w:r>
        <w:t>Člověk a životní prostředí</w:t>
      </w:r>
    </w:p>
    <w:p w:rsidR="00016F32" w:rsidRDefault="00085B92" w:rsidP="00E3743E">
      <w:pPr>
        <w:pStyle w:val="VPtext"/>
        <w:tabs>
          <w:tab w:val="left" w:pos="3573"/>
        </w:tabs>
        <w:rPr>
          <w:sz w:val="24"/>
        </w:rPr>
      </w:pPr>
      <w:r>
        <w:t>Žáci jsou vedeni k praktickému použití získaných poznatků a dovedností z oblasti ochrany životního prostředí</w:t>
      </w:r>
    </w:p>
    <w:p w:rsidR="00016F32" w:rsidRDefault="00085B92" w:rsidP="00E3743E">
      <w:pPr>
        <w:pStyle w:val="VPnadpis5"/>
        <w:numPr>
          <w:ilvl w:val="4"/>
          <w:numId w:val="2"/>
        </w:numPr>
        <w:spacing w:line="360" w:lineRule="auto"/>
        <w:rPr>
          <w:sz w:val="24"/>
        </w:rPr>
      </w:pPr>
      <w:bookmarkStart w:id="579" w:name="__RefHeading__19402_17418588341"/>
      <w:bookmarkEnd w:id="579"/>
      <w:r>
        <w:t>Člověk a svět práce</w:t>
      </w:r>
    </w:p>
    <w:p w:rsidR="00016F32" w:rsidRDefault="00085B92" w:rsidP="00E3743E">
      <w:pPr>
        <w:pStyle w:val="VPtext"/>
        <w:tabs>
          <w:tab w:val="left" w:pos="3573"/>
        </w:tabs>
        <w:rPr>
          <w:sz w:val="24"/>
        </w:rPr>
      </w:pPr>
      <w:r>
        <w:lastRenderedPageBreak/>
        <w:t>Žáci jsou vedeni k zorientování se ve světě práce jako celku i v hospodářské struktuře regionu, k hodnocení jednotlivých faktorů charakterizující obsah práce a k srovnávání těchto faktorů se svými předpoklady a profesními cíli.</w:t>
      </w:r>
    </w:p>
    <w:p w:rsidR="00016F32" w:rsidRDefault="00085B92" w:rsidP="00E3743E">
      <w:pPr>
        <w:pStyle w:val="VPnadpis5"/>
        <w:numPr>
          <w:ilvl w:val="4"/>
          <w:numId w:val="2"/>
        </w:numPr>
        <w:spacing w:line="360" w:lineRule="auto"/>
        <w:rPr>
          <w:sz w:val="24"/>
        </w:rPr>
      </w:pPr>
      <w:bookmarkStart w:id="580" w:name="__RefHeading__19376_1741858834"/>
      <w:bookmarkEnd w:id="580"/>
      <w:r>
        <w:t>Informační a komunikační technologie</w:t>
      </w:r>
    </w:p>
    <w:p w:rsidR="00016F32" w:rsidRDefault="00085B92" w:rsidP="00E3743E">
      <w:pPr>
        <w:pStyle w:val="VPtext"/>
        <w:tabs>
          <w:tab w:val="left" w:pos="3573"/>
        </w:tabs>
        <w:rPr>
          <w:sz w:val="24"/>
        </w:rPr>
      </w:pPr>
      <w:bookmarkStart w:id="581" w:name="__RefHeading__19404_17418588341"/>
      <w:bookmarkEnd w:id="581"/>
      <w:r>
        <w:t>Žáci jsou vedeni k praktickému využití informačních a komunikačních technologií během konání odborné praxe a následně k jejich využití při zpracování zprávy z praxe.</w:t>
      </w:r>
      <w:r>
        <w:br w:type="page"/>
      </w:r>
    </w:p>
    <w:p w:rsidR="00016F32" w:rsidRDefault="007F088D" w:rsidP="00E3743E">
      <w:pPr>
        <w:pStyle w:val="VPnadpis4"/>
        <w:numPr>
          <w:ilvl w:val="3"/>
          <w:numId w:val="2"/>
        </w:numPr>
        <w:spacing w:line="360" w:lineRule="auto"/>
      </w:pPr>
      <w:bookmarkStart w:id="582" w:name="__RefHeading__19378_1741858834"/>
      <w:bookmarkEnd w:id="582"/>
      <w:r>
        <w:lastRenderedPageBreak/>
        <w:t xml:space="preserve">Rozpis učiva </w:t>
      </w:r>
      <w:r w:rsidR="00085B92">
        <w:t>a realizace kompetencí</w:t>
      </w:r>
    </w:p>
    <w:p w:rsidR="00016F32" w:rsidRDefault="00085B92" w:rsidP="00E3743E">
      <w:pPr>
        <w:pStyle w:val="VProzpisuiva"/>
        <w:spacing w:after="119"/>
      </w:pPr>
      <w:r>
        <w:rPr>
          <w:b/>
        </w:rPr>
        <w:t>Odborná praxe</w:t>
      </w:r>
      <w:r>
        <w:tab/>
        <w:t>první ročník</w:t>
      </w:r>
      <w:r>
        <w:tab/>
        <w:t>1 týden za školní rok</w:t>
      </w:r>
    </w:p>
    <w:p w:rsidR="00016F32" w:rsidRDefault="00085B92" w:rsidP="00E3743E">
      <w:pPr>
        <w:pStyle w:val="VProzpisuiva"/>
        <w:spacing w:after="119"/>
        <w:rPr>
          <w:sz w:val="24"/>
        </w:rPr>
      </w:pPr>
      <w:bookmarkStart w:id="583" w:name="__RefHeading__19406_17418588341"/>
      <w:bookmarkEnd w:id="583"/>
      <w:r>
        <w:tab/>
        <w:t>druhý ročník</w:t>
      </w:r>
      <w:r>
        <w:tab/>
        <w:t>1 týden za školní rok</w:t>
      </w:r>
    </w:p>
    <w:p w:rsidR="00016F32" w:rsidRDefault="00085B92" w:rsidP="00E3743E">
      <w:pPr>
        <w:pStyle w:val="VProzpisuiva"/>
        <w:rPr>
          <w:sz w:val="24"/>
        </w:rPr>
      </w:pPr>
      <w:r>
        <w:tab/>
        <w:t>třetí ročník</w:t>
      </w:r>
      <w:r>
        <w:tab/>
        <w:t>2 týdny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016F32">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016F32" w:rsidRDefault="00085B92" w:rsidP="00E3743E">
            <w:pPr>
              <w:spacing w:line="360" w:lineRule="auto"/>
            </w:pPr>
            <w:r>
              <w:t>Výsledky vzdělávání a odborné  kompetence</w:t>
            </w:r>
          </w:p>
          <w:p w:rsidR="00016F32" w:rsidRDefault="00085B92" w:rsidP="00E3743E">
            <w:pPr>
              <w:spacing w:line="360" w:lineRule="auto"/>
            </w:pPr>
            <w:bookmarkStart w:id="584" w:name="__RefHeading__19410_17418588341"/>
            <w:bookmarkEnd w:id="584"/>
            <w:r>
              <w:t>(rozvíjeny v návaznosti na zvolené téma)</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016F32" w:rsidRDefault="00085B92" w:rsidP="00E3743E">
            <w:pPr>
              <w:spacing w:line="360" w:lineRule="auto"/>
            </w:pPr>
            <w:bookmarkStart w:id="585" w:name="__RefHeading__19412_17418588341"/>
            <w:bookmarkEnd w:id="585"/>
            <w:r>
              <w:t>Tématické celky</w:t>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016F32" w:rsidRDefault="00016F32" w:rsidP="00E3743E">
            <w:pPr>
              <w:spacing w:line="360" w:lineRule="auto"/>
            </w:pP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 xml:space="preserve">chápe bezpečnost práce jako nedílnou součást péče o zdraví své i spolupracovníků </w:t>
            </w:r>
          </w:p>
          <w:p w:rsidR="00016F32" w:rsidRDefault="00085B92" w:rsidP="00E3743E">
            <w:pPr>
              <w:numPr>
                <w:ilvl w:val="0"/>
                <w:numId w:val="3"/>
              </w:numPr>
              <w:spacing w:line="360" w:lineRule="auto"/>
            </w:pPr>
            <w:r>
              <w:t>zná a dodržuje základní právní předpisy týkající se bezpečnosti a ochrany zdraví při práci a požární prevence</w:t>
            </w:r>
          </w:p>
          <w:p w:rsidR="00016F32" w:rsidRDefault="00085B92" w:rsidP="00E3743E">
            <w:pPr>
              <w:numPr>
                <w:ilvl w:val="0"/>
                <w:numId w:val="3"/>
              </w:numPr>
              <w:spacing w:line="360" w:lineRule="auto"/>
            </w:pPr>
            <w:r>
              <w:t>nakládá s materiály, energiemi, odpady, vodou a jinými látkami ekonomicky a s ohledem na životní prostředí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Bezpečnost práce a ochranu zdraví při práci</w:t>
            </w:r>
            <w:r>
              <w:tab/>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zabezpečuje hlavní činnost oběžným a popř. dlouhodobým majetkem</w:t>
            </w:r>
          </w:p>
          <w:p w:rsidR="00016F32" w:rsidRDefault="00085B92" w:rsidP="00E3743E">
            <w:pPr>
              <w:numPr>
                <w:ilvl w:val="0"/>
                <w:numId w:val="3"/>
              </w:numPr>
              <w:spacing w:line="360" w:lineRule="auto"/>
            </w:pPr>
            <w:r>
              <w:t>zajišťuje zásobování</w:t>
            </w:r>
          </w:p>
          <w:p w:rsidR="00016F32" w:rsidRDefault="00085B92" w:rsidP="00E3743E">
            <w:pPr>
              <w:numPr>
                <w:ilvl w:val="0"/>
                <w:numId w:val="3"/>
              </w:numPr>
              <w:spacing w:line="360" w:lineRule="auto"/>
            </w:pPr>
            <w:r>
              <w:t>pracuje s doklady související s evidencí zásob, dlouhodobého majetku, zaměstnanců, prodeje a hlavní činnosti</w:t>
            </w:r>
          </w:p>
          <w:p w:rsidR="00016F32" w:rsidRDefault="00085B92" w:rsidP="00E3743E">
            <w:pPr>
              <w:numPr>
                <w:ilvl w:val="0"/>
                <w:numId w:val="3"/>
              </w:numPr>
              <w:spacing w:line="360" w:lineRule="auto"/>
            </w:pPr>
            <w:r>
              <w:t>zajišťuje základní personální činnosti</w:t>
            </w:r>
          </w:p>
          <w:p w:rsidR="00016F32" w:rsidRDefault="00085B92" w:rsidP="00E3743E">
            <w:pPr>
              <w:numPr>
                <w:ilvl w:val="0"/>
                <w:numId w:val="3"/>
              </w:numPr>
              <w:spacing w:line="360" w:lineRule="auto"/>
            </w:pPr>
            <w:r>
              <w:t>vede podnikovou administrativu</w:t>
            </w:r>
          </w:p>
          <w:p w:rsidR="00016F32" w:rsidRDefault="00085B92" w:rsidP="00E3743E">
            <w:pPr>
              <w:numPr>
                <w:ilvl w:val="0"/>
                <w:numId w:val="3"/>
              </w:numPr>
              <w:spacing w:line="360" w:lineRule="auto"/>
            </w:pPr>
            <w:r>
              <w:t>uplatňuje obchodní přístup při jednání s klienty a obchodními partnery</w:t>
            </w:r>
          </w:p>
          <w:p w:rsidR="00016F32" w:rsidRDefault="00085B92" w:rsidP="00E3743E">
            <w:pPr>
              <w:numPr>
                <w:ilvl w:val="0"/>
                <w:numId w:val="3"/>
              </w:numPr>
              <w:spacing w:line="360" w:lineRule="auto"/>
            </w:pPr>
            <w:r>
              <w:t>orientuje se v obchodně podnikatelských aktivitách tržních subjektů</w:t>
            </w:r>
          </w:p>
          <w:p w:rsidR="00016F32" w:rsidRDefault="00085B92" w:rsidP="00E3743E">
            <w:pPr>
              <w:numPr>
                <w:ilvl w:val="0"/>
                <w:numId w:val="3"/>
              </w:numPr>
              <w:spacing w:line="360" w:lineRule="auto"/>
            </w:pPr>
            <w:r>
              <w:lastRenderedPageBreak/>
              <w:t>vede obchodní jednání a připravuje podklady pro smluvní zajištění nákupu a prodeje výrobků a služeb</w:t>
            </w:r>
          </w:p>
          <w:p w:rsidR="00016F32" w:rsidRDefault="00085B92" w:rsidP="00E3743E">
            <w:pPr>
              <w:numPr>
                <w:ilvl w:val="0"/>
                <w:numId w:val="3"/>
              </w:numPr>
              <w:spacing w:line="360" w:lineRule="auto"/>
            </w:pPr>
            <w:r>
              <w:t>provádí a zajišťuje nákup a prodej zboží</w:t>
            </w:r>
          </w:p>
          <w:p w:rsidR="00016F32" w:rsidRDefault="00085B92" w:rsidP="00E3743E">
            <w:pPr>
              <w:numPr>
                <w:ilvl w:val="0"/>
                <w:numId w:val="3"/>
              </w:numPr>
              <w:spacing w:line="360" w:lineRule="auto"/>
            </w:pPr>
            <w:r>
              <w:t>vyhotovuje typické písemnosti v normalizované úpravě</w:t>
            </w:r>
          </w:p>
          <w:p w:rsidR="00016F32" w:rsidRDefault="00085B92" w:rsidP="00E3743E">
            <w:pPr>
              <w:numPr>
                <w:ilvl w:val="0"/>
                <w:numId w:val="3"/>
              </w:numPr>
              <w:spacing w:line="360" w:lineRule="auto"/>
            </w:pPr>
            <w:r>
              <w:t>organizuje průzkum trhu a vyhodnocuje výsledky</w:t>
            </w:r>
          </w:p>
          <w:p w:rsidR="00016F32" w:rsidRDefault="00085B92" w:rsidP="00E3743E">
            <w:pPr>
              <w:numPr>
                <w:ilvl w:val="0"/>
                <w:numId w:val="3"/>
              </w:numPr>
              <w:spacing w:line="360" w:lineRule="auto"/>
            </w:pPr>
            <w:r>
              <w:t>využívá marketingové nástroje k prezentaci podniku a jeho produktů</w:t>
            </w:r>
          </w:p>
          <w:p w:rsidR="00016F32" w:rsidRDefault="00085B92" w:rsidP="00E3743E">
            <w:pPr>
              <w:numPr>
                <w:ilvl w:val="0"/>
                <w:numId w:val="3"/>
              </w:numPr>
              <w:spacing w:line="360" w:lineRule="auto"/>
            </w:pPr>
            <w:r>
              <w:t>ovládá propagaci výrobku nebo služby</w:t>
            </w:r>
          </w:p>
          <w:p w:rsidR="00016F32" w:rsidRDefault="00085B92" w:rsidP="00E3743E">
            <w:pPr>
              <w:numPr>
                <w:ilvl w:val="0"/>
                <w:numId w:val="3"/>
              </w:numPr>
              <w:spacing w:line="360" w:lineRule="auto"/>
            </w:pPr>
            <w:r>
              <w:t>uplatňuje poznatky psychologie prodeje</w:t>
            </w:r>
          </w:p>
          <w:p w:rsidR="00016F32" w:rsidRDefault="00085B92" w:rsidP="00E3743E">
            <w:pPr>
              <w:numPr>
                <w:ilvl w:val="0"/>
                <w:numId w:val="3"/>
              </w:numPr>
              <w:spacing w:line="360" w:lineRule="auto"/>
            </w:pPr>
            <w:r>
              <w:t>poskytuje následnou zákaznickou podporu, pečuje o zákazníka</w:t>
            </w:r>
          </w:p>
          <w:p w:rsidR="00016F32" w:rsidRDefault="00085B92" w:rsidP="00E3743E">
            <w:pPr>
              <w:numPr>
                <w:ilvl w:val="0"/>
                <w:numId w:val="3"/>
              </w:numPr>
              <w:spacing w:line="360" w:lineRule="auto"/>
            </w:pPr>
            <w:r>
              <w:t>komunikuje se zahraničními partnery ústně a písemně ve dvou cizích jazycích</w:t>
            </w:r>
          </w:p>
          <w:p w:rsidR="00016F32" w:rsidRDefault="00085B92" w:rsidP="00E3743E">
            <w:pPr>
              <w:numPr>
                <w:ilvl w:val="0"/>
                <w:numId w:val="3"/>
              </w:numPr>
              <w:spacing w:line="360" w:lineRule="auto"/>
            </w:pPr>
            <w:r>
              <w:t>vhodným způsobem reprezentuje firmu a spoluvytváří image firmy na veřejnosti</w:t>
            </w:r>
          </w:p>
          <w:p w:rsidR="00016F32" w:rsidRDefault="00085B92" w:rsidP="00E3743E">
            <w:pPr>
              <w:numPr>
                <w:ilvl w:val="0"/>
                <w:numId w:val="3"/>
              </w:numPr>
              <w:spacing w:line="360" w:lineRule="auto"/>
            </w:pPr>
            <w:r>
              <w:t>zná parametry výrobků nebo služeb a dovede je prezentovat zákazníkovi</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lastRenderedPageBreak/>
              <w:t>Ekonomika, marketing, management</w:t>
            </w:r>
            <w:r>
              <w:tab/>
            </w:r>
          </w:p>
        </w:tc>
      </w:tr>
      <w:tr w:rsidR="00016F32">
        <w:tc>
          <w:tcPr>
            <w:tcW w:w="4535" w:type="dxa"/>
            <w:tcBorders>
              <w:left w:val="single" w:sz="8" w:space="0" w:color="000000"/>
              <w:bottom w:val="dotted" w:sz="2" w:space="0" w:color="000000"/>
            </w:tcBorders>
            <w:shd w:val="clear" w:color="auto" w:fill="auto"/>
            <w:tcMar>
              <w:left w:w="44" w:type="dxa"/>
            </w:tcMar>
          </w:tcPr>
          <w:p w:rsidR="00016F32" w:rsidRDefault="00085B92" w:rsidP="00E3743E">
            <w:pPr>
              <w:numPr>
                <w:ilvl w:val="0"/>
                <w:numId w:val="3"/>
              </w:numPr>
              <w:spacing w:line="360" w:lineRule="auto"/>
            </w:pPr>
            <w:r>
              <w:t>orientuje se v daňové soustavě ČR</w:t>
            </w:r>
          </w:p>
          <w:p w:rsidR="00016F32" w:rsidRDefault="00085B92" w:rsidP="00E3743E">
            <w:pPr>
              <w:numPr>
                <w:ilvl w:val="0"/>
                <w:numId w:val="3"/>
              </w:numPr>
              <w:spacing w:line="360" w:lineRule="auto"/>
            </w:pPr>
            <w:r>
              <w:t>poskytne či využije v praxi právní znalosti při zakládání soukromého či živnostenského podnikání</w:t>
            </w:r>
          </w:p>
          <w:p w:rsidR="00016F32" w:rsidRDefault="00085B92" w:rsidP="00E3743E">
            <w:pPr>
              <w:numPr>
                <w:ilvl w:val="0"/>
                <w:numId w:val="3"/>
              </w:numPr>
              <w:spacing w:line="360" w:lineRule="auto"/>
            </w:pPr>
            <w:r>
              <w:t>aplikuje získané znalosti při uzavírání pracovněprávních vztahů</w:t>
            </w:r>
          </w:p>
          <w:p w:rsidR="00016F32" w:rsidRDefault="00085B92" w:rsidP="00E3743E">
            <w:pPr>
              <w:numPr>
                <w:ilvl w:val="0"/>
                <w:numId w:val="3"/>
              </w:numPr>
              <w:spacing w:line="360" w:lineRule="auto"/>
            </w:pPr>
            <w:r>
              <w:t>zná způsoby ukončení pracovně právních vztahů, dokáže je aplikovat v praxi</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016F32" w:rsidRDefault="00085B92" w:rsidP="00E3743E">
            <w:pPr>
              <w:spacing w:line="360" w:lineRule="auto"/>
            </w:pPr>
            <w:r>
              <w:t>Právo</w:t>
            </w:r>
            <w:r>
              <w:tab/>
            </w:r>
          </w:p>
        </w:tc>
      </w:tr>
      <w:tr w:rsidR="00016F32">
        <w:tc>
          <w:tcPr>
            <w:tcW w:w="4535" w:type="dxa"/>
            <w:tcBorders>
              <w:left w:val="single" w:sz="8" w:space="0" w:color="000000"/>
              <w:bottom w:val="single" w:sz="8" w:space="0" w:color="000000"/>
            </w:tcBorders>
            <w:shd w:val="clear" w:color="auto" w:fill="auto"/>
            <w:tcMar>
              <w:left w:w="44" w:type="dxa"/>
            </w:tcMar>
          </w:tcPr>
          <w:p w:rsidR="00016F32" w:rsidRDefault="00085B92" w:rsidP="00E3743E">
            <w:pPr>
              <w:numPr>
                <w:ilvl w:val="0"/>
                <w:numId w:val="3"/>
              </w:numPr>
              <w:spacing w:line="360" w:lineRule="auto"/>
            </w:pPr>
            <w:r>
              <w:t>provádí platební styk a zpracovává doklady související s hotovostním a bezhotovostním platebním stykem</w:t>
            </w:r>
          </w:p>
          <w:p w:rsidR="00016F32" w:rsidRDefault="00085B92" w:rsidP="00E3743E">
            <w:pPr>
              <w:numPr>
                <w:ilvl w:val="0"/>
                <w:numId w:val="3"/>
              </w:numPr>
              <w:spacing w:line="360" w:lineRule="auto"/>
            </w:pPr>
            <w:r>
              <w:lastRenderedPageBreak/>
              <w:t>sestavuje kalkulace výrobků a služeb, zná princip tvorby cen</w:t>
            </w:r>
          </w:p>
          <w:p w:rsidR="00016F32" w:rsidRDefault="00085B92" w:rsidP="00E3743E">
            <w:pPr>
              <w:numPr>
                <w:ilvl w:val="0"/>
                <w:numId w:val="3"/>
              </w:numPr>
              <w:spacing w:line="360" w:lineRule="auto"/>
            </w:pPr>
            <w:r>
              <w:t>orientuje se v subjektech finančního trhu, činnosti bank a v obchodování s cennými papíry</w:t>
            </w:r>
          </w:p>
          <w:p w:rsidR="00016F32" w:rsidRDefault="00085B92" w:rsidP="00E3743E">
            <w:pPr>
              <w:numPr>
                <w:ilvl w:val="0"/>
                <w:numId w:val="3"/>
              </w:numPr>
              <w:spacing w:line="360" w:lineRule="auto"/>
            </w:pPr>
            <w:r>
              <w:t>orientuje se v daňovém systému a umí vypočítat daňovou povinnost</w:t>
            </w:r>
          </w:p>
          <w:p w:rsidR="00016F32" w:rsidRDefault="00085B92" w:rsidP="00E3743E">
            <w:pPr>
              <w:numPr>
                <w:ilvl w:val="0"/>
                <w:numId w:val="3"/>
              </w:numPr>
              <w:spacing w:line="360" w:lineRule="auto"/>
            </w:pPr>
            <w:r>
              <w:t>vypočítá zákonné odvody</w:t>
            </w:r>
          </w:p>
          <w:p w:rsidR="00016F32" w:rsidRDefault="00085B92" w:rsidP="00E3743E">
            <w:pPr>
              <w:numPr>
                <w:ilvl w:val="0"/>
                <w:numId w:val="3"/>
              </w:numPr>
              <w:spacing w:line="360" w:lineRule="auto"/>
            </w:pPr>
            <w:r>
              <w:t>sestavuje platební kalendář</w:t>
            </w:r>
          </w:p>
          <w:p w:rsidR="00016F32" w:rsidRDefault="00085B92" w:rsidP="00E3743E">
            <w:pPr>
              <w:numPr>
                <w:ilvl w:val="0"/>
                <w:numId w:val="3"/>
              </w:numPr>
              <w:spacing w:line="360" w:lineRule="auto"/>
            </w:pPr>
            <w:r>
              <w:t>účtuje pohledávky, závazky, náklady, výnosy</w:t>
            </w:r>
          </w:p>
          <w:p w:rsidR="00016F32" w:rsidRDefault="00085B92" w:rsidP="00E3743E">
            <w:pPr>
              <w:numPr>
                <w:ilvl w:val="0"/>
                <w:numId w:val="3"/>
              </w:numPr>
              <w:spacing w:line="360" w:lineRule="auto"/>
            </w:pPr>
            <w:r>
              <w:t>provádí účetní závěrku a uzávěrku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016F32" w:rsidRDefault="00085B92" w:rsidP="00E3743E">
            <w:pPr>
              <w:spacing w:line="360" w:lineRule="auto"/>
            </w:pPr>
            <w:r>
              <w:lastRenderedPageBreak/>
              <w:t>Účetnictví</w:t>
            </w:r>
            <w:r>
              <w:tab/>
            </w:r>
          </w:p>
        </w:tc>
      </w:tr>
    </w:tbl>
    <w:p w:rsidR="00016F32" w:rsidRDefault="00085B92" w:rsidP="00E3743E">
      <w:pPr>
        <w:pStyle w:val="VPnadpis4"/>
        <w:tabs>
          <w:tab w:val="clear" w:pos="1134"/>
        </w:tabs>
        <w:spacing w:before="680" w:line="360" w:lineRule="auto"/>
        <w:ind w:left="0" w:firstLine="0"/>
      </w:pPr>
      <w:r>
        <w:br w:type="page"/>
      </w:r>
    </w:p>
    <w:p w:rsidR="00016F32" w:rsidRDefault="00085B92" w:rsidP="00E3743E">
      <w:pPr>
        <w:pStyle w:val="VPnadpis1"/>
        <w:pageBreakBefore w:val="0"/>
        <w:numPr>
          <w:ilvl w:val="0"/>
          <w:numId w:val="2"/>
        </w:numPr>
        <w:ind w:hanging="1134"/>
        <w:rPr>
          <w:sz w:val="28"/>
        </w:rPr>
      </w:pPr>
      <w:bookmarkStart w:id="586" w:name="_Toc502427351"/>
      <w:r>
        <w:lastRenderedPageBreak/>
        <w:t>Personální a materiální podmínky realizace ŠVP</w:t>
      </w:r>
      <w:bookmarkEnd w:id="586"/>
    </w:p>
    <w:p w:rsidR="00016F32" w:rsidRDefault="00085B92" w:rsidP="00E3743E">
      <w:pPr>
        <w:pStyle w:val="VPnadpis2"/>
        <w:numPr>
          <w:ilvl w:val="1"/>
          <w:numId w:val="2"/>
        </w:numPr>
      </w:pPr>
      <w:bookmarkStart w:id="587" w:name="_Toc502427352"/>
      <w:r>
        <w:t>Personální podmínky</w:t>
      </w:r>
      <w:bookmarkEnd w:id="587"/>
    </w:p>
    <w:p w:rsidR="00016F32" w:rsidRDefault="00085B92" w:rsidP="00E3743E">
      <w:pPr>
        <w:pStyle w:val="VPtext"/>
        <w:tabs>
          <w:tab w:val="left" w:pos="2289"/>
          <w:tab w:val="right" w:pos="9600"/>
        </w:tabs>
        <w:rPr>
          <w:sz w:val="24"/>
        </w:rPr>
      </w:pPr>
      <w:r>
        <w:t>Vedení školy usiluje o co nejvyšší pedagogickou a odbornou kvalifikaci pedagogických pracovníků. V rámci dalšího vzdělávání pedagogických pracovníků je podporován jejich odborný a pedagogický růst.</w:t>
      </w:r>
    </w:p>
    <w:p w:rsidR="00016F32" w:rsidRDefault="00085B92" w:rsidP="00E3743E">
      <w:pPr>
        <w:pStyle w:val="VPtext"/>
        <w:tabs>
          <w:tab w:val="left" w:pos="2289"/>
          <w:tab w:val="right" w:pos="9600"/>
        </w:tabs>
        <w:rPr>
          <w:sz w:val="24"/>
        </w:rPr>
      </w:pPr>
      <w:r>
        <w:t>Pedagogický sbor tvoří interní a externí učitelé. Záměrem vedení školy je, aby interní učitelé zajišťovali převážnou část výuky. Externí učitelé vyučují hlavně ty předměty, ze kterých není možné složit celý úvazek.</w:t>
      </w:r>
    </w:p>
    <w:p w:rsidR="00016F32" w:rsidRDefault="00085B92" w:rsidP="00E3743E">
      <w:pPr>
        <w:pStyle w:val="VPtext"/>
        <w:tabs>
          <w:tab w:val="left" w:pos="2289"/>
          <w:tab w:val="right" w:pos="9600"/>
        </w:tabs>
        <w:rPr>
          <w:sz w:val="24"/>
        </w:rPr>
      </w:pPr>
      <w:r>
        <w:t>Do hodin cizích jazyků a odborných předmětů jsou zváni odborníci z praxe.</w:t>
      </w:r>
    </w:p>
    <w:p w:rsidR="00016F32" w:rsidRDefault="00085B92" w:rsidP="00E3743E">
      <w:pPr>
        <w:pStyle w:val="VPnadpis2"/>
        <w:numPr>
          <w:ilvl w:val="1"/>
          <w:numId w:val="2"/>
        </w:numPr>
      </w:pPr>
      <w:bookmarkStart w:id="588" w:name="_Toc502427353"/>
      <w:r>
        <w:t>Materiální a technické zabezpečení výuky</w:t>
      </w:r>
      <w:bookmarkEnd w:id="588"/>
      <w:r>
        <w:t xml:space="preserve"> </w:t>
      </w:r>
    </w:p>
    <w:p w:rsidR="007F088D" w:rsidRDefault="00085B92" w:rsidP="00E3743E">
      <w:pPr>
        <w:pStyle w:val="VPtext"/>
        <w:tabs>
          <w:tab w:val="left" w:pos="2289"/>
          <w:tab w:val="right" w:pos="9600"/>
        </w:tabs>
      </w:pPr>
      <w:r>
        <w:t xml:space="preserve">Výuka většiny předmětů probíhá v prostorách školy, tj. v budově </w:t>
      </w:r>
      <w:r>
        <w:rPr>
          <w:i/>
          <w:iCs/>
        </w:rPr>
        <w:t>Domova mládeže Vysoké Mýto, generála Závady 118</w:t>
      </w:r>
      <w:r>
        <w:t xml:space="preserve">. Pro výuku tělesné výchovy využívá škola sportovní halu domova mládeže a tělocvičnu </w:t>
      </w:r>
      <w:r>
        <w:rPr>
          <w:i/>
          <w:iCs/>
        </w:rPr>
        <w:t>Orlovna.</w:t>
      </w:r>
      <w:r>
        <w:t xml:space="preserve"> Z důvodu častého dělení tříd na menší výukové skupiny dochází k maximálnímu využití všech učeben v prostorách školy</w:t>
      </w:r>
      <w:r w:rsidR="007F088D">
        <w:t>.</w:t>
      </w:r>
    </w:p>
    <w:p w:rsidR="00016F32" w:rsidRDefault="00085B92" w:rsidP="00E3743E">
      <w:pPr>
        <w:pStyle w:val="VPtext"/>
        <w:tabs>
          <w:tab w:val="left" w:pos="2289"/>
          <w:tab w:val="right" w:pos="9600"/>
        </w:tabs>
        <w:rPr>
          <w:sz w:val="24"/>
        </w:rPr>
      </w:pPr>
      <w:r>
        <w:t>V samotné budově školy se nachází celkem sedm výukových učeben. Z toho jsou čtyři učebny kmenové, jedna učebna informačních a komunikačních technologií, jedna učebna techniky administrativy  a jedna učebna pro výuku jazyků.</w:t>
      </w:r>
    </w:p>
    <w:p w:rsidR="00016F32" w:rsidRDefault="00085B92" w:rsidP="00E3743E">
      <w:pPr>
        <w:pStyle w:val="VPtext"/>
        <w:tabs>
          <w:tab w:val="left" w:pos="2289"/>
          <w:tab w:val="right" w:pos="9600"/>
        </w:tabs>
        <w:rPr>
          <w:sz w:val="24"/>
        </w:rPr>
      </w:pPr>
      <w:r>
        <w:t>Škola disponuje mimo drátové i WIFI připojením v celém objektu.</w:t>
      </w:r>
    </w:p>
    <w:p w:rsidR="00016F32" w:rsidRDefault="00085B92" w:rsidP="00E3743E">
      <w:pPr>
        <w:pStyle w:val="VPtext"/>
        <w:tabs>
          <w:tab w:val="left" w:pos="2289"/>
          <w:tab w:val="right" w:pos="9600"/>
        </w:tabs>
      </w:pPr>
      <w:r>
        <w:t xml:space="preserve">Všechny </w:t>
      </w:r>
      <w:r>
        <w:rPr>
          <w:b/>
        </w:rPr>
        <w:t>kmenové učebny</w:t>
      </w:r>
      <w:r>
        <w:t xml:space="preserve"> jsou vybaveny dataprojektory a osobními počítači s připojením na internet, takže vyučující mohou při výuce používat moderní informační a komunikační technologie. Každá učebna je vybavena CD a MP3 přehrávačem.</w:t>
      </w:r>
    </w:p>
    <w:p w:rsidR="00016F32" w:rsidRDefault="00085B92" w:rsidP="00E3743E">
      <w:pPr>
        <w:pStyle w:val="VPtext"/>
        <w:tabs>
          <w:tab w:val="left" w:pos="2289"/>
          <w:tab w:val="right" w:pos="9600"/>
        </w:tabs>
      </w:pPr>
      <w:r>
        <w:rPr>
          <w:b/>
        </w:rPr>
        <w:t>Učebna informačních a komunikačních technologií</w:t>
      </w:r>
      <w:r>
        <w:t xml:space="preserve"> a </w:t>
      </w:r>
      <w:r>
        <w:rPr>
          <w:b/>
        </w:rPr>
        <w:t>učebna techniky administrativy</w:t>
      </w:r>
      <w:r>
        <w:t xml:space="preserve"> jsou řešeny tak, aby sloužily zároveň jako učebny pro výuku jazyků. V obou učebnách se nachází šestnáct stanic s osobními počítači. Vybavení počítačů umožňuje multimediální výuku. Učebna je vybavena také dataprojektorem s promítacím plátnem. Žákům je přístupná síťová tiskárna. Všechny počítače jsou zapojeny v interní síti  a jsou připojeny na internet. Učebny jsou dále vybaveny pro poslech v cizích jazycích zabudovanou reproduktorovou soustavou a ke každé PC stanici jsou k dispozici sluchátka.  Žáci mají dále za účelem výuky k dispozici digitální kameru a fotoaparát skener.</w:t>
      </w:r>
    </w:p>
    <w:p w:rsidR="00016F32" w:rsidRDefault="00085B92" w:rsidP="00E3743E">
      <w:pPr>
        <w:pStyle w:val="VPtext"/>
        <w:tabs>
          <w:tab w:val="left" w:pos="2289"/>
          <w:tab w:val="right" w:pos="9600"/>
        </w:tabs>
      </w:pPr>
      <w:r>
        <w:rPr>
          <w:b/>
        </w:rPr>
        <w:lastRenderedPageBreak/>
        <w:t>Jazyková učebna</w:t>
      </w:r>
      <w:r>
        <w:t xml:space="preserve"> je vybavena velkoplošným televizorem, připojeným na internet a interní síť, video a DVD přehrávačem, CD a MP3 přehrávačem. </w:t>
      </w:r>
    </w:p>
    <w:p w:rsidR="00016F32" w:rsidRDefault="00085B92" w:rsidP="00E3743E">
      <w:pPr>
        <w:pStyle w:val="VPtext"/>
        <w:tabs>
          <w:tab w:val="left" w:pos="2289"/>
          <w:tab w:val="right" w:pos="9600"/>
        </w:tabs>
      </w:pPr>
      <w:bookmarkStart w:id="589" w:name="__RefHeading__19578_17418588341"/>
      <w:bookmarkEnd w:id="589"/>
      <w:r>
        <w:rPr>
          <w:b/>
        </w:rPr>
        <w:t xml:space="preserve">Žáci </w:t>
      </w:r>
      <w:r>
        <w:rPr>
          <w:bCs w:val="0"/>
        </w:rPr>
        <w:t>mají k dispozici</w:t>
      </w:r>
      <w:r>
        <w:t xml:space="preserve"> vlastní domovský disk přístupný z vnitřní sítě školy i mimo ni prostřednictvím FTP nebo webového rozhraní, společný disk s FTP i webovým přístupem pro čtení, vlastní poštovní schránku, prostor pro vlastní webovou prezentaci, volný přístup ke stanicím v době mimo vyučování.</w:t>
      </w:r>
    </w:p>
    <w:p w:rsidR="00016F32" w:rsidRDefault="00085B92" w:rsidP="00E3743E">
      <w:pPr>
        <w:pStyle w:val="VPtext"/>
        <w:tabs>
          <w:tab w:val="left" w:pos="2289"/>
          <w:tab w:val="right" w:pos="9600"/>
        </w:tabs>
      </w:pPr>
      <w:r>
        <w:t xml:space="preserve">Každý </w:t>
      </w:r>
      <w:r>
        <w:rPr>
          <w:b/>
        </w:rPr>
        <w:t>interní učitel</w:t>
      </w:r>
      <w:r>
        <w:t xml:space="preserve"> má k dispozici školní notebook.</w:t>
      </w:r>
    </w:p>
    <w:p w:rsidR="00016F32" w:rsidRDefault="00085B92" w:rsidP="00E3743E">
      <w:pPr>
        <w:pStyle w:val="VPtext"/>
        <w:tabs>
          <w:tab w:val="left" w:pos="2289"/>
          <w:tab w:val="right" w:pos="9600"/>
        </w:tabs>
      </w:pPr>
      <w:r>
        <w:rPr>
          <w:b/>
        </w:rPr>
        <w:t>Způsob komunikace s rodiči</w:t>
      </w:r>
      <w:r>
        <w:t>: internetové žákovské knížky, přehled o známkách, docházce a chování žáků prostřednictvím internetu, každý zákonný zástupce má přístup do systému zabezpečen vlastním heslem.</w:t>
      </w:r>
    </w:p>
    <w:p w:rsidR="00016F32" w:rsidRDefault="00085B92" w:rsidP="00E3743E">
      <w:pPr>
        <w:pStyle w:val="VPtext"/>
        <w:tabs>
          <w:tab w:val="left" w:pos="5669"/>
        </w:tabs>
      </w:pPr>
      <w:bookmarkStart w:id="590" w:name="__RefHeading__19580_17418588341"/>
      <w:bookmarkEnd w:id="590"/>
      <w:r>
        <w:rPr>
          <w:b/>
        </w:rPr>
        <w:t>Způsob zajištění připojených míst v budově školy:</w:t>
      </w:r>
      <w:r>
        <w:t xml:space="preserve"> </w:t>
      </w:r>
      <w:r>
        <w:tab/>
        <w:t xml:space="preserve">LAN </w:t>
      </w:r>
      <w:proofErr w:type="spellStart"/>
      <w:r>
        <w:t>Cat</w:t>
      </w:r>
      <w:proofErr w:type="spellEnd"/>
      <w:r>
        <w:t xml:space="preserve"> 5e, gigabitový </w:t>
      </w:r>
      <w:proofErr w:type="spellStart"/>
      <w:r>
        <w:t>ethernet</w:t>
      </w:r>
      <w:proofErr w:type="spellEnd"/>
    </w:p>
    <w:p w:rsidR="00016F32" w:rsidRDefault="00085B92" w:rsidP="00E3743E">
      <w:pPr>
        <w:pStyle w:val="VPtext"/>
        <w:tabs>
          <w:tab w:val="left" w:pos="5669"/>
        </w:tabs>
      </w:pPr>
      <w:r>
        <w:rPr>
          <w:b/>
        </w:rPr>
        <w:t xml:space="preserve">Rychlost a způsob připojení internetu: </w:t>
      </w:r>
      <w:r>
        <w:tab/>
        <w:t xml:space="preserve">Wi-Fi </w:t>
      </w:r>
      <w:proofErr w:type="spellStart"/>
      <w:r>
        <w:t>Unet</w:t>
      </w:r>
      <w:proofErr w:type="spellEnd"/>
      <w:r>
        <w:t xml:space="preserve">  </w:t>
      </w:r>
    </w:p>
    <w:p w:rsidR="00016F32" w:rsidRDefault="00085B92" w:rsidP="00E3743E">
      <w:pPr>
        <w:pStyle w:val="VPnadpis1"/>
        <w:numPr>
          <w:ilvl w:val="0"/>
          <w:numId w:val="2"/>
        </w:numPr>
        <w:ind w:hanging="1134"/>
        <w:rPr>
          <w:sz w:val="28"/>
        </w:rPr>
      </w:pPr>
      <w:bookmarkStart w:id="591" w:name="_Toc502427354"/>
      <w:r>
        <w:lastRenderedPageBreak/>
        <w:t>Charakteristika spolupráce se sociálními partnery při realizaci ŠVP</w:t>
      </w:r>
      <w:bookmarkEnd w:id="591"/>
    </w:p>
    <w:p w:rsidR="00016F32" w:rsidRDefault="00085B92" w:rsidP="00E3743E">
      <w:pPr>
        <w:pStyle w:val="VPtext"/>
        <w:tabs>
          <w:tab w:val="left" w:pos="2289"/>
          <w:tab w:val="right" w:pos="9600"/>
        </w:tabs>
        <w:rPr>
          <w:sz w:val="24"/>
        </w:rPr>
      </w:pPr>
      <w:r>
        <w:t>Tvorba a následná aktualizace školního vzdělávacího programu usiluje kromě jiného o vytvoření funkčních vazeb s okolním sociálním a pracovním prostředím. Mezi sociální partnery školy patří především rodiny žáků a zaměstnavatelé. Partnerská spolupráce je pak rozvíjena s regionálními úřady práce a s Národním ústavem odborného vzdělávání v Praze.</w:t>
      </w:r>
    </w:p>
    <w:p w:rsidR="00016F32" w:rsidRDefault="00085B92" w:rsidP="00E3743E">
      <w:pPr>
        <w:pStyle w:val="VPtext"/>
        <w:tabs>
          <w:tab w:val="left" w:pos="2289"/>
          <w:tab w:val="right" w:pos="9600"/>
        </w:tabs>
        <w:rPr>
          <w:sz w:val="24"/>
        </w:rPr>
      </w:pPr>
      <w:r>
        <w:t>Přes svého zástupce v Radě školy mohou rodiče komunikovat s vedením školy o výchovně vzdělávacích otázkách, navrhovat úpravy v učebním plánu, podílet se na organizování odborných exkurzí, odborných praxí, zahraničních stáží …</w:t>
      </w:r>
    </w:p>
    <w:p w:rsidR="00016F32" w:rsidRDefault="00085B92" w:rsidP="00E3743E">
      <w:pPr>
        <w:pStyle w:val="VPtext"/>
        <w:tabs>
          <w:tab w:val="left" w:pos="2289"/>
          <w:tab w:val="right" w:pos="9600"/>
        </w:tabs>
        <w:rPr>
          <w:sz w:val="24"/>
        </w:rPr>
      </w:pPr>
      <w:r>
        <w:t>Se zástupci zaměstnavatelů je veden dlouhodobý dialog o odborném zaměření školy. Vedení školy reaguje na jejich podněty úpravou obsahu a struktury učebního plánu. Spolupráce probíhá ve formách</w:t>
      </w:r>
    </w:p>
    <w:p w:rsidR="00016F32" w:rsidRDefault="00085B92" w:rsidP="00E3743E">
      <w:pPr>
        <w:pStyle w:val="VPtext"/>
        <w:numPr>
          <w:ilvl w:val="0"/>
          <w:numId w:val="127"/>
        </w:numPr>
        <w:tabs>
          <w:tab w:val="left" w:pos="2289"/>
          <w:tab w:val="right" w:pos="9600"/>
        </w:tabs>
        <w:spacing w:after="119"/>
        <w:rPr>
          <w:sz w:val="24"/>
        </w:rPr>
      </w:pPr>
      <w:r>
        <w:t>Zástupci jednotlivých firem a organizací jsou zváni do školy s cílem</w:t>
      </w:r>
    </w:p>
    <w:p w:rsidR="00016F32" w:rsidRDefault="00085B92" w:rsidP="00E3743E">
      <w:pPr>
        <w:pStyle w:val="VPtext"/>
        <w:numPr>
          <w:ilvl w:val="0"/>
          <w:numId w:val="128"/>
        </w:numPr>
        <w:tabs>
          <w:tab w:val="left" w:pos="2289"/>
          <w:tab w:val="right" w:pos="9600"/>
        </w:tabs>
        <w:spacing w:after="119"/>
        <w:rPr>
          <w:sz w:val="24"/>
        </w:rPr>
      </w:pPr>
      <w:r>
        <w:t>přiblížit žákům reálné pracovní prostředí</w:t>
      </w:r>
    </w:p>
    <w:p w:rsidR="00016F32" w:rsidRDefault="00085B92" w:rsidP="00E3743E">
      <w:pPr>
        <w:pStyle w:val="VPtext"/>
        <w:numPr>
          <w:ilvl w:val="0"/>
          <w:numId w:val="128"/>
        </w:numPr>
        <w:tabs>
          <w:tab w:val="left" w:pos="2289"/>
          <w:tab w:val="right" w:pos="9600"/>
        </w:tabs>
        <w:spacing w:after="119"/>
        <w:rPr>
          <w:sz w:val="24"/>
        </w:rPr>
      </w:pPr>
      <w:r>
        <w:t xml:space="preserve">seznámit žáky s konkrétními požadavky zaměstnavatelů </w:t>
      </w:r>
    </w:p>
    <w:p w:rsidR="00016F32" w:rsidRDefault="00085B92" w:rsidP="00E3743E">
      <w:pPr>
        <w:pStyle w:val="VPtext"/>
        <w:numPr>
          <w:ilvl w:val="0"/>
          <w:numId w:val="128"/>
        </w:numPr>
        <w:tabs>
          <w:tab w:val="left" w:pos="2289"/>
          <w:tab w:val="right" w:pos="9600"/>
        </w:tabs>
        <w:rPr>
          <w:sz w:val="24"/>
        </w:rPr>
      </w:pPr>
      <w:r>
        <w:t>motivovat žáky ve studiu.</w:t>
      </w:r>
    </w:p>
    <w:p w:rsidR="00016F32" w:rsidRDefault="00085B92" w:rsidP="00E3743E">
      <w:pPr>
        <w:pStyle w:val="VPtext"/>
        <w:numPr>
          <w:ilvl w:val="0"/>
          <w:numId w:val="127"/>
        </w:numPr>
        <w:tabs>
          <w:tab w:val="left" w:pos="2289"/>
          <w:tab w:val="right" w:pos="9600"/>
        </w:tabs>
        <w:rPr>
          <w:sz w:val="24"/>
        </w:rPr>
      </w:pPr>
      <w:r>
        <w:t xml:space="preserve">Žáci se zúčastňují odborných exkurzí, během kterých mají možnost se seznámit s reálným chodem firmy a tím si vytvořit si představu o možném budoucím uplatnění. </w:t>
      </w:r>
    </w:p>
    <w:p w:rsidR="00016F32" w:rsidRDefault="00085B92" w:rsidP="00E3743E">
      <w:pPr>
        <w:pStyle w:val="VPtext"/>
        <w:numPr>
          <w:ilvl w:val="0"/>
          <w:numId w:val="127"/>
        </w:numPr>
        <w:tabs>
          <w:tab w:val="left" w:pos="2289"/>
          <w:tab w:val="right" w:pos="9600"/>
        </w:tabs>
        <w:rPr>
          <w:sz w:val="24"/>
        </w:rPr>
      </w:pPr>
      <w:r>
        <w:t>Realizace odborné praxe žáků probíhá za spolupráce školy s podnikatelskými subjekty v regionu. spolupráce probíhá v oblasti stanovení témat odborné praxe, obsahu praxe a v oblasti hodnocení práce žáků.</w:t>
      </w:r>
    </w:p>
    <w:p w:rsidR="00016F32" w:rsidRDefault="00085B92" w:rsidP="00E3743E">
      <w:pPr>
        <w:pStyle w:val="VPtext"/>
        <w:tabs>
          <w:tab w:val="left" w:pos="2289"/>
          <w:tab w:val="right" w:pos="9600"/>
        </w:tabs>
        <w:rPr>
          <w:sz w:val="24"/>
        </w:rPr>
      </w:pPr>
      <w:r>
        <w:t>Škola spolupracuje s úřady práce v regionech Ústí nad orlicí, Chrudim a Svitavy, tzn. s těmi regiony, ve kterých má trvalé bydliště většina žáků a absolventů školy. Jsou sledovány počty absolventů školy na výše zmíněných úřadech práce, a to vždy k 1. 10. daného roku. Každoročně pro žáky čtvrtého ročníku přednáší zástupce úřadu práce o jejich možnostech na trhu práce.</w:t>
      </w:r>
    </w:p>
    <w:p w:rsidR="00016F32" w:rsidRDefault="00085B92" w:rsidP="00E3743E">
      <w:pPr>
        <w:pStyle w:val="VPtext"/>
        <w:tabs>
          <w:tab w:val="left" w:pos="2289"/>
          <w:tab w:val="right" w:pos="9600"/>
        </w:tabs>
      </w:pPr>
      <w:r>
        <w:t xml:space="preserve">S </w:t>
      </w:r>
      <w:r>
        <w:rPr>
          <w:i/>
          <w:iCs/>
        </w:rPr>
        <w:t>Národním ústavem odborného vzdělávání v Praze</w:t>
      </w:r>
      <w:r>
        <w:t xml:space="preserve"> je vedena odborná spolupráce v rámci fiktivních firem, kdy je škola zapojena do systému fiktivních firem CEFIF. Náplň činnosti fiktivních firem pak následně ovlivňuje obsah a strukturu odborných předmětů.</w:t>
      </w:r>
    </w:p>
    <w:p w:rsidR="00016F32" w:rsidRDefault="00085B92" w:rsidP="00E3743E">
      <w:pPr>
        <w:pStyle w:val="VPtext"/>
        <w:tabs>
          <w:tab w:val="left" w:pos="2289"/>
          <w:tab w:val="right" w:pos="9600"/>
        </w:tabs>
        <w:rPr>
          <w:b/>
          <w:sz w:val="24"/>
        </w:rPr>
      </w:pPr>
      <w:r>
        <w:rPr>
          <w:b/>
        </w:rPr>
        <w:lastRenderedPageBreak/>
        <w:t>Hlavní sociální partneři školy</w:t>
      </w:r>
    </w:p>
    <w:p w:rsidR="00016F32" w:rsidRDefault="00085B92" w:rsidP="00E3743E">
      <w:pPr>
        <w:pStyle w:val="VPtext"/>
        <w:tabs>
          <w:tab w:val="left" w:pos="2289"/>
          <w:tab w:val="right" w:pos="9600"/>
        </w:tabs>
        <w:rPr>
          <w:sz w:val="24"/>
        </w:rPr>
      </w:pPr>
      <w:r>
        <w:t xml:space="preserve">Iveco Czech Republic, a. s., Vysoké Mýto </w:t>
      </w:r>
    </w:p>
    <w:p w:rsidR="00016F32" w:rsidRDefault="00085B92" w:rsidP="00E3743E">
      <w:pPr>
        <w:pStyle w:val="VPtext"/>
        <w:tabs>
          <w:tab w:val="left" w:pos="2289"/>
          <w:tab w:val="right" w:pos="9600"/>
        </w:tabs>
        <w:rPr>
          <w:sz w:val="24"/>
        </w:rPr>
      </w:pPr>
      <w:r>
        <w:t xml:space="preserve">Magistrát města </w:t>
      </w:r>
      <w:proofErr w:type="spellStart"/>
      <w:r>
        <w:t>Korbach</w:t>
      </w:r>
      <w:proofErr w:type="spellEnd"/>
      <w:r>
        <w:t xml:space="preserve"> BRD</w:t>
      </w:r>
    </w:p>
    <w:p w:rsidR="00016F32" w:rsidRDefault="00085B92" w:rsidP="00E3743E">
      <w:pPr>
        <w:pStyle w:val="VPtext"/>
        <w:tabs>
          <w:tab w:val="left" w:pos="2289"/>
          <w:tab w:val="right" w:pos="9600"/>
        </w:tabs>
        <w:rPr>
          <w:sz w:val="24"/>
        </w:rPr>
      </w:pPr>
      <w:r>
        <w:t xml:space="preserve">Českomoravská stavební spořitelna  </w:t>
      </w:r>
    </w:p>
    <w:p w:rsidR="00016F32" w:rsidRDefault="00085B92" w:rsidP="00E3743E">
      <w:pPr>
        <w:pStyle w:val="VPtext"/>
        <w:tabs>
          <w:tab w:val="left" w:pos="2289"/>
          <w:tab w:val="right" w:pos="9600"/>
        </w:tabs>
        <w:rPr>
          <w:sz w:val="24"/>
        </w:rPr>
      </w:pPr>
      <w:bookmarkStart w:id="592" w:name="__RefHeading__19582_17418588341"/>
      <w:bookmarkEnd w:id="592"/>
      <w:r>
        <w:t>Česká pojišťovna, a.s., pobočka Vysoké Mýto</w:t>
      </w:r>
    </w:p>
    <w:p w:rsidR="00016F32" w:rsidRDefault="00085B92" w:rsidP="00E3743E">
      <w:pPr>
        <w:pStyle w:val="VPtext"/>
        <w:tabs>
          <w:tab w:val="left" w:pos="2289"/>
          <w:tab w:val="right" w:pos="9600"/>
        </w:tabs>
        <w:rPr>
          <w:sz w:val="24"/>
        </w:rPr>
      </w:pPr>
      <w:r>
        <w:t>GE Money Bank, pobočka Vysoké Mýto</w:t>
      </w:r>
    </w:p>
    <w:p w:rsidR="00016F32" w:rsidRDefault="00085B92" w:rsidP="00E3743E">
      <w:pPr>
        <w:pStyle w:val="VPtext"/>
        <w:tabs>
          <w:tab w:val="left" w:pos="2289"/>
          <w:tab w:val="right" w:pos="9600"/>
        </w:tabs>
        <w:rPr>
          <w:sz w:val="24"/>
        </w:rPr>
      </w:pPr>
      <w:bookmarkStart w:id="593" w:name="__RefHeading__19584_17418588341"/>
      <w:bookmarkEnd w:id="593"/>
      <w:proofErr w:type="spellStart"/>
      <w:r>
        <w:t>Partners</w:t>
      </w:r>
      <w:proofErr w:type="spellEnd"/>
      <w:r>
        <w:t xml:space="preserve"> </w:t>
      </w:r>
      <w:proofErr w:type="spellStart"/>
      <w:r>
        <w:t>For</w:t>
      </w:r>
      <w:proofErr w:type="spellEnd"/>
      <w:r>
        <w:t xml:space="preserve"> </w:t>
      </w:r>
      <w:proofErr w:type="spellStart"/>
      <w:r>
        <w:t>Life</w:t>
      </w:r>
      <w:proofErr w:type="spellEnd"/>
      <w:r>
        <w:t xml:space="preserve"> </w:t>
      </w:r>
      <w:proofErr w:type="spellStart"/>
      <w:r>
        <w:t>Planning</w:t>
      </w:r>
      <w:proofErr w:type="spellEnd"/>
      <w:r>
        <w:t>, a.s., Brno</w:t>
      </w:r>
    </w:p>
    <w:p w:rsidR="00016F32" w:rsidRDefault="00085B92" w:rsidP="00E3743E">
      <w:pPr>
        <w:pStyle w:val="VPtext"/>
        <w:tabs>
          <w:tab w:val="left" w:pos="2289"/>
          <w:tab w:val="right" w:pos="9600"/>
        </w:tabs>
        <w:rPr>
          <w:sz w:val="24"/>
        </w:rPr>
      </w:pPr>
      <w:r>
        <w:t>Městský úřad Vysoké Mýto</w:t>
      </w:r>
    </w:p>
    <w:p w:rsidR="00016F32" w:rsidRDefault="00085B92" w:rsidP="00E3743E">
      <w:pPr>
        <w:pStyle w:val="VPtext"/>
        <w:tabs>
          <w:tab w:val="left" w:pos="2289"/>
          <w:tab w:val="right" w:pos="9600"/>
        </w:tabs>
        <w:rPr>
          <w:sz w:val="24"/>
        </w:rPr>
      </w:pPr>
      <w:r>
        <w:t xml:space="preserve">Úřad práce v Ústí nad Orlicí, </w:t>
      </w:r>
      <w:proofErr w:type="spellStart"/>
      <w:r>
        <w:t>Svitavech</w:t>
      </w:r>
      <w:proofErr w:type="spellEnd"/>
      <w:r>
        <w:t xml:space="preserve"> a Chrudimi</w:t>
      </w:r>
    </w:p>
    <w:p w:rsidR="00016F32" w:rsidRDefault="00085B92" w:rsidP="00E3743E">
      <w:pPr>
        <w:pStyle w:val="VPtext"/>
        <w:tabs>
          <w:tab w:val="left" w:pos="2289"/>
          <w:tab w:val="right" w:pos="9600"/>
        </w:tabs>
        <w:rPr>
          <w:sz w:val="24"/>
        </w:rPr>
      </w:pPr>
      <w:r>
        <w:t>Národní ústav odborného vzdělávání Praha</w:t>
      </w:r>
    </w:p>
    <w:p w:rsidR="00016F32" w:rsidRDefault="00085B92" w:rsidP="00E3743E">
      <w:pPr>
        <w:pStyle w:val="VPtext"/>
        <w:tabs>
          <w:tab w:val="left" w:pos="2289"/>
          <w:tab w:val="right" w:pos="9600"/>
        </w:tabs>
        <w:rPr>
          <w:sz w:val="24"/>
        </w:rPr>
      </w:pPr>
      <w:r>
        <w:br w:type="page"/>
      </w:r>
    </w:p>
    <w:p w:rsidR="00016F32" w:rsidRDefault="00085B92" w:rsidP="00E3743E">
      <w:pPr>
        <w:pStyle w:val="VPnadpis1"/>
        <w:numPr>
          <w:ilvl w:val="0"/>
          <w:numId w:val="2"/>
        </w:numPr>
        <w:ind w:hanging="1134"/>
        <w:rPr>
          <w:sz w:val="28"/>
        </w:rPr>
      </w:pPr>
      <w:bookmarkStart w:id="594" w:name="_Toc502427355"/>
      <w:r>
        <w:lastRenderedPageBreak/>
        <w:t>Přílohy</w:t>
      </w:r>
      <w:bookmarkEnd w:id="594"/>
    </w:p>
    <w:p w:rsidR="00016F32" w:rsidRDefault="00085B92" w:rsidP="00E3743E">
      <w:pPr>
        <w:pStyle w:val="VPobsah1"/>
        <w:tabs>
          <w:tab w:val="left" w:pos="283"/>
          <w:tab w:val="right" w:leader="dot" w:pos="9071"/>
        </w:tabs>
      </w:pPr>
      <w:r>
        <w:fldChar w:fldCharType="begin"/>
      </w:r>
      <w:r>
        <w:instrText>TOC \f \o "1-2" \h</w:instrText>
      </w:r>
      <w:r>
        <w:fldChar w:fldCharType="separate"/>
      </w:r>
      <w:hyperlink w:anchor="__RefHeading__19578_1741858834">
        <w:r>
          <w:rPr>
            <w:rStyle w:val="Odkaznarejstk"/>
          </w:rPr>
          <w:t>8</w:t>
        </w:r>
        <w:r>
          <w:rPr>
            <w:rStyle w:val="Odkaznarejstk"/>
          </w:rPr>
          <w:tab/>
          <w:t>Přílohy</w:t>
        </w:r>
        <w:r>
          <w:rPr>
            <w:rStyle w:val="Odkaznarejstk"/>
          </w:rPr>
          <w:tab/>
          <w:t>283</w:t>
        </w:r>
      </w:hyperlink>
    </w:p>
    <w:p w:rsidR="00016F32" w:rsidRDefault="008133EE" w:rsidP="00E3743E">
      <w:pPr>
        <w:pStyle w:val="VPobsah1"/>
        <w:tabs>
          <w:tab w:val="left" w:pos="425"/>
          <w:tab w:val="right" w:leader="dot" w:pos="9071"/>
        </w:tabs>
      </w:pPr>
      <w:hyperlink w:anchor="__RefHeading__19580_1741858834">
        <w:r w:rsidR="00085B92">
          <w:rPr>
            <w:rStyle w:val="Odkaznarejstk"/>
          </w:rPr>
          <w:t>8.1</w:t>
        </w:r>
        <w:r w:rsidR="00085B92">
          <w:rPr>
            <w:rStyle w:val="Odkaznarejstk"/>
          </w:rPr>
          <w:tab/>
          <w:t>Kritéria přijímacího řízení</w:t>
        </w:r>
        <w:r w:rsidR="00085B92">
          <w:rPr>
            <w:rStyle w:val="Odkaznarejstk"/>
          </w:rPr>
          <w:tab/>
          <w:t>284</w:t>
        </w:r>
      </w:hyperlink>
    </w:p>
    <w:p w:rsidR="00016F32" w:rsidRDefault="008133EE" w:rsidP="00E3743E">
      <w:pPr>
        <w:pStyle w:val="VPobsah1"/>
        <w:tabs>
          <w:tab w:val="left" w:pos="425"/>
          <w:tab w:val="right" w:leader="dot" w:pos="9071"/>
        </w:tabs>
      </w:pPr>
      <w:hyperlink w:anchor="__RefHeading__19582_1741858834">
        <w:r w:rsidR="00085B92">
          <w:rPr>
            <w:rStyle w:val="Odkaznarejstk"/>
          </w:rPr>
          <w:t>8.2</w:t>
        </w:r>
        <w:r w:rsidR="00085B92">
          <w:rPr>
            <w:rStyle w:val="Odkaznarejstk"/>
          </w:rPr>
          <w:tab/>
          <w:t>Organizace maturitní zkoušky</w:t>
        </w:r>
        <w:r w:rsidR="00085B92">
          <w:rPr>
            <w:rStyle w:val="Odkaznarejstk"/>
          </w:rPr>
          <w:tab/>
          <w:t>286</w:t>
        </w:r>
      </w:hyperlink>
    </w:p>
    <w:p w:rsidR="00016F32" w:rsidRDefault="008133EE" w:rsidP="00E3743E">
      <w:pPr>
        <w:pStyle w:val="VPobsah1"/>
        <w:tabs>
          <w:tab w:val="left" w:pos="425"/>
          <w:tab w:val="right" w:leader="dot" w:pos="9071"/>
        </w:tabs>
      </w:pPr>
      <w:hyperlink w:anchor="__RefHeading__19588_1741858834">
        <w:r w:rsidR="00085B92">
          <w:rPr>
            <w:rStyle w:val="Odkaznarejstk"/>
          </w:rPr>
          <w:t>8.3</w:t>
        </w:r>
        <w:r w:rsidR="00085B92">
          <w:rPr>
            <w:rStyle w:val="Odkaznarejstk"/>
          </w:rPr>
          <w:tab/>
          <w:t>Osnova lyžařského kurzu</w:t>
        </w:r>
        <w:r w:rsidR="00085B92">
          <w:rPr>
            <w:rStyle w:val="Odkaznarejstk"/>
          </w:rPr>
          <w:tab/>
          <w:t>287</w:t>
        </w:r>
      </w:hyperlink>
    </w:p>
    <w:p w:rsidR="00016F32" w:rsidRDefault="008133EE" w:rsidP="00E3743E">
      <w:pPr>
        <w:pStyle w:val="VPobsah1"/>
        <w:tabs>
          <w:tab w:val="left" w:pos="425"/>
          <w:tab w:val="right" w:leader="dot" w:pos="9071"/>
        </w:tabs>
      </w:pPr>
      <w:hyperlink w:anchor="__RefHeading__23290_254206645">
        <w:r w:rsidR="00085B92">
          <w:rPr>
            <w:rStyle w:val="Odkaznarejstk"/>
          </w:rPr>
          <w:t>8.4</w:t>
        </w:r>
        <w:r w:rsidR="00085B92">
          <w:rPr>
            <w:rStyle w:val="Odkaznarejstk"/>
          </w:rPr>
          <w:tab/>
          <w:t>Školní, klasifikační a stipendijní řád</w:t>
        </w:r>
        <w:r w:rsidR="00085B92">
          <w:rPr>
            <w:rStyle w:val="Odkaznarejstk"/>
          </w:rPr>
          <w:tab/>
          <w:t>289</w:t>
        </w:r>
      </w:hyperlink>
    </w:p>
    <w:p w:rsidR="00016F32" w:rsidRDefault="008133EE" w:rsidP="00E3743E">
      <w:pPr>
        <w:pStyle w:val="VPobsah1"/>
        <w:tabs>
          <w:tab w:val="left" w:pos="425"/>
          <w:tab w:val="right" w:leader="dot" w:pos="9071"/>
        </w:tabs>
      </w:pPr>
      <w:hyperlink w:anchor="__RefHeading__19634_1741858834">
        <w:r w:rsidR="00085B92">
          <w:rPr>
            <w:rStyle w:val="Odkaznarejstk"/>
          </w:rPr>
          <w:t>8.5</w:t>
        </w:r>
        <w:r w:rsidR="00085B92">
          <w:rPr>
            <w:rStyle w:val="Odkaznarejstk"/>
          </w:rPr>
          <w:tab/>
          <w:t>Seznam užívaných učebnic</w:t>
        </w:r>
        <w:r w:rsidR="00085B92">
          <w:rPr>
            <w:rStyle w:val="Odkaznarejstk"/>
          </w:rPr>
          <w:tab/>
          <w:t>305</w:t>
        </w:r>
      </w:hyperlink>
    </w:p>
    <w:p w:rsidR="007F088D" w:rsidRDefault="008133EE" w:rsidP="00E3743E">
      <w:pPr>
        <w:pStyle w:val="VPobsah1"/>
        <w:tabs>
          <w:tab w:val="left" w:pos="425"/>
          <w:tab w:val="right" w:leader="dot" w:pos="9071"/>
        </w:tabs>
      </w:pPr>
      <w:hyperlink w:anchor="__RefHeading__21169_1260871487">
        <w:r w:rsidR="00085B92">
          <w:rPr>
            <w:rStyle w:val="Odkaznarejstk"/>
          </w:rPr>
          <w:t>8.6</w:t>
        </w:r>
        <w:r w:rsidR="00085B92">
          <w:rPr>
            <w:rStyle w:val="Odkaznarejstk"/>
          </w:rPr>
          <w:tab/>
          <w:t>Seznam použitých zkratek</w:t>
        </w:r>
        <w:r w:rsidR="00085B92">
          <w:rPr>
            <w:rStyle w:val="Odkaznarejstk"/>
          </w:rPr>
          <w:tab/>
          <w:t>307</w:t>
        </w:r>
      </w:hyperlink>
      <w:r w:rsidR="00085B92">
        <w:fldChar w:fldCharType="end"/>
      </w:r>
    </w:p>
    <w:p w:rsidR="007F088D" w:rsidRDefault="007F088D" w:rsidP="00E3743E">
      <w:pPr>
        <w:suppressAutoHyphens w:val="0"/>
        <w:spacing w:line="360" w:lineRule="auto"/>
        <w:rPr>
          <w:rFonts w:ascii="DejaVu Serif" w:hAnsi="DejaVu Serif" w:cs="Lohit Hindi"/>
          <w:sz w:val="20"/>
        </w:rPr>
      </w:pPr>
      <w:r>
        <w:br w:type="page"/>
      </w:r>
    </w:p>
    <w:p w:rsidR="00016F32" w:rsidRDefault="00016F32" w:rsidP="00E3743E">
      <w:pPr>
        <w:pStyle w:val="VPobsah1"/>
        <w:tabs>
          <w:tab w:val="left" w:pos="425"/>
          <w:tab w:val="right" w:leader="dot" w:pos="9071"/>
        </w:tabs>
      </w:pPr>
    </w:p>
    <w:p w:rsidR="00016F32" w:rsidRDefault="00085B92" w:rsidP="00E3743E">
      <w:pPr>
        <w:pStyle w:val="VPnadpis2"/>
        <w:numPr>
          <w:ilvl w:val="1"/>
          <w:numId w:val="2"/>
        </w:numPr>
        <w:spacing w:before="0"/>
      </w:pPr>
      <w:bookmarkStart w:id="595" w:name="_Toc502427356"/>
      <w:r>
        <w:rPr>
          <w:rStyle w:val="VPjakonadpis1"/>
        </w:rPr>
        <w:t>Kritéria přijímacího řízení</w:t>
      </w:r>
      <w:bookmarkEnd w:id="595"/>
      <w:r>
        <w:rPr>
          <w:rStyle w:val="VPjakonadpis1"/>
        </w:rPr>
        <w:t xml:space="preserve"> </w:t>
      </w:r>
    </w:p>
    <w:p w:rsidR="00016F32" w:rsidRDefault="00085B92" w:rsidP="00E3743E">
      <w:pPr>
        <w:pStyle w:val="Tlotextu"/>
        <w:numPr>
          <w:ilvl w:val="0"/>
          <w:numId w:val="5"/>
        </w:numPr>
        <w:spacing w:line="360" w:lineRule="auto"/>
        <w:jc w:val="both"/>
      </w:pPr>
      <w:r>
        <w:t>Na základě příslušných ustanovení § 60 zákona č. 561/2004 Sb., o předškolním, základním, středním, vyšším odborném a jiném vzdělávání (školský zákon), v platném znění, a v souladu s vyhláškou č. 353/2016 Sb., v platném znění, kterou se stanoví podrobnosti o organizaci přijímacího řízení ke vzdělávání ve středních školách, stanovuji tato kritéria pro 1. kolo přijímacího řízení na Střední škole podnikání Vysoké Mýto, s.r.o. pro školní rok 2017/2018.</w:t>
      </w:r>
    </w:p>
    <w:p w:rsidR="00016F32" w:rsidRDefault="00016F32" w:rsidP="00E3743E">
      <w:pPr>
        <w:pStyle w:val="Tlotextu"/>
        <w:spacing w:line="360" w:lineRule="auto"/>
      </w:pPr>
    </w:p>
    <w:p w:rsidR="00016F32" w:rsidRDefault="00085B92" w:rsidP="00E3743E">
      <w:pPr>
        <w:pStyle w:val="Tlotextu"/>
        <w:numPr>
          <w:ilvl w:val="0"/>
          <w:numId w:val="5"/>
        </w:numPr>
        <w:spacing w:line="360" w:lineRule="auto"/>
      </w:pPr>
      <w:r>
        <w:rPr>
          <w:b/>
          <w:bCs/>
        </w:rPr>
        <w:t>Předpokládaný počet přijímaných žáků</w:t>
      </w:r>
    </w:p>
    <w:p w:rsidR="00016F32" w:rsidRDefault="00085B92" w:rsidP="00E3743E">
      <w:pPr>
        <w:pStyle w:val="Tlotextu"/>
        <w:spacing w:line="360" w:lineRule="auto"/>
      </w:pPr>
      <w:r>
        <w:t>Studijní obor:</w:t>
      </w:r>
      <w:r>
        <w:tab/>
        <w:t>63-41-M/01 Ekonomika a podnikání</w:t>
      </w:r>
    </w:p>
    <w:p w:rsidR="00016F32" w:rsidRDefault="00085B92" w:rsidP="00E3743E">
      <w:pPr>
        <w:pStyle w:val="Tlotextu"/>
        <w:spacing w:line="360" w:lineRule="auto"/>
      </w:pPr>
      <w:r>
        <w:t>Zaměření:</w:t>
      </w:r>
      <w:r>
        <w:tab/>
        <w:t xml:space="preserve">Anglický jazyk pro odbornou praxi </w:t>
      </w:r>
      <w:r>
        <w:tab/>
        <w:t>15 žáků</w:t>
      </w:r>
    </w:p>
    <w:p w:rsidR="00016F32" w:rsidRDefault="00085B92" w:rsidP="00E3743E">
      <w:pPr>
        <w:pStyle w:val="Tlotextu"/>
        <w:spacing w:line="360" w:lineRule="auto"/>
      </w:pPr>
      <w:r>
        <w:t xml:space="preserve">   Internetové podnikání</w:t>
      </w:r>
      <w:r>
        <w:tab/>
      </w:r>
      <w:r>
        <w:tab/>
        <w:t>15 žáků</w:t>
      </w:r>
    </w:p>
    <w:p w:rsidR="00016F32" w:rsidRDefault="00016F32" w:rsidP="00E3743E">
      <w:pPr>
        <w:pStyle w:val="Tlotextu"/>
        <w:spacing w:line="360" w:lineRule="auto"/>
      </w:pPr>
    </w:p>
    <w:p w:rsidR="00016F32" w:rsidRDefault="00085B92" w:rsidP="00E3743E">
      <w:pPr>
        <w:pStyle w:val="Tlotextu"/>
        <w:numPr>
          <w:ilvl w:val="0"/>
          <w:numId w:val="5"/>
        </w:numPr>
        <w:spacing w:line="360" w:lineRule="auto"/>
      </w:pPr>
      <w:r>
        <w:rPr>
          <w:b/>
          <w:bCs/>
        </w:rPr>
        <w:t>Jednotná kritéria přijímacího řízení pro všechny uchazeče přijímané v 1. kole</w:t>
      </w:r>
    </w:p>
    <w:p w:rsidR="00016F32" w:rsidRDefault="00085B92" w:rsidP="00E3743E">
      <w:pPr>
        <w:pStyle w:val="Tlotextu"/>
        <w:spacing w:line="360" w:lineRule="auto"/>
      </w:pPr>
      <w:r>
        <w:t>Při rozhodování o přijetí uchazeče ke vzdělávání do 1. ročníku 2017/2018 se bude přihlížet k následujícím kritériím:</w:t>
      </w:r>
    </w:p>
    <w:p w:rsidR="00016F32" w:rsidRDefault="00085B92" w:rsidP="00E3743E">
      <w:pPr>
        <w:pStyle w:val="Tlotextu"/>
        <w:spacing w:line="360" w:lineRule="auto"/>
      </w:pPr>
      <w:r>
        <w:t>a) výsledky hodnocení jednotné přijímací zkoušky z českého jazyka a literatury a matematiky;</w:t>
      </w:r>
    </w:p>
    <w:p w:rsidR="00016F32" w:rsidRDefault="00085B92" w:rsidP="00E3743E">
      <w:pPr>
        <w:pStyle w:val="Tlotextu"/>
        <w:spacing w:line="360" w:lineRule="auto"/>
      </w:pPr>
      <w:r>
        <w:t>b) hodnocení na vysvědčeních z předchozího vzdělávání;</w:t>
      </w:r>
    </w:p>
    <w:p w:rsidR="00016F32" w:rsidRDefault="00085B92" w:rsidP="00E3743E">
      <w:pPr>
        <w:pStyle w:val="Tlotextu"/>
        <w:spacing w:line="360" w:lineRule="auto"/>
      </w:pPr>
      <w:r>
        <w:t>c) doplňkové aktivity.</w:t>
      </w:r>
    </w:p>
    <w:p w:rsidR="00016F32" w:rsidRDefault="00085B92" w:rsidP="00E3743E">
      <w:pPr>
        <w:pStyle w:val="Tlotextu"/>
        <w:spacing w:line="360" w:lineRule="auto"/>
      </w:pPr>
      <w:r>
        <w:t>Konkrétně tedy:</w:t>
      </w:r>
    </w:p>
    <w:p w:rsidR="00016F32" w:rsidRDefault="00085B92" w:rsidP="00E3743E">
      <w:pPr>
        <w:pStyle w:val="Tlotextu"/>
        <w:spacing w:line="360" w:lineRule="auto"/>
      </w:pPr>
      <w:r>
        <w:t>Podmínkou pro přijetí uchazeče ke studiu je dosažení minimálně 20 bodů ze 100 možných v povinných testech. Tento výsledek má minimálně 60 % podíl na celkovém hodnocení uchazeče při přijímacím řízení.</w:t>
      </w:r>
    </w:p>
    <w:p w:rsidR="00016F32" w:rsidRDefault="00085B92" w:rsidP="00E3743E">
      <w:pPr>
        <w:pStyle w:val="Tlotextu"/>
        <w:spacing w:line="360" w:lineRule="auto"/>
      </w:pPr>
      <w:r>
        <w:t>Dalším kritériem je prospěch ze základní školy za 2. pololetí 8. třídy a za 1. pololetí 9. třídy, který bude ohodnocen takto:</w:t>
      </w:r>
    </w:p>
    <w:p w:rsidR="00016F32" w:rsidRDefault="00085B92" w:rsidP="00E3743E">
      <w:pPr>
        <w:pStyle w:val="Tlotextu"/>
        <w:spacing w:line="360" w:lineRule="auto"/>
      </w:pPr>
      <w:r>
        <w:t>za celkový průměrný prospěch na konci 8. třídy a v pololetí 9. třídy v rozmezí od 1,00 do 1,20 včetně obdrží žák vždy po 30 bodech za každé vysvědčení</w:t>
      </w:r>
    </w:p>
    <w:p w:rsidR="00016F32" w:rsidRDefault="00085B92" w:rsidP="00E3743E">
      <w:pPr>
        <w:pStyle w:val="Tlotextu"/>
        <w:spacing w:line="360" w:lineRule="auto"/>
      </w:pPr>
      <w:r>
        <w:lastRenderedPageBreak/>
        <w:t>v rozmezí od 1,20 – 1,40 včetně obdrží žák vždy po 25 bodech; v rozmezí od 1,40 – 1,60 včetně obdrží žák vždy po 20 bodech; v rozmezí od 1,60 – 1,80 včetně obdrží žák vždy po 15 bodech; v rozmezí od 1,80 – 2,00 včetně obdrží žák vždy po 10 bodech; v rozmezí od 2,00 – 2,20 včetně obdrží žák vždy po 5 bodech</w:t>
      </w:r>
    </w:p>
    <w:p w:rsidR="00016F32" w:rsidRDefault="00085B92" w:rsidP="00E3743E">
      <w:pPr>
        <w:pStyle w:val="Tlotextu"/>
        <w:spacing w:line="360" w:lineRule="auto"/>
      </w:pPr>
      <w:r>
        <w:t>Ilustrační příklad: Na konci 8. třídy mám celkový průměr 1,46 a v pololetí 9. třídy celkový průměr 1,65; za vysvědčení na konci 8. třídy dostanu 20 bodů a za vysvědčení v pololetí 9. třídy dostanu 15 bodů; celkem tedy 35 bodů za prospěch.</w:t>
      </w:r>
    </w:p>
    <w:p w:rsidR="00016F32" w:rsidRDefault="00085B92" w:rsidP="00E3743E">
      <w:pPr>
        <w:pStyle w:val="Tlotextu"/>
        <w:spacing w:line="360" w:lineRule="auto"/>
      </w:pPr>
      <w:r>
        <w:t>Posledních 5 bodů je možné získat za aktivity, kterými jsou olympiáda a různé další vědomostní soutěže. Diplom, certifikát či potvrzení o účasti doloží uchazeč k přihlášce.</w:t>
      </w:r>
    </w:p>
    <w:p w:rsidR="00016F32" w:rsidRDefault="00016F32" w:rsidP="00E3743E">
      <w:pPr>
        <w:pStyle w:val="Tlotextu"/>
        <w:spacing w:line="360" w:lineRule="auto"/>
      </w:pPr>
    </w:p>
    <w:p w:rsidR="00016F32" w:rsidRDefault="00016F32" w:rsidP="00E3743E">
      <w:pPr>
        <w:pStyle w:val="Tlotextu"/>
        <w:spacing w:line="360" w:lineRule="auto"/>
      </w:pPr>
    </w:p>
    <w:p w:rsidR="00016F32" w:rsidRDefault="00085B92" w:rsidP="00E3743E">
      <w:pPr>
        <w:pStyle w:val="Tlotextu"/>
        <w:numPr>
          <w:ilvl w:val="0"/>
          <w:numId w:val="5"/>
        </w:numPr>
        <w:spacing w:line="360" w:lineRule="auto"/>
      </w:pPr>
      <w:r>
        <w:rPr>
          <w:b/>
          <w:bCs/>
        </w:rPr>
        <w:t>Další důležité informace pro uchazeče</w:t>
      </w:r>
    </w:p>
    <w:p w:rsidR="00016F32" w:rsidRDefault="00085B92" w:rsidP="00E3743E">
      <w:pPr>
        <w:pStyle w:val="Tlotextu"/>
        <w:spacing w:line="360" w:lineRule="auto"/>
      </w:pPr>
      <w:r>
        <w:t>Přihlášku ke vzdělávání pro 1. kolo přijímacího řízení podává za nezletilého uchazeče jeho zákonný zástupce ředitelce školy nejpozději do 1. března 2017, a to na tiskopisu předepsaném MŠMT.</w:t>
      </w:r>
    </w:p>
    <w:p w:rsidR="00016F32" w:rsidRDefault="00085B92" w:rsidP="00E3743E">
      <w:pPr>
        <w:pStyle w:val="Tlotextu"/>
        <w:spacing w:line="360" w:lineRule="auto"/>
      </w:pPr>
      <w:r>
        <w:t>Pro studium není vyžadováno potvrzení o zdravotní způsobilosti.</w:t>
      </w:r>
    </w:p>
    <w:p w:rsidR="00016F32" w:rsidRDefault="00085B92" w:rsidP="00E3743E">
      <w:pPr>
        <w:pStyle w:val="Tlotextu"/>
        <w:spacing w:line="360" w:lineRule="auto"/>
      </w:pPr>
      <w:r>
        <w:t>Uchazečům o studium pošle ředitelka školy pozvánku k jednotným zkouškám nejpozději 14 dnů před konáním zkoušky. Na pozvánce bude uveden termín a čas konání jednotných testů, přesné místo konání zkoušky a další potřebné informace.</w:t>
      </w:r>
    </w:p>
    <w:p w:rsidR="00016F32" w:rsidRDefault="00085B92" w:rsidP="00E3743E">
      <w:pPr>
        <w:pStyle w:val="Tlotextu"/>
        <w:spacing w:line="360" w:lineRule="auto"/>
      </w:pPr>
      <w:r>
        <w:t>V 1. kole přijímacího řízení má každý uchazeč právo konat jednotnou zkoušku jednou na každé přihlášené škole nebo do každého přihlášeného oboru vzdělání, přičemž pro rozhodnutí o přijetí se využije lepší výsledek z jednotného testu z matematiky a českého jazyka.</w:t>
      </w:r>
    </w:p>
    <w:p w:rsidR="00016F32" w:rsidRDefault="00016F32" w:rsidP="00E3743E">
      <w:pPr>
        <w:pStyle w:val="Tlotextu"/>
        <w:spacing w:line="360" w:lineRule="auto"/>
      </w:pPr>
    </w:p>
    <w:p w:rsidR="00016F32" w:rsidRDefault="00085B92" w:rsidP="00E3743E">
      <w:pPr>
        <w:pStyle w:val="Tlotextu"/>
        <w:spacing w:line="360" w:lineRule="auto"/>
      </w:pPr>
      <w:r>
        <w:t>V případě, že se uchazeč v prvním kole nebude moci dostavit (například z důvodu nemoci) k řádnému termínu jednotné zkoušky a řádně se omluví ředitelce školy, koná jednotnou zkoušku v náhradním termínu.</w:t>
      </w:r>
    </w:p>
    <w:p w:rsidR="00016F32" w:rsidRDefault="00085B92" w:rsidP="00E3743E">
      <w:pPr>
        <w:pStyle w:val="Tlotextu"/>
        <w:spacing w:line="360" w:lineRule="auto"/>
      </w:pPr>
      <w:r>
        <w:t>U uchazečů se speciálními vzdělávacími potřebami rozhodne ředitelka školy podle platného doporučení školského poradenského zařízení o uzpůsobení podmínek pro konání jednotné zkoušky. Uvedené vyjádření musí uchazeč doložit k přihlášce.</w:t>
      </w:r>
    </w:p>
    <w:p w:rsidR="00016F32" w:rsidRDefault="00085B92" w:rsidP="00E3743E">
      <w:pPr>
        <w:pStyle w:val="Tlotextu"/>
        <w:spacing w:line="360" w:lineRule="auto"/>
      </w:pPr>
      <w:r>
        <w:lastRenderedPageBreak/>
        <w:t>Ředitelka školy zveřejní v prvním kole přijímacího řízení seznam přijatých uchazečů na nástěnce v přízemí školy a také na internetových stránkách školy www.sspo.cz. pod registračním číslem, které bude uchazeči přiděleno v den konání zkoušky, a nepřijatým uchazečům nebo zákonným zástupcům nezletilých nepřijatých uchazečů odešle rozhodnutí o nepřijetí.</w:t>
      </w:r>
    </w:p>
    <w:p w:rsidR="00016F32" w:rsidRDefault="00085B92" w:rsidP="00E3743E">
      <w:pPr>
        <w:pStyle w:val="Tlotextu"/>
        <w:spacing w:line="360" w:lineRule="auto"/>
      </w:pPr>
      <w:r>
        <w:t xml:space="preserve">Zápisový lístek je třeba uplatnit </w:t>
      </w:r>
      <w:r>
        <w:rPr>
          <w:rStyle w:val="Zdraznn"/>
          <w:i w:val="0"/>
          <w:iCs w:val="0"/>
        </w:rPr>
        <w:t>nejpozději do 10 pracovních dnů ode dne oznámení rozhodnutí o přijetí ke vzdělávání.</w:t>
      </w:r>
    </w:p>
    <w:p w:rsidR="00016F32" w:rsidRDefault="00085B92" w:rsidP="00E3743E">
      <w:pPr>
        <w:pStyle w:val="VPtext"/>
        <w:tabs>
          <w:tab w:val="left" w:pos="2289"/>
          <w:tab w:val="right" w:pos="9600"/>
        </w:tabs>
        <w:rPr>
          <w:sz w:val="24"/>
        </w:rPr>
      </w:pPr>
      <w:r>
        <w:br w:type="page"/>
      </w:r>
    </w:p>
    <w:p w:rsidR="00016F32" w:rsidRDefault="00085B92" w:rsidP="00E3743E">
      <w:pPr>
        <w:pStyle w:val="VPnadpis2"/>
        <w:numPr>
          <w:ilvl w:val="1"/>
          <w:numId w:val="2"/>
        </w:numPr>
        <w:spacing w:before="0"/>
      </w:pPr>
      <w:bookmarkStart w:id="596" w:name="_Toc502427357"/>
      <w:r>
        <w:rPr>
          <w:rStyle w:val="VPjakonadpis1"/>
        </w:rPr>
        <w:lastRenderedPageBreak/>
        <w:t>Organizace maturitní zkoušky</w:t>
      </w:r>
      <w:bookmarkEnd w:id="596"/>
      <w:r>
        <w:rPr>
          <w:rStyle w:val="VPjakonadpis1"/>
        </w:rPr>
        <w:t xml:space="preserve"> </w:t>
      </w:r>
    </w:p>
    <w:p w:rsidR="00016F32" w:rsidRDefault="00085B92" w:rsidP="00E3743E">
      <w:pPr>
        <w:pStyle w:val="VPtext"/>
      </w:pPr>
      <w:bookmarkStart w:id="597" w:name="__RefHeading__19584_1741858834"/>
      <w:bookmarkEnd w:id="597"/>
      <w:r>
        <w:rPr>
          <w:rStyle w:val="VPjakonadpis2"/>
        </w:rPr>
        <w:t>Společná část maturitní zkoušky</w:t>
      </w:r>
    </w:p>
    <w:p w:rsidR="00016F32" w:rsidRDefault="00085B92" w:rsidP="00E3743E">
      <w:pPr>
        <w:pStyle w:val="VPtext"/>
      </w:pPr>
      <w:r>
        <w:t xml:space="preserve">Společná část maturitní zkoušky je realizována podle pokynů organizátora zkoušek – </w:t>
      </w:r>
      <w:r>
        <w:rPr>
          <w:i/>
          <w:iCs/>
        </w:rPr>
        <w:t>Centra pro zjišťování výsledků ve vzdělávání CERMAT.</w:t>
      </w:r>
    </w:p>
    <w:p w:rsidR="00016F32" w:rsidRDefault="00085B92" w:rsidP="00E3743E">
      <w:pPr>
        <w:pStyle w:val="VPtext"/>
      </w:pPr>
      <w:r>
        <w:t>Předměty společné části</w:t>
      </w:r>
    </w:p>
    <w:p w:rsidR="00016F32" w:rsidRDefault="00085B92" w:rsidP="00E3743E">
      <w:pPr>
        <w:pStyle w:val="VPtext"/>
        <w:numPr>
          <w:ilvl w:val="0"/>
          <w:numId w:val="129"/>
        </w:numPr>
        <w:tabs>
          <w:tab w:val="left" w:pos="5102"/>
        </w:tabs>
        <w:spacing w:after="119"/>
        <w:rPr>
          <w:sz w:val="24"/>
        </w:rPr>
      </w:pPr>
      <w:r>
        <w:t>Povinná zkouška:</w:t>
      </w:r>
    </w:p>
    <w:p w:rsidR="00016F32" w:rsidRDefault="00085B92" w:rsidP="00E3743E">
      <w:pPr>
        <w:numPr>
          <w:ilvl w:val="1"/>
          <w:numId w:val="130"/>
        </w:numPr>
        <w:spacing w:line="360" w:lineRule="auto"/>
        <w:rPr>
          <w:b/>
          <w:bCs/>
        </w:rPr>
      </w:pPr>
      <w:bookmarkStart w:id="598" w:name="__RefHeading__19588_17418588341"/>
      <w:bookmarkEnd w:id="598"/>
      <w:r>
        <w:rPr>
          <w:b/>
          <w:bCs/>
        </w:rPr>
        <w:t>Český jazyk (komplexní zkouška)</w:t>
      </w:r>
      <w:r>
        <w:rPr>
          <w:b/>
          <w:bCs/>
        </w:rPr>
        <w:br/>
      </w:r>
    </w:p>
    <w:p w:rsidR="00016F32" w:rsidRDefault="00085B92" w:rsidP="00E3743E">
      <w:pPr>
        <w:pStyle w:val="VPtext"/>
        <w:numPr>
          <w:ilvl w:val="0"/>
          <w:numId w:val="129"/>
        </w:numPr>
        <w:tabs>
          <w:tab w:val="left" w:pos="5102"/>
        </w:tabs>
        <w:spacing w:after="119"/>
        <w:rPr>
          <w:sz w:val="24"/>
        </w:rPr>
      </w:pPr>
      <w:r>
        <w:t>Jedna povinně volitelná zkouška:</w:t>
      </w:r>
    </w:p>
    <w:p w:rsidR="00016F32" w:rsidRDefault="00085B92" w:rsidP="00E3743E">
      <w:pPr>
        <w:pStyle w:val="VPtext"/>
        <w:numPr>
          <w:ilvl w:val="1"/>
          <w:numId w:val="130"/>
        </w:numPr>
      </w:pPr>
      <w:r>
        <w:rPr>
          <w:b/>
        </w:rPr>
        <w:t xml:space="preserve">Cizí jazyk komplexní zkouška) </w:t>
      </w:r>
      <w:r>
        <w:rPr>
          <w:bCs w:val="0"/>
        </w:rPr>
        <w:t xml:space="preserve">nebo </w:t>
      </w:r>
      <w:r>
        <w:rPr>
          <w:b/>
        </w:rPr>
        <w:t>Matematika (didaktický test)</w:t>
      </w:r>
    </w:p>
    <w:p w:rsidR="00016F32" w:rsidRDefault="00085B92" w:rsidP="00E3743E">
      <w:pPr>
        <w:pStyle w:val="VPtext"/>
        <w:spacing w:before="567" w:after="119"/>
      </w:pPr>
      <w:r>
        <w:t>Žák si může dále zvolit  nepovinnou zkoušky z nabídky nepovinných zkušebních předmětů společné části</w:t>
      </w:r>
    </w:p>
    <w:p w:rsidR="00016F32" w:rsidRDefault="00085B92" w:rsidP="00E3743E">
      <w:pPr>
        <w:pStyle w:val="VPtext"/>
        <w:numPr>
          <w:ilvl w:val="0"/>
          <w:numId w:val="131"/>
        </w:numPr>
        <w:spacing w:after="119"/>
        <w:rPr>
          <w:sz w:val="24"/>
        </w:rPr>
      </w:pPr>
      <w:bookmarkStart w:id="599" w:name="__RefHeading__19592_17418588341"/>
      <w:bookmarkEnd w:id="599"/>
      <w:r>
        <w:t>další cizí jazyk</w:t>
      </w:r>
    </w:p>
    <w:p w:rsidR="00016F32" w:rsidRDefault="00085B92" w:rsidP="00E3743E">
      <w:pPr>
        <w:pStyle w:val="VPtext"/>
        <w:numPr>
          <w:ilvl w:val="0"/>
          <w:numId w:val="131"/>
        </w:numPr>
        <w:spacing w:after="119"/>
      </w:pPr>
      <w:r>
        <w:t>matematika</w:t>
      </w:r>
    </w:p>
    <w:p w:rsidR="00016F32" w:rsidRDefault="00016F32" w:rsidP="00E3743E">
      <w:pPr>
        <w:pStyle w:val="VPtext"/>
        <w:spacing w:after="119"/>
        <w:rPr>
          <w:sz w:val="24"/>
        </w:rPr>
      </w:pPr>
    </w:p>
    <w:p w:rsidR="00016F32" w:rsidRDefault="00085B92" w:rsidP="00E3743E">
      <w:pPr>
        <w:pStyle w:val="VPtext"/>
      </w:pPr>
      <w:bookmarkStart w:id="600" w:name="__RefHeading__19594_17418588341"/>
      <w:bookmarkEnd w:id="600"/>
      <w:r>
        <w:rPr>
          <w:rStyle w:val="VPjakonadpis2"/>
        </w:rPr>
        <w:t>Profilová část maturitní zkoušky</w:t>
      </w:r>
    </w:p>
    <w:p w:rsidR="00016F32" w:rsidRDefault="00085B92" w:rsidP="00E3743E">
      <w:pPr>
        <w:pStyle w:val="VPtext"/>
        <w:rPr>
          <w:sz w:val="24"/>
        </w:rPr>
      </w:pPr>
      <w:r>
        <w:t>V profilové části maturitní zkoušky žáci skládají:</w:t>
      </w:r>
    </w:p>
    <w:p w:rsidR="00016F32" w:rsidRDefault="00085B92" w:rsidP="00E3743E">
      <w:pPr>
        <w:pStyle w:val="VPtext"/>
        <w:numPr>
          <w:ilvl w:val="0"/>
          <w:numId w:val="129"/>
        </w:numPr>
        <w:tabs>
          <w:tab w:val="left" w:pos="5102"/>
        </w:tabs>
        <w:spacing w:after="119"/>
        <w:rPr>
          <w:sz w:val="24"/>
        </w:rPr>
      </w:pPr>
      <w:r>
        <w:t>Povinné ústní zkoušky z  profilových odborných předmětů:</w:t>
      </w:r>
    </w:p>
    <w:p w:rsidR="00016F32" w:rsidRDefault="00085B92" w:rsidP="00E3743E">
      <w:pPr>
        <w:pStyle w:val="VPtext"/>
        <w:numPr>
          <w:ilvl w:val="1"/>
          <w:numId w:val="132"/>
        </w:numPr>
        <w:spacing w:after="119"/>
      </w:pPr>
      <w:r>
        <w:rPr>
          <w:b/>
        </w:rPr>
        <w:t>Právo a řízení firem</w:t>
      </w:r>
      <w:r>
        <w:rPr>
          <w:rStyle w:val="Ukotvenpoznmkypodarou"/>
          <w:b/>
        </w:rPr>
        <w:footnoteReference w:id="1"/>
      </w:r>
    </w:p>
    <w:p w:rsidR="00016F32" w:rsidRDefault="00085B92" w:rsidP="00E3743E">
      <w:pPr>
        <w:pStyle w:val="VPtext"/>
        <w:numPr>
          <w:ilvl w:val="1"/>
          <w:numId w:val="132"/>
        </w:numPr>
        <w:spacing w:after="119"/>
        <w:rPr>
          <w:b/>
          <w:sz w:val="24"/>
        </w:rPr>
      </w:pPr>
      <w:r>
        <w:rPr>
          <w:b/>
        </w:rPr>
        <w:t>Anglický jazyk pro odbornou praxi</w:t>
      </w:r>
    </w:p>
    <w:p w:rsidR="00016F32" w:rsidRDefault="00085B92" w:rsidP="00E3743E">
      <w:pPr>
        <w:pStyle w:val="VPtext"/>
        <w:numPr>
          <w:ilvl w:val="0"/>
          <w:numId w:val="129"/>
        </w:numPr>
        <w:tabs>
          <w:tab w:val="left" w:pos="5102"/>
        </w:tabs>
        <w:spacing w:after="119"/>
        <w:rPr>
          <w:sz w:val="24"/>
        </w:rPr>
      </w:pPr>
      <w:r>
        <w:t>Praktická (písemná) zkouška z odborného předmětu:</w:t>
      </w:r>
    </w:p>
    <w:p w:rsidR="00016F32" w:rsidRDefault="00085B92" w:rsidP="00E3743E">
      <w:pPr>
        <w:pStyle w:val="VPtext"/>
        <w:numPr>
          <w:ilvl w:val="1"/>
          <w:numId w:val="132"/>
        </w:numPr>
        <w:spacing w:after="119"/>
        <w:rPr>
          <w:b/>
          <w:sz w:val="24"/>
        </w:rPr>
      </w:pPr>
      <w:r>
        <w:rPr>
          <w:b/>
        </w:rPr>
        <w:t xml:space="preserve">Účetnictví a daně </w:t>
      </w:r>
    </w:p>
    <w:p w:rsidR="00016F32" w:rsidRDefault="00085B92" w:rsidP="00E3743E">
      <w:pPr>
        <w:pStyle w:val="VPtext"/>
        <w:spacing w:before="567" w:after="119"/>
        <w:jc w:val="left"/>
      </w:pPr>
      <w:r>
        <w:t xml:space="preserve">Žák si může dále zvolit  maximálně dvě nepovinné zkoušky z nabídky stanovené pro daný školní rok ředitelem školy.  </w:t>
      </w:r>
      <w:r>
        <w:br w:type="page"/>
      </w:r>
    </w:p>
    <w:p w:rsidR="00016F32" w:rsidRDefault="00085B92" w:rsidP="00E3743E">
      <w:pPr>
        <w:pStyle w:val="VPnadpis2"/>
        <w:numPr>
          <w:ilvl w:val="1"/>
          <w:numId w:val="2"/>
        </w:numPr>
      </w:pPr>
      <w:bookmarkStart w:id="601" w:name="_Toc502427358"/>
      <w:r>
        <w:rPr>
          <w:rStyle w:val="VPjakonadpis1"/>
        </w:rPr>
        <w:lastRenderedPageBreak/>
        <w:t>Osnova lyžařského kurzu</w:t>
      </w:r>
      <w:bookmarkEnd w:id="601"/>
    </w:p>
    <w:p w:rsidR="00016F32" w:rsidRDefault="00085B92" w:rsidP="00E3743E">
      <w:pPr>
        <w:pStyle w:val="VPtext"/>
      </w:pPr>
      <w:r>
        <w:t xml:space="preserve">Lyžařský kurz je organizován ve druhém ročníku v celkovém rozsahu </w:t>
      </w:r>
      <w:r w:rsidR="007F088D">
        <w:t xml:space="preserve">5 až </w:t>
      </w:r>
      <w:r>
        <w:t>7 dnů.</w:t>
      </w:r>
    </w:p>
    <w:p w:rsidR="00016F32" w:rsidRDefault="00085B92" w:rsidP="00E3743E">
      <w:pPr>
        <w:pStyle w:val="VPtext"/>
      </w:pPr>
      <w:r>
        <w:t>Na lyžařském kurzu probíhá výcvik ve sjezdovém a běžeckém lyžování, ve snowboardingu.</w:t>
      </w:r>
    </w:p>
    <w:p w:rsidR="00016F32" w:rsidRDefault="007F088D" w:rsidP="00E3743E">
      <w:pPr>
        <w:pStyle w:val="VPtext"/>
      </w:pPr>
      <w:bookmarkStart w:id="602" w:name="__RefHeading__19590_1741858834"/>
      <w:bookmarkEnd w:id="602"/>
      <w:r>
        <w:rPr>
          <w:rStyle w:val="VPjakonadpis2"/>
        </w:rPr>
        <w:t xml:space="preserve">Před zahájením </w:t>
      </w:r>
      <w:r w:rsidR="00085B92">
        <w:rPr>
          <w:rStyle w:val="VPjakonadpis2"/>
        </w:rPr>
        <w:t>lyžařského výcviku</w:t>
      </w:r>
    </w:p>
    <w:p w:rsidR="00016F32" w:rsidRDefault="00085B92" w:rsidP="00E3743E">
      <w:pPr>
        <w:pStyle w:val="VPtext"/>
        <w:numPr>
          <w:ilvl w:val="0"/>
          <w:numId w:val="133"/>
        </w:numPr>
        <w:rPr>
          <w:sz w:val="24"/>
        </w:rPr>
      </w:pPr>
      <w:r>
        <w:t xml:space="preserve">Žáci předloží doklad o seřízení bezpečnostního vázání servisem (popřípadě čestné prohlášení zákonných zástupců) </w:t>
      </w:r>
    </w:p>
    <w:p w:rsidR="00016F32" w:rsidRDefault="00085B92" w:rsidP="00E3743E">
      <w:pPr>
        <w:pStyle w:val="VPtext"/>
        <w:numPr>
          <w:ilvl w:val="0"/>
          <w:numId w:val="133"/>
        </w:numPr>
        <w:rPr>
          <w:sz w:val="24"/>
        </w:rPr>
      </w:pPr>
      <w:r>
        <w:t xml:space="preserve">Zákonní zástupci předloží prohlášení o zdravotní způsobilosti                               </w:t>
      </w:r>
    </w:p>
    <w:p w:rsidR="00016F32" w:rsidRDefault="00085B92" w:rsidP="00E3743E">
      <w:pPr>
        <w:pStyle w:val="VPtext"/>
      </w:pPr>
      <w:bookmarkStart w:id="603" w:name="__RefHeading__19592_1741858834"/>
      <w:bookmarkEnd w:id="603"/>
      <w:r>
        <w:rPr>
          <w:rStyle w:val="VPjakonadpis2"/>
        </w:rPr>
        <w:t>Řád lyžařského výcvikového kurzu</w:t>
      </w:r>
    </w:p>
    <w:p w:rsidR="00016F32" w:rsidRDefault="00085B92" w:rsidP="00E3743E">
      <w:pPr>
        <w:pStyle w:val="VPtext"/>
        <w:numPr>
          <w:ilvl w:val="0"/>
          <w:numId w:val="134"/>
        </w:numPr>
        <w:rPr>
          <w:sz w:val="24"/>
        </w:rPr>
      </w:pPr>
      <w:bookmarkStart w:id="604" w:name="__RefHeading__19596_17418588341"/>
      <w:bookmarkEnd w:id="604"/>
      <w:r>
        <w:t xml:space="preserve">Lyžařský výcvik je součástí vzdělávání. Žáci jsou povinni plnit pokyny vedoucího kurzu, dalších pedagogických pracovníků a instruktorů a dodržovat řád zařízení, ve kterém jsou ubytováni. </w:t>
      </w:r>
    </w:p>
    <w:p w:rsidR="00016F32" w:rsidRDefault="00085B92" w:rsidP="00E3743E">
      <w:pPr>
        <w:pStyle w:val="VPtext"/>
        <w:numPr>
          <w:ilvl w:val="0"/>
          <w:numId w:val="134"/>
        </w:numPr>
        <w:rPr>
          <w:sz w:val="24"/>
        </w:rPr>
      </w:pPr>
      <w:r>
        <w:t xml:space="preserve">Účast žáků na stanoveném programu a výcviku je povinná. </w:t>
      </w:r>
    </w:p>
    <w:p w:rsidR="00016F32" w:rsidRDefault="00085B92" w:rsidP="00E3743E">
      <w:pPr>
        <w:pStyle w:val="VPtext"/>
        <w:numPr>
          <w:ilvl w:val="0"/>
          <w:numId w:val="134"/>
        </w:numPr>
        <w:rPr>
          <w:sz w:val="24"/>
        </w:rPr>
      </w:pPr>
      <w:r>
        <w:t xml:space="preserve">Žáci jsou rozděleni do družstev, která nesmí bez povolení instruktora opustit. To platí i při výletech a ostatních přesunech. </w:t>
      </w:r>
    </w:p>
    <w:p w:rsidR="00016F32" w:rsidRDefault="00085B92" w:rsidP="00E3743E">
      <w:pPr>
        <w:pStyle w:val="VPtext"/>
        <w:numPr>
          <w:ilvl w:val="0"/>
          <w:numId w:val="134"/>
        </w:numPr>
        <w:rPr>
          <w:sz w:val="24"/>
        </w:rPr>
      </w:pPr>
      <w:r>
        <w:t xml:space="preserve">Onemocnění a úraz (poranění) hlásí žák bez zbytečného odkladu pedagogickému dohledu a zdravotníkovi. </w:t>
      </w:r>
    </w:p>
    <w:p w:rsidR="00016F32" w:rsidRDefault="00085B92" w:rsidP="00E3743E">
      <w:pPr>
        <w:numPr>
          <w:ilvl w:val="0"/>
          <w:numId w:val="134"/>
        </w:numPr>
        <w:spacing w:line="360" w:lineRule="auto"/>
      </w:pPr>
      <w:r>
        <w:t xml:space="preserve">Žáci jsou povinni dodržovat </w:t>
      </w:r>
      <w:r>
        <w:rPr>
          <w:i/>
          <w:iCs/>
        </w:rPr>
        <w:t>Desatero pravidel chování na sjezdovce</w:t>
      </w:r>
      <w:r>
        <w:t xml:space="preserve"> (vydaných Horskou službou a schválených  Mezinárodní lyžařskou federací – FIS) </w:t>
      </w:r>
      <w:r>
        <w:br w:type="page"/>
      </w:r>
    </w:p>
    <w:p w:rsidR="00016F32" w:rsidRPr="00E3743E" w:rsidRDefault="00E3743E" w:rsidP="00E3743E">
      <w:pPr>
        <w:pStyle w:val="Bezmezer"/>
        <w:spacing w:line="360" w:lineRule="auto"/>
        <w:rPr>
          <w:rStyle w:val="VPjakonadpis2"/>
        </w:rPr>
      </w:pPr>
      <w:bookmarkStart w:id="605" w:name="__RefHeading__19598_17418588341"/>
      <w:bookmarkEnd w:id="605"/>
      <w:r>
        <w:rPr>
          <w:rStyle w:val="VPjakonadpis2"/>
        </w:rPr>
        <w:lastRenderedPageBreak/>
        <w:t>R</w:t>
      </w:r>
      <w:r w:rsidR="00085B92" w:rsidRPr="00E3743E">
        <w:rPr>
          <w:rStyle w:val="VPjakonadpis2"/>
        </w:rPr>
        <w:t xml:space="preserve">ozpis učiva </w:t>
      </w:r>
    </w:p>
    <w:p w:rsidR="00016F32" w:rsidRDefault="00085B92" w:rsidP="00E3743E">
      <w:pPr>
        <w:pStyle w:val="VPtext"/>
        <w:numPr>
          <w:ilvl w:val="0"/>
          <w:numId w:val="138"/>
        </w:numPr>
        <w:spacing w:after="119"/>
        <w:rPr>
          <w:b/>
          <w:sz w:val="24"/>
        </w:rPr>
      </w:pPr>
      <w:r>
        <w:rPr>
          <w:b/>
        </w:rPr>
        <w:t xml:space="preserve">Teoretické poznatky </w:t>
      </w:r>
    </w:p>
    <w:p w:rsidR="00016F32" w:rsidRDefault="00085B92" w:rsidP="00E3743E">
      <w:pPr>
        <w:pStyle w:val="VPtext"/>
        <w:numPr>
          <w:ilvl w:val="0"/>
          <w:numId w:val="135"/>
        </w:numPr>
        <w:spacing w:after="119"/>
        <w:rPr>
          <w:sz w:val="24"/>
        </w:rPr>
      </w:pPr>
      <w:r>
        <w:t>přednáška o bezpečnosti na horách, první pomoc, film s horskou tématikou</w:t>
      </w:r>
    </w:p>
    <w:p w:rsidR="00016F32" w:rsidRDefault="00085B92" w:rsidP="00E3743E">
      <w:pPr>
        <w:pStyle w:val="VPtext"/>
        <w:numPr>
          <w:ilvl w:val="0"/>
          <w:numId w:val="135"/>
        </w:numPr>
        <w:spacing w:after="119"/>
        <w:rPr>
          <w:sz w:val="24"/>
        </w:rPr>
      </w:pPr>
      <w:r>
        <w:t>přednáška o lyžařské výzbroji a výstroji, mazání lyží</w:t>
      </w:r>
    </w:p>
    <w:p w:rsidR="00016F32" w:rsidRDefault="00085B92" w:rsidP="00E3743E">
      <w:pPr>
        <w:pStyle w:val="VPtext"/>
        <w:numPr>
          <w:ilvl w:val="0"/>
          <w:numId w:val="135"/>
        </w:numPr>
        <w:rPr>
          <w:sz w:val="24"/>
        </w:rPr>
      </w:pPr>
      <w:r>
        <w:t>výukové filmy</w:t>
      </w:r>
    </w:p>
    <w:p w:rsidR="00016F32" w:rsidRDefault="00085B92" w:rsidP="00E3743E">
      <w:pPr>
        <w:pStyle w:val="VPtext"/>
        <w:numPr>
          <w:ilvl w:val="0"/>
          <w:numId w:val="138"/>
        </w:numPr>
        <w:spacing w:after="119"/>
        <w:rPr>
          <w:b/>
          <w:sz w:val="24"/>
        </w:rPr>
      </w:pPr>
      <w:bookmarkStart w:id="606" w:name="__RefHeading__19600_17418588341"/>
      <w:bookmarkEnd w:id="606"/>
      <w:r>
        <w:rPr>
          <w:b/>
        </w:rPr>
        <w:t>Snowboarding</w:t>
      </w:r>
    </w:p>
    <w:p w:rsidR="00016F32" w:rsidRDefault="00085B92" w:rsidP="00E3743E">
      <w:pPr>
        <w:pStyle w:val="VPtext"/>
        <w:numPr>
          <w:ilvl w:val="0"/>
          <w:numId w:val="135"/>
        </w:numPr>
        <w:rPr>
          <w:sz w:val="24"/>
        </w:rPr>
      </w:pPr>
      <w:r>
        <w:t>metodická řada nácviku  jízdy na „prkně“</w:t>
      </w:r>
    </w:p>
    <w:p w:rsidR="00016F32" w:rsidRDefault="00085B92" w:rsidP="00E3743E">
      <w:pPr>
        <w:pStyle w:val="VPtext"/>
        <w:numPr>
          <w:ilvl w:val="0"/>
          <w:numId w:val="138"/>
        </w:numPr>
        <w:spacing w:after="119"/>
      </w:pPr>
      <w:r>
        <w:rPr>
          <w:b/>
        </w:rPr>
        <w:t>Sjezdové</w:t>
      </w:r>
      <w:r>
        <w:t xml:space="preserve"> </w:t>
      </w:r>
      <w:r>
        <w:rPr>
          <w:b/>
        </w:rPr>
        <w:t>lyžování</w:t>
      </w:r>
      <w:r>
        <w:t xml:space="preserve"> </w:t>
      </w:r>
    </w:p>
    <w:p w:rsidR="00016F32" w:rsidRDefault="00085B92" w:rsidP="00E3743E">
      <w:pPr>
        <w:pStyle w:val="VPtext"/>
        <w:numPr>
          <w:ilvl w:val="0"/>
          <w:numId w:val="136"/>
        </w:numPr>
        <w:rPr>
          <w:sz w:val="24"/>
        </w:rPr>
      </w:pPr>
      <w:r>
        <w:t xml:space="preserve">metodická řada nácviku carvingového oblouku </w:t>
      </w:r>
    </w:p>
    <w:p w:rsidR="00016F32" w:rsidRDefault="00085B92" w:rsidP="00E3743E">
      <w:pPr>
        <w:pStyle w:val="VPtext"/>
        <w:numPr>
          <w:ilvl w:val="0"/>
          <w:numId w:val="138"/>
        </w:numPr>
        <w:spacing w:after="119"/>
      </w:pPr>
      <w:r>
        <w:rPr>
          <w:b/>
        </w:rPr>
        <w:t>Běžecké</w:t>
      </w:r>
      <w:r>
        <w:t xml:space="preserve"> </w:t>
      </w:r>
      <w:r>
        <w:rPr>
          <w:b/>
        </w:rPr>
        <w:t>lyžování</w:t>
      </w:r>
    </w:p>
    <w:p w:rsidR="00016F32" w:rsidRDefault="00085B92" w:rsidP="00E3743E">
      <w:pPr>
        <w:pStyle w:val="VPtext"/>
        <w:numPr>
          <w:ilvl w:val="0"/>
          <w:numId w:val="137"/>
        </w:numPr>
        <w:spacing w:after="119"/>
        <w:rPr>
          <w:sz w:val="24"/>
        </w:rPr>
      </w:pPr>
      <w:r>
        <w:t>dva půldenní výlety na běžkách</w:t>
      </w:r>
    </w:p>
    <w:p w:rsidR="00016F32" w:rsidRDefault="00085B92" w:rsidP="00E3743E">
      <w:pPr>
        <w:pStyle w:val="VPtext"/>
        <w:numPr>
          <w:ilvl w:val="0"/>
          <w:numId w:val="137"/>
        </w:numPr>
        <w:spacing w:after="119"/>
        <w:rPr>
          <w:sz w:val="24"/>
        </w:rPr>
      </w:pPr>
      <w:r>
        <w:t>nácvik střídavého běhu a běhu odrazem „soupaž“</w:t>
      </w:r>
    </w:p>
    <w:p w:rsidR="00016F32" w:rsidRDefault="00085B92" w:rsidP="00E3743E">
      <w:pPr>
        <w:pStyle w:val="VPtext"/>
        <w:numPr>
          <w:ilvl w:val="0"/>
          <w:numId w:val="137"/>
        </w:numPr>
        <w:rPr>
          <w:sz w:val="24"/>
        </w:rPr>
      </w:pPr>
      <w:r>
        <w:t>nácvik bruslařského stylu</w:t>
      </w:r>
    </w:p>
    <w:p w:rsidR="00016F32" w:rsidRDefault="00085B92" w:rsidP="00E3743E">
      <w:pPr>
        <w:pStyle w:val="VPtext"/>
      </w:pPr>
      <w:r>
        <w:br w:type="page"/>
      </w:r>
    </w:p>
    <w:p w:rsidR="00016F32" w:rsidRDefault="00085B92" w:rsidP="00E3743E">
      <w:pPr>
        <w:pStyle w:val="VPnadpis2"/>
        <w:numPr>
          <w:ilvl w:val="1"/>
          <w:numId w:val="2"/>
        </w:numPr>
      </w:pPr>
      <w:bookmarkStart w:id="607" w:name="_Toc502427359"/>
      <w:r>
        <w:lastRenderedPageBreak/>
        <w:t>Školní, klasifikační a stipendijní řád</w:t>
      </w:r>
      <w:bookmarkEnd w:id="607"/>
    </w:p>
    <w:p w:rsidR="004959EB" w:rsidRPr="00A77501" w:rsidRDefault="004959EB" w:rsidP="00E3743E">
      <w:pPr>
        <w:spacing w:line="360" w:lineRule="auto"/>
        <w:rPr>
          <w:rFonts w:ascii="Liberation Serif" w:hAnsi="Liberation Serif" w:cs="Liberation Serif"/>
          <w:b/>
        </w:rPr>
      </w:pPr>
      <w:r w:rsidRPr="00A77501">
        <w:rPr>
          <w:rFonts w:ascii="Liberation Serif" w:hAnsi="Liberation Serif" w:cs="Liberation Serif"/>
          <w:b/>
        </w:rPr>
        <w:t>Obsah</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1</w:t>
      </w:r>
      <w:r w:rsidRPr="00A77501">
        <w:rPr>
          <w:rStyle w:val="ff2cf3fs24"/>
          <w:rFonts w:ascii="Liberation Serif" w:hAnsi="Liberation Serif" w:cs="Liberation Serif"/>
        </w:rPr>
        <w:t>:</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Práva a povinnosti žáků a zákonných zástupců</w:t>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rPr>
        <w:t>1.1 Práva žáků</w:t>
      </w:r>
      <w:r w:rsidRPr="00A77501">
        <w:rPr>
          <w:rFonts w:ascii="Liberation Serif" w:hAnsi="Liberation Serif" w:cs="Liberation Serif"/>
        </w:rPr>
        <w:br/>
      </w:r>
      <w:r w:rsidRPr="00A77501">
        <w:rPr>
          <w:rStyle w:val="ff1cf3fs24"/>
          <w:rFonts w:ascii="Liberation Serif" w:hAnsi="Liberation Serif" w:cs="Liberation Serif"/>
        </w:rPr>
        <w:t>1.2 Povinnosti žáků</w:t>
      </w:r>
      <w:r w:rsidRPr="00A77501">
        <w:rPr>
          <w:rFonts w:ascii="Liberation Serif" w:hAnsi="Liberation Serif" w:cs="Liberation Serif"/>
        </w:rPr>
        <w:br/>
      </w:r>
      <w:r w:rsidRPr="00A77501">
        <w:rPr>
          <w:rStyle w:val="ff1cf3fs24"/>
          <w:rFonts w:ascii="Liberation Serif" w:hAnsi="Liberation Serif" w:cs="Liberation Serif"/>
        </w:rPr>
        <w:t>1.3 Žákům je zakázáno</w:t>
      </w:r>
      <w:r w:rsidRPr="00A77501">
        <w:rPr>
          <w:rFonts w:ascii="Liberation Serif" w:hAnsi="Liberation Serif" w:cs="Liberation Serif"/>
        </w:rPr>
        <w:br/>
      </w:r>
      <w:r w:rsidRPr="00A77501">
        <w:rPr>
          <w:rStyle w:val="ff1cf3fs24"/>
          <w:rFonts w:ascii="Liberation Serif" w:hAnsi="Liberation Serif" w:cs="Liberation Serif"/>
        </w:rPr>
        <w:t>1.4 Výchovná opatření</w:t>
      </w:r>
      <w:r w:rsidRPr="00A77501">
        <w:rPr>
          <w:rFonts w:ascii="Liberation Serif" w:hAnsi="Liberation Serif" w:cs="Liberation Serif"/>
        </w:rPr>
        <w:br/>
      </w:r>
      <w:r w:rsidRPr="00A77501">
        <w:rPr>
          <w:rStyle w:val="ff1cf3fs24"/>
          <w:rFonts w:ascii="Liberation Serif" w:hAnsi="Liberation Serif" w:cs="Liberation Serif"/>
        </w:rPr>
        <w:t>1.5 Práva zákonných zástupců žáků</w:t>
      </w:r>
      <w:r w:rsidRPr="00A77501">
        <w:rPr>
          <w:rFonts w:ascii="Liberation Serif" w:hAnsi="Liberation Serif" w:cs="Liberation Serif"/>
        </w:rPr>
        <w:br/>
      </w:r>
      <w:r w:rsidRPr="00A77501">
        <w:rPr>
          <w:rStyle w:val="ff1cf3fs24"/>
          <w:rFonts w:ascii="Liberation Serif" w:hAnsi="Liberation Serif" w:cs="Liberation Serif"/>
        </w:rPr>
        <w:t>1.6 Povinnosti zákonných zástupců žáků</w:t>
      </w:r>
      <w:r w:rsidRPr="00A77501">
        <w:rPr>
          <w:rFonts w:ascii="Liberation Serif" w:hAnsi="Liberation Serif" w:cs="Liberation Serif"/>
        </w:rPr>
        <w:br/>
      </w:r>
      <w:r w:rsidRPr="00A77501">
        <w:rPr>
          <w:rStyle w:val="ff1cf3fs24"/>
          <w:rFonts w:ascii="Liberation Serif" w:hAnsi="Liberation Serif" w:cs="Liberation Serif"/>
        </w:rPr>
        <w:t>1.7 Vztahy žáků a zákonných zástupců se zaměstnanci školy</w:t>
      </w:r>
      <w:r w:rsidRPr="00A77501">
        <w:rPr>
          <w:rFonts w:ascii="Liberation Serif" w:hAnsi="Liberation Serif" w:cs="Liberation Serif"/>
        </w:rPr>
        <w:br/>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2</w:t>
      </w:r>
      <w:r w:rsidRPr="00A77501">
        <w:rPr>
          <w:rStyle w:val="ff2cf3fs24"/>
          <w:rFonts w:ascii="Liberation Serif" w:hAnsi="Liberation Serif" w:cs="Liberation Serif"/>
        </w:rPr>
        <w:t>:</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Provoz a vnitřní režim školy</w:t>
      </w:r>
      <w:r w:rsidRPr="00A77501">
        <w:rPr>
          <w:rFonts w:ascii="Liberation Serif" w:hAnsi="Liberation Serif" w:cs="Liberation Serif"/>
        </w:rPr>
        <w:br/>
      </w:r>
      <w:r w:rsidRPr="00A77501">
        <w:rPr>
          <w:rStyle w:val="ff1cf3fs24"/>
          <w:rFonts w:ascii="Liberation Serif" w:hAnsi="Liberation Serif" w:cs="Liberation Serif"/>
        </w:rPr>
        <w:t xml:space="preserve">2.1 Docházka do školy </w:t>
      </w:r>
      <w:r w:rsidRPr="00A77501">
        <w:rPr>
          <w:rFonts w:ascii="Liberation Serif" w:hAnsi="Liberation Serif" w:cs="Liberation Serif"/>
        </w:rPr>
        <w:br/>
      </w:r>
      <w:r w:rsidRPr="00A77501">
        <w:rPr>
          <w:rStyle w:val="ff1cf3fs24"/>
          <w:rFonts w:ascii="Liberation Serif" w:hAnsi="Liberation Serif" w:cs="Liberation Serif"/>
        </w:rPr>
        <w:t>2.2 Organizace vyučování</w:t>
      </w:r>
      <w:r w:rsidRPr="00A77501">
        <w:rPr>
          <w:rFonts w:ascii="Liberation Serif" w:hAnsi="Liberation Serif" w:cs="Liberation Serif"/>
        </w:rPr>
        <w:br/>
      </w:r>
      <w:r w:rsidRPr="00A77501">
        <w:rPr>
          <w:rStyle w:val="ff1cf3fs24"/>
          <w:rFonts w:ascii="Liberation Serif" w:hAnsi="Liberation Serif" w:cs="Liberation Serif"/>
        </w:rPr>
        <w:t>2.3 Výchovné a vzdělávací akce školy, další akce školy</w:t>
      </w:r>
      <w:r w:rsidRPr="00A77501">
        <w:rPr>
          <w:rFonts w:ascii="Liberation Serif" w:hAnsi="Liberation Serif" w:cs="Liberation Serif"/>
        </w:rPr>
        <w:br/>
      </w:r>
      <w:r w:rsidRPr="00A77501">
        <w:rPr>
          <w:rStyle w:val="ff1cf3fs24"/>
          <w:rFonts w:ascii="Liberation Serif" w:hAnsi="Liberation Serif" w:cs="Liberation Serif"/>
        </w:rPr>
        <w:t>2.4 Provoz školy</w:t>
      </w:r>
      <w:r w:rsidRPr="00A77501">
        <w:rPr>
          <w:rFonts w:ascii="Liberation Serif" w:hAnsi="Liberation Serif" w:cs="Liberation Serif"/>
        </w:rPr>
        <w:br/>
      </w:r>
      <w:r w:rsidRPr="00A77501">
        <w:rPr>
          <w:rFonts w:ascii="Liberation Serif" w:hAnsi="Liberation Serif" w:cs="Liberation Serif"/>
        </w:rPr>
        <w:br/>
      </w:r>
      <w:r w:rsidRPr="00A77501">
        <w:rPr>
          <w:rStyle w:val="ff1cf3fs24"/>
          <w:rFonts w:ascii="Liberation Serif" w:hAnsi="Liberation Serif" w:cs="Liberation Serif"/>
          <w:b/>
          <w:bCs/>
        </w:rPr>
        <w:t>Článek 3</w:t>
      </w:r>
      <w:r w:rsidRPr="00A77501">
        <w:rPr>
          <w:rStyle w:val="ff2cf3fs24"/>
          <w:rFonts w:ascii="Liberation Serif" w:hAnsi="Liberation Serif" w:cs="Liberation Serif"/>
        </w:rPr>
        <w:t>:</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Podmínky zajištění bezpečnosti a ochrany zdraví žáků</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a jejich ochrany před sociálně patologickými jevy</w:t>
      </w:r>
      <w:r w:rsidRPr="00A77501">
        <w:rPr>
          <w:rStyle w:val="ff1cf3fs24"/>
          <w:rFonts w:ascii="Liberation Serif" w:hAnsi="Liberation Serif" w:cs="Liberation Serif"/>
          <w:b/>
          <w:bCs/>
        </w:rPr>
        <w:br/>
      </w:r>
      <w:r w:rsidRPr="00A77501">
        <w:rPr>
          <w:rStyle w:val="ff1cf3fs24"/>
          <w:rFonts w:ascii="Liberation Serif" w:hAnsi="Liberation Serif" w:cs="Liberation Serif"/>
        </w:rPr>
        <w:t>3.1 Bezpečnost a ochrana zdraví žáků</w:t>
      </w:r>
      <w:r w:rsidRPr="00A77501">
        <w:rPr>
          <w:rFonts w:ascii="Liberation Serif" w:hAnsi="Liberation Serif" w:cs="Liberation Serif"/>
        </w:rPr>
        <w:br/>
      </w:r>
      <w:r w:rsidRPr="00A77501">
        <w:rPr>
          <w:rStyle w:val="ff1cf3fs24"/>
          <w:rFonts w:ascii="Liberation Serif" w:hAnsi="Liberation Serif" w:cs="Liberation Serif"/>
        </w:rPr>
        <w:t>3.2 Ochrana žáků před sociálně patologickými jevy</w:t>
      </w:r>
      <w:r w:rsidRPr="00A77501">
        <w:rPr>
          <w:rFonts w:ascii="Liberation Serif" w:hAnsi="Liberation Serif" w:cs="Liberation Serif"/>
        </w:rPr>
        <w:br/>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4</w:t>
      </w:r>
      <w:r w:rsidRPr="00A77501">
        <w:rPr>
          <w:rStyle w:val="ff2cf3fs24"/>
          <w:rFonts w:ascii="Liberation Serif" w:hAnsi="Liberation Serif" w:cs="Liberation Serif"/>
        </w:rPr>
        <w:t>:</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Podmínky pro zacházení s majetkem školy ze strany žáků</w:t>
      </w:r>
      <w:r w:rsidRPr="00A77501">
        <w:rPr>
          <w:rStyle w:val="apple-converted-space"/>
          <w:rFonts w:ascii="Liberation Serif" w:hAnsi="Liberation Serif" w:cs="Liberation Serif"/>
          <w:b/>
          <w:bCs/>
        </w:rPr>
        <w:t> </w:t>
      </w:r>
    </w:p>
    <w:p w:rsidR="004959EB" w:rsidRPr="00A77501" w:rsidRDefault="004959EB" w:rsidP="00E3743E">
      <w:pPr>
        <w:spacing w:line="360" w:lineRule="auto"/>
        <w:rPr>
          <w:rFonts w:ascii="Liberation Serif" w:hAnsi="Liberation Serif" w:cs="Liberation Serif"/>
          <w:b/>
          <w:bCs/>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bCs/>
        </w:rPr>
        <w:t>Článek 5</w:t>
      </w:r>
      <w:r w:rsidRPr="00A77501">
        <w:rPr>
          <w:rFonts w:ascii="Liberation Serif" w:hAnsi="Liberation Serif" w:cs="Liberation Serif"/>
          <w:b/>
        </w:rPr>
        <w:t>:</w:t>
      </w:r>
      <w:r w:rsidRPr="00A77501">
        <w:rPr>
          <w:rFonts w:ascii="Liberation Serif" w:hAnsi="Liberation Serif" w:cs="Liberation Serif"/>
        </w:rPr>
        <w:t xml:space="preserve"> </w:t>
      </w:r>
      <w:r w:rsidRPr="00A77501">
        <w:rPr>
          <w:rStyle w:val="cf4ff1fs24"/>
          <w:rFonts w:ascii="Liberation Serif" w:hAnsi="Liberation Serif" w:cs="Liberation Serif"/>
          <w:b/>
        </w:rPr>
        <w:t>Závěrečné ustanovení</w:t>
      </w:r>
      <w:r w:rsidRPr="00A77501">
        <w:rPr>
          <w:rFonts w:ascii="Liberation Serif" w:hAnsi="Liberation Serif" w:cs="Liberation Serif"/>
          <w:b/>
          <w:bCs/>
        </w:rPr>
        <w:br/>
      </w:r>
      <w:r w:rsidRPr="00A77501">
        <w:rPr>
          <w:rFonts w:ascii="Liberation Serif" w:hAnsi="Liberation Serif" w:cs="Liberation Serif"/>
        </w:rPr>
        <w:br/>
      </w:r>
      <w:r w:rsidRPr="00A77501">
        <w:rPr>
          <w:rStyle w:val="ff1cf3fs24"/>
          <w:rFonts w:ascii="Liberation Serif" w:hAnsi="Liberation Serif" w:cs="Liberation Serif"/>
        </w:rPr>
        <w:t>Příloha č. 1</w:t>
      </w:r>
      <w:r w:rsidRPr="00A77501">
        <w:rPr>
          <w:rFonts w:ascii="Liberation Serif" w:hAnsi="Liberation Serif" w:cs="Liberation Serif"/>
        </w:rPr>
        <w:br/>
      </w:r>
      <w:r w:rsidRPr="00A77501">
        <w:rPr>
          <w:rStyle w:val="ff1cf3fs24"/>
          <w:rFonts w:ascii="Liberation Serif" w:hAnsi="Liberation Serif" w:cs="Liberation Serif"/>
          <w:b/>
          <w:bCs/>
        </w:rPr>
        <w:t xml:space="preserve">KLASIFIKAČNÍ ŘÁD </w:t>
      </w:r>
      <w:r w:rsidRPr="00A77501">
        <w:rPr>
          <w:rStyle w:val="ff1cf3fs24"/>
          <w:rFonts w:ascii="Liberation Serif" w:hAnsi="Liberation Serif" w:cs="Liberation Serif"/>
          <w:bCs/>
        </w:rPr>
        <w:t>Střední školy podnikání Vysoké Mýto, s.r.o.</w:t>
      </w:r>
      <w:r w:rsidRPr="00A77501">
        <w:rPr>
          <w:rFonts w:ascii="Liberation Serif" w:hAnsi="Liberation Serif" w:cs="Liberation Serif"/>
        </w:rPr>
        <w:br/>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rPr>
        <w:t>Příloha č. 2</w:t>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rPr>
        <w:t>STIPENDIJNÍ ŘÁD</w:t>
      </w:r>
      <w:r w:rsidRPr="00A77501">
        <w:rPr>
          <w:rStyle w:val="ff1cf3fs24"/>
          <w:rFonts w:ascii="Liberation Serif" w:hAnsi="Liberation Serif" w:cs="Liberation Serif"/>
        </w:rPr>
        <w:t xml:space="preserve"> </w:t>
      </w:r>
      <w:r w:rsidRPr="00A77501">
        <w:rPr>
          <w:rStyle w:val="ff1cf3fs24"/>
          <w:rFonts w:ascii="Liberation Serif" w:hAnsi="Liberation Serif" w:cs="Liberation Serif"/>
          <w:bCs/>
        </w:rPr>
        <w:t>Střední školy podnikání Vysoké Mýto</w:t>
      </w:r>
      <w:r w:rsidRPr="00A77501">
        <w:rPr>
          <w:rStyle w:val="ff1cf3fs24"/>
          <w:rFonts w:ascii="Liberation Serif" w:hAnsi="Liberation Serif" w:cs="Liberation Serif"/>
        </w:rPr>
        <w:t>, s.r.o.</w:t>
      </w:r>
      <w:r w:rsidRPr="00A77501">
        <w:rPr>
          <w:rFonts w:ascii="Liberation Serif" w:hAnsi="Liberation Serif" w:cs="Liberation Serif"/>
        </w:rPr>
        <w:t xml:space="preserve"> </w:t>
      </w:r>
      <w:r w:rsidRPr="00A77501">
        <w:rPr>
          <w:rFonts w:ascii="Liberation Serif" w:hAnsi="Liberation Serif" w:cs="Liberation Serif"/>
        </w:rPr>
        <w:br/>
      </w:r>
      <w:r w:rsidRPr="00A77501">
        <w:rPr>
          <w:rFonts w:ascii="Liberation Serif" w:hAnsi="Liberation Serif" w:cs="Liberation Serif"/>
        </w:rPr>
        <w:br w:type="page"/>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lastRenderedPageBreak/>
        <w:t>Článek 1</w:t>
      </w:r>
      <w:r w:rsidRPr="00A77501">
        <w:rPr>
          <w:rFonts w:ascii="Liberation Serif" w:hAnsi="Liberation Serif" w:cs="Liberation Serif"/>
        </w:rPr>
        <w:br/>
      </w:r>
      <w:r w:rsidRPr="00A77501">
        <w:rPr>
          <w:rStyle w:val="cf4ff1fs24"/>
          <w:rFonts w:ascii="Liberation Serif" w:hAnsi="Liberation Serif" w:cs="Liberation Serif"/>
          <w:b/>
        </w:rPr>
        <w:t>Práva a povinnosti žáků a zákonných zástupců žáků</w:t>
      </w:r>
      <w:r w:rsidRPr="00A77501">
        <w:rPr>
          <w:rFonts w:ascii="Liberation Serif" w:hAnsi="Liberation Serif" w:cs="Liberation Serif"/>
          <w:b/>
          <w:bCs/>
        </w:rPr>
        <w:br/>
      </w:r>
      <w:r w:rsidRPr="00A77501">
        <w:rPr>
          <w:rFonts w:ascii="Liberation Serif" w:hAnsi="Liberation Serif" w:cs="Liberation Serif"/>
          <w:b/>
          <w:bCs/>
        </w:rPr>
        <w:br/>
      </w:r>
      <w:r w:rsidRPr="00A77501">
        <w:rPr>
          <w:rStyle w:val="ff1cf3fs24"/>
          <w:rFonts w:ascii="Liberation Serif" w:hAnsi="Liberation Serif" w:cs="Liberation Serif"/>
          <w:b/>
          <w:bCs/>
        </w:rPr>
        <w:t>1.1 Práva žáků</w:t>
      </w:r>
      <w:r w:rsidRPr="00A77501">
        <w:rPr>
          <w:rFonts w:ascii="Liberation Serif" w:hAnsi="Liberation Serif" w:cs="Liberation Serif"/>
        </w:rPr>
        <w:br/>
      </w:r>
      <w:r w:rsidRPr="00A77501">
        <w:rPr>
          <w:rStyle w:val="ff1cf3fs24"/>
          <w:rFonts w:ascii="Liberation Serif" w:hAnsi="Liberation Serif" w:cs="Liberation Serif"/>
        </w:rPr>
        <w:t>Žáci mají právo:</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Style w:val="ff1cf3fs24"/>
          <w:rFonts w:ascii="Liberation Serif" w:hAnsi="Liberation Serif" w:cs="Liberation Serif"/>
        </w:rPr>
        <w:t>na vzdělání podle školního vzdělávacího programu,</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Style w:val="ff1cf3fs24"/>
          <w:rFonts w:ascii="Liberation Serif" w:hAnsi="Liberation Serif" w:cs="Liberation Serif"/>
        </w:rPr>
        <w:t>na speciální péči v rámci možností školy, jedná-li se o žáky handicapované, s poruchami učení nebo chování,</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aby žádným způsobem nebyla snižována a zpochybňována jejich důstojnost,</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 xml:space="preserve">svobodně a slušnou formou vyjadřovat a obhajovat svůj názor, </w:t>
      </w:r>
      <w:r w:rsidRPr="00A77501">
        <w:rPr>
          <w:rStyle w:val="ff1cf3fs24"/>
          <w:rFonts w:ascii="Liberation Serif" w:hAnsi="Liberation Serif" w:cs="Liberation Serif"/>
        </w:rPr>
        <w:t>vyjadřovat se ke všem rozhodnutím týkajícím se podstatných záležitostí jejich vzdělávání, přičemž těmto vyjádřením musí být věnována pozornost odpovídající jejich věku a stupni vývoje; své připomínky mohou vznášet prostřednictvím zákonných zástupců nebo přímo řediteli školy,</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 xml:space="preserve">požádat učitele o nové vysvětlení toho, čemu neporozuměli, </w:t>
      </w:r>
      <w:r w:rsidRPr="00A77501">
        <w:rPr>
          <w:rStyle w:val="ff1cf3fs24"/>
          <w:rFonts w:ascii="Liberation Serif" w:hAnsi="Liberation Serif" w:cs="Liberation Serif"/>
        </w:rPr>
        <w:t>požádat o pomoc či radu třídního učitele, učitele, výchovného poradce či jinou osobu, jestliže se cítí z jakéhokoliv důvodu v tísni, mají problémy apod.,</w:t>
      </w:r>
      <w:r w:rsidRPr="00A77501">
        <w:rPr>
          <w:rStyle w:val="apple-converted-space"/>
          <w:rFonts w:ascii="Liberation Serif" w:hAnsi="Liberation Serif" w:cs="Liberation Serif"/>
        </w:rPr>
        <w:t> </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na ochranu osobnosti před všemi negativními jevy (rasismus, diskriminace, násilí, návykové látky apod.),</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na informace o průběhu a výsledcích svého vzdělávání,</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na informace a poradenskou pomoc školy nebo školského poradenského zařízení v záležitostech týkajících školního vzdělávacího programu,</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volit a být voleni do školské rady, jsou-li zletilí,</w:t>
      </w:r>
    </w:p>
    <w:p w:rsidR="004959EB" w:rsidRPr="00A77501" w:rsidRDefault="004959EB" w:rsidP="00E3743E">
      <w:pPr>
        <w:widowControl w:val="0"/>
        <w:numPr>
          <w:ilvl w:val="0"/>
          <w:numId w:val="139"/>
        </w:numPr>
        <w:spacing w:line="360" w:lineRule="auto"/>
        <w:jc w:val="both"/>
        <w:rPr>
          <w:rFonts w:ascii="Liberation Serif" w:hAnsi="Liberation Serif" w:cs="Liberation Serif"/>
        </w:rPr>
      </w:pPr>
      <w:r w:rsidRPr="00A77501">
        <w:rPr>
          <w:rFonts w:ascii="Liberation Serif" w:hAnsi="Liberation Serif" w:cs="Liberation Serif"/>
        </w:rPr>
        <w:t xml:space="preserve">zakládat v rámci školy Studentskou radu, volit a být do nich voleni, pracovat v nich a jejich prostřednictvím se obracet na ředitele školy s tím, že ředitel školy je povinen se stanovisky </w:t>
      </w:r>
      <w:r w:rsidRPr="00A77501">
        <w:rPr>
          <w:rFonts w:ascii="Liberation Serif" w:hAnsi="Liberation Serif" w:cs="Liberation Serif"/>
        </w:rPr>
        <w:br/>
        <w:t>a vyjádřeními těchto samosprávných orgánů zabývat.</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1.2 Povinnosti žáků</w:t>
      </w:r>
      <w:r w:rsidRPr="00A77501">
        <w:rPr>
          <w:rFonts w:ascii="Liberation Serif" w:hAnsi="Liberation Serif" w:cs="Liberation Serif"/>
        </w:rPr>
        <w:br/>
        <w:t>Žáci mají povinnost:</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Fonts w:ascii="Liberation Serif" w:hAnsi="Liberation Serif" w:cs="Liberation Serif"/>
        </w:rPr>
        <w:t xml:space="preserve">dodržovat a respektovat zásady slušného chování a vzájemné ohleduplnosti, </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Fonts w:ascii="Liberation Serif" w:hAnsi="Liberation Serif" w:cs="Liberation Serif"/>
        </w:rPr>
        <w:t>řádně docházet do školy a svědomitě se připravovat na vyučování,</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dodržovat školní řád, předpisy, řády učeben a pokyny školy k ochraně zdraví </w:t>
      </w:r>
      <w:r w:rsidRPr="00A77501">
        <w:rPr>
          <w:rStyle w:val="ff1cf3fs24"/>
          <w:rFonts w:ascii="Liberation Serif" w:hAnsi="Liberation Serif" w:cs="Liberation Serif"/>
        </w:rPr>
        <w:br/>
      </w:r>
      <w:r w:rsidRPr="00A77501">
        <w:rPr>
          <w:rStyle w:val="ff1cf3fs24"/>
          <w:rFonts w:ascii="Liberation Serif" w:hAnsi="Liberation Serif" w:cs="Liberation Serif"/>
        </w:rPr>
        <w:lastRenderedPageBreak/>
        <w:t>a bezpečnosti, s nimiž byli seznámeni,</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Style w:val="ff1cf3fs24"/>
          <w:rFonts w:ascii="Liberation Serif" w:hAnsi="Liberation Serif" w:cs="Liberation Serif"/>
        </w:rPr>
        <w:t>být ve škole čistě a vhodně oblečeni a upraveni</w:t>
      </w:r>
      <w:r w:rsidRPr="00A77501">
        <w:rPr>
          <w:rFonts w:ascii="Liberation Serif" w:hAnsi="Liberation Serif" w:cs="Liberation Serif"/>
        </w:rPr>
        <w:t xml:space="preserve">, přezouvat se do domácí obuvi </w:t>
      </w:r>
      <w:r w:rsidRPr="00A77501">
        <w:rPr>
          <w:rFonts w:ascii="Liberation Serif" w:hAnsi="Liberation Serif" w:cs="Liberation Serif"/>
        </w:rPr>
        <w:br/>
        <w:t>v prostorách k tomu určených,</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plnit pokyny pedagogických pracovníků školy (popř. dalších zaměstnanců školy) vydané </w:t>
      </w:r>
      <w:r w:rsidRPr="00A77501">
        <w:rPr>
          <w:rStyle w:val="ff1cf3fs24"/>
          <w:rFonts w:ascii="Liberation Serif" w:hAnsi="Liberation Serif" w:cs="Liberation Serif"/>
        </w:rPr>
        <w:br/>
        <w:t>v souladu s právními předpisy a školním řádem,</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Style w:val="ff1cf3fs24"/>
          <w:rFonts w:ascii="Liberation Serif" w:hAnsi="Liberation Serif" w:cs="Liberation Serif"/>
        </w:rPr>
        <w:t>nepoškozovat majetek školy a majetek zaměstnanců a žáků školy, případné škody jsou povinni zaplatit zletilí žáci nebo zákonný zástupce nezletilých žáků,</w:t>
      </w:r>
    </w:p>
    <w:p w:rsidR="004959EB" w:rsidRPr="00A77501" w:rsidRDefault="004959EB" w:rsidP="00E3743E">
      <w:pPr>
        <w:widowControl w:val="0"/>
        <w:numPr>
          <w:ilvl w:val="0"/>
          <w:numId w:val="140"/>
        </w:numPr>
        <w:spacing w:line="360" w:lineRule="auto"/>
        <w:jc w:val="both"/>
        <w:rPr>
          <w:rFonts w:ascii="Liberation Serif" w:hAnsi="Liberation Serif" w:cs="Liberation Serif"/>
        </w:rPr>
      </w:pPr>
      <w:r w:rsidRPr="00A77501">
        <w:rPr>
          <w:rFonts w:ascii="Liberation Serif" w:hAnsi="Liberation Serif" w:cs="Liberation Serif"/>
        </w:rPr>
        <w:t>dodržovat v rámci odborné praxe pracovně-právní předpisy a pokyny subjektu, u kterého praxi vykonávají; způsobí-li žák škodu, odpovídá za ni podle příslušných právních předpisů.</w:t>
      </w:r>
    </w:p>
    <w:p w:rsidR="004959EB" w:rsidRPr="00A77501" w:rsidRDefault="004959EB" w:rsidP="00E3743E">
      <w:pPr>
        <w:spacing w:line="360" w:lineRule="auto"/>
        <w:ind w:left="360"/>
        <w:jc w:val="both"/>
        <w:rPr>
          <w:rFonts w:ascii="Liberation Serif" w:hAnsi="Liberation Serif" w:cs="Liberation Serif"/>
          <w:b/>
        </w:rPr>
      </w:pPr>
    </w:p>
    <w:p w:rsidR="004959EB" w:rsidRPr="00A77501" w:rsidRDefault="004959EB" w:rsidP="00E3743E">
      <w:pPr>
        <w:spacing w:line="360" w:lineRule="auto"/>
        <w:ind w:left="360"/>
        <w:jc w:val="both"/>
        <w:rPr>
          <w:rFonts w:ascii="Liberation Serif" w:hAnsi="Liberation Serif" w:cs="Liberation Serif"/>
        </w:rPr>
      </w:pPr>
      <w:r w:rsidRPr="00A77501">
        <w:rPr>
          <w:rFonts w:ascii="Liberation Serif" w:hAnsi="Liberation Serif" w:cs="Liberation Serif"/>
        </w:rPr>
        <w:t>Další povinnosti zletilých žáků:</w:t>
      </w:r>
    </w:p>
    <w:p w:rsidR="004959EB" w:rsidRPr="00A77501" w:rsidRDefault="004959EB" w:rsidP="00E3743E">
      <w:pPr>
        <w:widowControl w:val="0"/>
        <w:numPr>
          <w:ilvl w:val="0"/>
          <w:numId w:val="152"/>
        </w:numPr>
        <w:spacing w:line="360" w:lineRule="auto"/>
        <w:jc w:val="both"/>
        <w:rPr>
          <w:rStyle w:val="ff1cf3fs24"/>
          <w:rFonts w:ascii="Liberation Serif" w:hAnsi="Liberation Serif" w:cs="Liberation Serif"/>
        </w:rPr>
      </w:pPr>
      <w:r w:rsidRPr="00A77501">
        <w:rPr>
          <w:rStyle w:val="ff1cf3fs24"/>
          <w:rFonts w:ascii="Liberation Serif" w:hAnsi="Liberation Serif" w:cs="Liberation Serif"/>
        </w:rPr>
        <w:t>informovat školu o změně zdravotní způsobilosti, zdravotních obtížích nebo jiných závažných skutečnostech, které by mohly mít vliv na průběh vzdělávání;</w:t>
      </w:r>
    </w:p>
    <w:p w:rsidR="004959EB" w:rsidRPr="00A77501" w:rsidRDefault="004959EB" w:rsidP="00E3743E">
      <w:pPr>
        <w:widowControl w:val="0"/>
        <w:numPr>
          <w:ilvl w:val="0"/>
          <w:numId w:val="152"/>
        </w:numPr>
        <w:spacing w:line="360" w:lineRule="auto"/>
        <w:jc w:val="both"/>
        <w:rPr>
          <w:rFonts w:ascii="Liberation Serif" w:hAnsi="Liberation Serif" w:cs="Liberation Serif"/>
        </w:rPr>
      </w:pPr>
      <w:r w:rsidRPr="00A77501">
        <w:rPr>
          <w:rStyle w:val="ff1cf3fs24"/>
          <w:rFonts w:ascii="Liberation Serif" w:hAnsi="Liberation Serif" w:cs="Liberation Serif"/>
        </w:rPr>
        <w:t>oznamovat škole údaje nezbytné pro školní matriku a další údaje, které jsou podstatné pro průběh vzdělávání nebo bezpečnost, a změny v těchto údajích,</w:t>
      </w:r>
    </w:p>
    <w:p w:rsidR="004959EB" w:rsidRPr="00A77501" w:rsidRDefault="004959EB" w:rsidP="00E3743E">
      <w:pPr>
        <w:widowControl w:val="0"/>
        <w:numPr>
          <w:ilvl w:val="0"/>
          <w:numId w:val="152"/>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dokládat důvody své nepřítomnosti ve vyučování a při akcích organizovaných školou </w:t>
      </w:r>
      <w:r w:rsidRPr="00A77501">
        <w:rPr>
          <w:rStyle w:val="ff1cf3fs24"/>
          <w:rFonts w:ascii="Liberation Serif" w:hAnsi="Liberation Serif" w:cs="Liberation Serif"/>
        </w:rPr>
        <w:br/>
        <w:t xml:space="preserve">v souladu s podmínkami stanovenými školním řádem, </w:t>
      </w:r>
    </w:p>
    <w:p w:rsidR="004959EB" w:rsidRPr="00A77501" w:rsidRDefault="004959EB" w:rsidP="00E3743E">
      <w:pPr>
        <w:widowControl w:val="0"/>
        <w:numPr>
          <w:ilvl w:val="0"/>
          <w:numId w:val="152"/>
        </w:numPr>
        <w:spacing w:line="360" w:lineRule="auto"/>
        <w:jc w:val="both"/>
        <w:rPr>
          <w:rFonts w:ascii="Liberation Serif" w:hAnsi="Liberation Serif" w:cs="Liberation Serif"/>
        </w:rPr>
      </w:pPr>
      <w:r w:rsidRPr="00A77501">
        <w:rPr>
          <w:rFonts w:ascii="Liberation Serif" w:hAnsi="Liberation Serif" w:cs="Liberation Serif"/>
        </w:rPr>
        <w:t xml:space="preserve">požádat třídního učitele o uvolnění z vyučování - nemůže-li se žák zúčastnit vyučování </w:t>
      </w:r>
      <w:r w:rsidRPr="00A77501">
        <w:rPr>
          <w:rFonts w:ascii="Liberation Serif" w:hAnsi="Liberation Serif" w:cs="Liberation Serif"/>
        </w:rPr>
        <w:br/>
        <w:t xml:space="preserve">z důvodů předem známých, při nepřítomnosti delší než jeden den požádá o uvolnění ředitele školy, </w:t>
      </w:r>
    </w:p>
    <w:p w:rsidR="004959EB" w:rsidRPr="00A77501" w:rsidRDefault="004959EB" w:rsidP="00E3743E">
      <w:pPr>
        <w:widowControl w:val="0"/>
        <w:numPr>
          <w:ilvl w:val="0"/>
          <w:numId w:val="152"/>
        </w:numPr>
        <w:spacing w:line="360" w:lineRule="auto"/>
        <w:jc w:val="both"/>
        <w:rPr>
          <w:rFonts w:ascii="Liberation Serif" w:hAnsi="Liberation Serif" w:cs="Liberation Serif"/>
        </w:rPr>
      </w:pPr>
      <w:r w:rsidRPr="00A77501">
        <w:rPr>
          <w:rFonts w:ascii="Liberation Serif" w:hAnsi="Liberation Serif" w:cs="Liberation Serif"/>
        </w:rPr>
        <w:t xml:space="preserve">oznámit důvod své nepřítomnosti ve vyučování nejpozději do tří kalendářních dnů </w:t>
      </w:r>
      <w:r w:rsidRPr="00A77501">
        <w:rPr>
          <w:rFonts w:ascii="Liberation Serif" w:hAnsi="Liberation Serif" w:cs="Liberation Serif"/>
        </w:rPr>
        <w:br/>
        <w:t>od počátku nepřítomnosti a do tří dnů po příchodu do školy doložit omluvenku v žákovském průkaze,</w:t>
      </w:r>
    </w:p>
    <w:p w:rsidR="004959EB" w:rsidRPr="00A77501" w:rsidRDefault="004959EB" w:rsidP="00E3743E">
      <w:pPr>
        <w:widowControl w:val="0"/>
        <w:numPr>
          <w:ilvl w:val="0"/>
          <w:numId w:val="152"/>
        </w:numPr>
        <w:spacing w:line="360" w:lineRule="auto"/>
        <w:jc w:val="both"/>
        <w:rPr>
          <w:rFonts w:ascii="Liberation Serif" w:hAnsi="Liberation Serif" w:cs="Liberation Serif"/>
        </w:rPr>
      </w:pPr>
      <w:r w:rsidRPr="00A77501">
        <w:rPr>
          <w:rFonts w:ascii="Liberation Serif" w:hAnsi="Liberation Serif" w:cs="Liberation Serif"/>
        </w:rPr>
        <w:t>při onemocnění infekční chorobou ihned informovat školu.</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ind w:hanging="180"/>
        <w:rPr>
          <w:rFonts w:ascii="Liberation Serif" w:hAnsi="Liberation Serif" w:cs="Liberation Serif"/>
        </w:rPr>
      </w:pPr>
      <w:r w:rsidRPr="00A77501">
        <w:rPr>
          <w:rStyle w:val="ff1cf3fs24"/>
          <w:rFonts w:ascii="Liberation Serif" w:hAnsi="Liberation Serif" w:cs="Liberation Serif"/>
          <w:b/>
          <w:bCs/>
        </w:rPr>
        <w:t>1.3 Žákům je zakázáno</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Style w:val="ff1cf3fs24"/>
          <w:rFonts w:ascii="Liberation Serif" w:hAnsi="Liberation Serif" w:cs="Liberation Serif"/>
        </w:rPr>
        <w:t>opouštět o přestávkách bez vědomí třídního učitele nebo jím pověřeného zástupce areál školy (netýká se přestávky na oběd),</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rušit výuku ostatních jakýmikoliv hlučnými projevy,</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kouřit v prostorách školy i při činnostech organizovaných školou,</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 xml:space="preserve">přinášet do školy nebo na činnosti organizované školou alkoholické nápoje a jiné </w:t>
      </w:r>
      <w:r w:rsidRPr="00A77501">
        <w:rPr>
          <w:rFonts w:ascii="Liberation Serif" w:hAnsi="Liberation Serif" w:cs="Liberation Serif"/>
        </w:rPr>
        <w:lastRenderedPageBreak/>
        <w:t>omamné látky,</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požívat ve škole i při činnostech organizovaných školou alkoholické nápoje a jiné omamné látky,</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nosit do školy věci nebezpečné pro zdraví a život žáků jako zbraně, výbušniny chemikálie, drogy apod.,</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vstupovat do školy pod vlivem požití alkoholických nápojů či jiných toxických, návykových či zdraví škodlivých látek,</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používat při testech a zkoušení jiné materiály, než těch, které schválil vyučující,</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manipulovat bez dovolení s elektrickým či plynovým zařízením a ústředním topením, hydranty a ručními hasicími přístroji,</w:t>
      </w:r>
    </w:p>
    <w:p w:rsidR="004959EB" w:rsidRPr="00A77501" w:rsidRDefault="004959EB" w:rsidP="00E3743E">
      <w:pPr>
        <w:widowControl w:val="0"/>
        <w:numPr>
          <w:ilvl w:val="0"/>
          <w:numId w:val="141"/>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používat během vyučovací hodiny mobilní telefony, notebooky a tablety </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1.4 Výchovná opatření</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Výchovnými opatřeními jsou pochvaly nebo jiná ocenění a kázeňská opatření. </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2cf3fs24"/>
          <w:rFonts w:ascii="Liberation Serif" w:hAnsi="Liberation Serif" w:cs="Liberation Serif"/>
        </w:rPr>
        <w:t>P</w:t>
      </w:r>
      <w:r w:rsidRPr="00A77501">
        <w:rPr>
          <w:rStyle w:val="ff1cf3fs24"/>
          <w:rFonts w:ascii="Liberation Serif" w:hAnsi="Liberation Serif" w:cs="Liberation Serif"/>
        </w:rPr>
        <w:t>ochvalu uděluje třídní učitel nebo ředitel školy. Oznámení o udělení pochvaly a jiného ocenění žákovi nebo zákonnému zástupci nezletilého žáka provede třídní učitel nebo ředitel školy písemně bez zbytečného odkladu.</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a)</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Pochvalu třídního učitele</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rPr>
        <w:t>uděluje třídní učitel žákovi na základě vlastního rozhodnutí nebo na základě podnětu ostatních vyučujících zejména za výborné studijní výsledky, práce nad rámec běžných žákovských povinností, úspěšnou reprezentaci školy v soutěžích, mimořádné činy apod.</w:t>
      </w:r>
      <w:r w:rsidRPr="00A77501">
        <w:rPr>
          <w:rStyle w:val="apple-converted-space"/>
          <w:rFonts w:ascii="Liberation Serif" w:hAnsi="Liberation Serif" w:cs="Liberation Serif"/>
        </w:rPr>
        <w:t>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b)</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Pochvalu ředitele školy</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uděluje ředitel školy žákovi podle svého uvážení nebo na návrh třídního učitele, pokud jsou důvody pro udělení pochvaly opakované nebo mimořádné, případně dojde-li k souběhu několika důvodů.</w:t>
      </w:r>
      <w:r w:rsidRPr="00A77501">
        <w:rPr>
          <w:rFonts w:ascii="Liberation Serif" w:hAnsi="Liberation Serif" w:cs="Liberation Serif"/>
        </w:rPr>
        <w:t xml:space="preserve">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Kázeňská opatření bez právních důsledků pro žáka jsou napomenutí třídního učitele, důtka třídního učitele a důtka ředitele školy. Právní důsledky pro žáka má udělení podmíněného vyloučení ze školy nebo vyloučení ze školy.</w:t>
      </w:r>
      <w:r w:rsidRPr="00A77501">
        <w:rPr>
          <w:rStyle w:val="apple-converted-space"/>
          <w:rFonts w:ascii="Liberation Serif" w:hAnsi="Liberation Serif" w:cs="Liberation Serif"/>
        </w:rPr>
        <w:t>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c)</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Napomenutí třídního učitele</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uděluje třídní učitel žákovi podle svého uvážení za menší přestupky proti školnímu řádu. Jedná se zejména o pozdní příchod žáka na vyučovací hodinu, zapomínání pomůcek, nepřezutí, neoprávněnou manipulaci se zařízením školy, ztrátu žákovského průkazu.</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d)</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Důtku třídního učitele</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uděluje třídní učitel žákovi podle svého uvážení za opakované menší přestupky proti školnímu řádu a také za vážnější přestupky. Jedná se zejména o nevhodné chování vůči spolužákům nebo zaměstnancům školy, neplnění povinností služeb, neomluvenou absenci při vyučovací hodině, pozdní doložení důvodu absence v souladu se školním řádem.</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e)</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Důtku ředitele školy</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uděluje ředitel školy žákovi podle svého uvážení na základě podkladů třídního učitele nebo ostatních zaměstnanců školy. Důvody pro udělení důtky projedná ředitel školy s dotyčným žákem. Důtkou ředitele školy může být potrestána neomluvená absence většího rozsahu než je jedna vyučovací hodina, nedoložení důvodu absence v souladu se školním řádem, kouření nebo požívání alkoholických nápojů ve škole nebo na akcích pořádaných či spolupořádaných školou, vážné prohřešky proti zásadám slušného chování, plagiátorství apod. Tato důtka je žákovi udělena také v případě, že třídní důtka neměla žádoucí výchovný účinek a žák i nadále nerespektuje ustanovení školního řádu. Udělení důtky ředitele školy není podmíněno předchozím udělením důtky třídního učitele.</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f)</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Podmíněným vyloučením ze</w:t>
      </w:r>
      <w:r w:rsidRPr="00A77501">
        <w:rPr>
          <w:rStyle w:val="apple-converted-space"/>
          <w:rFonts w:ascii="Liberation Serif" w:hAnsi="Liberation Serif" w:cs="Liberation Serif"/>
          <w:b/>
          <w:bCs/>
        </w:rPr>
        <w:t> </w:t>
      </w:r>
      <w:r w:rsidRPr="00A77501">
        <w:rPr>
          <w:rStyle w:val="ff2cf3fs24"/>
          <w:rFonts w:ascii="Liberation Serif" w:hAnsi="Liberation Serif" w:cs="Liberation Serif"/>
        </w:rPr>
        <w:t>školy</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xml:space="preserve">až na dobu jednoho roku se trestají zejména případy zvláště hrubých slovních a úmyslných fyzických útoků žáka vůči spolužákům nebo pracovníkům školy, dále distribuce a požívání drog, účast ve výuce pod vlivem alkoholu a jiných návykových látek, konzumace alkoholu ve škole a na akcích pořádaných a spolupořádaných školou zletilými </w:t>
      </w:r>
      <w:r w:rsidRPr="00A77501">
        <w:rPr>
          <w:rStyle w:val="ff1cf3fs24"/>
          <w:rFonts w:ascii="Liberation Serif" w:hAnsi="Liberation Serif" w:cs="Liberation Serif"/>
        </w:rPr>
        <w:br/>
        <w:t xml:space="preserve">i nezletilými žáky, vnášení zbraní do školy, spáchání trestného činu, šikana, projevy rasismu </w:t>
      </w:r>
      <w:r w:rsidRPr="00A77501">
        <w:rPr>
          <w:rStyle w:val="ff1cf3fs24"/>
          <w:rFonts w:ascii="Liberation Serif" w:hAnsi="Liberation Serif" w:cs="Liberation Serif"/>
        </w:rPr>
        <w:br/>
        <w:t>a xenofobie</w:t>
      </w:r>
      <w:r w:rsidRPr="00A77501">
        <w:rPr>
          <w:rStyle w:val="ff2cf3fs24"/>
          <w:rFonts w:ascii="Liberation Serif" w:hAnsi="Liberation Serif" w:cs="Liberation Serif"/>
        </w:rPr>
        <w:t>.</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Podmín</w:t>
      </w:r>
      <w:r w:rsidRPr="00A77501">
        <w:rPr>
          <w:rStyle w:val="ff2cf3fs24"/>
          <w:rFonts w:ascii="Liberation Serif" w:hAnsi="Liberation Serif" w:cs="Liberation Serif"/>
        </w:rPr>
        <w:t>ě</w:t>
      </w:r>
      <w:r w:rsidRPr="00A77501">
        <w:rPr>
          <w:rStyle w:val="ff1cf3fs24"/>
          <w:rFonts w:ascii="Liberation Serif" w:hAnsi="Liberation Serif" w:cs="Liberation Serif"/>
        </w:rPr>
        <w:t>ným vyloučením může být také potrestána opakovaná vysoká neomluvená absence a svévolné ničení zařízení školy.</w:t>
      </w:r>
      <w:r w:rsidRPr="00A77501">
        <w:rPr>
          <w:rStyle w:val="apple-converted-space"/>
          <w:rFonts w:ascii="Liberation Serif" w:hAnsi="Liberation Serif" w:cs="Liberation Serif"/>
        </w:rPr>
        <w:t>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g)</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Vyloučení ze</w:t>
      </w:r>
      <w:r w:rsidRPr="00A77501">
        <w:rPr>
          <w:rStyle w:val="apple-converted-space"/>
          <w:rFonts w:ascii="Liberation Serif" w:hAnsi="Liberation Serif" w:cs="Liberation Serif"/>
          <w:b/>
          <w:bCs/>
        </w:rPr>
        <w:t> </w:t>
      </w:r>
      <w:r w:rsidRPr="00A77501">
        <w:rPr>
          <w:rStyle w:val="ff2cf3fs24"/>
          <w:rFonts w:ascii="Liberation Serif" w:hAnsi="Liberation Serif" w:cs="Liberation Serif"/>
        </w:rPr>
        <w:t>školy</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rPr>
        <w:t>je krajním a výjimečným kázeňským opatřením. Uplatní se jak při hrubém porušení školního řádu, tak při hrubém porušení školního řádu v průběhu podmí</w:t>
      </w:r>
      <w:r w:rsidRPr="00A77501">
        <w:rPr>
          <w:rStyle w:val="ff2cf3fs24"/>
          <w:rFonts w:ascii="Liberation Serif" w:hAnsi="Liberation Serif" w:cs="Liberation Serif"/>
        </w:rPr>
        <w:t>ně</w:t>
      </w:r>
      <w:r w:rsidRPr="00A77501">
        <w:rPr>
          <w:rStyle w:val="ff1cf3fs24"/>
          <w:rFonts w:ascii="Liberation Serif" w:hAnsi="Liberation Serif" w:cs="Liberation Serif"/>
        </w:rPr>
        <w:t xml:space="preserve">ného vyloučení ze </w:t>
      </w:r>
      <w:r w:rsidRPr="00A77501">
        <w:rPr>
          <w:rStyle w:val="ff2cf3fs24"/>
          <w:rFonts w:ascii="Liberation Serif" w:hAnsi="Liberation Serif" w:cs="Liberation Serif"/>
        </w:rPr>
        <w:t>školy</w:t>
      </w:r>
      <w:r w:rsidRPr="00A77501">
        <w:rPr>
          <w:rStyle w:val="ff1cf3fs24"/>
          <w:rFonts w:ascii="Liberation Serif" w:hAnsi="Liberation Serif" w:cs="Liberation Serif"/>
        </w:rPr>
        <w:t>.</w:t>
      </w:r>
    </w:p>
    <w:p w:rsidR="004959EB" w:rsidRPr="00A77501" w:rsidRDefault="004959EB" w:rsidP="00E3743E">
      <w:pPr>
        <w:spacing w:line="360" w:lineRule="auto"/>
        <w:jc w:val="both"/>
        <w:rPr>
          <w:rStyle w:val="ff1cf3fs24"/>
          <w:rFonts w:ascii="Liberation Serif" w:hAnsi="Liberation Serif" w:cs="Liberation Serif"/>
        </w:rPr>
      </w:pPr>
      <w:r w:rsidRPr="00A77501">
        <w:rPr>
          <w:rStyle w:val="ff1cf3fs24"/>
          <w:rFonts w:ascii="Liberation Serif" w:hAnsi="Liberation Serif" w:cs="Liberation Serif"/>
        </w:rPr>
        <w:t xml:space="preserve">Informace o udělení výchovného opatření s výjimkou napomenutí třídního učitele je zasílána doporučeným dopisem zákonnému zástupci žáka. Návrh na podmíněné vyloučení musí být vždy projednán v pedagogické radě.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Podmíněné vyloučení a vyloučení ze školy je správním rozhodnutím a řídí se správním řádem.</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Snížená klasifikace chování není kázeňským opatřením. Hodnotí se jí chování žáka v průběhu celého pololetí a klasifikace není závislá na předchozím udělení některého výchovného opatření.</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1.5 Práva zákonných zástupců žáků</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Zákonní zástupci žáků mají právo:</w:t>
      </w:r>
    </w:p>
    <w:p w:rsidR="004959EB" w:rsidRPr="00A77501" w:rsidRDefault="004959EB" w:rsidP="00E3743E">
      <w:pPr>
        <w:widowControl w:val="0"/>
        <w:numPr>
          <w:ilvl w:val="0"/>
          <w:numId w:val="142"/>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na informace o průběhu a výsledcích vzdělávání žáka (toto právo mají i v případě zletilých žáků), </w:t>
      </w:r>
    </w:p>
    <w:p w:rsidR="004959EB" w:rsidRPr="00A77501" w:rsidRDefault="004959EB" w:rsidP="00E3743E">
      <w:pPr>
        <w:widowControl w:val="0"/>
        <w:numPr>
          <w:ilvl w:val="0"/>
          <w:numId w:val="142"/>
        </w:numPr>
        <w:spacing w:line="360" w:lineRule="auto"/>
        <w:jc w:val="both"/>
        <w:rPr>
          <w:rFonts w:ascii="Liberation Serif" w:hAnsi="Liberation Serif" w:cs="Liberation Serif"/>
        </w:rPr>
      </w:pPr>
      <w:r w:rsidRPr="00A77501">
        <w:rPr>
          <w:rStyle w:val="ff1cf3fs24"/>
          <w:rFonts w:ascii="Liberation Serif" w:hAnsi="Liberation Serif" w:cs="Liberation Serif"/>
        </w:rPr>
        <w:t>volit a být voleni do školské rady,</w:t>
      </w:r>
    </w:p>
    <w:p w:rsidR="004959EB" w:rsidRPr="00A77501" w:rsidRDefault="004959EB" w:rsidP="00E3743E">
      <w:pPr>
        <w:widowControl w:val="0"/>
        <w:numPr>
          <w:ilvl w:val="0"/>
          <w:numId w:val="142"/>
        </w:numPr>
        <w:spacing w:line="360" w:lineRule="auto"/>
        <w:jc w:val="both"/>
        <w:rPr>
          <w:rFonts w:ascii="Liberation Serif" w:hAnsi="Liberation Serif" w:cs="Liberation Serif"/>
        </w:rPr>
      </w:pPr>
      <w:r w:rsidRPr="00A77501">
        <w:rPr>
          <w:rStyle w:val="ff1cf3fs24"/>
          <w:rFonts w:ascii="Liberation Serif" w:hAnsi="Liberation Serif" w:cs="Liberation Serif"/>
        </w:rPr>
        <w:t>vyjadřovat se ke všem rozhodnutím týkajícím se podstatných záležitostí jejich dětí, přičemž jejich vyjádřením musí být věnována pozornost,</w:t>
      </w:r>
    </w:p>
    <w:p w:rsidR="004959EB" w:rsidRPr="00A77501" w:rsidRDefault="004959EB" w:rsidP="00E3743E">
      <w:pPr>
        <w:widowControl w:val="0"/>
        <w:numPr>
          <w:ilvl w:val="0"/>
          <w:numId w:val="142"/>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na informace a poradenskou pomoc školy pro jejich děti v záležitostech týkajících </w:t>
      </w:r>
      <w:r w:rsidRPr="00A77501">
        <w:rPr>
          <w:rStyle w:val="ff1cf3fs24"/>
          <w:rFonts w:ascii="Liberation Serif" w:hAnsi="Liberation Serif" w:cs="Liberation Serif"/>
        </w:rPr>
        <w:br/>
        <w:t>se vzdělávání podle školního vzdělávacího programu,</w:t>
      </w:r>
    </w:p>
    <w:p w:rsidR="004959EB" w:rsidRPr="00A77501" w:rsidRDefault="004959EB" w:rsidP="00E3743E">
      <w:pPr>
        <w:widowControl w:val="0"/>
        <w:numPr>
          <w:ilvl w:val="0"/>
          <w:numId w:val="142"/>
        </w:numPr>
        <w:spacing w:line="360" w:lineRule="auto"/>
        <w:jc w:val="both"/>
        <w:rPr>
          <w:rFonts w:ascii="Liberation Serif" w:hAnsi="Liberation Serif" w:cs="Liberation Serif"/>
        </w:rPr>
      </w:pPr>
      <w:r w:rsidRPr="00A77501">
        <w:rPr>
          <w:rStyle w:val="ff1cf3fs24"/>
          <w:rFonts w:ascii="Liberation Serif" w:hAnsi="Liberation Serif" w:cs="Liberation Serif"/>
        </w:rPr>
        <w:t>požádat o uvolnění žáka z výuky podle pravidel tohoto řádu.</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widowControl w:val="0"/>
        <w:numPr>
          <w:ilvl w:val="1"/>
          <w:numId w:val="143"/>
        </w:numPr>
        <w:spacing w:line="360" w:lineRule="auto"/>
        <w:rPr>
          <w:rFonts w:ascii="Liberation Serif" w:hAnsi="Liberation Serif" w:cs="Liberation Serif"/>
        </w:rPr>
      </w:pPr>
      <w:r w:rsidRPr="00A77501">
        <w:rPr>
          <w:rStyle w:val="ff1cf3fs24"/>
          <w:rFonts w:ascii="Liberation Serif" w:hAnsi="Liberation Serif" w:cs="Liberation Serif"/>
          <w:b/>
          <w:bCs/>
        </w:rPr>
        <w:t>Povinnosti zákonných zástupců žáků</w:t>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rPr>
        <w:t>Zákonní zástupci žáků mají povinnost:</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Style w:val="ff1cf3fs24"/>
          <w:rFonts w:ascii="Liberation Serif" w:hAnsi="Liberation Serif" w:cs="Liberation Serif"/>
        </w:rPr>
        <w:t>zajistit, aby žák docházel řádně do školy,</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na vyzvání ředitele školy se osobně zúčastnit projednání závažných otázek týkajících </w:t>
      </w:r>
      <w:r w:rsidRPr="00A77501">
        <w:rPr>
          <w:rStyle w:val="ff1cf3fs24"/>
          <w:rFonts w:ascii="Liberation Serif" w:hAnsi="Liberation Serif" w:cs="Liberation Serif"/>
        </w:rPr>
        <w:br/>
        <w:t>se vzdělávání žáka,</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dokládat důvody nepřítomnosti žáka ve vyučování a při akcích organizovaných školou </w:t>
      </w:r>
      <w:r w:rsidRPr="00A77501">
        <w:rPr>
          <w:rStyle w:val="ff1cf3fs24"/>
          <w:rFonts w:ascii="Liberation Serif" w:hAnsi="Liberation Serif" w:cs="Liberation Serif"/>
        </w:rPr>
        <w:br/>
        <w:t>v souladu s podmínkami stanovenými školním řádem,</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Fonts w:ascii="Liberation Serif" w:hAnsi="Liberation Serif" w:cs="Liberation Serif"/>
        </w:rPr>
        <w:t xml:space="preserve">požádat třídního učitele o uvolnění z vyučování, nemůže-li se žák zúčastnit vyučování </w:t>
      </w:r>
      <w:r w:rsidRPr="00A77501">
        <w:rPr>
          <w:rFonts w:ascii="Liberation Serif" w:hAnsi="Liberation Serif" w:cs="Liberation Serif"/>
        </w:rPr>
        <w:br/>
        <w:t xml:space="preserve">z důvodů předem známých; a při nepřítomnosti delší než jeden den požádají o uvolnění ředitele školy, </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Fonts w:ascii="Liberation Serif" w:hAnsi="Liberation Serif" w:cs="Liberation Serif"/>
        </w:rPr>
        <w:t xml:space="preserve">oznámit důvod nepřítomnosti žáka ve vyučování, a to nejpozději do tří kalendářních dnů od počátku nepřítomnosti a do tří dnů po příchodu do školy doložit omluvení nepřítomnosti v žákovském průkaze, </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Fonts w:ascii="Liberation Serif" w:hAnsi="Liberation Serif" w:cs="Liberation Serif"/>
        </w:rPr>
        <w:t xml:space="preserve">při onemocnění infekční chorobou ihned informovat školu, </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Style w:val="ff1cf3fs24"/>
          <w:rFonts w:ascii="Liberation Serif" w:hAnsi="Liberation Serif" w:cs="Liberation Serif"/>
        </w:rPr>
        <w:t>informovat školu o změně zdravotní způsobilosti, zdravotních obtížích žáka nebo jiných závažných skutečnostech, které by mohly mít vliv na průběh vzdělávání,</w:t>
      </w:r>
    </w:p>
    <w:p w:rsidR="004959EB" w:rsidRPr="00A77501" w:rsidRDefault="004959EB" w:rsidP="00E3743E">
      <w:pPr>
        <w:widowControl w:val="0"/>
        <w:numPr>
          <w:ilvl w:val="0"/>
          <w:numId w:val="144"/>
        </w:numPr>
        <w:spacing w:line="360" w:lineRule="auto"/>
        <w:jc w:val="both"/>
        <w:rPr>
          <w:rFonts w:ascii="Liberation Serif" w:hAnsi="Liberation Serif" w:cs="Liberation Serif"/>
        </w:rPr>
      </w:pPr>
      <w:r w:rsidRPr="00A77501">
        <w:rPr>
          <w:rStyle w:val="ff1cf3fs24"/>
          <w:rFonts w:ascii="Liberation Serif" w:hAnsi="Liberation Serif" w:cs="Liberation Serif"/>
        </w:rPr>
        <w:t>oznamovat škole údaje nezbytné pro školní matriku a další údaje, které jsou podstatné pro průběh vzdělávání nebo bezpečnost žáka, a změny v těchto údajích.</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rPr>
        <w:t>1.7 Vztahy žáků a zákon</w:t>
      </w:r>
      <w:r w:rsidRPr="00A77501">
        <w:rPr>
          <w:rStyle w:val="ff1cf3fs24"/>
          <w:rFonts w:ascii="Liberation Serif" w:hAnsi="Liberation Serif" w:cs="Liberation Serif"/>
          <w:b/>
          <w:bCs/>
        </w:rPr>
        <w:t>ných zástupců s pedagogickými pracovníky školy</w:t>
      </w:r>
    </w:p>
    <w:p w:rsidR="004959EB" w:rsidRPr="00A77501" w:rsidRDefault="004959EB" w:rsidP="00E3743E">
      <w:pPr>
        <w:widowControl w:val="0"/>
        <w:numPr>
          <w:ilvl w:val="0"/>
          <w:numId w:val="145"/>
        </w:numPr>
        <w:spacing w:line="360" w:lineRule="auto"/>
        <w:jc w:val="both"/>
        <w:rPr>
          <w:rFonts w:ascii="Liberation Serif" w:hAnsi="Liberation Serif" w:cs="Liberation Serif"/>
        </w:rPr>
      </w:pPr>
      <w:r w:rsidRPr="00A77501">
        <w:rPr>
          <w:rStyle w:val="ff1cf3fs24"/>
          <w:rFonts w:ascii="Liberation Serif" w:hAnsi="Liberation Serif" w:cs="Liberation Serif"/>
        </w:rPr>
        <w:t>Všichni zaměstnanci školy budou žáky chránit před všemi formami špatného zacházení,</w:t>
      </w:r>
      <w:r w:rsidRPr="00A77501">
        <w:rPr>
          <w:rFonts w:ascii="Liberation Serif" w:hAnsi="Liberation Serif" w:cs="Liberation Serif"/>
        </w:rPr>
        <w:t xml:space="preserve"> sexuálním násilím, využíváním. Budou dbát, aby nepřicházeli do styku s materiály </w:t>
      </w:r>
      <w:r w:rsidRPr="00A77501">
        <w:rPr>
          <w:rFonts w:ascii="Liberation Serif" w:hAnsi="Liberation Serif" w:cs="Liberation Serif"/>
        </w:rPr>
        <w:br/>
        <w:t xml:space="preserve">a informacemi pro ně nevhodnými. Nebudou se vměšovat do jejich soukromí a jejich </w:t>
      </w:r>
      <w:r w:rsidRPr="00A77501">
        <w:rPr>
          <w:rFonts w:ascii="Liberation Serif" w:hAnsi="Liberation Serif" w:cs="Liberation Serif"/>
        </w:rPr>
        <w:lastRenderedPageBreak/>
        <w:t>korespondence. Budou žáky chránit před nezákonnými útoky na jejich pověst. Speciální pozornost budou věnovat ochraně před návykovými látkami.</w:t>
      </w:r>
    </w:p>
    <w:p w:rsidR="004959EB" w:rsidRPr="00A77501" w:rsidRDefault="004959EB" w:rsidP="00E3743E">
      <w:pPr>
        <w:widowControl w:val="0"/>
        <w:numPr>
          <w:ilvl w:val="0"/>
          <w:numId w:val="145"/>
        </w:numPr>
        <w:spacing w:line="360" w:lineRule="auto"/>
        <w:jc w:val="both"/>
        <w:rPr>
          <w:rFonts w:ascii="Liberation Serif" w:hAnsi="Liberation Serif" w:cs="Liberation Serif"/>
        </w:rPr>
      </w:pPr>
      <w:r w:rsidRPr="00A77501">
        <w:rPr>
          <w:rFonts w:ascii="Liberation Serif" w:hAnsi="Liberation Serif" w:cs="Liberation Serif"/>
        </w:rPr>
        <w:t>Informace, které žák nebo zákonný zástupce žáka poskytne do školní matriky, nebo jiné důležité informace o žákovi (zdravotní způsobilost atd.) jsou důvěrné a všichni pedagogičtí pracovníci se řídí zákonem č. 101/2000 Sb., o ochraně osobních údajů, v platném znění.</w:t>
      </w:r>
    </w:p>
    <w:p w:rsidR="004959EB" w:rsidRPr="00A77501" w:rsidRDefault="004959EB" w:rsidP="00E3743E">
      <w:pPr>
        <w:widowControl w:val="0"/>
        <w:numPr>
          <w:ilvl w:val="0"/>
          <w:numId w:val="145"/>
        </w:numPr>
        <w:spacing w:line="360" w:lineRule="auto"/>
        <w:jc w:val="both"/>
        <w:rPr>
          <w:rFonts w:ascii="Liberation Serif" w:hAnsi="Liberation Serif" w:cs="Liberation Serif"/>
        </w:rPr>
      </w:pPr>
      <w:r w:rsidRPr="00A77501">
        <w:rPr>
          <w:rStyle w:val="ff1cf3fs24"/>
          <w:rFonts w:ascii="Liberation Serif" w:hAnsi="Liberation Serif" w:cs="Liberation Serif"/>
        </w:rPr>
        <w:t>Vyzve-li ředitel školy nebo jiný pedagogický pracovník zákonného zástupce k osobnímu projednání závažných otázek týkajících se vzdělávání žáka, konzultuje termín schůzky se zákonným zástupcem žáka.</w:t>
      </w:r>
    </w:p>
    <w:p w:rsidR="004959EB" w:rsidRPr="00A77501" w:rsidRDefault="004959EB" w:rsidP="00E3743E">
      <w:pPr>
        <w:widowControl w:val="0"/>
        <w:numPr>
          <w:ilvl w:val="0"/>
          <w:numId w:val="145"/>
        </w:numPr>
        <w:spacing w:line="360" w:lineRule="auto"/>
        <w:jc w:val="both"/>
        <w:rPr>
          <w:rFonts w:ascii="Liberation Serif" w:hAnsi="Liberation Serif" w:cs="Liberation Serif"/>
        </w:rPr>
      </w:pPr>
      <w:r w:rsidRPr="00A77501">
        <w:rPr>
          <w:rStyle w:val="ff2cf3fs24"/>
          <w:rFonts w:ascii="Liberation Serif" w:hAnsi="Liberation Serif" w:cs="Liberation Serif"/>
        </w:rPr>
        <w:t>V</w:t>
      </w:r>
      <w:r w:rsidRPr="00A77501">
        <w:rPr>
          <w:rStyle w:val="ff1cf3fs24"/>
          <w:rFonts w:ascii="Liberation Serif" w:hAnsi="Liberation Serif" w:cs="Liberation Serif"/>
        </w:rPr>
        <w:t>šichni pedagogičtí pracovníci se povinně zúčastňují konzultačních dnů, na kterých informují zákonné zástupce žáků o výsledcích výchovy a vzdělávání. V případě omluvené</w:t>
      </w:r>
      <w:r w:rsidRPr="00A77501">
        <w:rPr>
          <w:rStyle w:val="apple-converted-space"/>
          <w:rFonts w:ascii="Liberation Serif" w:hAnsi="Liberation Serif" w:cs="Liberation Serif"/>
        </w:rPr>
        <w:t> </w:t>
      </w:r>
      <w:r w:rsidRPr="00A77501">
        <w:rPr>
          <w:rStyle w:val="ff2cf3fs24"/>
          <w:rFonts w:ascii="Liberation Serif" w:hAnsi="Liberation Serif" w:cs="Liberation Serif"/>
        </w:rPr>
        <w:t>n</w:t>
      </w:r>
      <w:r w:rsidRPr="00A77501">
        <w:rPr>
          <w:rStyle w:val="ff1cf3fs24"/>
          <w:rFonts w:ascii="Liberation Serif" w:hAnsi="Liberation Serif" w:cs="Liberation Serif"/>
        </w:rPr>
        <w:t>epřítomnosti pedagogického pracovníka zajistí ředitelství školy, aby zákonní zástupci byli informováni jiným způsobem.</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2</w:t>
      </w:r>
    </w:p>
    <w:p w:rsidR="004959EB" w:rsidRPr="00A77501" w:rsidRDefault="004959EB" w:rsidP="00E3743E">
      <w:pPr>
        <w:spacing w:line="360" w:lineRule="auto"/>
        <w:rPr>
          <w:rFonts w:ascii="Liberation Serif" w:hAnsi="Liberation Serif" w:cs="Liberation Serif"/>
        </w:rPr>
      </w:pPr>
      <w:r w:rsidRPr="00A77501">
        <w:rPr>
          <w:rStyle w:val="cf4ff1fs24"/>
          <w:rFonts w:ascii="Liberation Serif" w:hAnsi="Liberation Serif" w:cs="Liberation Serif"/>
          <w:b/>
        </w:rPr>
        <w:t>Provoz a vnitřní režim škol</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bCs/>
        </w:rPr>
        <w:t xml:space="preserve">2.1 Docházka do školy </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Uchazeč se stává žákem střední školy prvním dnem školního roku, popřípadě dnem uvedeným </w:t>
      </w:r>
      <w:r w:rsidRPr="00A77501">
        <w:rPr>
          <w:rStyle w:val="cf3ff1fs24"/>
          <w:rFonts w:ascii="Liberation Serif" w:hAnsi="Liberation Serif" w:cs="Liberation Serif"/>
        </w:rPr>
        <w:br/>
        <w:t>v rozhodnutí o přijetí. V průběhu středního vzdělávání se žákovi umožňuje přestup do jiné střední školy, změna oboru vzdělání, přerušení vzdělávání, opakování ročníku a uznání předchozího vzdělání, a to na základě písemné žádosti. Součástí žádosti zákonného zástupce nezletilého žáka je souhlas žáka.</w:t>
      </w:r>
      <w:r w:rsidRPr="00A77501">
        <w:rPr>
          <w:rStyle w:val="apple-converted-space"/>
          <w:rFonts w:ascii="Liberation Serif" w:hAnsi="Liberation Serif" w:cs="Liberation Serif"/>
        </w:rPr>
        <w:t> </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Žák chodí do školy pravidelně a včas podle rozvrhu hodin. Účast na vyučování nepovinných předmětů je pro zařazené žáky povinná.</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O přestupu žáka střední školy na jinou střední školu rozhoduje ředitel školy, do které se žák hlásí. </w:t>
      </w:r>
      <w:r w:rsidRPr="00A77501">
        <w:rPr>
          <w:rStyle w:val="cf3ff1fs24"/>
          <w:rFonts w:ascii="Liberation Serif" w:hAnsi="Liberation Serif" w:cs="Liberation Serif"/>
        </w:rPr>
        <w:br/>
        <w:t xml:space="preserve">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w:t>
      </w:r>
      <w:r w:rsidRPr="00A77501">
        <w:rPr>
          <w:rStyle w:val="cf3ff1fs24"/>
          <w:rFonts w:ascii="Liberation Serif" w:hAnsi="Liberation Serif" w:cs="Liberation Serif"/>
        </w:rPr>
        <w:lastRenderedPageBreak/>
        <w:t>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r w:rsidRPr="00A77501">
        <w:rPr>
          <w:rStyle w:val="apple-converted-space"/>
          <w:rFonts w:ascii="Liberation Serif" w:hAnsi="Liberation Serif" w:cs="Liberation Serif"/>
        </w:rPr>
        <w:t> </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Style w:val="cf3ff1fs24"/>
          <w:rFonts w:ascii="Liberation Serif" w:hAnsi="Liberation Serif" w:cs="Liberation Serif"/>
        </w:rPr>
      </w:pPr>
      <w:r w:rsidRPr="00A77501">
        <w:rPr>
          <w:rStyle w:val="cf3ff1fs24"/>
          <w:rFonts w:ascii="Liberation Serif" w:hAnsi="Liberation Serif" w:cs="Liberation Serif"/>
        </w:rPr>
        <w:t xml:space="preserve">Ředitel školy může žákovi, který splnil povinnou školní docházku, přerušit vzdělávání, a to na dobu nejvýše dvou let. Po dobu přerušení vzdělávání není žák žákem této školy. Po uplynutí doby přerušení vzdělávání pokračuje žák v tom ročníku, ve kterém bylo vzdělávání přerušeno, popřípadě se souhlasem ředitele školy ve vyšším ročníku, prokáže-li odpovídající znalosti. Ředitel školy ukončí na žádost přerušení vzdělávání i před uplynutím doby přerušení, nebrání-li tomu závažné důvody. </w:t>
      </w:r>
    </w:p>
    <w:p w:rsidR="004959EB" w:rsidRPr="00A77501" w:rsidRDefault="004959EB" w:rsidP="00E3743E">
      <w:pPr>
        <w:spacing w:line="360" w:lineRule="auto"/>
        <w:jc w:val="both"/>
        <w:rPr>
          <w:rStyle w:val="cf3ff1fs24"/>
          <w:rFonts w:ascii="Liberation Serif" w:hAnsi="Liberation Serif" w:cs="Liberation Serif"/>
        </w:rPr>
      </w:pPr>
      <w:r w:rsidRPr="00A77501">
        <w:rPr>
          <w:rStyle w:val="cf3ff1fs24"/>
          <w:rFonts w:ascii="Liberation Serif" w:hAnsi="Liberation Serif" w:cs="Liberation Serif"/>
        </w:rPr>
        <w:t xml:space="preserve">Ředitel školy je povinen přerušit vzdělávání žákyni z důvodu těhotenství a mateřství, jestliže vyučování podle lékařského posudku ohrožuje těhotenství žákyně. </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Ředitel školy může žákovi, který splnil povinnou školní docházku a který na konci druhého pololetí neprospěl nebo nebyl hodnocen, povolit opakování ročníku po posouzení jeho dosavadních studijních výsledků a důvodů uvedených v žádosti.  </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Style w:val="cf3ff1fs24"/>
          <w:rFonts w:ascii="Liberation Serif" w:hAnsi="Liberation Serif" w:cs="Liberation Serif"/>
        </w:rPr>
      </w:pPr>
      <w:r w:rsidRPr="00A77501">
        <w:rPr>
          <w:rStyle w:val="cf3ff1fs24"/>
          <w:rFonts w:ascii="Liberation Serif" w:hAnsi="Liberation Serif" w:cs="Liberation Serif"/>
        </w:rPr>
        <w:t>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bCs/>
        </w:rPr>
        <w:t xml:space="preserve">2.2 </w:t>
      </w:r>
      <w:r w:rsidRPr="00A77501">
        <w:rPr>
          <w:rStyle w:val="cf3ff1fs24"/>
          <w:rFonts w:ascii="Liberation Serif" w:hAnsi="Liberation Serif" w:cs="Liberation Serif"/>
        </w:rPr>
        <w:t>Organizace vyučování</w:t>
      </w:r>
    </w:p>
    <w:p w:rsidR="004959EB" w:rsidRPr="00A77501" w:rsidRDefault="004959EB" w:rsidP="00E3743E">
      <w:pPr>
        <w:widowControl w:val="0"/>
        <w:numPr>
          <w:ilvl w:val="0"/>
          <w:numId w:val="146"/>
        </w:numPr>
        <w:spacing w:line="360" w:lineRule="auto"/>
        <w:jc w:val="both"/>
        <w:rPr>
          <w:rFonts w:ascii="Liberation Serif" w:hAnsi="Liberation Serif" w:cs="Liberation Serif"/>
        </w:rPr>
      </w:pPr>
      <w:r w:rsidRPr="00A77501">
        <w:rPr>
          <w:rFonts w:ascii="Liberation Serif" w:hAnsi="Liberation Serif" w:cs="Liberation Serif"/>
        </w:rPr>
        <w:t>Učitelé přicházejí do vyučovací hodiny po zvonění, při vstupu do třídy požadují, aby žáci pozdravili povstáním za přiměřeného ticha.</w:t>
      </w:r>
    </w:p>
    <w:p w:rsidR="004959EB" w:rsidRPr="00A77501" w:rsidRDefault="004959EB" w:rsidP="00E3743E">
      <w:pPr>
        <w:widowControl w:val="0"/>
        <w:numPr>
          <w:ilvl w:val="0"/>
          <w:numId w:val="146"/>
        </w:numPr>
        <w:spacing w:line="360" w:lineRule="auto"/>
        <w:jc w:val="both"/>
        <w:rPr>
          <w:rFonts w:ascii="Liberation Serif" w:hAnsi="Liberation Serif" w:cs="Liberation Serif"/>
        </w:rPr>
      </w:pPr>
      <w:r w:rsidRPr="00A77501">
        <w:rPr>
          <w:rFonts w:ascii="Liberation Serif" w:hAnsi="Liberation Serif" w:cs="Liberation Serif"/>
        </w:rPr>
        <w:t xml:space="preserve">Než učitel zahájí vyučování, zkontroluje, jak jsou žáci připraveni na vyučování </w:t>
      </w:r>
      <w:r w:rsidRPr="00A77501">
        <w:rPr>
          <w:rFonts w:ascii="Liberation Serif" w:hAnsi="Liberation Serif" w:cs="Liberation Serif"/>
        </w:rPr>
        <w:lastRenderedPageBreak/>
        <w:t>a v jakém stavu je učebna.</w:t>
      </w:r>
    </w:p>
    <w:p w:rsidR="004959EB" w:rsidRPr="00A77501" w:rsidRDefault="004959EB" w:rsidP="00E3743E">
      <w:pPr>
        <w:widowControl w:val="0"/>
        <w:numPr>
          <w:ilvl w:val="0"/>
          <w:numId w:val="146"/>
        </w:numPr>
        <w:spacing w:line="360" w:lineRule="auto"/>
        <w:jc w:val="both"/>
        <w:rPr>
          <w:rFonts w:ascii="Liberation Serif" w:hAnsi="Liberation Serif" w:cs="Liberation Serif"/>
        </w:rPr>
      </w:pPr>
      <w:r w:rsidRPr="00A77501">
        <w:rPr>
          <w:rStyle w:val="ff1cf3fs24"/>
          <w:rFonts w:ascii="Liberation Serif" w:hAnsi="Liberation Serif" w:cs="Liberation Serif"/>
        </w:rPr>
        <w:t>Učitel je povinen osobně zaznamenat v třídní knize číslo a obsah vyučovací hodiny, nepřítomnost žáků, případně zastupování, vyučující na začátku každé vyučovací hodiny provádí kontrolu přítomnosti žáků.</w:t>
      </w:r>
    </w:p>
    <w:p w:rsidR="004959EB" w:rsidRPr="00A77501" w:rsidRDefault="004959EB" w:rsidP="00E3743E">
      <w:pPr>
        <w:widowControl w:val="0"/>
        <w:numPr>
          <w:ilvl w:val="0"/>
          <w:numId w:val="146"/>
        </w:numPr>
        <w:spacing w:line="360" w:lineRule="auto"/>
        <w:jc w:val="both"/>
        <w:rPr>
          <w:rFonts w:ascii="Liberation Serif" w:hAnsi="Liberation Serif" w:cs="Liberation Serif"/>
        </w:rPr>
      </w:pPr>
      <w:r w:rsidRPr="00A77501">
        <w:rPr>
          <w:rStyle w:val="ff2cf3fs24"/>
          <w:rFonts w:ascii="Liberation Serif" w:hAnsi="Liberation Serif" w:cs="Liberation Serif"/>
        </w:rPr>
        <w:t>Dohled nad žáky o přestávkách má dozor na chodbách určený zvláštním rozpisem, v případě volných hodin škola dohled nad žáky nezajišťuje.</w:t>
      </w:r>
    </w:p>
    <w:p w:rsidR="004959EB" w:rsidRPr="00A77501" w:rsidRDefault="004959EB" w:rsidP="00E3743E">
      <w:pPr>
        <w:widowControl w:val="0"/>
        <w:numPr>
          <w:ilvl w:val="0"/>
          <w:numId w:val="146"/>
        </w:numPr>
        <w:spacing w:line="360" w:lineRule="auto"/>
        <w:jc w:val="both"/>
        <w:rPr>
          <w:rFonts w:ascii="Liberation Serif" w:hAnsi="Liberation Serif" w:cs="Liberation Serif"/>
        </w:rPr>
      </w:pPr>
      <w:r w:rsidRPr="00A77501">
        <w:rPr>
          <w:rStyle w:val="ff2cf3fs24"/>
          <w:rFonts w:ascii="Liberation Serif" w:hAnsi="Liberation Serif" w:cs="Liberation Serif"/>
        </w:rPr>
        <w:t xml:space="preserve">Po skončení poslední vyučovací hodiny dohlíží učitel, který měl ve třídě poslední hodinu, </w:t>
      </w:r>
      <w:r w:rsidRPr="00A77501">
        <w:rPr>
          <w:rStyle w:val="ff2cf3fs24"/>
          <w:rFonts w:ascii="Liberation Serif" w:hAnsi="Liberation Serif" w:cs="Liberation Serif"/>
        </w:rPr>
        <w:br/>
        <w:t>na řádný odchod žáků ze třídy, překontroluje čistotu třídy</w:t>
      </w:r>
      <w:r w:rsidRPr="00A77501">
        <w:rPr>
          <w:rStyle w:val="ff1cf3fs24"/>
          <w:rFonts w:ascii="Liberation Serif" w:hAnsi="Liberation Serif" w:cs="Liberation Serif"/>
        </w:rPr>
        <w:t xml:space="preserve">. Za ponechané věci v lavicích </w:t>
      </w:r>
      <w:r w:rsidRPr="00A77501">
        <w:rPr>
          <w:rStyle w:val="ff1cf3fs24"/>
          <w:rFonts w:ascii="Liberation Serif" w:hAnsi="Liberation Serif" w:cs="Liberation Serif"/>
        </w:rPr>
        <w:br/>
        <w:t>ve třídách nenese škola odpovědnost.</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Povinnosti žákovských služeb:</w:t>
      </w:r>
    </w:p>
    <w:p w:rsidR="004959EB" w:rsidRPr="00A77501" w:rsidRDefault="004959EB" w:rsidP="00E3743E">
      <w:pPr>
        <w:widowControl w:val="0"/>
        <w:numPr>
          <w:ilvl w:val="0"/>
          <w:numId w:val="147"/>
        </w:numPr>
        <w:spacing w:line="360" w:lineRule="auto"/>
        <w:jc w:val="both"/>
        <w:rPr>
          <w:rFonts w:ascii="Liberation Serif" w:hAnsi="Liberation Serif" w:cs="Liberation Serif"/>
        </w:rPr>
      </w:pPr>
      <w:r w:rsidRPr="00A77501">
        <w:rPr>
          <w:rFonts w:ascii="Liberation Serif" w:hAnsi="Liberation Serif" w:cs="Liberation Serif"/>
        </w:rPr>
        <w:t>třídním učitelem určená dvoučlenná pořádková služba ručí za pořádek ve všech prostorách školy, které třída využívá,</w:t>
      </w:r>
    </w:p>
    <w:p w:rsidR="004959EB" w:rsidRPr="00A77501" w:rsidRDefault="004959EB" w:rsidP="00E3743E">
      <w:pPr>
        <w:widowControl w:val="0"/>
        <w:numPr>
          <w:ilvl w:val="0"/>
          <w:numId w:val="147"/>
        </w:numPr>
        <w:spacing w:line="360" w:lineRule="auto"/>
        <w:jc w:val="both"/>
        <w:rPr>
          <w:rFonts w:ascii="Liberation Serif" w:hAnsi="Liberation Serif" w:cs="Liberation Serif"/>
        </w:rPr>
      </w:pPr>
      <w:r w:rsidRPr="00A77501">
        <w:rPr>
          <w:rFonts w:ascii="Liberation Serif" w:hAnsi="Liberation Serif" w:cs="Liberation Serif"/>
        </w:rPr>
        <w:t xml:space="preserve">přichází podle možnosti do školy dříve, podle pokynů třídního učitele pečuje o třídní knihu, o přestávkách utírá tabuli, pečuje o její čistotu, donáší učební pomůcky podle pokynů vyučujících, při přecházení do jiné učebny vezme s sebou  třídní knihu a postará se </w:t>
      </w:r>
      <w:r w:rsidRPr="00A77501">
        <w:rPr>
          <w:rFonts w:ascii="Liberation Serif" w:hAnsi="Liberation Serif" w:cs="Liberation Serif"/>
        </w:rPr>
        <w:br/>
        <w:t>o pořádek ve třídě, kterou opouští, </w:t>
      </w:r>
    </w:p>
    <w:p w:rsidR="004959EB" w:rsidRPr="00A77501" w:rsidRDefault="004959EB" w:rsidP="00E3743E">
      <w:pPr>
        <w:widowControl w:val="0"/>
        <w:numPr>
          <w:ilvl w:val="0"/>
          <w:numId w:val="147"/>
        </w:numPr>
        <w:spacing w:line="360" w:lineRule="auto"/>
        <w:jc w:val="both"/>
        <w:rPr>
          <w:rFonts w:ascii="Liberation Serif" w:hAnsi="Liberation Serif" w:cs="Liberation Serif"/>
        </w:rPr>
      </w:pPr>
      <w:r w:rsidRPr="00A77501">
        <w:rPr>
          <w:rFonts w:ascii="Liberation Serif" w:hAnsi="Liberation Serif" w:cs="Liberation Serif"/>
        </w:rPr>
        <w:t>nedostaví-li se učitel do třídy na vyučovací hodinu do deseti minut po zvonění, vyhledá nejprve vyučujícího ve sborovně, případně to oznámí zástupci ředitele nebo řediteli školy,</w:t>
      </w:r>
    </w:p>
    <w:p w:rsidR="004959EB" w:rsidRPr="00A77501" w:rsidRDefault="004959EB" w:rsidP="00E3743E">
      <w:pPr>
        <w:widowControl w:val="0"/>
        <w:numPr>
          <w:ilvl w:val="0"/>
          <w:numId w:val="147"/>
        </w:numPr>
        <w:spacing w:line="360" w:lineRule="auto"/>
        <w:jc w:val="both"/>
        <w:rPr>
          <w:rFonts w:ascii="Liberation Serif" w:hAnsi="Liberation Serif" w:cs="Liberation Serif"/>
        </w:rPr>
      </w:pPr>
      <w:r w:rsidRPr="00A77501">
        <w:rPr>
          <w:rFonts w:ascii="Liberation Serif" w:hAnsi="Liberation Serif" w:cs="Liberation Serif"/>
        </w:rPr>
        <w:t xml:space="preserve">zajistí, aby po poslední vyučovací hodině v dané třídě nebo odborné učebně byla čistě smazaná tabule a židle na lavicích. </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2.3 Výchovné a vzdělávací akce školy, další akce školy</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Mezi výchovné a vzdělávací akce školy patří lyžařský výcvik, vodácký kurz, plavecký výcvik </w:t>
      </w:r>
      <w:r w:rsidRPr="00A77501">
        <w:rPr>
          <w:rStyle w:val="ff1cf3fs24"/>
          <w:rFonts w:ascii="Liberation Serif" w:hAnsi="Liberation Serif" w:cs="Liberation Serif"/>
        </w:rPr>
        <w:br/>
        <w:t>a zahraniční poznávací zájezdy.</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Tyto akce zajišťuje pro žáky škola a jsou součástí školního vzdělávacího programu. Vedoucího akce určí ředitel školy. Mezi další akce školy patří exkurze ve formě poznávacích pobytů nebo školních výletů. Další akce školy zajišťují se souhlasem ředitele školy jako vedoucí třídní učitelé nebo jednotliví vyučující. Jednotlivé akce určuje plán exkurzí pro daný školní rok schválený ředitelem školy zpravidla k 30. 9. včetně organizačního zajištění akcí.</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lastRenderedPageBreak/>
        <w:t>2.4 Provoz školy</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Za plynulý chod a za nerušenou organizaci výchovně vzdělávacího procesu odpovídá ředitel školy </w:t>
      </w:r>
      <w:r w:rsidRPr="00A77501">
        <w:rPr>
          <w:rStyle w:val="ff1cf3fs24"/>
          <w:rFonts w:ascii="Liberation Serif" w:hAnsi="Liberation Serif" w:cs="Liberation Serif"/>
        </w:rPr>
        <w:br/>
        <w:t>a jeho zástupce, kteří vedou všechny  pedagogické pracovníky k plnému využití času určeného k výchovně vzdělávací práci. Organizují práci školy tak, aby nedocházelo k rušivým zásahům do vyučovací doby stanovené harmonogramem vyučování, rozvrhem hodin a ročním plánem pedagogicko-výchovné práce. Vyžaduje-li některá organizace nebo orgán od žáků nebo pedagogických pracovníků činnost, která by byla v rozporu s hlavními úkoly školy nebo narušovala jeho plynulý chod, ředitel nebo jeho zástupce nevyhoví.</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Škola se otevírá v 7:15 hodin. Dojíždějící žáci mohou počkat na zahájení vyučování ve třídě P3, kde vykonává dozor ekonomka školy Hana </w:t>
      </w:r>
      <w:proofErr w:type="spellStart"/>
      <w:r w:rsidRPr="00A77501">
        <w:rPr>
          <w:rStyle w:val="cf3ff1fs24"/>
          <w:rFonts w:ascii="Liberation Serif" w:hAnsi="Liberation Serif" w:cs="Liberation Serif"/>
        </w:rPr>
        <w:t>Šindlarová</w:t>
      </w:r>
      <w:proofErr w:type="spellEnd"/>
      <w:r w:rsidRPr="00A77501">
        <w:rPr>
          <w:rStyle w:val="cf3ff1fs24"/>
          <w:rFonts w:ascii="Liberation Serif" w:hAnsi="Liberation Serif" w:cs="Liberation Serif"/>
        </w:rPr>
        <w:t xml:space="preserve">. Dohled je dále organizován v přízemí </w:t>
      </w:r>
      <w:r w:rsidRPr="00A77501">
        <w:rPr>
          <w:rStyle w:val="cf3ff1fs24"/>
          <w:rFonts w:ascii="Liberation Serif" w:hAnsi="Liberation Serif" w:cs="Liberation Serif"/>
        </w:rPr>
        <w:br/>
        <w:t xml:space="preserve">a v druhém patře školy od 7:45 do 15:00 hodin dle zvláštního rozpisu, žáci opustí školu ihned </w:t>
      </w:r>
      <w:r w:rsidRPr="00A77501">
        <w:rPr>
          <w:rStyle w:val="cf3ff1fs24"/>
          <w:rFonts w:ascii="Liberation Serif" w:hAnsi="Liberation Serif" w:cs="Liberation Serif"/>
        </w:rPr>
        <w:br/>
        <w:t>po ukončení vyučování.</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Style w:val="cf3ff1fs24"/>
          <w:rFonts w:ascii="Liberation Serif" w:hAnsi="Liberation Serif" w:cs="Liberation Serif"/>
          <w:b/>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Rozpis zvonění</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1. hodina</w:t>
      </w:r>
      <w:r w:rsidRPr="00A77501">
        <w:rPr>
          <w:rStyle w:val="cf3ff1fs24"/>
          <w:rFonts w:ascii="Liberation Serif" w:hAnsi="Liberation Serif" w:cs="Liberation Serif"/>
        </w:rPr>
        <w:tab/>
        <w:t>08:00 – 08:45</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2. hodina</w:t>
      </w:r>
      <w:r w:rsidRPr="00A77501">
        <w:rPr>
          <w:rStyle w:val="cf3ff1fs24"/>
          <w:rFonts w:ascii="Liberation Serif" w:hAnsi="Liberation Serif" w:cs="Liberation Serif"/>
        </w:rPr>
        <w:tab/>
        <w:t>08:55 – 09:40</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3. hodina</w:t>
      </w:r>
      <w:r w:rsidRPr="00A77501">
        <w:rPr>
          <w:rStyle w:val="cf3ff1fs24"/>
          <w:rFonts w:ascii="Liberation Serif" w:hAnsi="Liberation Serif" w:cs="Liberation Serif"/>
        </w:rPr>
        <w:tab/>
        <w:t>10:00 – 10:45</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4. hodina</w:t>
      </w:r>
      <w:r w:rsidRPr="00A77501">
        <w:rPr>
          <w:rStyle w:val="cf3ff1fs24"/>
          <w:rFonts w:ascii="Liberation Serif" w:hAnsi="Liberation Serif" w:cs="Liberation Serif"/>
        </w:rPr>
        <w:tab/>
        <w:t>10:55 – 11:40</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5, hodina</w:t>
      </w:r>
      <w:r w:rsidRPr="00A77501">
        <w:rPr>
          <w:rStyle w:val="cf3ff1fs24"/>
          <w:rFonts w:ascii="Liberation Serif" w:hAnsi="Liberation Serif" w:cs="Liberation Serif"/>
        </w:rPr>
        <w:tab/>
        <w:t>11:50 – 12:35</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6. hodina</w:t>
      </w:r>
      <w:r w:rsidRPr="00A77501">
        <w:rPr>
          <w:rStyle w:val="cf3ff1fs24"/>
          <w:rFonts w:ascii="Liberation Serif" w:hAnsi="Liberation Serif" w:cs="Liberation Serif"/>
        </w:rPr>
        <w:tab/>
        <w:t>12:40 – 13:25</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oběd</w:t>
      </w:r>
      <w:r w:rsidRPr="00A77501">
        <w:rPr>
          <w:rStyle w:val="cf3ff1fs24"/>
          <w:rFonts w:ascii="Liberation Serif" w:hAnsi="Liberation Serif" w:cs="Liberation Serif"/>
        </w:rPr>
        <w:tab/>
      </w:r>
      <w:r w:rsidRPr="00A77501">
        <w:rPr>
          <w:rStyle w:val="cf3ff1fs24"/>
          <w:rFonts w:ascii="Liberation Serif" w:hAnsi="Liberation Serif" w:cs="Liberation Serif"/>
        </w:rPr>
        <w:tab/>
        <w:t>13:25 – 13:55</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7. hodina</w:t>
      </w:r>
      <w:r w:rsidRPr="00A77501">
        <w:rPr>
          <w:rStyle w:val="cf3ff1fs24"/>
          <w:rFonts w:ascii="Liberation Serif" w:hAnsi="Liberation Serif" w:cs="Liberation Serif"/>
        </w:rPr>
        <w:tab/>
        <w:t>13:55 – 14:40</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Žáci se stravují ve školském zařízení: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Domov mládeže a školní jídelna, gen. Závady 118, 566 01 Vysoké Mýto. Žáci se řídí pokyny ředitelství DM, vedoucích jídelny a přítomného pedagogického dozoru. </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Způsob komunikace ředitele školy s vyučujícími:</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rPr>
        <w:t>osobní jednání</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rPr>
        <w:lastRenderedPageBreak/>
        <w:t>elektronická pošta</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rPr>
        <w:t>tištěné dokumenty</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rPr>
        <w:t>internetové stránky školy.</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3</w:t>
      </w:r>
    </w:p>
    <w:p w:rsidR="004959EB" w:rsidRPr="00A77501" w:rsidRDefault="004959EB" w:rsidP="00E3743E">
      <w:pPr>
        <w:spacing w:line="360" w:lineRule="auto"/>
        <w:jc w:val="both"/>
        <w:rPr>
          <w:rFonts w:ascii="Liberation Serif" w:hAnsi="Liberation Serif" w:cs="Liberation Serif"/>
        </w:rPr>
      </w:pPr>
      <w:r w:rsidRPr="00A77501">
        <w:rPr>
          <w:rStyle w:val="cf4ff1fs24"/>
          <w:rFonts w:ascii="Liberation Serif" w:hAnsi="Liberation Serif" w:cs="Liberation Serif"/>
          <w:b/>
        </w:rPr>
        <w:t>Podmínky zajištění bezpečnosti a ochrany zdraví žáků</w:t>
      </w:r>
      <w:r w:rsidRPr="00A77501">
        <w:rPr>
          <w:rStyle w:val="cf3ff1fs24"/>
          <w:rFonts w:ascii="Liberation Serif" w:hAnsi="Liberation Serif" w:cs="Liberation Serif"/>
        </w:rPr>
        <w:t> </w:t>
      </w:r>
      <w:r w:rsidRPr="00A77501">
        <w:rPr>
          <w:rStyle w:val="cf4ff1fs24"/>
          <w:rFonts w:ascii="Liberation Serif" w:hAnsi="Liberation Serif" w:cs="Liberation Serif"/>
          <w:b/>
        </w:rPr>
        <w:t>a jejich ochrany před sociálně patologickými jevy</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bCs/>
        </w:rPr>
        <w:t>3.1 Bezpečnost a ochrana zdraví žáků</w:t>
      </w: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Na začátku školního roku seznámí třídní učitel žáky:</w:t>
      </w:r>
    </w:p>
    <w:p w:rsidR="004959EB" w:rsidRPr="00A77501" w:rsidRDefault="004959EB" w:rsidP="00E3743E">
      <w:pPr>
        <w:widowControl w:val="0"/>
        <w:numPr>
          <w:ilvl w:val="0"/>
          <w:numId w:val="148"/>
        </w:numPr>
        <w:spacing w:line="360" w:lineRule="auto"/>
        <w:jc w:val="both"/>
        <w:rPr>
          <w:rFonts w:ascii="Liberation Serif" w:hAnsi="Liberation Serif" w:cs="Liberation Serif"/>
        </w:rPr>
      </w:pPr>
      <w:r w:rsidRPr="00A77501">
        <w:rPr>
          <w:rStyle w:val="cf3ff1fs24"/>
          <w:rFonts w:ascii="Liberation Serif" w:hAnsi="Liberation Serif" w:cs="Liberation Serif"/>
        </w:rPr>
        <w:t>se školním řádem,  </w:t>
      </w:r>
    </w:p>
    <w:p w:rsidR="004959EB" w:rsidRPr="00A77501" w:rsidRDefault="004959EB" w:rsidP="00E3743E">
      <w:pPr>
        <w:widowControl w:val="0"/>
        <w:numPr>
          <w:ilvl w:val="0"/>
          <w:numId w:val="148"/>
        </w:numPr>
        <w:spacing w:line="360" w:lineRule="auto"/>
        <w:jc w:val="both"/>
        <w:rPr>
          <w:rFonts w:ascii="Liberation Serif" w:hAnsi="Liberation Serif" w:cs="Liberation Serif"/>
        </w:rPr>
      </w:pPr>
      <w:r w:rsidRPr="00A77501">
        <w:rPr>
          <w:rStyle w:val="cf3ff1fs24"/>
          <w:rFonts w:ascii="Liberation Serif" w:hAnsi="Liberation Serif" w:cs="Liberation Serif"/>
        </w:rPr>
        <w:t>se zásadami bezpečného chování ve třídě, na chodbách, schodištích, v šatnách, při příchodu do školy</w:t>
      </w:r>
      <w:r w:rsidRPr="00A77501">
        <w:rPr>
          <w:rStyle w:val="apple-converted-space"/>
          <w:rFonts w:ascii="Liberation Serif" w:hAnsi="Liberation Serif" w:cs="Liberation Serif"/>
        </w:rPr>
        <w:t> </w:t>
      </w:r>
      <w:r w:rsidRPr="00A77501">
        <w:rPr>
          <w:rStyle w:val="cf3ff1fs24"/>
          <w:rFonts w:ascii="Liberation Serif" w:hAnsi="Liberation Serif" w:cs="Liberation Serif"/>
        </w:rPr>
        <w:t>a odchodu ze školy a na veřejných komunikacích,</w:t>
      </w:r>
    </w:p>
    <w:p w:rsidR="004959EB" w:rsidRPr="00A77501" w:rsidRDefault="004959EB" w:rsidP="00E3743E">
      <w:pPr>
        <w:widowControl w:val="0"/>
        <w:numPr>
          <w:ilvl w:val="0"/>
          <w:numId w:val="148"/>
        </w:numPr>
        <w:spacing w:line="360" w:lineRule="auto"/>
        <w:jc w:val="both"/>
        <w:rPr>
          <w:rFonts w:ascii="Liberation Serif" w:hAnsi="Liberation Serif" w:cs="Liberation Serif"/>
        </w:rPr>
      </w:pPr>
      <w:r w:rsidRPr="00A77501">
        <w:rPr>
          <w:rStyle w:val="ff1cf3fs24"/>
          <w:rFonts w:ascii="Liberation Serif" w:hAnsi="Liberation Serif" w:cs="Liberation Serif"/>
        </w:rPr>
        <w:t>se zákazem přinášet do školy věci, které nesouvisejí s vyučováním,</w:t>
      </w:r>
    </w:p>
    <w:p w:rsidR="004959EB" w:rsidRPr="00A77501" w:rsidRDefault="004959EB" w:rsidP="00E3743E">
      <w:pPr>
        <w:widowControl w:val="0"/>
        <w:numPr>
          <w:ilvl w:val="0"/>
          <w:numId w:val="148"/>
        </w:numPr>
        <w:spacing w:line="360" w:lineRule="auto"/>
        <w:jc w:val="both"/>
        <w:rPr>
          <w:rFonts w:ascii="Liberation Serif" w:hAnsi="Liberation Serif" w:cs="Liberation Serif"/>
        </w:rPr>
      </w:pPr>
      <w:r w:rsidRPr="00A77501">
        <w:rPr>
          <w:rStyle w:val="ff1cf3fs24"/>
          <w:rFonts w:ascii="Liberation Serif" w:hAnsi="Liberation Serif" w:cs="Liberation Serif"/>
        </w:rPr>
        <w:t>s postupem při úrazech,  </w:t>
      </w:r>
    </w:p>
    <w:p w:rsidR="004959EB" w:rsidRPr="00A77501" w:rsidRDefault="004959EB" w:rsidP="00E3743E">
      <w:pPr>
        <w:widowControl w:val="0"/>
        <w:numPr>
          <w:ilvl w:val="0"/>
          <w:numId w:val="148"/>
        </w:numPr>
        <w:spacing w:line="360" w:lineRule="auto"/>
        <w:jc w:val="both"/>
        <w:rPr>
          <w:rFonts w:ascii="Liberation Serif" w:hAnsi="Liberation Serif" w:cs="Liberation Serif"/>
        </w:rPr>
      </w:pPr>
      <w:r w:rsidRPr="00A77501">
        <w:rPr>
          <w:rStyle w:val="ff1cf3fs24"/>
          <w:rFonts w:ascii="Liberation Serif" w:hAnsi="Liberation Serif" w:cs="Liberation Serif"/>
        </w:rPr>
        <w:t>s nebezpečím vzniku požáru a s postupem v případě požáru.</w:t>
      </w:r>
    </w:p>
    <w:p w:rsidR="004959EB" w:rsidRPr="00A77501" w:rsidRDefault="004959EB" w:rsidP="00E3743E">
      <w:pPr>
        <w:spacing w:line="360" w:lineRule="auto"/>
        <w:rPr>
          <w:rFonts w:ascii="Liberation Serif" w:hAnsi="Liberation Serif" w:cs="Liberation Serif"/>
        </w:rPr>
      </w:pPr>
      <w:r w:rsidRPr="00A77501">
        <w:rPr>
          <w:rFonts w:ascii="Liberation Serif" w:hAnsi="Liberation Serif" w:cs="Liberation Serif"/>
        </w:rPr>
        <w:t xml:space="preserve">Žáci jsou povinni: </w:t>
      </w:r>
    </w:p>
    <w:p w:rsidR="004959EB" w:rsidRPr="00A77501" w:rsidRDefault="004959EB" w:rsidP="00E3743E">
      <w:pPr>
        <w:widowControl w:val="0"/>
        <w:numPr>
          <w:ilvl w:val="0"/>
          <w:numId w:val="153"/>
        </w:numPr>
        <w:spacing w:line="360" w:lineRule="auto"/>
        <w:jc w:val="both"/>
        <w:rPr>
          <w:rFonts w:ascii="Liberation Serif" w:hAnsi="Liberation Serif" w:cs="Liberation Serif"/>
        </w:rPr>
      </w:pPr>
      <w:r w:rsidRPr="00A77501">
        <w:rPr>
          <w:rFonts w:ascii="Liberation Serif" w:hAnsi="Liberation Serif" w:cs="Liberation Serif"/>
        </w:rPr>
        <w:t>dodržovat hlavní zásady bezpečnosti práce a ochrany zdraví při výuce a mimoškolní činnosti, se kterými byli prokazatelně seznámeni,</w:t>
      </w:r>
    </w:p>
    <w:p w:rsidR="004959EB" w:rsidRPr="00A77501" w:rsidRDefault="004959EB" w:rsidP="00E3743E">
      <w:pPr>
        <w:widowControl w:val="0"/>
        <w:numPr>
          <w:ilvl w:val="0"/>
          <w:numId w:val="153"/>
        </w:numPr>
        <w:spacing w:line="360" w:lineRule="auto"/>
        <w:jc w:val="both"/>
        <w:rPr>
          <w:rFonts w:ascii="Liberation Serif" w:hAnsi="Liberation Serif" w:cs="Liberation Serif"/>
        </w:rPr>
      </w:pPr>
      <w:r w:rsidRPr="00A77501">
        <w:rPr>
          <w:rFonts w:ascii="Liberation Serif" w:hAnsi="Liberation Serif" w:cs="Liberation Serif"/>
        </w:rPr>
        <w:t>příslušným vyučujícím bezodkladně hlásit každý úraz (i zdánlivě bezvýznamný), který utrpěli během výuky,</w:t>
      </w:r>
    </w:p>
    <w:p w:rsidR="004959EB" w:rsidRPr="00A77501" w:rsidRDefault="004959EB" w:rsidP="00E3743E">
      <w:pPr>
        <w:widowControl w:val="0"/>
        <w:numPr>
          <w:ilvl w:val="0"/>
          <w:numId w:val="153"/>
        </w:numPr>
        <w:spacing w:line="360" w:lineRule="auto"/>
        <w:jc w:val="both"/>
        <w:rPr>
          <w:rFonts w:ascii="Liberation Serif" w:hAnsi="Liberation Serif" w:cs="Liberation Serif"/>
        </w:rPr>
      </w:pPr>
      <w:r w:rsidRPr="00A77501">
        <w:rPr>
          <w:rFonts w:ascii="Liberation Serif" w:hAnsi="Liberation Serif" w:cs="Liberation Serif"/>
        </w:rPr>
        <w:t>dodržovat zásady bezpečnosti a ochrany zdraví zejména při praktických činnostech, řídit se provozními řády odborných učeben a tělocvičen,</w:t>
      </w:r>
    </w:p>
    <w:p w:rsidR="004959EB" w:rsidRPr="00A77501" w:rsidRDefault="004959EB" w:rsidP="00E3743E">
      <w:pPr>
        <w:widowControl w:val="0"/>
        <w:numPr>
          <w:ilvl w:val="0"/>
          <w:numId w:val="153"/>
        </w:numPr>
        <w:spacing w:line="360" w:lineRule="auto"/>
        <w:jc w:val="both"/>
        <w:rPr>
          <w:rFonts w:ascii="Liberation Serif" w:hAnsi="Liberation Serif" w:cs="Liberation Serif"/>
        </w:rPr>
      </w:pPr>
      <w:r w:rsidRPr="00A77501">
        <w:rPr>
          <w:rFonts w:ascii="Liberation Serif" w:hAnsi="Liberation Serif" w:cs="Liberation Serif"/>
        </w:rPr>
        <w:t>neohrožovat zdraví a bezpečnost vlastní i ostatních spolužáků a dodržovat protipožární opatření.</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Style w:val="ff1cf3fs24"/>
          <w:rFonts w:ascii="Liberation Serif" w:hAnsi="Liberation Serif" w:cs="Liberation Serif"/>
        </w:rPr>
      </w:pPr>
      <w:r w:rsidRPr="00A77501">
        <w:rPr>
          <w:rStyle w:val="ff1cf3fs24"/>
          <w:rFonts w:ascii="Liberation Serif" w:hAnsi="Liberation Serif" w:cs="Liberation Serif"/>
        </w:rPr>
        <w:t xml:space="preserve">Správci odborných učeben nebo vyučující příslušných odborných předmětů poučí o bezpečnosti a ochraně zdraví žáků v rámci úvodní vyučovací hodiny všechny přítomné žáky (nepřítomní žáci budou poučeni dodatečně po svém příchodu do školy). Poučení se týká rovněž užívání prostor tělocvičen a posilovny. </w:t>
      </w:r>
    </w:p>
    <w:p w:rsidR="004959EB" w:rsidRPr="00A77501" w:rsidRDefault="004959EB" w:rsidP="00E3743E">
      <w:pPr>
        <w:spacing w:line="360" w:lineRule="auto"/>
        <w:jc w:val="both"/>
        <w:rPr>
          <w:rStyle w:val="ff1cf3fs24"/>
          <w:rFonts w:ascii="Liberation Serif" w:hAnsi="Liberation Serif" w:cs="Liberation Serif"/>
        </w:rPr>
      </w:pPr>
      <w:r w:rsidRPr="00A77501">
        <w:rPr>
          <w:rStyle w:val="ff1cf3fs24"/>
          <w:rFonts w:ascii="Liberation Serif" w:hAnsi="Liberation Serif" w:cs="Liberation Serif"/>
        </w:rPr>
        <w:t xml:space="preserve">Žáci stvrzují svým podpisem, že poučení porozuměli a chápou případné následky při nedodržování příslušných pokynů řádů učeben apod.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Poučení před akcemi, které žáci absolvují mimo školní budovu a na výchovných a vzdělávacích akcích a dalších akcích, provede vždy vedoucí akce nebo určený pedagogický pracovník vykonávající dohled.</w:t>
      </w:r>
      <w:r w:rsidRPr="00A77501">
        <w:rPr>
          <w:rStyle w:val="apple-converted-space"/>
          <w:rFonts w:ascii="Liberation Serif" w:hAnsi="Liberation Serif" w:cs="Liberation Serif"/>
        </w:rPr>
        <w:t>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Každý úraz, poranění, nehodu nebo jinou závažnou skutečnost, která může narušit bezpečnost </w:t>
      </w:r>
      <w:r w:rsidRPr="00A77501">
        <w:rPr>
          <w:rStyle w:val="ff1cf3fs24"/>
          <w:rFonts w:ascii="Liberation Serif" w:hAnsi="Liberation Serif" w:cs="Liberation Serif"/>
        </w:rPr>
        <w:br/>
        <w:t>a zdraví žáků během akce pořádané školou ve třídě, na chodbě, na hřišti nebo mimo budovu školy, jsou žáci povinni hlásit ihned pedagogickému pracovníkovi vykonávajícímu dohled, svému třídnímu učiteli nebo někomu z vyučujících.</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3.2 Ochrana žáků před sociálně patologickými jevy</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 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Ředitel školy nebo jím pověřený pracovník bude informovat zákonného zástupce žáků, u nichž bylo zjištěno porušení zákazu nošení, držení, distribuce a zneužívání návykových látek v areálu školy nebo při akcích pořádaných školou, o zjištěních laboratorního vyšetření a zároveň je seznámí </w:t>
      </w:r>
      <w:r w:rsidRPr="00A77501">
        <w:rPr>
          <w:rStyle w:val="ff1cf3fs24"/>
          <w:rFonts w:ascii="Liberation Serif" w:hAnsi="Liberation Serif" w:cs="Liberation Serif"/>
        </w:rPr>
        <w:br/>
        <w:t xml:space="preserve">s možností odborné pomoci.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Používání omamných a psychotropních látek nezletilými osobami je v České republice považováno za rizikové chování. Každý, kdo se ho dopouští, má nárok na pomoc odborných poradenských institucí a na pomoc orgánů sociálně právní ochrany dětí (osoby mladší 18</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let).</w:t>
      </w:r>
      <w:r w:rsidRPr="00A77501">
        <w:rPr>
          <w:rStyle w:val="apple-converted-space"/>
          <w:rFonts w:ascii="Liberation Serif" w:hAnsi="Liberation Serif" w:cs="Liberation Serif"/>
        </w:rPr>
        <w:t> </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Škola je povinna oznámit orgánu sociálně právní ochrany dětí obecního úřadu obce s rozšířenou působností skutečnosti, které nasvědčují tomu, že dítě požívá návykové látky.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Distribuce omamných a psychotropních látek a jedů je v České republice zakázána. </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Škola je povinna v takovém případě tento skutek překazit včasným oznámením věci policejnímu orgánu (§ 367 zákona</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č. 40/2009 Sb., trestní zákoník, v platném znění).</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Projevy šikanování mezi žáky, tj. násilí, omezování osobní svobody, ponižování apod., kterých by se dopouštěli jednotliví žáci nebo skupiny žáků vůči jiným žákům nebo skupinám (zejména </w:t>
      </w:r>
      <w:r w:rsidRPr="00A77501">
        <w:rPr>
          <w:rStyle w:val="ff1cf3fs24"/>
          <w:rFonts w:ascii="Liberation Serif" w:hAnsi="Liberation Serif" w:cs="Liberation Serif"/>
        </w:rPr>
        <w:br/>
        <w:t xml:space="preserve">v situacích, kdy jsou takto postiženi žáci mladší a slabší), jsou v prostorách školy a při školních </w:t>
      </w:r>
      <w:r w:rsidRPr="00A77501">
        <w:rPr>
          <w:rStyle w:val="ff1cf3fs24"/>
          <w:rFonts w:ascii="Liberation Serif" w:hAnsi="Liberation Serif" w:cs="Liberation Serif"/>
        </w:rPr>
        <w:lastRenderedPageBreak/>
        <w:t>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Pedagogičtí pracovníci dbají, aby etická a právní výchova, výchova ke zdravému životnímu stylu </w:t>
      </w:r>
      <w:r w:rsidRPr="00A77501">
        <w:rPr>
          <w:rStyle w:val="ff1cf3fs24"/>
          <w:rFonts w:ascii="Liberation Serif" w:hAnsi="Liberation Serif" w:cs="Liberation Serif"/>
        </w:rPr>
        <w:br/>
        <w:t xml:space="preserve">a preventivní výchova byla vyučována v souladu se školním vzdělávacím programem. Pedagogičtí pracovníci jsou povinni v souladu s pracovním řádem vykonávat kvalitní dohled nad žáky při akcích pořádaných školou. </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4</w:t>
      </w:r>
    </w:p>
    <w:p w:rsidR="004959EB" w:rsidRPr="00A77501" w:rsidRDefault="004959EB" w:rsidP="00E3743E">
      <w:pPr>
        <w:spacing w:line="360" w:lineRule="auto"/>
        <w:rPr>
          <w:rFonts w:ascii="Liberation Serif" w:hAnsi="Liberation Serif" w:cs="Liberation Serif"/>
        </w:rPr>
      </w:pPr>
      <w:r w:rsidRPr="00A77501">
        <w:rPr>
          <w:rStyle w:val="cf4ff1fs24"/>
          <w:rFonts w:ascii="Liberation Serif" w:hAnsi="Liberation Serif" w:cs="Liberation Serif"/>
          <w:b/>
        </w:rPr>
        <w:t>Podmínky zacházení s majetkem školy ze strany žáků</w:t>
      </w:r>
      <w:r w:rsidRPr="00A77501">
        <w:rPr>
          <w:rFonts w:ascii="Liberation Serif" w:hAnsi="Liberation Serif" w:cs="Liberation Serif"/>
          <w:b/>
          <w:bCs/>
        </w:rPr>
        <w:br/>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Žák šetrně zachází se svěřenými učebnicemi, školními potřebami a školním majetkem. Každé svévolné poškození nebo zničení majetku školy, žáků, učitelů či jiných osob hradí v plném rozsahu zákonní zástupci nezletilého žáka, který poškození způsobil</w:t>
      </w:r>
      <w:r w:rsidRPr="00A77501">
        <w:rPr>
          <w:rStyle w:val="ff2cf3fs24"/>
          <w:rFonts w:ascii="Liberation Serif" w:hAnsi="Liberation Serif" w:cs="Liberation Serif"/>
        </w:rPr>
        <w:t>,</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nebo zletilý žák. Každé poškození nebo závadu v učebně hlásí žák vyučujícímu, třídnímu učiteli nebo ekonomce školy. Požaduje-li škola náhradu škody po žákovi nebo jeho zákonných zástupcích, musí poškození věci vždy prošetřit třídní učitel a zvážit i pedagogickou stránku.</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Každý žák odpovídá za čistotu a pořádek svého pracovního místa a nejbližšího okolí. Před odchodem ze třídy každý žák uklidí své pracovní místo a jeho okolí. Služba odpovídá za čistotu prostoru kolem tabule a za pořádek v celé třídě.</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Žákům je přísně zakázáno manipulovat s elektrickými spotřebiči a vypínači bez souhlasu vyučujícího. Z bezpečnostních důvodů se žákům zakazuje sezení na okenních parapetech. Žák nemanipuluje elektrorozvody a rozvody plynu, s vybavením odborných pracoven, s uloženými exponáty a modely.</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Style w:val="cf3ff1fs24"/>
          <w:rFonts w:ascii="Liberation Serif" w:hAnsi="Liberation Serif" w:cs="Liberation Serif"/>
          <w:b/>
          <w:bCs/>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bCs/>
        </w:rPr>
        <w:t>Článek 5</w:t>
      </w:r>
    </w:p>
    <w:p w:rsidR="004959EB" w:rsidRPr="00A77501" w:rsidRDefault="004959EB" w:rsidP="00E3743E">
      <w:pPr>
        <w:spacing w:line="360" w:lineRule="auto"/>
        <w:jc w:val="both"/>
        <w:rPr>
          <w:rFonts w:ascii="Liberation Serif" w:hAnsi="Liberation Serif" w:cs="Liberation Serif"/>
        </w:rPr>
      </w:pPr>
      <w:r w:rsidRPr="00A77501">
        <w:rPr>
          <w:rStyle w:val="cf4ff1fs24"/>
          <w:rFonts w:ascii="Liberation Serif" w:hAnsi="Liberation Serif" w:cs="Liberation Serif"/>
          <w:b/>
        </w:rPr>
        <w:t>Závěrečné ustanovení</w:t>
      </w:r>
    </w:p>
    <w:p w:rsidR="004959EB" w:rsidRPr="00A77501" w:rsidRDefault="004959EB" w:rsidP="00E3743E">
      <w:pPr>
        <w:spacing w:line="360" w:lineRule="auto"/>
        <w:jc w:val="both"/>
        <w:rPr>
          <w:rStyle w:val="cf3ff1fs24"/>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Školní řád je vnitřní dokument školy, je schvalován školskou radou. Případné změny v rámci tohoto dokumentu může navrhovat ředitel školy, zaměstnanci školy, zástupce rodičů a zletilých </w:t>
      </w:r>
      <w:r w:rsidRPr="00A77501">
        <w:rPr>
          <w:rStyle w:val="cf3ff1fs24"/>
          <w:rFonts w:ascii="Liberation Serif" w:hAnsi="Liberation Serif" w:cs="Liberation Serif"/>
        </w:rPr>
        <w:lastRenderedPageBreak/>
        <w:t xml:space="preserve">žáků </w:t>
      </w:r>
      <w:r w:rsidRPr="00A77501">
        <w:rPr>
          <w:rStyle w:val="cf3ff1fs24"/>
          <w:rFonts w:ascii="Liberation Serif" w:hAnsi="Liberation Serif" w:cs="Liberation Serif"/>
        </w:rPr>
        <w:br/>
        <w:t xml:space="preserve">ve Školské radě, zástupci studentské rady. </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Školní řád je vyvěšen na místech k tomu určených včetně internetových stránek školy.</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Fonts w:ascii="Liberation Serif" w:hAnsi="Liberation Serif" w:cs="Liberation Serif"/>
        </w:rPr>
        <w:t>Školní řád schválila:</w:t>
      </w:r>
      <w:r w:rsidRPr="00A77501">
        <w:rPr>
          <w:rStyle w:val="ff1cf3fs24"/>
          <w:rFonts w:ascii="Liberation Serif" w:hAnsi="Liberation Serif" w:cs="Liberation Serif"/>
        </w:rPr>
        <w:t xml:space="preserve"> Ing. Jitka Chládková, ředitelka školy</w:t>
      </w:r>
      <w:r w:rsidRPr="00A77501">
        <w:rPr>
          <w:rFonts w:ascii="Liberation Serif" w:hAnsi="Liberation Serif" w:cs="Liberation Serif"/>
        </w:rPr>
        <w:br/>
      </w:r>
      <w:r w:rsidRPr="00A77501">
        <w:rPr>
          <w:rFonts w:ascii="Liberation Serif" w:hAnsi="Liberation Serif" w:cs="Liberation Serif"/>
        </w:rPr>
        <w:br/>
        <w:t>Školská rada schválila dne 28. 8. 2017</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i/>
        </w:rPr>
      </w:pPr>
      <w:r w:rsidRPr="00A77501">
        <w:rPr>
          <w:rFonts w:ascii="Liberation Serif" w:hAnsi="Liberation Serif" w:cs="Liberation Serif"/>
          <w:i/>
        </w:rPr>
        <w:t>Mgr. Ladislav Štěpán, předseda školské rady</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cf3ff1fs24"/>
          <w:rFonts w:ascii="Liberation Serif" w:hAnsi="Liberation Serif" w:cs="Liberation Serif"/>
        </w:rPr>
        <w:t>Školní řád platí od 1. 9. 2017 pro všechny aktuální školní vzdělávací programy</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i/>
        </w:rPr>
      </w:pPr>
      <w:r w:rsidRPr="00A77501">
        <w:rPr>
          <w:rStyle w:val="ff1cf3fs24"/>
          <w:rFonts w:ascii="Liberation Serif" w:hAnsi="Liberation Serif" w:cs="Liberation Serif"/>
          <w:i/>
        </w:rPr>
        <w:t>Ing. Jitka Chládková, ředitelka školy</w:t>
      </w:r>
    </w:p>
    <w:p w:rsidR="004959EB" w:rsidRPr="00A77501" w:rsidRDefault="004959EB" w:rsidP="00E3743E">
      <w:pPr>
        <w:spacing w:line="360" w:lineRule="auto"/>
        <w:rPr>
          <w:rFonts w:ascii="Liberation Serif" w:hAnsi="Liberation Serif" w:cs="Liberation Serif"/>
        </w:rPr>
      </w:pPr>
      <w:r w:rsidRPr="00A77501">
        <w:rPr>
          <w:rFonts w:ascii="Liberation Serif" w:hAnsi="Liberation Serif" w:cs="Liberation Serif"/>
        </w:rPr>
        <w:br w:type="page"/>
      </w:r>
    </w:p>
    <w:p w:rsidR="004959EB" w:rsidRPr="00A77501" w:rsidRDefault="004959EB" w:rsidP="00E3743E">
      <w:pPr>
        <w:spacing w:line="360" w:lineRule="auto"/>
        <w:ind w:left="4248"/>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cf5ff1fs24"/>
          <w:rFonts w:ascii="Liberation Serif" w:hAnsi="Liberation Serif" w:cs="Liberation Serif"/>
          <w:b/>
        </w:rPr>
        <w:t>Příloha č. 1</w:t>
      </w:r>
      <w:r w:rsidRPr="00A77501">
        <w:rPr>
          <w:rStyle w:val="apple-converted-space"/>
          <w:rFonts w:ascii="Liberation Serif" w:hAnsi="Liberation Serif" w:cs="Liberation Serif"/>
          <w:b/>
          <w:bCs/>
        </w:rPr>
        <w:t> </w:t>
      </w:r>
      <w:r w:rsidRPr="00A77501">
        <w:rPr>
          <w:rStyle w:val="ff2cf5fs24"/>
          <w:rFonts w:ascii="Liberation Serif" w:hAnsi="Liberation Serif" w:cs="Liberation Serif"/>
          <w:b/>
          <w:bCs/>
        </w:rPr>
        <w:t>–</w:t>
      </w:r>
      <w:r w:rsidRPr="00A77501">
        <w:rPr>
          <w:rStyle w:val="apple-converted-space"/>
          <w:rFonts w:ascii="Liberation Serif" w:hAnsi="Liberation Serif" w:cs="Liberation Serif"/>
          <w:b/>
          <w:bCs/>
        </w:rPr>
        <w:t> </w:t>
      </w:r>
      <w:r w:rsidRPr="00A77501">
        <w:rPr>
          <w:rStyle w:val="ff1cf5fs24"/>
          <w:rFonts w:ascii="Liberation Serif" w:hAnsi="Liberation Serif" w:cs="Liberation Serif"/>
          <w:b/>
          <w:bCs/>
        </w:rPr>
        <w:t>KLASIFIKAČNÍ ŘÁD Střední školy podnikání Vysoké Mýto, s. r. o.</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Style w:val="ff1cf3fs24"/>
          <w:rFonts w:ascii="Liberation Serif" w:hAnsi="Liberation Serif" w:cs="Liberation Serif"/>
        </w:rPr>
      </w:pPr>
      <w:r w:rsidRPr="00A77501">
        <w:rPr>
          <w:rStyle w:val="cf3ff1fs24"/>
          <w:rFonts w:ascii="Liberation Serif" w:hAnsi="Liberation Serif" w:cs="Liberation Serif"/>
          <w:bCs/>
        </w:rPr>
        <w:t>Článek 1</w:t>
      </w:r>
      <w:r w:rsidRPr="00A77501">
        <w:rPr>
          <w:rStyle w:val="ff1cf3fs24"/>
          <w:rFonts w:ascii="Liberation Serif" w:hAnsi="Liberation Serif" w:cs="Liberation Serif"/>
        </w:rPr>
        <w:t> </w:t>
      </w:r>
    </w:p>
    <w:p w:rsidR="004959EB" w:rsidRPr="00A77501" w:rsidRDefault="004959EB" w:rsidP="00E3743E">
      <w:pPr>
        <w:pStyle w:val="Odstavecseseznamem"/>
        <w:numPr>
          <w:ilvl w:val="1"/>
          <w:numId w:val="157"/>
        </w:numPr>
        <w:spacing w:line="360" w:lineRule="auto"/>
        <w:rPr>
          <w:rFonts w:cs="Liberation Serif"/>
          <w:b/>
        </w:rPr>
      </w:pPr>
      <w:r w:rsidRPr="00A77501">
        <w:rPr>
          <w:rFonts w:cs="Liberation Serif"/>
          <w:b/>
        </w:rPr>
        <w:t>Zásady průběžného hodnocení</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Fonts w:ascii="Liberation Serif" w:hAnsi="Liberation Serif" w:cs="Liberation Serif"/>
        </w:rPr>
        <w:t>Pro průběžné hodnocení žáka jsou stanoveny tyto zásady:</w:t>
      </w:r>
    </w:p>
    <w:p w:rsidR="004959EB" w:rsidRPr="00A77501" w:rsidRDefault="004959EB" w:rsidP="00E3743E">
      <w:pPr>
        <w:widowControl w:val="0"/>
        <w:numPr>
          <w:ilvl w:val="0"/>
          <w:numId w:val="149"/>
        </w:numPr>
        <w:spacing w:line="360" w:lineRule="auto"/>
        <w:jc w:val="both"/>
        <w:rPr>
          <w:rFonts w:ascii="Liberation Serif" w:hAnsi="Liberation Serif" w:cs="Liberation Serif"/>
        </w:rPr>
      </w:pPr>
      <w:r w:rsidRPr="00A77501">
        <w:rPr>
          <w:rStyle w:val="ff1cf3fs24"/>
          <w:rFonts w:ascii="Liberation Serif" w:hAnsi="Liberation Serif" w:cs="Liberation Serif"/>
        </w:rPr>
        <w:t>Žák školy musí mít z každého předmětu dostatečný počet známek za každé pololetí. Minimální počet známek pro uzavření klasifikace žáka z každého předmětu se liší podle počtu hodin daného předmětu v týdnu. Žáka nelze klasifikovat, má-li v daném pololetí pouze jednu známku. S konkrétním způsobem hodnocení a předpokládaným počtem známek seznámí žáky vyučující daného předmětu na začátku klasifikačního období. Známky získávají vyučující průběžně během celého klasifikačního období.</w:t>
      </w:r>
    </w:p>
    <w:p w:rsidR="004959EB" w:rsidRPr="00A77501" w:rsidRDefault="004959EB" w:rsidP="00E3743E">
      <w:pPr>
        <w:widowControl w:val="0"/>
        <w:numPr>
          <w:ilvl w:val="0"/>
          <w:numId w:val="149"/>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oznámí žákovi nejpozději do sedmi dnů. </w:t>
      </w:r>
    </w:p>
    <w:p w:rsidR="004959EB" w:rsidRPr="00A77501" w:rsidRDefault="004959EB" w:rsidP="00E3743E">
      <w:pPr>
        <w:widowControl w:val="0"/>
        <w:numPr>
          <w:ilvl w:val="0"/>
          <w:numId w:val="149"/>
        </w:numPr>
        <w:spacing w:line="360" w:lineRule="auto"/>
        <w:jc w:val="both"/>
        <w:rPr>
          <w:rFonts w:ascii="Liberation Serif" w:hAnsi="Liberation Serif" w:cs="Liberation Serif"/>
        </w:rPr>
      </w:pPr>
      <w:r w:rsidRPr="00A77501">
        <w:rPr>
          <w:rStyle w:val="ff1cf3fs24"/>
          <w:rFonts w:ascii="Liberation Serif" w:hAnsi="Liberation Serif" w:cs="Liberation Serif"/>
        </w:rPr>
        <w:t>Kontrolní písemné práce a další druhy zkoušek rozvrhne učitel rovnoměrně na celý školní rok, aby se nadměrně</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xml:space="preserve">nenahromadily v určitých obdobích. O termínu písemné zkoušky, která má trvat více než 25 minut, informuje vyučující žáky alespoň jeden týden předem. </w:t>
      </w:r>
    </w:p>
    <w:p w:rsidR="004959EB" w:rsidRPr="00A77501" w:rsidRDefault="004959EB" w:rsidP="00E3743E">
      <w:pPr>
        <w:widowControl w:val="0"/>
        <w:numPr>
          <w:ilvl w:val="0"/>
          <w:numId w:val="149"/>
        </w:numPr>
        <w:spacing w:line="360" w:lineRule="auto"/>
        <w:jc w:val="both"/>
        <w:rPr>
          <w:rFonts w:ascii="Liberation Serif" w:hAnsi="Liberation Serif" w:cs="Liberation Serif"/>
        </w:rPr>
      </w:pPr>
      <w:r w:rsidRPr="00A77501">
        <w:rPr>
          <w:rStyle w:val="ff2cf3fs24"/>
          <w:rFonts w:ascii="Liberation Serif" w:hAnsi="Liberation Serif" w:cs="Liberation Serif"/>
        </w:rPr>
        <w:t>U</w:t>
      </w:r>
      <w:r w:rsidRPr="00A77501">
        <w:rPr>
          <w:rStyle w:val="ff1cf3fs24"/>
          <w:rFonts w:ascii="Liberation Serif" w:hAnsi="Liberation Serif" w:cs="Liberation Serif"/>
        </w:rPr>
        <w:t>čitel je povinen vést soustavnou evidenci o každé klasifikaci žáka průkazným způsobem tak, aby mohl vždy doložit správnost celkové klasifikace žáka i způsob získání známek (ústní a písemné zkoušení). V případě dlouhodobé nepřítomnosti nebo rozvázání pracovního poměru v průběhu klasifikačního období předá tento klasifikační přehled zastupujícímu učiteli nebo vedení školy.</w:t>
      </w:r>
    </w:p>
    <w:p w:rsidR="004959EB" w:rsidRPr="00A77501" w:rsidRDefault="004959EB" w:rsidP="00E3743E">
      <w:pPr>
        <w:widowControl w:val="0"/>
        <w:numPr>
          <w:ilvl w:val="0"/>
          <w:numId w:val="149"/>
        </w:numPr>
        <w:spacing w:line="360" w:lineRule="auto"/>
        <w:jc w:val="both"/>
        <w:rPr>
          <w:rFonts w:ascii="Liberation Serif" w:hAnsi="Liberation Serif" w:cs="Liberation Serif"/>
        </w:rPr>
      </w:pPr>
      <w:r w:rsidRPr="00A77501">
        <w:rPr>
          <w:rStyle w:val="ff1cf3fs24"/>
          <w:rFonts w:ascii="Liberation Serif" w:hAnsi="Liberation Serif" w:cs="Liberation Serif"/>
        </w:rPr>
        <w:t>Vyučující zapisuje také průběžné známky neodkladně do internetových žákovských knížek.</w:t>
      </w:r>
    </w:p>
    <w:p w:rsidR="004959EB" w:rsidRPr="00A77501" w:rsidRDefault="004959EB" w:rsidP="00E3743E">
      <w:pPr>
        <w:widowControl w:val="0"/>
        <w:numPr>
          <w:ilvl w:val="0"/>
          <w:numId w:val="149"/>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Třídní učitelé (případně výchovný poradce) jsou povinni seznamovat ostatní vyučující </w:t>
      </w:r>
      <w:r w:rsidRPr="00A77501">
        <w:rPr>
          <w:rStyle w:val="ff1cf3fs24"/>
          <w:rFonts w:ascii="Liberation Serif" w:hAnsi="Liberation Serif" w:cs="Liberation Serif"/>
        </w:rPr>
        <w:br/>
        <w:t>s doporučením psychologických vyšetření, které mají vztah ke způsobu hodnocení a klasifikace žáka a způsobu získávání podkladů. Údaje o nových vyšetřeních jsou součástí zpráv učitelů (nebo výchovného poradce) na pedagogické radě.</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lastRenderedPageBreak/>
        <w:t>1.2 Hodnocení výsledků vzdělávání na vysvědčení</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Každé pololetí se vydává žákovi vysvědčení. Za první pololetí je žákovi vydáván místo vysvědčení výpis z vysvědčení. Hodnocení výsledků vzdělávání žáka na vysvědčení je vyjádřeno standardní klasifikací.</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Fonts w:ascii="Liberation Serif" w:hAnsi="Liberation Serif" w:cs="Liberation Serif"/>
        </w:rPr>
        <w:t>Žák</w:t>
      </w:r>
      <w:r w:rsidRPr="00A77501">
        <w:rPr>
          <w:rStyle w:val="apple-converted-space"/>
          <w:rFonts w:ascii="Liberation Serif" w:hAnsi="Liberation Serif" w:cs="Liberation Serif"/>
        </w:rPr>
        <w:t> </w:t>
      </w:r>
      <w:r w:rsidRPr="00A77501">
        <w:rPr>
          <w:rStyle w:val="Silnzdraznn"/>
          <w:rFonts w:ascii="Liberation Serif" w:hAnsi="Liberation Serif" w:cs="Liberation Serif"/>
        </w:rPr>
        <w:t>nemusí být klasifikován</w:t>
      </w:r>
      <w:r w:rsidRPr="00A77501">
        <w:rPr>
          <w:rFonts w:ascii="Liberation Serif" w:hAnsi="Liberation Serif" w:cs="Liberation Serif"/>
        </w:rPr>
        <w:t>, pokud nesplní v daném předmětu podmínky minimální účasti, zejména pokud žák nemá dostatečný počet známek k uzavření klasifikace. Za minimální účast se považuje návštěva min. 80 % celkového počtu hodin v daném předmětu za dané pololetí.</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Není-li žák v některém předmětu klasifikován, nebude mu vydáno vysvědčení, nýbrž jenom výpis z výkazu (s razítkem a podpisem třídního učitele). Vysvědčení obdrží teprve </w:t>
      </w:r>
      <w:r w:rsidRPr="00A77501">
        <w:rPr>
          <w:rStyle w:val="ff1cf3fs24"/>
          <w:rFonts w:ascii="Liberation Serif" w:hAnsi="Liberation Serif" w:cs="Liberation Serif"/>
        </w:rPr>
        <w:br/>
        <w:t xml:space="preserve">po uzavření klasifikace. Datum vydání vysvědčení odpovídá dni, kdy žák vykonal poslední zkoušku. V případě, že je žák neklasifikován, koná </w:t>
      </w:r>
      <w:proofErr w:type="spellStart"/>
      <w:r w:rsidRPr="00A77501">
        <w:rPr>
          <w:rStyle w:val="ff1cf3fs24"/>
          <w:rFonts w:ascii="Liberation Serif" w:hAnsi="Liberation Serif" w:cs="Liberation Serif"/>
        </w:rPr>
        <w:t>doklasifikační</w:t>
      </w:r>
      <w:proofErr w:type="spellEnd"/>
      <w:r w:rsidRPr="00A77501">
        <w:rPr>
          <w:rStyle w:val="ff1cf3fs24"/>
          <w:rFonts w:ascii="Liberation Serif" w:hAnsi="Liberation Serif" w:cs="Liberation Serif"/>
        </w:rPr>
        <w:t xml:space="preserve"> zkoušku, jejíž termín stanoví ředitel na návrh vyučujícího. Zkoušejícím je příslušný vyučující. Termín zkoušky je sdělen zákonnému zástupci nezletilého žáka nebo zletilému žákovi písemně. </w:t>
      </w:r>
      <w:r w:rsidRPr="00A77501">
        <w:rPr>
          <w:rFonts w:ascii="Liberation Serif" w:hAnsi="Liberation Serif" w:cs="Liberation Serif"/>
        </w:rPr>
        <w:t xml:space="preserve">Výsledek </w:t>
      </w:r>
      <w:proofErr w:type="spellStart"/>
      <w:r w:rsidRPr="00A77501">
        <w:rPr>
          <w:rFonts w:ascii="Liberation Serif" w:hAnsi="Liberation Serif" w:cs="Liberation Serif"/>
        </w:rPr>
        <w:t>doklasifikační</w:t>
      </w:r>
      <w:proofErr w:type="spellEnd"/>
      <w:r w:rsidRPr="00A77501">
        <w:rPr>
          <w:rFonts w:ascii="Liberation Serif" w:hAnsi="Liberation Serif" w:cs="Liberation Serif"/>
        </w:rPr>
        <w:t xml:space="preserve"> zkoušky je součástí hodnocení žáka za celé pololetí.</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 vyššího ročníku postoupí žák, který na konci druhého pololetí příslušného ročníku prospěl ze všech povinných předmětů stanovených školním vzdělávacím programem, </w:t>
      </w:r>
      <w:r w:rsidRPr="00A77501">
        <w:rPr>
          <w:rStyle w:val="ff1cf3fs24"/>
          <w:rFonts w:ascii="Liberation Serif" w:hAnsi="Liberation Serif" w:cs="Liberation Serif"/>
        </w:rPr>
        <w:br/>
        <w:t>s výjimkou předmětů, z nichž se žák nehodnotí.</w:t>
      </w:r>
      <w:r w:rsidRPr="00A77501">
        <w:rPr>
          <w:rStyle w:val="apple-converted-space"/>
          <w:rFonts w:ascii="Liberation Serif" w:hAnsi="Liberation Serif" w:cs="Liberation Serif"/>
        </w:rPr>
        <w:t> </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Nelze-li žáka hodnotit na konci prvního pololetí, určí ředitel školy pro jeho hodnocení náhradní termín, a to tak, aby</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xml:space="preserve">hodnocení za první pololetí bylo provedeno nejpozději </w:t>
      </w:r>
      <w:r w:rsidRPr="00A77501">
        <w:rPr>
          <w:rStyle w:val="ff1cf3fs24"/>
          <w:rFonts w:ascii="Liberation Serif" w:hAnsi="Liberation Serif" w:cs="Liberation Serif"/>
        </w:rPr>
        <w:br/>
        <w:t>do konce června. Není-li možné žáka hodnotit ani v náhradním termínu, žák se za první pololetí nehodnotí. Na vysvědčení nebo výpis vysvědčení se uvede místo stupně prospěchu slovo „nehodnocen“.</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 Nelze-li žáka hodnotit na konci druhého pololetí, určí ředitel školy pro jeho hodnocení náhradní termín, a to tak, aby hodnocení za druhé pololetí bylo provedeno nejpozději </w:t>
      </w:r>
      <w:r w:rsidRPr="00A77501">
        <w:rPr>
          <w:rStyle w:val="ff1cf3fs24"/>
          <w:rFonts w:ascii="Liberation Serif" w:hAnsi="Liberation Serif" w:cs="Liberation Serif"/>
        </w:rPr>
        <w:br/>
        <w:t>do konce září následujícího školního roku. Do doby hodnocení navštěvuje žák nejbližší vyšší ročník. Není-li žák hodnocen ani v tomto termínu, neprospěl.</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Žák, který na konci druhého pololetí neprospěl nejvýše ze dvou povinných předmětů, nebo žák, který neprospěl na konci prvního pololetí nejvýše ze dvou povinných předmětů vyučovaných pouze v prvním pololetí, koná z těchto předmětů opravnou zkoušku nejpozději do konce příslušného školního roku</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v termínu stanoveném ředitelem školy. Opravné zkoušky jsou komisionální.</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Žák, který nevykoná opravnou zkoušku úspěšně nebo se k jejímu konání nedostaví, neprospěl. Ze závažných důvodů může ředitel školy stanovit žákovi náhradní termín opravné zkoušky nejpozději do konce září následujícího školního roku.</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w:t>
      </w:r>
      <w:r w:rsidRPr="00A77501">
        <w:rPr>
          <w:rStyle w:val="apple-converted-space"/>
          <w:rFonts w:ascii="Liberation Serif" w:hAnsi="Liberation Serif" w:cs="Liberation Serif"/>
        </w:rPr>
        <w:t> </w:t>
      </w:r>
      <w:r w:rsidRPr="00A77501">
        <w:rPr>
          <w:rStyle w:val="ff2cf3fs24"/>
          <w:rFonts w:ascii="Liberation Serif" w:hAnsi="Liberation Serif" w:cs="Liberation Serif"/>
        </w:rPr>
        <w:t>přezkoumání výsledků hodnocení</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žáka; je-li vyučujícím žáka v daném předmětu ředitel školy, žádá o přezkoumání krajský úřad. Komisionální přezkoušení se koná nejpozději do 14 dnů od doručení žádosti nebo v termínu dohodnutém se zletilým žákem nebo zákonným zástupcem nezletilého žáka.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959EB" w:rsidRPr="00A77501" w:rsidRDefault="004959EB" w:rsidP="00E3743E">
      <w:pPr>
        <w:widowControl w:val="0"/>
        <w:numPr>
          <w:ilvl w:val="0"/>
          <w:numId w:val="150"/>
        </w:numPr>
        <w:spacing w:line="360" w:lineRule="auto"/>
        <w:jc w:val="both"/>
        <w:rPr>
          <w:rFonts w:ascii="Liberation Serif" w:hAnsi="Liberation Serif" w:cs="Liberation Serif"/>
        </w:rPr>
      </w:pPr>
      <w:r w:rsidRPr="00A77501">
        <w:rPr>
          <w:rStyle w:val="ff1cf3fs24"/>
          <w:rFonts w:ascii="Liberation Serif" w:hAnsi="Liberation Serif" w:cs="Liberation Serif"/>
          <w:b/>
        </w:rPr>
        <w:t>Výsledky</w:t>
      </w:r>
      <w:r w:rsidRPr="00A77501">
        <w:rPr>
          <w:rStyle w:val="ff1cf3fs24"/>
          <w:rFonts w:ascii="Liberation Serif" w:hAnsi="Liberation Serif" w:cs="Liberation Serif"/>
        </w:rPr>
        <w:t xml:space="preserve"> vzdělávání žáka v jednotlivých povinných a nepovinných předmětech stanovených školním vzdělávacím programem se v případě použití klasifikace hodnotí </w:t>
      </w:r>
      <w:r w:rsidRPr="00A77501">
        <w:rPr>
          <w:rStyle w:val="ff1cf3fs24"/>
          <w:rFonts w:ascii="Liberation Serif" w:hAnsi="Liberation Serif" w:cs="Liberation Serif"/>
        </w:rPr>
        <w:br/>
        <w:t>na vysvědčení stupni prospěchu:</w:t>
      </w:r>
    </w:p>
    <w:p w:rsidR="004959EB" w:rsidRPr="00A77501" w:rsidRDefault="004959EB" w:rsidP="00E3743E">
      <w:pPr>
        <w:spacing w:line="360" w:lineRule="auto"/>
        <w:ind w:left="360" w:firstLine="348"/>
        <w:rPr>
          <w:rFonts w:ascii="Liberation Serif" w:hAnsi="Liberation Serif" w:cs="Liberation Serif"/>
        </w:rPr>
      </w:pPr>
      <w:r w:rsidRPr="00A77501">
        <w:rPr>
          <w:rStyle w:val="ff2cf3fs24"/>
          <w:rFonts w:ascii="Liberation Serif" w:hAnsi="Liberation Serif" w:cs="Liberation Serif"/>
        </w:rPr>
        <w:t>1</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výborný</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2 – chvalitebný</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3 – dobrý</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4 – dostatečný</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5 – nedostatečný, resp.</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N – nehodnocen</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U - uvolněn</w:t>
      </w:r>
    </w:p>
    <w:p w:rsidR="004959EB" w:rsidRPr="00A77501" w:rsidRDefault="004959EB" w:rsidP="00E3743E">
      <w:pPr>
        <w:widowControl w:val="0"/>
        <w:numPr>
          <w:ilvl w:val="0"/>
          <w:numId w:val="150"/>
        </w:numPr>
        <w:spacing w:line="360" w:lineRule="auto"/>
        <w:rPr>
          <w:rFonts w:ascii="Liberation Serif" w:hAnsi="Liberation Serif" w:cs="Liberation Serif"/>
        </w:rPr>
      </w:pPr>
      <w:r w:rsidRPr="00A77501">
        <w:rPr>
          <w:rStyle w:val="ff1cf3fs24"/>
          <w:rFonts w:ascii="Liberation Serif" w:hAnsi="Liberation Serif" w:cs="Liberation Serif"/>
        </w:rPr>
        <w:t>Chování žáka se hodnotí stupni hodnocení:</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1 -</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velmi dobré</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2 – uspokojivé</w:t>
      </w:r>
    </w:p>
    <w:p w:rsidR="004959EB" w:rsidRPr="00A77501" w:rsidRDefault="004959EB" w:rsidP="00E3743E">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3 – neuspokojivé</w:t>
      </w:r>
    </w:p>
    <w:p w:rsidR="004959EB" w:rsidRPr="00A77501" w:rsidRDefault="004959EB" w:rsidP="00E3743E">
      <w:pPr>
        <w:widowControl w:val="0"/>
        <w:numPr>
          <w:ilvl w:val="0"/>
          <w:numId w:val="150"/>
        </w:numPr>
        <w:spacing w:line="360" w:lineRule="auto"/>
        <w:rPr>
          <w:rFonts w:ascii="Liberation Serif" w:hAnsi="Liberation Serif" w:cs="Liberation Serif"/>
        </w:rPr>
      </w:pPr>
      <w:r w:rsidRPr="00A77501">
        <w:rPr>
          <w:rStyle w:val="ff1cf3fs24"/>
          <w:rFonts w:ascii="Liberation Serif" w:hAnsi="Liberation Serif" w:cs="Liberation Serif"/>
        </w:rPr>
        <w:t>Celkové hodnocení žáka se na vysvědčení vyjadřuje stupni:</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b/>
        </w:rPr>
        <w:lastRenderedPageBreak/>
        <w:t>Prospěl (a) s vyznamenáním</w:t>
      </w:r>
      <w:r w:rsidRPr="00A77501">
        <w:rPr>
          <w:rStyle w:val="ff1cf3fs24"/>
          <w:rFonts w:cs="Liberation Serif"/>
        </w:rPr>
        <w:t xml:space="preserve"> – žák prospěl s vyznamenáním, není-li klasifikace nebo slovní hodnocení po převodu do klasifikace v žádném povinném předmětu horší než stupeň 2 -</w:t>
      </w:r>
      <w:r w:rsidRPr="00A77501">
        <w:rPr>
          <w:rStyle w:val="apple-converted-space"/>
          <w:rFonts w:cs="Liberation Serif"/>
        </w:rPr>
        <w:t> </w:t>
      </w:r>
      <w:r w:rsidRPr="00A77501">
        <w:rPr>
          <w:rStyle w:val="ff1cf3fs24"/>
          <w:rFonts w:cs="Liberation Serif"/>
        </w:rPr>
        <w:t>chvalitebný a průměrný prospěch z povinných předmětů není horší než 1,50 a chování je hodnoceno jako velmi dobré</w:t>
      </w:r>
      <w:r w:rsidRPr="00A77501">
        <w:rPr>
          <w:rStyle w:val="apple-converted-space"/>
          <w:rFonts w:cs="Liberation Serif"/>
        </w:rPr>
        <w:t> </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b/>
        </w:rPr>
        <w:t>Prospěl (a</w:t>
      </w:r>
      <w:r w:rsidRPr="00A77501">
        <w:rPr>
          <w:rStyle w:val="ff1cf3fs24"/>
          <w:rFonts w:cs="Liberation Serif"/>
        </w:rPr>
        <w:t>) – žák prospěl, není-li klasifikace nebo slovní hodnocení po převodu do klasifikace v některém povinném předmětu vyjádřena stupněm 5 – nedostatečný</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b/>
        </w:rPr>
        <w:t>Neprospěl (a)</w:t>
      </w:r>
      <w:r w:rsidRPr="00A77501">
        <w:rPr>
          <w:rStyle w:val="ff1cf3fs24"/>
          <w:rFonts w:cs="Liberation Serif"/>
        </w:rPr>
        <w:t xml:space="preserve"> – žák neprospěl, je-li klasifikace nebo slovní hodnocení po převodu </w:t>
      </w:r>
      <w:r w:rsidRPr="00A77501">
        <w:rPr>
          <w:rStyle w:val="ff1cf3fs24"/>
          <w:rFonts w:cs="Liberation Serif"/>
        </w:rPr>
        <w:br/>
        <w:t>do klasifikace v některém povinném předmětu vyjádřena stupněm 5 – nedostatečný nebo není-li žák hodnocen z některého předmětu na konci 2. pololetí</w:t>
      </w:r>
    </w:p>
    <w:p w:rsidR="004959EB" w:rsidRPr="00A77501" w:rsidRDefault="004959EB" w:rsidP="00E3743E">
      <w:pPr>
        <w:pStyle w:val="Odstavecseseznamem"/>
        <w:numPr>
          <w:ilvl w:val="0"/>
          <w:numId w:val="154"/>
        </w:numPr>
        <w:spacing w:line="360" w:lineRule="auto"/>
        <w:jc w:val="both"/>
        <w:rPr>
          <w:rFonts w:cs="Liberation Serif"/>
        </w:rPr>
      </w:pPr>
      <w:r w:rsidRPr="00A77501">
        <w:rPr>
          <w:rStyle w:val="ff1cf3fs24"/>
          <w:rFonts w:cs="Liberation Serif"/>
          <w:b/>
        </w:rPr>
        <w:t>Nehodnocen (a)</w:t>
      </w:r>
      <w:r w:rsidRPr="00A77501">
        <w:rPr>
          <w:rStyle w:val="ff1cf3fs24"/>
          <w:rFonts w:cs="Liberation Serif"/>
        </w:rPr>
        <w:t xml:space="preserve"> – žák je nehodnocen, pokud ho není možné hodnotit z některého předmětu </w:t>
      </w:r>
      <w:r w:rsidRPr="00A77501">
        <w:rPr>
          <w:rStyle w:val="ff1cf3fs24"/>
          <w:rFonts w:cs="Liberation Serif"/>
        </w:rPr>
        <w:br/>
        <w:t>na konci 1. pololetí ani v náhradním termínu.</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b/>
          <w:bCs/>
        </w:rPr>
        <w:t>Článek 2</w:t>
      </w:r>
    </w:p>
    <w:p w:rsidR="004959EB" w:rsidRPr="00A77501" w:rsidRDefault="004959EB" w:rsidP="00E3743E">
      <w:pPr>
        <w:spacing w:line="360" w:lineRule="auto"/>
        <w:rPr>
          <w:rStyle w:val="ff1cf3fs24"/>
          <w:rFonts w:ascii="Liberation Serif" w:hAnsi="Liberation Serif" w:cs="Liberation Serif"/>
        </w:rPr>
      </w:pPr>
      <w:r w:rsidRPr="00A77501">
        <w:rPr>
          <w:rStyle w:val="ff1cf3fs24"/>
          <w:rFonts w:ascii="Liberation Serif" w:hAnsi="Liberation Serif" w:cs="Liberation Serif"/>
          <w:b/>
          <w:bCs/>
        </w:rPr>
        <w:t xml:space="preserve">2.1 Klasifikace ve vyučovacích předmětech - </w:t>
      </w:r>
      <w:r w:rsidRPr="00A77501">
        <w:rPr>
          <w:rStyle w:val="cf4ff1fs24"/>
          <w:rFonts w:ascii="Liberation Serif" w:hAnsi="Liberation Serif" w:cs="Liberation Serif"/>
          <w:b/>
        </w:rPr>
        <w:t>kritéria stupňů prospěchu</w:t>
      </w:r>
      <w:r w:rsidRPr="00A77501">
        <w:rPr>
          <w:rStyle w:val="ff1cf3fs24"/>
          <w:rFonts w:ascii="Liberation Serif" w:hAnsi="Liberation Serif" w:cs="Liberation Serif"/>
        </w:rPr>
        <w:t> </w:t>
      </w:r>
      <w:r w:rsidRPr="00A77501">
        <w:rPr>
          <w:rFonts w:ascii="Liberation Serif" w:hAnsi="Liberation Serif" w:cs="Liberation Serif"/>
        </w:rPr>
        <w:br/>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rPr>
        <w:t>Výchovně vzdělávací výsledky se klasifikují podle těchto kritérií:</w:t>
      </w:r>
      <w:r w:rsidRPr="00A77501">
        <w:rPr>
          <w:rFonts w:ascii="Liberation Serif" w:hAnsi="Liberation Serif" w:cs="Liberation Serif"/>
        </w:rPr>
        <w:br/>
      </w:r>
      <w:r w:rsidRPr="00A77501">
        <w:rPr>
          <w:rStyle w:val="ff1cf3fs24"/>
          <w:rFonts w:ascii="Liberation Serif" w:hAnsi="Liberation Serif" w:cs="Liberation Serif"/>
          <w:b/>
          <w:bCs/>
        </w:rPr>
        <w:t>Stupeň 1 (výborný)</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ovládá požadované poznatky, fakta, pojmy, definice a zákonitosti uceleně, přesně a úplně </w:t>
      </w:r>
      <w:r w:rsidRPr="00A77501">
        <w:rPr>
          <w:rStyle w:val="ff1cf3fs24"/>
          <w:rFonts w:ascii="Liberation Serif" w:hAnsi="Liberation Serif" w:cs="Liberation Serif"/>
        </w:rPr>
        <w:br/>
        <w:t xml:space="preserve">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w:t>
      </w:r>
      <w:r w:rsidRPr="00A77501">
        <w:rPr>
          <w:rStyle w:val="ff1cf3fs24"/>
          <w:rFonts w:ascii="Liberation Serif" w:hAnsi="Liberation Serif" w:cs="Liberation Serif"/>
        </w:rPr>
        <w:br/>
        <w:t xml:space="preserve">a výstižný. Grafický projev je přesný a estetický. Výsledky jeho činnosti jsou kvalitní, pouze </w:t>
      </w:r>
      <w:r w:rsidRPr="00A77501">
        <w:rPr>
          <w:rStyle w:val="ff1cf3fs24"/>
          <w:rFonts w:ascii="Liberation Serif" w:hAnsi="Liberation Serif" w:cs="Liberation Serif"/>
        </w:rPr>
        <w:br/>
        <w:t>s menšími nedostatky. Je schopen samostatně studovat vhodné texty.</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2 (chvalitebný)</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ovládá požadované poznatky, fakta, pojmy, definice a zákonitosti v podstatě uceleně, přesně </w:t>
      </w:r>
      <w:r w:rsidRPr="00A77501">
        <w:rPr>
          <w:rStyle w:val="ff1cf3fs24"/>
          <w:rFonts w:ascii="Liberation Serif" w:hAnsi="Liberation Serif" w:cs="Liberation Serif"/>
        </w:rPr>
        <w:br/>
        <w:t xml:space="preserve">a úplně. Pohotově vykonává požadované intelektuální a motorické činnosti. Samostatně </w:t>
      </w:r>
      <w:r w:rsidRPr="00A77501">
        <w:rPr>
          <w:rStyle w:val="ff1cf3fs24"/>
          <w:rFonts w:ascii="Liberation Serif" w:hAnsi="Liberation Serif" w:cs="Liberation Serif"/>
        </w:rPr>
        <w:br/>
        <w:t xml:space="preserve">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w:t>
      </w:r>
      <w:r w:rsidRPr="00A77501">
        <w:rPr>
          <w:rStyle w:val="ff1cf3fs24"/>
          <w:rFonts w:ascii="Liberation Serif" w:hAnsi="Liberation Serif" w:cs="Liberation Serif"/>
        </w:rPr>
        <w:lastRenderedPageBreak/>
        <w:t xml:space="preserve">nedostatky </w:t>
      </w:r>
      <w:r w:rsidRPr="00A77501">
        <w:rPr>
          <w:rStyle w:val="ff1cf3fs24"/>
          <w:rFonts w:ascii="Liberation Serif" w:hAnsi="Liberation Serif" w:cs="Liberation Serif"/>
        </w:rPr>
        <w:br/>
        <w:t xml:space="preserve">ve správnosti, přesnosti a výstižnosti. Kvalita výsledků činnosti je zpravidla bez podstatných nedostatků. Grafický projev je estetický, bez větších nepřesností. Je schopen samostatně nebo </w:t>
      </w:r>
      <w:r w:rsidRPr="00A77501">
        <w:rPr>
          <w:rStyle w:val="ff1cf3fs24"/>
          <w:rFonts w:ascii="Liberation Serif" w:hAnsi="Liberation Serif" w:cs="Liberation Serif"/>
        </w:rPr>
        <w:br/>
        <w:t>s menší pomocí studovat vhodné texty.</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3 (dobrý)</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w:t>
      </w:r>
      <w:r w:rsidRPr="00A77501">
        <w:rPr>
          <w:rStyle w:val="ff1cf3fs24"/>
          <w:rFonts w:ascii="Liberation Serif" w:hAnsi="Liberation Serif" w:cs="Liberation Serif"/>
        </w:rPr>
        <w:br/>
        <w:t>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4 (dostatečný)</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w:t>
      </w:r>
      <w:r w:rsidRPr="00A77501">
        <w:rPr>
          <w:rStyle w:val="ff1cf3fs24"/>
          <w:rFonts w:ascii="Liberation Serif" w:hAnsi="Liberation Serif" w:cs="Liberation Serif"/>
        </w:rPr>
        <w:br/>
        <w:t>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5 (nedostatečný)</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w:t>
      </w:r>
      <w:r w:rsidRPr="00A77501">
        <w:rPr>
          <w:rStyle w:val="ff1cf3fs24"/>
          <w:rFonts w:ascii="Liberation Serif" w:hAnsi="Liberation Serif" w:cs="Liberation Serif"/>
        </w:rPr>
        <w:lastRenderedPageBreak/>
        <w:t>závažné nedostatky ve správnosti, přesnosti i výstižnosti. Kvalita výsledků jeho činnosti a grafický projev mají vážné nedostatky. Závažné nedostatky a chyby nedovede opravit ani s pomocí učitele. Nedovede samostatně studovat.</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2.2 Klasifikace ve vyučovacích předmětech s převahou výchovného zaměření</w:t>
      </w:r>
    </w:p>
    <w:p w:rsidR="004959EB" w:rsidRPr="00A77501" w:rsidRDefault="004959EB" w:rsidP="00E3743E">
      <w:pPr>
        <w:spacing w:line="360" w:lineRule="auto"/>
        <w:rPr>
          <w:rFonts w:ascii="Liberation Serif" w:hAnsi="Liberation Serif" w:cs="Liberation Serif"/>
        </w:rPr>
      </w:pPr>
      <w:r w:rsidRPr="00A77501">
        <w:rPr>
          <w:rStyle w:val="ff1cf3fs24"/>
          <w:rFonts w:ascii="Liberation Serif" w:hAnsi="Liberation Serif" w:cs="Liberation Serif"/>
        </w:rPr>
        <w:t xml:space="preserve">Při klasifikaci v předmětech s převahou výchovného zaměření (tělesná a společenská výchova) se </w:t>
      </w:r>
      <w:r w:rsidRPr="00A77501">
        <w:rPr>
          <w:rStyle w:val="ff1cf3fs24"/>
          <w:rFonts w:ascii="Liberation Serif" w:hAnsi="Liberation Serif" w:cs="Liberation Serif"/>
        </w:rPr>
        <w:br/>
        <w:t>v souladu s požadavky učebních osnov hodnotí:</w:t>
      </w:r>
    </w:p>
    <w:p w:rsidR="004959EB" w:rsidRPr="00A77501" w:rsidRDefault="004959EB" w:rsidP="00E3743E">
      <w:pPr>
        <w:pStyle w:val="Odstavecseseznamem"/>
        <w:numPr>
          <w:ilvl w:val="0"/>
          <w:numId w:val="154"/>
        </w:numPr>
        <w:spacing w:line="360" w:lineRule="auto"/>
        <w:rPr>
          <w:rFonts w:cs="Liberation Serif"/>
        </w:rPr>
      </w:pPr>
      <w:r w:rsidRPr="00A77501">
        <w:rPr>
          <w:rStyle w:val="ff1cf3fs24"/>
          <w:rFonts w:cs="Liberation Serif"/>
        </w:rPr>
        <w:t>osvojení potřebných vědomostí, zkušeností, činností a jejich tvořivá aplikace</w:t>
      </w:r>
    </w:p>
    <w:p w:rsidR="004959EB" w:rsidRPr="00A77501" w:rsidRDefault="004959EB" w:rsidP="00E3743E">
      <w:pPr>
        <w:pStyle w:val="Odstavecseseznamem"/>
        <w:numPr>
          <w:ilvl w:val="0"/>
          <w:numId w:val="154"/>
        </w:numPr>
        <w:spacing w:line="360" w:lineRule="auto"/>
        <w:rPr>
          <w:rFonts w:cs="Liberation Serif"/>
        </w:rPr>
      </w:pPr>
      <w:r w:rsidRPr="00A77501">
        <w:rPr>
          <w:rStyle w:val="ff1cf3fs24"/>
          <w:rFonts w:cs="Liberation Serif"/>
        </w:rPr>
        <w:t>poznání zákonitostí daných činností a jejich uplatňování ve vlastní činnosti</w:t>
      </w:r>
    </w:p>
    <w:p w:rsidR="004959EB" w:rsidRPr="00A77501" w:rsidRDefault="004959EB" w:rsidP="00E3743E">
      <w:pPr>
        <w:pStyle w:val="Odstavecseseznamem"/>
        <w:numPr>
          <w:ilvl w:val="0"/>
          <w:numId w:val="154"/>
        </w:numPr>
        <w:spacing w:line="360" w:lineRule="auto"/>
        <w:rPr>
          <w:rFonts w:cs="Liberation Serif"/>
        </w:rPr>
      </w:pPr>
      <w:r w:rsidRPr="00A77501">
        <w:rPr>
          <w:rStyle w:val="ff1cf3fs24"/>
          <w:rFonts w:cs="Liberation Serif"/>
        </w:rPr>
        <w:t>kvalita projevu</w:t>
      </w:r>
    </w:p>
    <w:p w:rsidR="004959EB" w:rsidRPr="00A77501" w:rsidRDefault="004959EB" w:rsidP="00E3743E">
      <w:pPr>
        <w:pStyle w:val="Odstavecseseznamem"/>
        <w:numPr>
          <w:ilvl w:val="0"/>
          <w:numId w:val="154"/>
        </w:numPr>
        <w:spacing w:line="360" w:lineRule="auto"/>
        <w:rPr>
          <w:rFonts w:cs="Liberation Serif"/>
        </w:rPr>
      </w:pPr>
      <w:r w:rsidRPr="00A77501">
        <w:rPr>
          <w:rStyle w:val="ff1cf3fs24"/>
          <w:rFonts w:cs="Liberation Serif"/>
        </w:rPr>
        <w:t>vztah žáka k činnostem a zájem o ně</w:t>
      </w:r>
    </w:p>
    <w:p w:rsidR="004959EB" w:rsidRPr="00A77501" w:rsidRDefault="004959EB" w:rsidP="00E3743E">
      <w:pPr>
        <w:pStyle w:val="Odstavecseseznamem"/>
        <w:numPr>
          <w:ilvl w:val="0"/>
          <w:numId w:val="154"/>
        </w:numPr>
        <w:spacing w:line="360" w:lineRule="auto"/>
        <w:rPr>
          <w:rFonts w:cs="Liberation Serif"/>
        </w:rPr>
      </w:pPr>
      <w:r w:rsidRPr="00A77501">
        <w:rPr>
          <w:rStyle w:val="ff1cf3fs24"/>
          <w:rFonts w:cs="Liberation Serif"/>
        </w:rPr>
        <w:t>v tělesné výchově s přihlédnutím ke zdravotnímu stavu žáka všeobecná, tělesná zdatnost, výkonnost a jeho péče o vlastní zdraví</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2.3 Stupně hodnocení chování</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Kritéria pro jednotlivé stupně klasifikace chování jsou následující:</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1 (velmi dobré)</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Žák uvědoměle dodržuje pravidla chování a ustanovení školního řádu. Méně závažných přestupků se dopouští ojediněle. Žák je však přístupný výchovnému působení a snaží se své chyby napravit.</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2 (uspokojivé)</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školy dopouští dalších přestupků, narušuje výchovně vzdělávací činnost školy. Ohrožuje bezpečnost a zdraví svoje nebo jiných osob.</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3 (neuspokojivé)</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Style w:val="ff1cf3fs24"/>
          <w:rFonts w:ascii="Liberation Serif" w:hAnsi="Liberation Serif" w:cs="Liberation Serif"/>
          <w:b/>
          <w:bCs/>
        </w:rPr>
      </w:pPr>
      <w:r w:rsidRPr="00A77501">
        <w:rPr>
          <w:rStyle w:val="ff1cf3fs24"/>
          <w:rFonts w:ascii="Liberation Serif" w:hAnsi="Liberation Serif" w:cs="Liberation Serif"/>
          <w:b/>
          <w:bCs/>
        </w:rPr>
        <w:t>Článek 3</w:t>
      </w:r>
    </w:p>
    <w:p w:rsidR="004959EB" w:rsidRPr="00A77501" w:rsidRDefault="004959EB" w:rsidP="00E3743E">
      <w:pPr>
        <w:spacing w:line="360" w:lineRule="auto"/>
        <w:rPr>
          <w:rFonts w:ascii="Liberation Serif" w:hAnsi="Liberation Serif" w:cs="Liberation Serif"/>
        </w:rPr>
      </w:pPr>
      <w:r w:rsidRPr="00A77501">
        <w:rPr>
          <w:rStyle w:val="cf4ff1fs24"/>
          <w:rFonts w:ascii="Liberation Serif" w:hAnsi="Liberation Serif" w:cs="Liberation Serif"/>
          <w:b/>
        </w:rPr>
        <w:t>Podrobnosti o komisionálních zkouškách</w:t>
      </w:r>
    </w:p>
    <w:p w:rsidR="004959EB" w:rsidRPr="00A77501" w:rsidRDefault="004959EB" w:rsidP="00E3743E">
      <w:pPr>
        <w:spacing w:line="360" w:lineRule="auto"/>
        <w:jc w:val="both"/>
        <w:rPr>
          <w:rStyle w:val="cf3ff1fs24"/>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Uvedené podrobnosti specifikuje § 6 vyhlášky č. 13/2005 Sb., o středním vzdělávání a vzdělávání v konzervatoři, ve znění pozdějších předpisů.</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Komisionální zkoušku koná žák v případě:</w:t>
      </w:r>
    </w:p>
    <w:p w:rsidR="004959EB" w:rsidRPr="00A77501" w:rsidRDefault="004959EB" w:rsidP="00E3743E">
      <w:pPr>
        <w:pStyle w:val="Odstavecseseznamem"/>
        <w:numPr>
          <w:ilvl w:val="0"/>
          <w:numId w:val="155"/>
        </w:numPr>
        <w:spacing w:line="360" w:lineRule="auto"/>
        <w:rPr>
          <w:rFonts w:cs="Liberation Serif"/>
        </w:rPr>
      </w:pPr>
      <w:r w:rsidRPr="00A77501">
        <w:rPr>
          <w:rStyle w:val="cf3ff1fs24"/>
          <w:rFonts w:cs="Liberation Serif"/>
        </w:rPr>
        <w:t xml:space="preserve">koná-li opravné zkoušky </w:t>
      </w:r>
    </w:p>
    <w:p w:rsidR="004959EB" w:rsidRPr="00A77501" w:rsidRDefault="004959EB" w:rsidP="00E3743E">
      <w:pPr>
        <w:pStyle w:val="Odstavecseseznamem"/>
        <w:numPr>
          <w:ilvl w:val="0"/>
          <w:numId w:val="155"/>
        </w:numPr>
        <w:spacing w:line="360" w:lineRule="auto"/>
        <w:rPr>
          <w:rFonts w:cs="Liberation Serif"/>
        </w:rPr>
      </w:pPr>
      <w:r w:rsidRPr="00A77501">
        <w:rPr>
          <w:rStyle w:val="cf3ff1fs24"/>
          <w:rFonts w:cs="Liberation Serif"/>
        </w:rPr>
        <w:t xml:space="preserve">koná-li komisionální přezkoušení dle pokynu ředitele školy </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Komisionální zkoušku může žák konat v jednom dni nejvýše jednu.</w:t>
      </w:r>
      <w:r w:rsidRPr="00A77501">
        <w:rPr>
          <w:rFonts w:ascii="Liberation Serif" w:hAnsi="Liberation Serif" w:cs="Liberation Serif"/>
        </w:rPr>
        <w:t xml:space="preserve"> </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Komisionální zkoušku z důvodu opravné zkoušky může žák ve druhém  pololetí  konat nejdříve </w:t>
      </w:r>
      <w:r w:rsidRPr="00A77501">
        <w:rPr>
          <w:rStyle w:val="cf3ff1fs24"/>
          <w:rFonts w:ascii="Liberation Serif" w:hAnsi="Liberation Serif" w:cs="Liberation Serif"/>
        </w:rPr>
        <w:br/>
        <w:t>v měsíci srpnu příslušného školního roku, pokud zletilý žák nebo zákonný zástupce nezletilého žáka nedohodne s ředitelem školy dřívější termín; v případě žáka posledního ročníku vzdělávání vyhoví ředitel školy žádosti o dřívější termín vždy.</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t>Podrobnosti týkající se konání komisionální zkoušky včetně složení komise pro komisionální zkoušky, termínu konání zkoušky a způsobu vyrozumění žáka a zákonného zástupce nezletilého žáka o výsledcích zkoušky stanoví ředitel školy a zveřejní je na přístupném místě ve škole.</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keepNext/>
        <w:spacing w:line="360" w:lineRule="auto"/>
        <w:jc w:val="both"/>
        <w:rPr>
          <w:rStyle w:val="cf3ff1fs24"/>
          <w:rFonts w:ascii="Liberation Serif" w:hAnsi="Liberation Serif" w:cs="Liberation Serif"/>
          <w:b/>
          <w:bCs/>
        </w:rPr>
      </w:pPr>
      <w:r w:rsidRPr="00A77501">
        <w:rPr>
          <w:rStyle w:val="cf3ff1fs24"/>
          <w:rFonts w:ascii="Liberation Serif" w:hAnsi="Liberation Serif" w:cs="Liberation Serif"/>
          <w:bCs/>
        </w:rPr>
        <w:t>Článek 4</w:t>
      </w:r>
    </w:p>
    <w:p w:rsidR="004959EB" w:rsidRPr="00A77501" w:rsidRDefault="004959EB" w:rsidP="00E3743E">
      <w:pPr>
        <w:keepNext/>
        <w:spacing w:line="360" w:lineRule="auto"/>
        <w:jc w:val="both"/>
        <w:rPr>
          <w:rFonts w:ascii="Liberation Serif" w:hAnsi="Liberation Serif" w:cs="Liberation Serif"/>
        </w:rPr>
      </w:pPr>
      <w:r w:rsidRPr="00A77501">
        <w:rPr>
          <w:rStyle w:val="cf4ff1fs24"/>
          <w:rFonts w:ascii="Liberation Serif" w:hAnsi="Liberation Serif" w:cs="Liberation Serif"/>
          <w:b/>
        </w:rPr>
        <w:t>Průběh a způsob hodnocení ve vzdělávání podle individuálního vzdělávacího plánu</w:t>
      </w:r>
    </w:p>
    <w:p w:rsidR="004959EB" w:rsidRPr="00A77501" w:rsidRDefault="004959EB" w:rsidP="00E3743E">
      <w:pPr>
        <w:keepNext/>
        <w:spacing w:line="360" w:lineRule="auto"/>
        <w:rPr>
          <w:rStyle w:val="cf3ff1fs24"/>
          <w:rFonts w:ascii="Liberation Serif" w:hAnsi="Liberation Serif" w:cs="Liberation Serif"/>
        </w:rPr>
      </w:pPr>
    </w:p>
    <w:p w:rsidR="004959EB" w:rsidRPr="00A77501" w:rsidRDefault="004959EB" w:rsidP="00E3743E">
      <w:pPr>
        <w:keepNext/>
        <w:spacing w:line="360" w:lineRule="auto"/>
        <w:rPr>
          <w:rFonts w:ascii="Liberation Serif" w:hAnsi="Liberation Serif" w:cs="Liberation Serif"/>
        </w:rPr>
      </w:pPr>
      <w:r w:rsidRPr="00A77501">
        <w:rPr>
          <w:rStyle w:val="cf3ff1fs24"/>
          <w:rFonts w:ascii="Liberation Serif" w:hAnsi="Liberation Serif" w:cs="Liberation Serif"/>
        </w:rPr>
        <w:t>Ředitel školy může s písemným doporučením školského poradenského zařízení povolit vzdělávání podle individuálního vzdělávacího plánu:</w:t>
      </w:r>
    </w:p>
    <w:p w:rsidR="004959EB" w:rsidRPr="00A77501" w:rsidRDefault="004959EB" w:rsidP="00E3743E">
      <w:pPr>
        <w:pStyle w:val="Odstavecseseznamem"/>
        <w:numPr>
          <w:ilvl w:val="0"/>
          <w:numId w:val="156"/>
        </w:numPr>
        <w:spacing w:line="360" w:lineRule="auto"/>
        <w:rPr>
          <w:rFonts w:cs="Liberation Serif"/>
        </w:rPr>
      </w:pPr>
      <w:r w:rsidRPr="00A77501">
        <w:rPr>
          <w:rStyle w:val="cf3ff1fs24"/>
          <w:rFonts w:cs="Liberation Serif"/>
        </w:rPr>
        <w:t>žákovi se speciálními vzdělávacími potřebami,</w:t>
      </w:r>
    </w:p>
    <w:p w:rsidR="004959EB" w:rsidRPr="00A77501" w:rsidRDefault="004959EB" w:rsidP="00E3743E">
      <w:pPr>
        <w:pStyle w:val="Odstavecseseznamem"/>
        <w:numPr>
          <w:ilvl w:val="0"/>
          <w:numId w:val="156"/>
        </w:numPr>
        <w:spacing w:line="360" w:lineRule="auto"/>
        <w:rPr>
          <w:rStyle w:val="ff1cf3fs24"/>
          <w:rFonts w:cs="Liberation Serif"/>
        </w:rPr>
      </w:pPr>
      <w:r w:rsidRPr="00A77501">
        <w:rPr>
          <w:rStyle w:val="ff1cf3fs24"/>
          <w:rFonts w:cs="Liberation Serif"/>
        </w:rPr>
        <w:t>žákovi s mimořádným nadáním na jeho žádost vzdělávání,</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jc w:val="both"/>
        <w:rPr>
          <w:rStyle w:val="cf3ff1fs24"/>
          <w:rFonts w:ascii="Liberation Serif" w:hAnsi="Liberation Serif" w:cs="Liberation Serif"/>
        </w:rPr>
      </w:pPr>
      <w:r w:rsidRPr="00A77501">
        <w:rPr>
          <w:rStyle w:val="cf3ff1fs24"/>
          <w:rFonts w:ascii="Liberation Serif" w:hAnsi="Liberation Serif" w:cs="Liberation Serif"/>
        </w:rPr>
        <w:t xml:space="preserve">Ředitel školy může s písemným doporučením školského poradenského zařízení povolit nezletilému žákovi na žádost jeho zákonného zástupce a zletilému žákovi se speciálními vzdělávacími potřebami nebo s mimořádným nadáním vzdělávacími potřebami nebo s mimořádným nadáním na jeho žádost vzdělávání podle individuálního vzdělávacího plánu. </w:t>
      </w:r>
    </w:p>
    <w:p w:rsidR="004959EB" w:rsidRPr="00A77501" w:rsidRDefault="004959EB" w:rsidP="00E3743E">
      <w:pPr>
        <w:spacing w:line="360" w:lineRule="auto"/>
        <w:jc w:val="both"/>
        <w:rPr>
          <w:rFonts w:ascii="Liberation Serif" w:hAnsi="Liberation Serif" w:cs="Liberation Serif"/>
        </w:rPr>
      </w:pPr>
      <w:r w:rsidRPr="00A77501">
        <w:rPr>
          <w:rStyle w:val="cf3ff1fs24"/>
          <w:rFonts w:ascii="Liberation Serif" w:hAnsi="Liberation Serif" w:cs="Liberation Serif"/>
        </w:rPr>
        <w:lastRenderedPageBreak/>
        <w:t>Ředitel školy může povolit žákovi vzdělávání podle individuálního vzdělávacího plánu i z jiných závažných důvodů.</w:t>
      </w:r>
    </w:p>
    <w:p w:rsidR="004959EB" w:rsidRPr="00A77501" w:rsidRDefault="004959EB" w:rsidP="00E3743E">
      <w:pPr>
        <w:spacing w:line="360" w:lineRule="auto"/>
        <w:jc w:val="both"/>
        <w:rPr>
          <w:rFonts w:ascii="Liberation Serif" w:hAnsi="Liberation Serif" w:cs="Liberation Serif"/>
        </w:rPr>
      </w:pPr>
      <w:r w:rsidRPr="00A77501">
        <w:rPr>
          <w:rStyle w:val="ff1cf3fs24"/>
          <w:rFonts w:ascii="Liberation Serif" w:hAnsi="Liberation Serif" w:cs="Liberation Serif"/>
        </w:rPr>
        <w:t>V individuálním vzdělávacím plánu je určena zvláštní organizace výuky a délka vzdělávání při zachování obsahu a rozsahu vzdělávání stanoveného školním vzdělávacím programem. Ředitel školy seznámí žáka a zákonného zástupce nezletilého žáka s průběhem vzdělávání podle individuálního vzdělávacího plánu a s termíny zkoušek. Individuální vzdělávací plán, podepsaný ředitelem školy, žákem a zákonným zástupcem nezletilého žáka, se stává součástí osobní dokumentace žáka.</w:t>
      </w: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Fonts w:ascii="Liberation Serif" w:hAnsi="Liberation Serif" w:cs="Liberation Serif"/>
        </w:rPr>
      </w:pPr>
    </w:p>
    <w:p w:rsidR="004959EB" w:rsidRPr="00A77501" w:rsidRDefault="004959EB" w:rsidP="00E3743E">
      <w:pPr>
        <w:spacing w:line="360" w:lineRule="auto"/>
        <w:rPr>
          <w:rStyle w:val="ff1cf3fs24"/>
          <w:rFonts w:ascii="Liberation Serif" w:hAnsi="Liberation Serif" w:cs="Liberation Serif"/>
          <w:b/>
          <w:bCs/>
        </w:rPr>
      </w:pPr>
      <w:r w:rsidRPr="00A77501">
        <w:rPr>
          <w:rStyle w:val="ff1cf3fs24"/>
          <w:rFonts w:ascii="Liberation Serif" w:hAnsi="Liberation Serif" w:cs="Liberation Serif"/>
          <w:b/>
          <w:bCs/>
        </w:rPr>
        <w:t>Článek 5</w:t>
      </w:r>
    </w:p>
    <w:p w:rsidR="004959EB" w:rsidRPr="00A77501" w:rsidRDefault="004959EB" w:rsidP="00E3743E">
      <w:pPr>
        <w:pStyle w:val="Tlotextu"/>
        <w:spacing w:after="0" w:line="360" w:lineRule="auto"/>
        <w:rPr>
          <w:rFonts w:ascii="Liberation Serif" w:hAnsi="Liberation Serif" w:cs="Liberation Serif"/>
        </w:rPr>
      </w:pPr>
      <w:r w:rsidRPr="00A77501">
        <w:rPr>
          <w:rStyle w:val="ff1cf3fs24"/>
          <w:rFonts w:ascii="Liberation Serif" w:hAnsi="Liberation Serif" w:cs="Liberation Serif"/>
          <w:b/>
          <w:bCs/>
        </w:rPr>
        <w:t>Minimální počet průběžných známek pro pololetní hodnocení</w:t>
      </w:r>
    </w:p>
    <w:p w:rsidR="004959EB" w:rsidRPr="00A77501" w:rsidRDefault="004959EB" w:rsidP="00E3743E">
      <w:pPr>
        <w:pStyle w:val="Tlotextu"/>
        <w:spacing w:after="0" w:line="360" w:lineRule="auto"/>
        <w:jc w:val="both"/>
        <w:rPr>
          <w:rStyle w:val="ff1cf3fs24"/>
          <w:rFonts w:ascii="Liberation Serif" w:hAnsi="Liberation Serif" w:cs="Liberation Serif"/>
        </w:rPr>
      </w:pPr>
    </w:p>
    <w:p w:rsidR="004959EB" w:rsidRPr="00A77501" w:rsidRDefault="004959EB" w:rsidP="00E3743E">
      <w:pPr>
        <w:pStyle w:val="Tlotextu"/>
        <w:spacing w:after="0" w:line="360" w:lineRule="auto"/>
        <w:jc w:val="both"/>
        <w:rPr>
          <w:rStyle w:val="ff1cf3fs24"/>
          <w:rFonts w:ascii="Liberation Serif" w:hAnsi="Liberation Serif" w:cs="Liberation Serif"/>
        </w:rPr>
      </w:pPr>
      <w:r w:rsidRPr="00A77501">
        <w:rPr>
          <w:rStyle w:val="ff1cf3fs24"/>
          <w:rFonts w:ascii="Liberation Serif" w:hAnsi="Liberation Serif" w:cs="Liberation Serif"/>
        </w:rPr>
        <w:t>Počet minimálních průběžných známek je stanoven takto:</w:t>
      </w:r>
    </w:p>
    <w:p w:rsidR="004959EB" w:rsidRPr="00A77501" w:rsidRDefault="004959EB" w:rsidP="00E3743E">
      <w:pPr>
        <w:pStyle w:val="Tlotextu"/>
        <w:spacing w:after="0" w:line="360" w:lineRule="auto"/>
        <w:jc w:val="both"/>
        <w:rPr>
          <w:rFonts w:ascii="Liberation Serif" w:hAnsi="Liberation Serif" w:cs="Liberation Serif"/>
        </w:rPr>
      </w:pPr>
      <w:r w:rsidRPr="00A77501">
        <w:rPr>
          <w:rStyle w:val="ff1cf3fs24"/>
          <w:rFonts w:ascii="Liberation Serif" w:hAnsi="Liberation Serif" w:cs="Liberation Serif"/>
        </w:rPr>
        <w:t>Předmět s jednohodinovou týdenní dotací – 3 (z toho nejméně dvě budou za první čtvrtletí, za druhé pak stačí pouze jedna) - pokud za první čtvrtletí nebude mít žák dvě známky, pak učitel použije hodnocení nehodnocen pro první čtvrtletí</w:t>
      </w:r>
    </w:p>
    <w:p w:rsidR="004959EB" w:rsidRPr="00A77501" w:rsidRDefault="004959EB" w:rsidP="00E3743E">
      <w:pPr>
        <w:pStyle w:val="Tlotextu"/>
        <w:spacing w:after="0" w:line="360" w:lineRule="auto"/>
        <w:rPr>
          <w:rFonts w:ascii="Liberation Serif" w:hAnsi="Liberation Serif" w:cs="Liberation Serif"/>
        </w:rPr>
      </w:pPr>
      <w:r w:rsidRPr="00A77501">
        <w:rPr>
          <w:rStyle w:val="ff1cf3fs24"/>
          <w:rFonts w:ascii="Liberation Serif" w:hAnsi="Liberation Serif" w:cs="Liberation Serif"/>
        </w:rPr>
        <w:t>Předmět s dvouhodinovou týdenní dotací – 4</w:t>
      </w:r>
    </w:p>
    <w:p w:rsidR="004959EB" w:rsidRPr="00A77501" w:rsidRDefault="004959EB" w:rsidP="00E3743E">
      <w:pPr>
        <w:pStyle w:val="Tlotextu"/>
        <w:spacing w:after="0" w:line="360" w:lineRule="auto"/>
        <w:rPr>
          <w:rFonts w:ascii="Liberation Serif" w:hAnsi="Liberation Serif" w:cs="Liberation Serif"/>
        </w:rPr>
      </w:pPr>
      <w:r w:rsidRPr="00A77501">
        <w:rPr>
          <w:rStyle w:val="ff1cf3fs24"/>
          <w:rFonts w:ascii="Liberation Serif" w:hAnsi="Liberation Serif" w:cs="Liberation Serif"/>
        </w:rPr>
        <w:t>Předmět s trojhodinovou týdenní dotací – 6</w:t>
      </w:r>
    </w:p>
    <w:p w:rsidR="004959EB" w:rsidRPr="00A77501" w:rsidRDefault="004959EB" w:rsidP="00E3743E">
      <w:pPr>
        <w:pStyle w:val="Tlotextu"/>
        <w:spacing w:after="0" w:line="360" w:lineRule="auto"/>
        <w:rPr>
          <w:rFonts w:ascii="Liberation Serif" w:hAnsi="Liberation Serif" w:cs="Liberation Serif"/>
        </w:rPr>
      </w:pPr>
      <w:r w:rsidRPr="00A77501">
        <w:rPr>
          <w:rStyle w:val="ff1cf3fs24"/>
          <w:rFonts w:ascii="Liberation Serif" w:hAnsi="Liberation Serif" w:cs="Liberation Serif"/>
        </w:rPr>
        <w:t>Předmět s čtyřhodinovou týdenní dotací – 8</w:t>
      </w:r>
      <w:r w:rsidRPr="00A77501">
        <w:rPr>
          <w:rFonts w:ascii="Liberation Serif" w:hAnsi="Liberation Serif" w:cs="Liberation Serif"/>
        </w:rPr>
        <w:br w:type="page"/>
      </w:r>
      <w:r w:rsidRPr="00A77501">
        <w:rPr>
          <w:rStyle w:val="cf5ff1fs24"/>
          <w:rFonts w:ascii="Liberation Serif" w:hAnsi="Liberation Serif" w:cs="Liberation Serif"/>
          <w:b/>
        </w:rPr>
        <w:lastRenderedPageBreak/>
        <w:t>Příloha č. 2</w:t>
      </w:r>
      <w:r w:rsidRPr="00A77501">
        <w:rPr>
          <w:rStyle w:val="apple-converted-space"/>
          <w:rFonts w:ascii="Liberation Serif" w:hAnsi="Liberation Serif" w:cs="Liberation Serif"/>
          <w:b/>
          <w:bCs/>
        </w:rPr>
        <w:t> </w:t>
      </w:r>
      <w:r w:rsidRPr="00A77501">
        <w:rPr>
          <w:rStyle w:val="ff2cf5fs24"/>
          <w:rFonts w:ascii="Liberation Serif" w:hAnsi="Liberation Serif" w:cs="Liberation Serif"/>
          <w:b/>
          <w:bCs/>
        </w:rPr>
        <w:t>–</w:t>
      </w:r>
      <w:r w:rsidRPr="00A77501">
        <w:rPr>
          <w:rStyle w:val="apple-converted-space"/>
          <w:rFonts w:ascii="Liberation Serif" w:hAnsi="Liberation Serif" w:cs="Liberation Serif"/>
          <w:b/>
          <w:bCs/>
        </w:rPr>
        <w:t> </w:t>
      </w:r>
      <w:r w:rsidRPr="00A77501">
        <w:rPr>
          <w:rStyle w:val="ff1cf5fs24"/>
          <w:rFonts w:ascii="Liberation Serif" w:hAnsi="Liberation Serif" w:cs="Liberation Serif"/>
          <w:b/>
          <w:bCs/>
        </w:rPr>
        <w:t>STIPENDIJNÍ ŘÁD Střední školy podnikání Vysoké Mýto, s. r. o.</w:t>
      </w:r>
    </w:p>
    <w:p w:rsidR="004959EB" w:rsidRPr="00A77501" w:rsidRDefault="004959EB" w:rsidP="00E3743E">
      <w:pPr>
        <w:spacing w:line="360" w:lineRule="auto"/>
        <w:jc w:val="both"/>
        <w:rPr>
          <w:rFonts w:ascii="Liberation Serif" w:hAnsi="Liberation Serif" w:cs="Liberation Serif"/>
        </w:rPr>
      </w:pPr>
      <w:r w:rsidRPr="00A77501">
        <w:rPr>
          <w:rFonts w:ascii="Liberation Serif" w:hAnsi="Liberation Serif" w:cs="Liberation Serif"/>
        </w:rPr>
        <w:t xml:space="preserve">Střední škola podnikání Vysoké Mýto, s.r.o. vyplácí při splnění níže uvedených podmínek žákům prospěchové stipendium a vyplácí příspěvky na akce pořádané školou. </w:t>
      </w:r>
    </w:p>
    <w:p w:rsidR="004959EB" w:rsidRPr="00A77501" w:rsidRDefault="004959EB" w:rsidP="00E3743E">
      <w:pPr>
        <w:spacing w:line="360" w:lineRule="auto"/>
        <w:jc w:val="both"/>
        <w:rPr>
          <w:rFonts w:ascii="Liberation Serif" w:hAnsi="Liberation Serif" w:cs="Liberation Serif"/>
        </w:rPr>
      </w:pPr>
      <w:r w:rsidRPr="00A77501">
        <w:rPr>
          <w:rFonts w:ascii="Liberation Serif" w:hAnsi="Liberation Serif" w:cs="Liberation Serif"/>
        </w:rPr>
        <w:t>O přiznání stipendia rozhoduje ředitel po konzultaci s třídním učitelem.</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widowControl w:val="0"/>
        <w:numPr>
          <w:ilvl w:val="0"/>
          <w:numId w:val="151"/>
        </w:numPr>
        <w:spacing w:line="360" w:lineRule="auto"/>
        <w:ind w:left="714" w:hanging="357"/>
        <w:jc w:val="both"/>
        <w:rPr>
          <w:rFonts w:ascii="Liberation Serif" w:hAnsi="Liberation Serif" w:cs="Liberation Serif"/>
        </w:rPr>
      </w:pPr>
      <w:r w:rsidRPr="00A77501">
        <w:rPr>
          <w:rFonts w:ascii="Liberation Serif" w:hAnsi="Liberation Serif" w:cs="Liberation Serif"/>
          <w:b/>
        </w:rPr>
        <w:t>Prospěchové stipendium</w:t>
      </w:r>
      <w:r w:rsidRPr="00A77501">
        <w:rPr>
          <w:rFonts w:ascii="Liberation Serif" w:hAnsi="Liberation Serif" w:cs="Liberation Serif"/>
        </w:rPr>
        <w:t xml:space="preserve"> se vyplácí za studijní výsledky uplynulého pololetí. To znamená, že pro přiznání stipendia za druhé pololetí budou určující výsledky z pololetí prvního. </w:t>
      </w:r>
    </w:p>
    <w:p w:rsidR="004959EB" w:rsidRPr="00A77501" w:rsidRDefault="004959EB" w:rsidP="00E3743E">
      <w:pPr>
        <w:widowControl w:val="0"/>
        <w:numPr>
          <w:ilvl w:val="0"/>
          <w:numId w:val="151"/>
        </w:numPr>
        <w:spacing w:line="360" w:lineRule="auto"/>
        <w:ind w:left="714" w:hanging="357"/>
        <w:jc w:val="both"/>
        <w:rPr>
          <w:rFonts w:ascii="Liberation Serif" w:hAnsi="Liberation Serif" w:cs="Liberation Serif"/>
        </w:rPr>
      </w:pPr>
      <w:r w:rsidRPr="00A77501">
        <w:rPr>
          <w:rFonts w:ascii="Liberation Serif" w:hAnsi="Liberation Serif" w:cs="Liberation Serif"/>
        </w:rPr>
        <w:t>Pro získání prospěchového stipendia je nutno splnit následující požadavky:</w:t>
      </w:r>
      <w:r w:rsidRPr="00A77501">
        <w:rPr>
          <w:rFonts w:ascii="Liberation Serif" w:hAnsi="Liberation Serif" w:cs="Liberation Serif"/>
        </w:rPr>
        <w:br/>
        <w:t>- dosáhnout stanoveného průměru známek, mít uzavřenou klasifikaci v řádném termínu, v chování být klasifikován stupněm velmi dobrý, v předmětech být klasifikován nejhůře chvalitebný.</w:t>
      </w:r>
      <w:r w:rsidRPr="00A77501">
        <w:rPr>
          <w:rFonts w:ascii="Liberation Serif" w:hAnsi="Liberation Serif" w:cs="Liberation Serif"/>
        </w:rPr>
        <w:br/>
      </w:r>
    </w:p>
    <w:p w:rsidR="004959EB" w:rsidRPr="00A77501" w:rsidRDefault="004959EB" w:rsidP="00E3743E">
      <w:pPr>
        <w:widowControl w:val="0"/>
        <w:numPr>
          <w:ilvl w:val="0"/>
          <w:numId w:val="151"/>
        </w:numPr>
        <w:spacing w:line="360" w:lineRule="auto"/>
        <w:rPr>
          <w:rFonts w:ascii="Liberation Serif" w:hAnsi="Liberation Serif" w:cs="Liberation Serif"/>
        </w:rPr>
      </w:pPr>
      <w:r w:rsidRPr="00A77501">
        <w:rPr>
          <w:rFonts w:ascii="Liberation Serif" w:hAnsi="Liberation Serif" w:cs="Liberation Serif"/>
        </w:rPr>
        <w:t>Výše stipendia se stanovuje takto:</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jen prospěch výborný </w:t>
      </w:r>
      <w:r w:rsidRPr="00A77501">
        <w:rPr>
          <w:rFonts w:ascii="Liberation Serif" w:hAnsi="Liberation Serif" w:cs="Liberation Serif"/>
        </w:rPr>
        <w:tab/>
        <w:t>– 600 Kč měsíčně</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1x prospěch chvalitebný </w:t>
      </w:r>
      <w:r w:rsidRPr="00A77501">
        <w:rPr>
          <w:rFonts w:ascii="Liberation Serif" w:hAnsi="Liberation Serif" w:cs="Liberation Serif"/>
        </w:rPr>
        <w:tab/>
        <w:t>– 600 Kč měsíčně</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2x prospěch chvalitebný </w:t>
      </w:r>
      <w:r w:rsidRPr="00A77501">
        <w:rPr>
          <w:rFonts w:ascii="Liberation Serif" w:hAnsi="Liberation Serif" w:cs="Liberation Serif"/>
        </w:rPr>
        <w:tab/>
        <w:t>– 500 Kč měsíčně</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3x prospěch chvalitebný </w:t>
      </w:r>
      <w:r w:rsidRPr="00A77501">
        <w:rPr>
          <w:rFonts w:ascii="Liberation Serif" w:hAnsi="Liberation Serif" w:cs="Liberation Serif"/>
        </w:rPr>
        <w:tab/>
        <w:t>– 400 Kč měsíčně</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4x prospěch chvalitebný </w:t>
      </w:r>
      <w:r w:rsidRPr="00A77501">
        <w:rPr>
          <w:rFonts w:ascii="Liberation Serif" w:hAnsi="Liberation Serif" w:cs="Liberation Serif"/>
        </w:rPr>
        <w:tab/>
        <w:t>– 300 Kč měsíčně</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5x prospěch chvalitebný </w:t>
      </w:r>
      <w:r w:rsidRPr="00A77501">
        <w:rPr>
          <w:rFonts w:ascii="Liberation Serif" w:hAnsi="Liberation Serif" w:cs="Liberation Serif"/>
        </w:rPr>
        <w:tab/>
        <w:t>– 200 Kč měsíčně</w:t>
      </w:r>
    </w:p>
    <w:p w:rsidR="004959EB" w:rsidRPr="00A77501" w:rsidRDefault="004959EB" w:rsidP="00E3743E">
      <w:pPr>
        <w:spacing w:line="360" w:lineRule="auto"/>
        <w:ind w:left="708"/>
        <w:rPr>
          <w:rFonts w:ascii="Liberation Serif" w:hAnsi="Liberation Serif" w:cs="Liberation Serif"/>
        </w:rPr>
      </w:pPr>
      <w:r w:rsidRPr="00A77501">
        <w:rPr>
          <w:rFonts w:ascii="Liberation Serif" w:hAnsi="Liberation Serif" w:cs="Liberation Serif"/>
        </w:rPr>
        <w:t xml:space="preserve">6x prospěch chvalitebný </w:t>
      </w:r>
      <w:r w:rsidRPr="00A77501">
        <w:rPr>
          <w:rFonts w:ascii="Liberation Serif" w:hAnsi="Liberation Serif" w:cs="Liberation Serif"/>
        </w:rPr>
        <w:tab/>
        <w:t>– 100 Kč měsíčně</w:t>
      </w:r>
    </w:p>
    <w:p w:rsidR="004959EB" w:rsidRPr="00A77501" w:rsidRDefault="004959EB" w:rsidP="00E3743E">
      <w:pPr>
        <w:spacing w:line="360" w:lineRule="auto"/>
        <w:ind w:left="708"/>
        <w:rPr>
          <w:rFonts w:ascii="Liberation Serif" w:hAnsi="Liberation Serif" w:cs="Liberation Serif"/>
        </w:rPr>
      </w:pPr>
    </w:p>
    <w:p w:rsidR="004959EB" w:rsidRPr="00A77501" w:rsidRDefault="004959EB" w:rsidP="00E3743E">
      <w:pPr>
        <w:widowControl w:val="0"/>
        <w:numPr>
          <w:ilvl w:val="0"/>
          <w:numId w:val="151"/>
        </w:numPr>
        <w:spacing w:line="360" w:lineRule="auto"/>
        <w:jc w:val="both"/>
        <w:rPr>
          <w:rFonts w:ascii="Liberation Serif" w:hAnsi="Liberation Serif" w:cs="Liberation Serif"/>
        </w:rPr>
      </w:pPr>
      <w:r w:rsidRPr="00A77501">
        <w:rPr>
          <w:rFonts w:ascii="Liberation Serif" w:hAnsi="Liberation Serif" w:cs="Liberation Serif"/>
        </w:rPr>
        <w:t>Výplatní termín stipendia je vždy do 10. dne následujícího měsíce.</w:t>
      </w:r>
      <w:r w:rsidRPr="00A77501">
        <w:rPr>
          <w:rFonts w:ascii="Liberation Serif" w:hAnsi="Liberation Serif" w:cs="Liberation Serif"/>
        </w:rPr>
        <w:br/>
      </w:r>
    </w:p>
    <w:p w:rsidR="004959EB" w:rsidRPr="00A77501" w:rsidRDefault="004959EB" w:rsidP="00E3743E">
      <w:pPr>
        <w:widowControl w:val="0"/>
        <w:numPr>
          <w:ilvl w:val="0"/>
          <w:numId w:val="151"/>
        </w:numPr>
        <w:spacing w:line="360" w:lineRule="auto"/>
        <w:jc w:val="both"/>
        <w:rPr>
          <w:rFonts w:ascii="Liberation Serif" w:hAnsi="Liberation Serif" w:cs="Liberation Serif"/>
        </w:rPr>
      </w:pPr>
      <w:r w:rsidRPr="00A77501">
        <w:rPr>
          <w:rFonts w:ascii="Liberation Serif" w:hAnsi="Liberation Serif" w:cs="Liberation Serif"/>
          <w:b/>
        </w:rPr>
        <w:t>Prázdninové stipendium</w:t>
      </w:r>
      <w:r w:rsidRPr="00A77501">
        <w:rPr>
          <w:rFonts w:ascii="Liberation Serif" w:hAnsi="Liberation Serif" w:cs="Liberation Serif"/>
        </w:rPr>
        <w:t xml:space="preserve"> se uděluje žáků, kteří mají vyznamenání jak v prvním, tak </w:t>
      </w:r>
      <w:r w:rsidRPr="00A77501">
        <w:rPr>
          <w:rFonts w:ascii="Liberation Serif" w:hAnsi="Liberation Serif" w:cs="Liberation Serif"/>
        </w:rPr>
        <w:br/>
        <w:t>i ve druhém pololetí. Celkové stipendium se počítá průměrem za obě pololetí. Je vypláceno v den vydání ročníkového vysvědčení na oba prázdninové měsíce, tj. v max. výši 1200,- Kč.</w:t>
      </w:r>
      <w:r w:rsidRPr="00A77501">
        <w:rPr>
          <w:rFonts w:ascii="Liberation Serif" w:hAnsi="Liberation Serif" w:cs="Liberation Serif"/>
        </w:rPr>
        <w:br/>
      </w:r>
    </w:p>
    <w:p w:rsidR="004959EB" w:rsidRPr="00A77501" w:rsidRDefault="004959EB" w:rsidP="00E3743E">
      <w:pPr>
        <w:widowControl w:val="0"/>
        <w:numPr>
          <w:ilvl w:val="0"/>
          <w:numId w:val="151"/>
        </w:numPr>
        <w:spacing w:line="360" w:lineRule="auto"/>
        <w:jc w:val="both"/>
        <w:rPr>
          <w:rFonts w:ascii="Liberation Serif" w:hAnsi="Liberation Serif" w:cs="Liberation Serif"/>
        </w:rPr>
      </w:pPr>
      <w:r w:rsidRPr="00A77501">
        <w:rPr>
          <w:rFonts w:ascii="Liberation Serif" w:hAnsi="Liberation Serif" w:cs="Liberation Serif"/>
          <w:b/>
        </w:rPr>
        <w:t>Stipendium za výsledky na základní škole</w:t>
      </w:r>
      <w:r w:rsidRPr="00A77501">
        <w:rPr>
          <w:rFonts w:ascii="Liberation Serif" w:hAnsi="Liberation Serif" w:cs="Liberation Serif"/>
        </w:rPr>
        <w:t xml:space="preserve">. Žákům, kteří nastupují do prvního ročníku, náleží studijní stipendium, pokud mají v devátém ročníku v obou pololetích vyznamenání. Za obě pololetí se spočítá průměrný prospěch a v měsíci září je vyplaceno první stipendium dle tabulky v bodě 3. Stipendium se vyplácí měsíčně až do měsíce </w:t>
      </w:r>
      <w:r w:rsidRPr="00A77501">
        <w:rPr>
          <w:rFonts w:ascii="Liberation Serif" w:hAnsi="Liberation Serif" w:cs="Liberation Serif"/>
        </w:rPr>
        <w:lastRenderedPageBreak/>
        <w:t>ledna. Ve druhém pololetí se řídí stanovení stipendia podle výsledků za první pololetí.</w:t>
      </w:r>
      <w:r w:rsidRPr="00A77501">
        <w:rPr>
          <w:rFonts w:ascii="Liberation Serif" w:hAnsi="Liberation Serif" w:cs="Liberation Serif"/>
        </w:rPr>
        <w:br/>
      </w:r>
    </w:p>
    <w:p w:rsidR="004959EB" w:rsidRPr="00A77501" w:rsidRDefault="004959EB" w:rsidP="00E3743E">
      <w:pPr>
        <w:widowControl w:val="0"/>
        <w:numPr>
          <w:ilvl w:val="0"/>
          <w:numId w:val="151"/>
        </w:numPr>
        <w:spacing w:line="360" w:lineRule="auto"/>
        <w:jc w:val="both"/>
        <w:rPr>
          <w:rFonts w:ascii="Liberation Serif" w:hAnsi="Liberation Serif" w:cs="Liberation Serif"/>
        </w:rPr>
      </w:pPr>
      <w:r w:rsidRPr="00A77501">
        <w:rPr>
          <w:rFonts w:ascii="Liberation Serif" w:hAnsi="Liberation Serif" w:cs="Liberation Serif"/>
          <w:b/>
        </w:rPr>
        <w:t>Stipendium za práci ve fiktivní firmě</w:t>
      </w:r>
      <w:r w:rsidRPr="00A77501">
        <w:rPr>
          <w:rFonts w:ascii="Liberation Serif" w:hAnsi="Liberation Serif" w:cs="Liberation Serif"/>
        </w:rPr>
        <w:t xml:space="preserve"> je vypláceno žákům za příkladnou práci v předmětu fiktivní firma.</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widowControl w:val="0"/>
        <w:numPr>
          <w:ilvl w:val="0"/>
          <w:numId w:val="151"/>
        </w:numPr>
        <w:spacing w:line="360" w:lineRule="auto"/>
        <w:jc w:val="both"/>
        <w:rPr>
          <w:rFonts w:ascii="DejaVu Serif" w:hAnsi="DejaVu Serif" w:cs="Liberation Serif"/>
        </w:rPr>
      </w:pPr>
      <w:r w:rsidRPr="00A77501">
        <w:rPr>
          <w:rFonts w:ascii="Liberation Serif" w:hAnsi="Liberation Serif" w:cs="Liberation Serif"/>
        </w:rPr>
        <w:t xml:space="preserve"> </w:t>
      </w:r>
      <w:r w:rsidRPr="00A77501">
        <w:rPr>
          <w:rFonts w:ascii="DejaVu Serif" w:hAnsi="DejaVu Serif" w:cs="Liberation Serif"/>
        </w:rPr>
        <w:t>Ze závažných důvodů může ředitel školy po projednání v pedagogické radě vyplácení stipendia pozastavit nebo úplně odejmout.</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widowControl w:val="0"/>
        <w:numPr>
          <w:ilvl w:val="0"/>
          <w:numId w:val="151"/>
        </w:numPr>
        <w:spacing w:line="360" w:lineRule="auto"/>
        <w:jc w:val="both"/>
        <w:rPr>
          <w:rFonts w:ascii="Liberation Serif" w:hAnsi="Liberation Serif" w:cs="Liberation Serif"/>
        </w:rPr>
      </w:pPr>
      <w:r w:rsidRPr="00A77501">
        <w:rPr>
          <w:rFonts w:ascii="Liberation Serif" w:hAnsi="Liberation Serif" w:cs="Liberation Serif"/>
          <w:b/>
        </w:rPr>
        <w:t>Mimořádné stipendium</w:t>
      </w:r>
      <w:r w:rsidRPr="00A77501">
        <w:rPr>
          <w:rFonts w:ascii="Liberation Serif" w:hAnsi="Liberation Serif" w:cs="Liberation Serif"/>
        </w:rPr>
        <w:t xml:space="preserve"> může udělit ředitel školy na návrh pedagogické rady s ohledem na prospěch, chování a vystupování studenta. Jde o jednorázovou částku udělovanou při mimořádných příležitostech – předávání vysvědčení, ukončení studia apod. Výše stipendia není omezená.</w:t>
      </w:r>
    </w:p>
    <w:p w:rsidR="004959EB" w:rsidRPr="00A77501" w:rsidRDefault="004959EB" w:rsidP="00E3743E">
      <w:pPr>
        <w:spacing w:line="360" w:lineRule="auto"/>
        <w:jc w:val="both"/>
        <w:rPr>
          <w:rFonts w:ascii="Liberation Serif" w:hAnsi="Liberation Serif" w:cs="Liberation Serif"/>
        </w:rPr>
      </w:pPr>
    </w:p>
    <w:p w:rsidR="004959EB" w:rsidRPr="00A77501" w:rsidRDefault="004959EB" w:rsidP="00E3743E">
      <w:pPr>
        <w:widowControl w:val="0"/>
        <w:numPr>
          <w:ilvl w:val="0"/>
          <w:numId w:val="151"/>
        </w:numPr>
        <w:spacing w:line="360" w:lineRule="auto"/>
        <w:jc w:val="both"/>
        <w:rPr>
          <w:rFonts w:ascii="Liberation Serif" w:hAnsi="Liberation Serif" w:cs="Liberation Serif"/>
          <w:sz w:val="22"/>
          <w:szCs w:val="22"/>
        </w:rPr>
      </w:pPr>
      <w:r w:rsidRPr="00A77501">
        <w:rPr>
          <w:rFonts w:ascii="Liberation Serif" w:hAnsi="Liberation Serif" w:cs="Liberation Serif"/>
          <w:sz w:val="22"/>
          <w:szCs w:val="22"/>
        </w:rPr>
        <w:t>Stipendijní řád má platnost ode dne vydání a může být pro každý školní rok aktualizován.</w:t>
      </w:r>
    </w:p>
    <w:p w:rsidR="00016F32" w:rsidRDefault="00085B92" w:rsidP="00E3743E">
      <w:pPr>
        <w:pStyle w:val="VPnadpis2"/>
        <w:numPr>
          <w:ilvl w:val="1"/>
          <w:numId w:val="2"/>
        </w:numPr>
      </w:pPr>
      <w:bookmarkStart w:id="608" w:name="_Toc502427360"/>
      <w:r>
        <w:t>Seznam užívaných učebnic</w:t>
      </w:r>
      <w:bookmarkEnd w:id="608"/>
    </w:p>
    <w:p w:rsidR="00016F32" w:rsidRDefault="00085B92" w:rsidP="00E3743E">
      <w:pPr>
        <w:pStyle w:val="VPtext"/>
      </w:pPr>
      <w:bookmarkStart w:id="609" w:name="__RefHeading__19634_17418588341"/>
      <w:bookmarkEnd w:id="609"/>
      <w:r>
        <w:t xml:space="preserve">BIČÍK a kol., </w:t>
      </w:r>
      <w:r>
        <w:rPr>
          <w:i/>
          <w:iCs/>
        </w:rPr>
        <w:t>Lidé na Zemi</w:t>
      </w:r>
      <w:r>
        <w:t xml:space="preserve">, Česká </w:t>
      </w:r>
      <w:proofErr w:type="spellStart"/>
      <w:r>
        <w:t>geogr.společnost</w:t>
      </w:r>
      <w:proofErr w:type="spellEnd"/>
      <w:r>
        <w:t xml:space="preserve"> 1995</w:t>
      </w:r>
    </w:p>
    <w:p w:rsidR="00016F32" w:rsidRDefault="00085B92" w:rsidP="00E3743E">
      <w:pPr>
        <w:pStyle w:val="VPtext"/>
      </w:pPr>
      <w:r>
        <w:t xml:space="preserve">BIČÍK, JANSKÝ  a kol., </w:t>
      </w:r>
      <w:r>
        <w:rPr>
          <w:i/>
          <w:iCs/>
        </w:rPr>
        <w:t>Příroda a lidé Země</w:t>
      </w:r>
      <w:r>
        <w:t xml:space="preserve">, Česká </w:t>
      </w:r>
      <w:proofErr w:type="spellStart"/>
      <w:r>
        <w:t>geogr.společnost</w:t>
      </w:r>
      <w:proofErr w:type="spellEnd"/>
      <w:r>
        <w:t xml:space="preserve"> 2007</w:t>
      </w:r>
    </w:p>
    <w:p w:rsidR="00016F32" w:rsidRDefault="00085B92" w:rsidP="00E3743E">
      <w:pPr>
        <w:pStyle w:val="VPtext"/>
      </w:pPr>
      <w:r>
        <w:t xml:space="preserve">BIČÍK  a kol.,  </w:t>
      </w:r>
      <w:r>
        <w:rPr>
          <w:i/>
          <w:iCs/>
        </w:rPr>
        <w:t>Regionální zeměpis I</w:t>
      </w:r>
      <w:r>
        <w:t xml:space="preserve">, Česká </w:t>
      </w:r>
      <w:proofErr w:type="spellStart"/>
      <w:r>
        <w:t>geogr.společnost</w:t>
      </w:r>
      <w:proofErr w:type="spellEnd"/>
      <w:r>
        <w:t xml:space="preserve"> 1998</w:t>
      </w:r>
    </w:p>
    <w:p w:rsidR="00016F32" w:rsidRDefault="00085B92" w:rsidP="00E3743E">
      <w:pPr>
        <w:pStyle w:val="VPtext"/>
      </w:pPr>
      <w:r>
        <w:t xml:space="preserve">BIČÍK  a kol., </w:t>
      </w:r>
      <w:r>
        <w:rPr>
          <w:i/>
          <w:iCs/>
        </w:rPr>
        <w:t>Regionální zeměpis II</w:t>
      </w:r>
      <w:r>
        <w:t xml:space="preserve">, Česká </w:t>
      </w:r>
      <w:proofErr w:type="spellStart"/>
      <w:r>
        <w:t>geogr.společnost</w:t>
      </w:r>
      <w:proofErr w:type="spellEnd"/>
      <w:r>
        <w:t xml:space="preserve"> 1998</w:t>
      </w:r>
    </w:p>
    <w:p w:rsidR="00016F32" w:rsidRDefault="00085B92" w:rsidP="00E3743E">
      <w:pPr>
        <w:pStyle w:val="VPtext"/>
      </w:pPr>
      <w:r>
        <w:t xml:space="preserve">BIČÍK a kol., </w:t>
      </w:r>
      <w:r>
        <w:rPr>
          <w:i/>
          <w:iCs/>
        </w:rPr>
        <w:t>Regionální zeměpis světadílů</w:t>
      </w:r>
      <w:r>
        <w:t xml:space="preserve"> </w:t>
      </w:r>
    </w:p>
    <w:p w:rsidR="00016F32" w:rsidRDefault="00085B92" w:rsidP="00E3743E">
      <w:pPr>
        <w:pStyle w:val="VPtext"/>
      </w:pPr>
      <w:r>
        <w:t xml:space="preserve">CALDA, PETRÁNEK. </w:t>
      </w:r>
      <w:r>
        <w:rPr>
          <w:i/>
          <w:iCs/>
        </w:rPr>
        <w:t>Matematika pro střední odborné školy a studijní obory středních odborných učilišť: 1. část</w:t>
      </w:r>
      <w:r>
        <w:t>. 7. vyd. Praha: Prometheus, 2010</w:t>
      </w:r>
    </w:p>
    <w:p w:rsidR="00016F32" w:rsidRDefault="00085B92" w:rsidP="00E3743E">
      <w:pPr>
        <w:pStyle w:val="VPtext"/>
      </w:pPr>
      <w:r>
        <w:t xml:space="preserve">ČAPEK, PÁTEK, </w:t>
      </w:r>
      <w:r>
        <w:rPr>
          <w:i/>
          <w:iCs/>
        </w:rPr>
        <w:t>Světové dějiny I</w:t>
      </w:r>
      <w:r>
        <w:t>, Fortuna 1992</w:t>
      </w:r>
    </w:p>
    <w:p w:rsidR="00016F32" w:rsidRDefault="00085B92" w:rsidP="00E3743E">
      <w:pPr>
        <w:pStyle w:val="VPtext"/>
      </w:pPr>
      <w:r>
        <w:t xml:space="preserve">ČAPEK, PÁTEK, ZWETTLER, </w:t>
      </w:r>
      <w:r>
        <w:rPr>
          <w:i/>
          <w:iCs/>
        </w:rPr>
        <w:t>Světové dějiny II</w:t>
      </w:r>
      <w:r>
        <w:t>, Fortuna 1993</w:t>
      </w:r>
    </w:p>
    <w:p w:rsidR="00016F32" w:rsidRDefault="00085B92" w:rsidP="00E3743E">
      <w:pPr>
        <w:pStyle w:val="VPtext"/>
      </w:pPr>
      <w:r>
        <w:t xml:space="preserve">EDWARDS, </w:t>
      </w:r>
      <w:proofErr w:type="spellStart"/>
      <w:r>
        <w:rPr>
          <w:i/>
          <w:iCs/>
        </w:rPr>
        <w:t>Timesaver</w:t>
      </w:r>
      <w:proofErr w:type="spellEnd"/>
      <w:r>
        <w:rPr>
          <w:i/>
          <w:iCs/>
        </w:rPr>
        <w:t xml:space="preserve"> </w:t>
      </w:r>
      <w:proofErr w:type="spellStart"/>
      <w:r>
        <w:rPr>
          <w:i/>
          <w:iCs/>
        </w:rPr>
        <w:t>Common</w:t>
      </w:r>
      <w:proofErr w:type="spellEnd"/>
      <w:r>
        <w:rPr>
          <w:i/>
          <w:iCs/>
        </w:rPr>
        <w:t xml:space="preserve"> </w:t>
      </w:r>
      <w:proofErr w:type="spellStart"/>
      <w:r>
        <w:rPr>
          <w:i/>
          <w:iCs/>
        </w:rPr>
        <w:t>European</w:t>
      </w:r>
      <w:proofErr w:type="spellEnd"/>
      <w:r>
        <w:rPr>
          <w:i/>
          <w:iCs/>
        </w:rPr>
        <w:t xml:space="preserve"> Framework </w:t>
      </w:r>
      <w:proofErr w:type="spellStart"/>
      <w:r>
        <w:rPr>
          <w:i/>
          <w:iCs/>
        </w:rPr>
        <w:t>Assessment</w:t>
      </w:r>
      <w:proofErr w:type="spellEnd"/>
      <w:r>
        <w:rPr>
          <w:i/>
          <w:iCs/>
        </w:rPr>
        <w:t xml:space="preserve"> </w:t>
      </w:r>
      <w:proofErr w:type="spellStart"/>
      <w:r>
        <w:rPr>
          <w:i/>
          <w:iCs/>
        </w:rPr>
        <w:t>Tests</w:t>
      </w:r>
      <w:proofErr w:type="spellEnd"/>
      <w:r>
        <w:t xml:space="preserve"> , </w:t>
      </w:r>
      <w:proofErr w:type="spellStart"/>
      <w:r>
        <w:t>Scholastic</w:t>
      </w:r>
      <w:proofErr w:type="spellEnd"/>
      <w:r>
        <w:t xml:space="preserve"> </w:t>
      </w:r>
    </w:p>
    <w:p w:rsidR="00016F32" w:rsidRDefault="00085B92" w:rsidP="00E3743E">
      <w:pPr>
        <w:pStyle w:val="VPtext"/>
      </w:pPr>
      <w:r>
        <w:t xml:space="preserve">HOBBS , KEDDLE,  </w:t>
      </w:r>
      <w:r>
        <w:rPr>
          <w:i/>
          <w:iCs/>
        </w:rPr>
        <w:t xml:space="preserve">Real </w:t>
      </w:r>
      <w:proofErr w:type="spellStart"/>
      <w:r>
        <w:rPr>
          <w:i/>
          <w:iCs/>
        </w:rPr>
        <w:t>Life</w:t>
      </w:r>
      <w:proofErr w:type="spellEnd"/>
      <w:r>
        <w:rPr>
          <w:i/>
          <w:iCs/>
        </w:rPr>
        <w:t xml:space="preserve"> </w:t>
      </w:r>
      <w:proofErr w:type="spellStart"/>
      <w:r>
        <w:rPr>
          <w:i/>
          <w:iCs/>
        </w:rPr>
        <w:t>Elementary</w:t>
      </w:r>
      <w:proofErr w:type="spellEnd"/>
      <w:r>
        <w:t xml:space="preserve"> , </w:t>
      </w:r>
      <w:proofErr w:type="spellStart"/>
      <w:r>
        <w:t>Pearson</w:t>
      </w:r>
      <w:proofErr w:type="spellEnd"/>
      <w:r>
        <w:t xml:space="preserve"> </w:t>
      </w:r>
      <w:proofErr w:type="spellStart"/>
      <w:r>
        <w:t>Education</w:t>
      </w:r>
      <w:proofErr w:type="spellEnd"/>
      <w:r>
        <w:t xml:space="preserve"> Ltd., 2010</w:t>
      </w:r>
    </w:p>
    <w:p w:rsidR="00016F32" w:rsidRDefault="00085B92" w:rsidP="00E3743E">
      <w:pPr>
        <w:pStyle w:val="VPtext"/>
      </w:pPr>
      <w:r>
        <w:t xml:space="preserve">HOBBS , KEDDLE,  </w:t>
      </w:r>
      <w:r>
        <w:rPr>
          <w:i/>
          <w:iCs/>
        </w:rPr>
        <w:t xml:space="preserve">Real </w:t>
      </w:r>
      <w:proofErr w:type="spellStart"/>
      <w:r>
        <w:rPr>
          <w:i/>
          <w:iCs/>
        </w:rPr>
        <w:t>Life</w:t>
      </w:r>
      <w:proofErr w:type="spellEnd"/>
      <w:r>
        <w:rPr>
          <w:i/>
          <w:iCs/>
        </w:rPr>
        <w:t xml:space="preserve"> </w:t>
      </w:r>
      <w:proofErr w:type="spellStart"/>
      <w:r>
        <w:rPr>
          <w:i/>
          <w:iCs/>
        </w:rPr>
        <w:t>Pre-Intermediate</w:t>
      </w:r>
      <w:proofErr w:type="spellEnd"/>
      <w:r>
        <w:t xml:space="preserve">, </w:t>
      </w:r>
      <w:proofErr w:type="spellStart"/>
      <w:r>
        <w:t>Pearson</w:t>
      </w:r>
      <w:proofErr w:type="spellEnd"/>
      <w:r>
        <w:t xml:space="preserve"> </w:t>
      </w:r>
      <w:proofErr w:type="spellStart"/>
      <w:r>
        <w:t>Education</w:t>
      </w:r>
      <w:proofErr w:type="spellEnd"/>
      <w:r>
        <w:t xml:space="preserve"> Ltd., 2010</w:t>
      </w:r>
    </w:p>
    <w:p w:rsidR="00016F32" w:rsidRDefault="00085B92" w:rsidP="00E3743E">
      <w:pPr>
        <w:pStyle w:val="VPtext"/>
      </w:pPr>
      <w:r>
        <w:lastRenderedPageBreak/>
        <w:t xml:space="preserve">HASTINGS  a spol.: </w:t>
      </w:r>
      <w:r>
        <w:rPr>
          <w:i/>
          <w:iCs/>
        </w:rPr>
        <w:t xml:space="preserve">Maturita </w:t>
      </w:r>
      <w:proofErr w:type="spellStart"/>
      <w:r>
        <w:rPr>
          <w:i/>
          <w:iCs/>
        </w:rPr>
        <w:t>Activator</w:t>
      </w:r>
      <w:proofErr w:type="spellEnd"/>
      <w:r>
        <w:t xml:space="preserve">, </w:t>
      </w:r>
      <w:proofErr w:type="spellStart"/>
      <w:r>
        <w:t>Pearson</w:t>
      </w:r>
      <w:proofErr w:type="spellEnd"/>
      <w:r>
        <w:t xml:space="preserve"> </w:t>
      </w:r>
      <w:proofErr w:type="spellStart"/>
      <w:r>
        <w:t>Education</w:t>
      </w:r>
      <w:proofErr w:type="spellEnd"/>
      <w:r>
        <w:t xml:space="preserve"> Ltd., 2009</w:t>
      </w:r>
    </w:p>
    <w:p w:rsidR="00016F32" w:rsidRDefault="00085B92" w:rsidP="00E3743E">
      <w:pPr>
        <w:pStyle w:val="VPtext"/>
      </w:pPr>
      <w:r>
        <w:t xml:space="preserve">HORSTMANN, KAIER, </w:t>
      </w:r>
      <w:r>
        <w:rPr>
          <w:i/>
          <w:iCs/>
        </w:rPr>
        <w:t>Maturitní témata v němčině</w:t>
      </w:r>
      <w:r>
        <w:t>, Fraus 2009</w:t>
      </w:r>
    </w:p>
    <w:p w:rsidR="00016F32" w:rsidRDefault="00085B92" w:rsidP="00E3743E">
      <w:pPr>
        <w:pStyle w:val="VPtext"/>
      </w:pPr>
      <w:r>
        <w:t xml:space="preserve">CHAMRAJEVA+ kol.  </w:t>
      </w:r>
      <w:proofErr w:type="spellStart"/>
      <w:r>
        <w:rPr>
          <w:i/>
          <w:iCs/>
        </w:rPr>
        <w:t>Vremena</w:t>
      </w:r>
      <w:proofErr w:type="spellEnd"/>
      <w:r>
        <w:rPr>
          <w:i/>
          <w:iCs/>
        </w:rPr>
        <w:t xml:space="preserve"> 1</w:t>
      </w:r>
      <w:r>
        <w:t>, INFOA 2009</w:t>
      </w:r>
    </w:p>
    <w:p w:rsidR="00016F32" w:rsidRDefault="00085B92" w:rsidP="00E3743E">
      <w:pPr>
        <w:pStyle w:val="VPtext"/>
      </w:pPr>
      <w:r>
        <w:t xml:space="preserve">CHAMRAJEVA+ kol.  </w:t>
      </w:r>
      <w:proofErr w:type="spellStart"/>
      <w:r>
        <w:rPr>
          <w:i/>
          <w:iCs/>
        </w:rPr>
        <w:t>Vremena</w:t>
      </w:r>
      <w:proofErr w:type="spellEnd"/>
      <w:r>
        <w:rPr>
          <w:i/>
          <w:iCs/>
        </w:rPr>
        <w:t xml:space="preserve"> 2</w:t>
      </w:r>
      <w:r>
        <w:t>, INFOA 2009</w:t>
      </w:r>
    </w:p>
    <w:p w:rsidR="00016F32" w:rsidRDefault="00085B92" w:rsidP="00E3743E">
      <w:pPr>
        <w:pStyle w:val="VPtext"/>
      </w:pPr>
      <w:r>
        <w:t xml:space="preserve">CHAMRAJEVA+ kol.  </w:t>
      </w:r>
      <w:proofErr w:type="spellStart"/>
      <w:r>
        <w:rPr>
          <w:i/>
          <w:iCs/>
        </w:rPr>
        <w:t>Vremena</w:t>
      </w:r>
      <w:proofErr w:type="spellEnd"/>
      <w:r>
        <w:rPr>
          <w:i/>
          <w:iCs/>
        </w:rPr>
        <w:t xml:space="preserve"> 3</w:t>
      </w:r>
      <w:r>
        <w:t>, INFOA 2010</w:t>
      </w:r>
    </w:p>
    <w:p w:rsidR="00016F32" w:rsidRDefault="00085B92" w:rsidP="00E3743E">
      <w:pPr>
        <w:pStyle w:val="VPtext"/>
      </w:pPr>
      <w:r>
        <w:t xml:space="preserve">JANSKÝ a kol., </w:t>
      </w:r>
      <w:r>
        <w:rPr>
          <w:i/>
          <w:iCs/>
        </w:rPr>
        <w:t>Země – úvod do geografie</w:t>
      </w:r>
      <w:r>
        <w:t xml:space="preserve">, Česká </w:t>
      </w:r>
      <w:proofErr w:type="spellStart"/>
      <w:r>
        <w:t>geogr</w:t>
      </w:r>
      <w:proofErr w:type="spellEnd"/>
      <w:r>
        <w:t>. společnost, 1993</w:t>
      </w:r>
    </w:p>
    <w:p w:rsidR="00016F32" w:rsidRDefault="00085B92" w:rsidP="00E3743E">
      <w:pPr>
        <w:pStyle w:val="VPtext"/>
      </w:pPr>
      <w:r>
        <w:t xml:space="preserve">KAY, </w:t>
      </w:r>
      <w:proofErr w:type="spellStart"/>
      <w:r>
        <w:rPr>
          <w:i/>
          <w:iCs/>
        </w:rPr>
        <w:t>Reward</w:t>
      </w:r>
      <w:proofErr w:type="spellEnd"/>
      <w:r>
        <w:rPr>
          <w:i/>
          <w:iCs/>
        </w:rPr>
        <w:t xml:space="preserve"> </w:t>
      </w:r>
      <w:proofErr w:type="spellStart"/>
      <w:r>
        <w:rPr>
          <w:i/>
          <w:iCs/>
        </w:rPr>
        <w:t>Resource</w:t>
      </w:r>
      <w:proofErr w:type="spellEnd"/>
      <w:r>
        <w:rPr>
          <w:i/>
          <w:iCs/>
        </w:rPr>
        <w:t xml:space="preserve"> </w:t>
      </w:r>
      <w:proofErr w:type="spellStart"/>
      <w:r>
        <w:rPr>
          <w:i/>
          <w:iCs/>
        </w:rPr>
        <w:t>Pack</w:t>
      </w:r>
      <w:proofErr w:type="spellEnd"/>
      <w:r>
        <w:rPr>
          <w:i/>
          <w:iCs/>
        </w:rPr>
        <w:t xml:space="preserve"> </w:t>
      </w:r>
      <w:proofErr w:type="spellStart"/>
      <w:r>
        <w:rPr>
          <w:i/>
          <w:iCs/>
        </w:rPr>
        <w:t>Pre-Intermediate</w:t>
      </w:r>
      <w:proofErr w:type="spellEnd"/>
      <w:r>
        <w:t xml:space="preserve">, </w:t>
      </w:r>
      <w:proofErr w:type="spellStart"/>
      <w:r>
        <w:t>Heinmann</w:t>
      </w:r>
      <w:proofErr w:type="spellEnd"/>
      <w:r>
        <w:t xml:space="preserve">, 1994 </w:t>
      </w:r>
    </w:p>
    <w:p w:rsidR="00016F32" w:rsidRDefault="00085B92" w:rsidP="00E3743E">
      <w:pPr>
        <w:pStyle w:val="VPtext"/>
      </w:pPr>
      <w:r>
        <w:t xml:space="preserve">KAY: </w:t>
      </w:r>
      <w:proofErr w:type="spellStart"/>
      <w:r>
        <w:rPr>
          <w:i/>
          <w:iCs/>
        </w:rPr>
        <w:t>Reward</w:t>
      </w:r>
      <w:proofErr w:type="spellEnd"/>
      <w:r>
        <w:rPr>
          <w:i/>
          <w:iCs/>
        </w:rPr>
        <w:t xml:space="preserve"> </w:t>
      </w:r>
      <w:proofErr w:type="spellStart"/>
      <w:r>
        <w:rPr>
          <w:i/>
          <w:iCs/>
        </w:rPr>
        <w:t>Resource</w:t>
      </w:r>
      <w:proofErr w:type="spellEnd"/>
      <w:r>
        <w:rPr>
          <w:i/>
          <w:iCs/>
        </w:rPr>
        <w:t xml:space="preserve"> </w:t>
      </w:r>
      <w:proofErr w:type="spellStart"/>
      <w:r>
        <w:rPr>
          <w:i/>
          <w:iCs/>
        </w:rPr>
        <w:t>Pack</w:t>
      </w:r>
      <w:proofErr w:type="spellEnd"/>
      <w:r>
        <w:rPr>
          <w:i/>
          <w:iCs/>
        </w:rPr>
        <w:t xml:space="preserve"> </w:t>
      </w:r>
      <w:proofErr w:type="spellStart"/>
      <w:r>
        <w:rPr>
          <w:i/>
          <w:iCs/>
        </w:rPr>
        <w:t>Intermediate</w:t>
      </w:r>
      <w:proofErr w:type="spellEnd"/>
      <w:r>
        <w:t xml:space="preserve">, </w:t>
      </w:r>
      <w:proofErr w:type="spellStart"/>
      <w:r>
        <w:t>Heinmann</w:t>
      </w:r>
      <w:proofErr w:type="spellEnd"/>
      <w:r>
        <w:t>, 1994</w:t>
      </w:r>
    </w:p>
    <w:p w:rsidR="00016F32" w:rsidRDefault="00085B92" w:rsidP="00E3743E">
      <w:pPr>
        <w:pStyle w:val="VPtext"/>
      </w:pPr>
      <w:r>
        <w:t xml:space="preserve">KOLOUCHOVÁ, ŠOBR, ŘEPOVÁ. </w:t>
      </w:r>
      <w:r>
        <w:rPr>
          <w:i/>
          <w:iCs/>
        </w:rPr>
        <w:t>Matematika pro střední odborné školy a studijní obory středních odborných učilišť: 5</w:t>
      </w:r>
      <w:r>
        <w:t>. část. 4. vyd. Praha: Prometheus, 1999</w:t>
      </w:r>
    </w:p>
    <w:p w:rsidR="00016F32" w:rsidRDefault="00085B92" w:rsidP="00E3743E">
      <w:pPr>
        <w:pStyle w:val="VPtext"/>
      </w:pPr>
      <w:r>
        <w:t xml:space="preserve">KROUŽEK, KULDOVÁ, </w:t>
      </w:r>
      <w:r>
        <w:rPr>
          <w:i/>
          <w:iCs/>
        </w:rPr>
        <w:t>Technika administrativy 1 pro Střední školy</w:t>
      </w:r>
      <w:r>
        <w:t xml:space="preserve">, Fortuna </w:t>
      </w:r>
    </w:p>
    <w:p w:rsidR="00016F32" w:rsidRDefault="00085B92" w:rsidP="00E3743E">
      <w:pPr>
        <w:pStyle w:val="VPtext"/>
      </w:pPr>
      <w:r>
        <w:t xml:space="preserve">KVASNIČKOVÁ D.: </w:t>
      </w:r>
      <w:r>
        <w:rPr>
          <w:i/>
          <w:iCs/>
        </w:rPr>
        <w:t>Základy ekologie</w:t>
      </w:r>
      <w:r>
        <w:t>, Fortuna  2010 Ltd., 2008</w:t>
      </w:r>
    </w:p>
    <w:p w:rsidR="00016F32" w:rsidRDefault="00085B92" w:rsidP="00E3743E">
      <w:pPr>
        <w:pStyle w:val="VPtext"/>
      </w:pPr>
      <w:r>
        <w:t xml:space="preserve">MARTINKOVÁ, </w:t>
      </w:r>
      <w:r>
        <w:rPr>
          <w:i/>
          <w:iCs/>
        </w:rPr>
        <w:t>Český jazyk 1</w:t>
      </w:r>
      <w:r>
        <w:t xml:space="preserve">, </w:t>
      </w:r>
      <w:proofErr w:type="spellStart"/>
      <w:r>
        <w:t>Trizonia</w:t>
      </w:r>
      <w:proofErr w:type="spellEnd"/>
      <w:r>
        <w:t xml:space="preserve"> 1991</w:t>
      </w:r>
    </w:p>
    <w:p w:rsidR="00016F32" w:rsidRDefault="00085B92" w:rsidP="00E3743E">
      <w:pPr>
        <w:pStyle w:val="VPtext"/>
      </w:pPr>
      <w:r>
        <w:t xml:space="preserve">MARTINKOVÁ, </w:t>
      </w:r>
      <w:r>
        <w:rPr>
          <w:i/>
          <w:iCs/>
        </w:rPr>
        <w:t>Čítanka 1</w:t>
      </w:r>
      <w:r>
        <w:t xml:space="preserve">, </w:t>
      </w:r>
      <w:proofErr w:type="spellStart"/>
      <w:r>
        <w:t>Trizonia</w:t>
      </w:r>
      <w:proofErr w:type="spellEnd"/>
      <w:r>
        <w:t xml:space="preserve"> 1991</w:t>
      </w:r>
    </w:p>
    <w:p w:rsidR="00016F32" w:rsidRDefault="00085B92" w:rsidP="00E3743E">
      <w:pPr>
        <w:pStyle w:val="VPtext"/>
      </w:pPr>
      <w:r>
        <w:t xml:space="preserve">MARTINKOVÁ, </w:t>
      </w:r>
      <w:r>
        <w:rPr>
          <w:i/>
          <w:iCs/>
        </w:rPr>
        <w:t>Literatura 1, teorie literatury</w:t>
      </w:r>
      <w:r>
        <w:t xml:space="preserve">, </w:t>
      </w:r>
      <w:proofErr w:type="spellStart"/>
      <w:r>
        <w:t>Trizonia</w:t>
      </w:r>
      <w:proofErr w:type="spellEnd"/>
      <w:r>
        <w:t xml:space="preserve"> 1991</w:t>
      </w:r>
    </w:p>
    <w:p w:rsidR="00016F32" w:rsidRDefault="00085B92" w:rsidP="00E3743E">
      <w:pPr>
        <w:pStyle w:val="VPtext"/>
      </w:pPr>
      <w:r>
        <w:t xml:space="preserve">MARTINKOVÁ, </w:t>
      </w:r>
      <w:r>
        <w:rPr>
          <w:i/>
          <w:iCs/>
        </w:rPr>
        <w:t>Český jazyk 2</w:t>
      </w:r>
      <w:r>
        <w:t xml:space="preserve">, </w:t>
      </w:r>
      <w:proofErr w:type="spellStart"/>
      <w:r>
        <w:t>Trizonia</w:t>
      </w:r>
      <w:proofErr w:type="spellEnd"/>
      <w:r>
        <w:t xml:space="preserve"> 1992</w:t>
      </w:r>
    </w:p>
    <w:p w:rsidR="00016F32" w:rsidRDefault="00085B92" w:rsidP="00E3743E">
      <w:pPr>
        <w:pStyle w:val="VPtext"/>
      </w:pPr>
      <w:r>
        <w:t xml:space="preserve">MARTINKOVÁ, </w:t>
      </w:r>
      <w:r>
        <w:rPr>
          <w:i/>
          <w:iCs/>
        </w:rPr>
        <w:t>Čítanka 2</w:t>
      </w:r>
      <w:r>
        <w:t xml:space="preserve">, </w:t>
      </w:r>
      <w:proofErr w:type="spellStart"/>
      <w:r>
        <w:t>Trizonia</w:t>
      </w:r>
      <w:proofErr w:type="spellEnd"/>
      <w:r>
        <w:t xml:space="preserve"> 1992</w:t>
      </w:r>
    </w:p>
    <w:p w:rsidR="00016F32" w:rsidRDefault="00085B92" w:rsidP="00E3743E">
      <w:pPr>
        <w:pStyle w:val="VPtext"/>
      </w:pPr>
      <w:r>
        <w:t xml:space="preserve">MARTINKOVÁ, </w:t>
      </w:r>
      <w:r>
        <w:rPr>
          <w:i/>
          <w:iCs/>
        </w:rPr>
        <w:t>Český jazyk 3</w:t>
      </w:r>
      <w:r>
        <w:t xml:space="preserve">, </w:t>
      </w:r>
      <w:proofErr w:type="spellStart"/>
      <w:r>
        <w:t>Trizonia</w:t>
      </w:r>
      <w:proofErr w:type="spellEnd"/>
      <w:r>
        <w:t xml:space="preserve"> 1993</w:t>
      </w:r>
    </w:p>
    <w:p w:rsidR="00016F32" w:rsidRDefault="00085B92" w:rsidP="00E3743E">
      <w:pPr>
        <w:pStyle w:val="VPtext"/>
      </w:pPr>
      <w:r>
        <w:t xml:space="preserve">MARTINKOVÁ, </w:t>
      </w:r>
      <w:r>
        <w:rPr>
          <w:i/>
          <w:iCs/>
        </w:rPr>
        <w:t>Čítanka 3</w:t>
      </w:r>
      <w:r>
        <w:t xml:space="preserve">, </w:t>
      </w:r>
      <w:proofErr w:type="spellStart"/>
      <w:r>
        <w:t>Trizonia</w:t>
      </w:r>
      <w:proofErr w:type="spellEnd"/>
      <w:r>
        <w:t xml:space="preserve"> 1993</w:t>
      </w:r>
    </w:p>
    <w:p w:rsidR="00016F32" w:rsidRDefault="00085B92" w:rsidP="00E3743E">
      <w:pPr>
        <w:pStyle w:val="VPtext"/>
      </w:pPr>
      <w:r>
        <w:t xml:space="preserve">MARTINKOVÁ, </w:t>
      </w:r>
      <w:r>
        <w:rPr>
          <w:i/>
          <w:iCs/>
        </w:rPr>
        <w:t>Čítanka 4</w:t>
      </w:r>
      <w:r>
        <w:t xml:space="preserve">, </w:t>
      </w:r>
      <w:proofErr w:type="spellStart"/>
      <w:r>
        <w:t>Trizonia</w:t>
      </w:r>
      <w:proofErr w:type="spellEnd"/>
      <w:r>
        <w:t xml:space="preserve"> 1994</w:t>
      </w:r>
    </w:p>
    <w:p w:rsidR="00016F32" w:rsidRDefault="00085B92" w:rsidP="00E3743E">
      <w:pPr>
        <w:pStyle w:val="VPtext"/>
      </w:pPr>
      <w:r>
        <w:t xml:space="preserve">MOTTA a kol., </w:t>
      </w:r>
      <w:r>
        <w:rPr>
          <w:i/>
          <w:iCs/>
        </w:rPr>
        <w:t>Direkt 1 a 2</w:t>
      </w:r>
      <w:r>
        <w:t xml:space="preserve">, </w:t>
      </w:r>
      <w:proofErr w:type="spellStart"/>
      <w:r>
        <w:t>Klett</w:t>
      </w:r>
      <w:proofErr w:type="spellEnd"/>
      <w:r>
        <w:t xml:space="preserve"> 2010</w:t>
      </w:r>
    </w:p>
    <w:p w:rsidR="00016F32" w:rsidRDefault="00085B92" w:rsidP="00E3743E">
      <w:pPr>
        <w:pStyle w:val="VPtext"/>
      </w:pPr>
      <w:r>
        <w:t xml:space="preserve">MÉRIEUX, LOISEAU, </w:t>
      </w:r>
      <w:proofErr w:type="spellStart"/>
      <w:r>
        <w:rPr>
          <w:i/>
          <w:iCs/>
        </w:rPr>
        <w:t>Connexions</w:t>
      </w:r>
      <w:proofErr w:type="spellEnd"/>
      <w:r>
        <w:rPr>
          <w:i/>
          <w:iCs/>
        </w:rPr>
        <w:t xml:space="preserve"> 1 a 2</w:t>
      </w:r>
      <w:r>
        <w:t xml:space="preserve">, </w:t>
      </w:r>
      <w:proofErr w:type="spellStart"/>
      <w:r>
        <w:t>Didier</w:t>
      </w:r>
      <w:proofErr w:type="spellEnd"/>
      <w:r>
        <w:t xml:space="preserve"> 2007</w:t>
      </w:r>
    </w:p>
    <w:p w:rsidR="00016F32" w:rsidRDefault="00085B92" w:rsidP="00E3743E">
      <w:pPr>
        <w:pStyle w:val="VPtext"/>
      </w:pPr>
      <w:r>
        <w:t xml:space="preserve">ODVÁRKO, ŘEPOVÁ, SKŘÍČEK. </w:t>
      </w:r>
      <w:r>
        <w:rPr>
          <w:i/>
          <w:iCs/>
        </w:rPr>
        <w:t>Matematika pro střední odborné školy a studijní obory středních odborných učilišť: 2. část</w:t>
      </w:r>
      <w:r>
        <w:t>. 6. vyd. Praha: Prometheus, 1996</w:t>
      </w:r>
    </w:p>
    <w:p w:rsidR="00016F32" w:rsidRDefault="00085B92" w:rsidP="00E3743E">
      <w:pPr>
        <w:pStyle w:val="VPtext"/>
      </w:pPr>
      <w:r>
        <w:lastRenderedPageBreak/>
        <w:t xml:space="preserve">ODVÁRKO, ŘEPOVÁ, SKŘÍČEK,. </w:t>
      </w:r>
      <w:r>
        <w:rPr>
          <w:i/>
          <w:iCs/>
        </w:rPr>
        <w:t>Matematika pro střední odborné školy a studijní obory středních odborných učilišť: 3. část</w:t>
      </w:r>
      <w:r>
        <w:t xml:space="preserve">. 5. vyd. Praha: Prometheus, 1996 </w:t>
      </w:r>
    </w:p>
    <w:p w:rsidR="00016F32" w:rsidRDefault="00085B92" w:rsidP="00E3743E">
      <w:pPr>
        <w:pStyle w:val="VPtext"/>
      </w:pPr>
      <w:r>
        <w:t xml:space="preserve">PETRÁNEK, CALDA, HEBÁK. </w:t>
      </w:r>
      <w:r>
        <w:rPr>
          <w:i/>
          <w:iCs/>
        </w:rPr>
        <w:t>Matematika pro střední odborné školy a studijní obory středních odborných učilišť: 4. část</w:t>
      </w:r>
      <w:r>
        <w:t>. 5. vyd. Praha: Prometheus, 1997</w:t>
      </w:r>
    </w:p>
    <w:p w:rsidR="00016F32" w:rsidRDefault="00085B92" w:rsidP="00E3743E">
      <w:pPr>
        <w:pStyle w:val="VPtext"/>
      </w:pPr>
      <w:r>
        <w:t xml:space="preserve">PRAVDOVÁ, PRAVDA,  </w:t>
      </w:r>
      <w:r>
        <w:rPr>
          <w:i/>
          <w:iCs/>
        </w:rPr>
        <w:t>Francouzština (nejen) pro samouky</w:t>
      </w:r>
      <w:r>
        <w:t>, LEDA 2007</w:t>
      </w:r>
    </w:p>
    <w:p w:rsidR="00016F32" w:rsidRDefault="00085B92" w:rsidP="00E3743E">
      <w:pPr>
        <w:pStyle w:val="VPtext"/>
      </w:pPr>
      <w:r>
        <w:t xml:space="preserve">PETRUSEK a kol., </w:t>
      </w:r>
      <w:r>
        <w:rPr>
          <w:i/>
          <w:iCs/>
        </w:rPr>
        <w:t xml:space="preserve"> Sociologie</w:t>
      </w:r>
      <w:r>
        <w:t xml:space="preserve">, Státní pedagogické nakladatelství </w:t>
      </w:r>
    </w:p>
    <w:p w:rsidR="00016F32" w:rsidRDefault="00085B92" w:rsidP="00E3743E">
      <w:pPr>
        <w:pStyle w:val="VPtext"/>
      </w:pPr>
      <w:r>
        <w:t xml:space="preserve">RYSKA , </w:t>
      </w:r>
      <w:r>
        <w:rPr>
          <w:i/>
          <w:iCs/>
        </w:rPr>
        <w:t>Slovník základních pojmů z práva</w:t>
      </w:r>
      <w:r>
        <w:t>, Fortuna 2007</w:t>
      </w:r>
    </w:p>
    <w:p w:rsidR="00016F32" w:rsidRDefault="00085B92" w:rsidP="00E3743E">
      <w:pPr>
        <w:pStyle w:val="VPtext"/>
      </w:pPr>
      <w:r>
        <w:t xml:space="preserve">ŠTOHL, </w:t>
      </w:r>
      <w:r>
        <w:rPr>
          <w:i/>
          <w:iCs/>
        </w:rPr>
        <w:t>Učebnice účetnictví  1,</w:t>
      </w:r>
      <w:r>
        <w:t xml:space="preserve"> ŠTOHL 2012</w:t>
      </w:r>
    </w:p>
    <w:p w:rsidR="00016F32" w:rsidRDefault="00085B92" w:rsidP="00E3743E">
      <w:pPr>
        <w:pStyle w:val="VPtext"/>
      </w:pPr>
      <w:r>
        <w:t xml:space="preserve">ŠTOHL, </w:t>
      </w:r>
      <w:r>
        <w:rPr>
          <w:i/>
          <w:iCs/>
        </w:rPr>
        <w:t>Učebnice účetnictví  2</w:t>
      </w:r>
      <w:r>
        <w:t>, ŠTOHL 2012</w:t>
      </w:r>
    </w:p>
    <w:p w:rsidR="00016F32" w:rsidRDefault="00085B92" w:rsidP="00E3743E">
      <w:pPr>
        <w:spacing w:line="360" w:lineRule="auto"/>
      </w:pPr>
      <w:r>
        <w:br w:type="page"/>
      </w:r>
    </w:p>
    <w:p w:rsidR="00016F32" w:rsidRDefault="00085B92" w:rsidP="00E3743E">
      <w:pPr>
        <w:pStyle w:val="VPnadpis2"/>
        <w:numPr>
          <w:ilvl w:val="1"/>
          <w:numId w:val="2"/>
        </w:numPr>
      </w:pPr>
      <w:bookmarkStart w:id="610" w:name="_Toc502427361"/>
      <w:r>
        <w:lastRenderedPageBreak/>
        <w:t>Seznam použitých zkratek</w:t>
      </w:r>
      <w:bookmarkEnd w:id="610"/>
    </w:p>
    <w:p w:rsidR="00016F32" w:rsidRDefault="00085B92" w:rsidP="00E3743E">
      <w:pPr>
        <w:pStyle w:val="VPtext"/>
        <w:rPr>
          <w:sz w:val="24"/>
          <w:szCs w:val="24"/>
        </w:rPr>
      </w:pPr>
      <w:r>
        <w:rPr>
          <w:sz w:val="24"/>
          <w:szCs w:val="24"/>
        </w:rPr>
        <w:t>ČJ – Vzdělávání a komunikace v českém jazyce</w:t>
      </w:r>
    </w:p>
    <w:p w:rsidR="00016F32" w:rsidRDefault="00085B92" w:rsidP="00E3743E">
      <w:pPr>
        <w:pStyle w:val="VPtext"/>
        <w:rPr>
          <w:sz w:val="24"/>
          <w:szCs w:val="24"/>
        </w:rPr>
      </w:pPr>
      <w:r>
        <w:rPr>
          <w:sz w:val="24"/>
          <w:szCs w:val="24"/>
        </w:rPr>
        <w:t>CJ -  Vzdělávání a komunikace v cizím jazyce</w:t>
      </w:r>
    </w:p>
    <w:p w:rsidR="00016F32" w:rsidRDefault="00085B92" w:rsidP="00E3743E">
      <w:pPr>
        <w:pStyle w:val="VPtext"/>
        <w:rPr>
          <w:sz w:val="24"/>
          <w:szCs w:val="24"/>
        </w:rPr>
      </w:pPr>
      <w:r>
        <w:rPr>
          <w:sz w:val="24"/>
          <w:szCs w:val="24"/>
        </w:rPr>
        <w:t>SV – Společenskovědní vzdělávání</w:t>
      </w:r>
    </w:p>
    <w:p w:rsidR="00016F32" w:rsidRDefault="00085B92" w:rsidP="00E3743E">
      <w:pPr>
        <w:pStyle w:val="VPtext"/>
        <w:rPr>
          <w:sz w:val="24"/>
          <w:szCs w:val="24"/>
        </w:rPr>
      </w:pPr>
      <w:r>
        <w:rPr>
          <w:sz w:val="24"/>
          <w:szCs w:val="24"/>
        </w:rPr>
        <w:t>PV – Přírodovědné vzdělávání</w:t>
      </w:r>
    </w:p>
    <w:p w:rsidR="00016F32" w:rsidRDefault="00085B92" w:rsidP="00E3743E">
      <w:pPr>
        <w:pStyle w:val="VPtext"/>
        <w:rPr>
          <w:sz w:val="24"/>
          <w:szCs w:val="24"/>
        </w:rPr>
      </w:pPr>
      <w:r>
        <w:rPr>
          <w:sz w:val="24"/>
          <w:szCs w:val="24"/>
        </w:rPr>
        <w:t>MV – Matematické vzdělávání</w:t>
      </w:r>
    </w:p>
    <w:p w:rsidR="00016F32" w:rsidRDefault="00085B92" w:rsidP="00E3743E">
      <w:pPr>
        <w:pStyle w:val="VPtext"/>
        <w:rPr>
          <w:sz w:val="24"/>
          <w:szCs w:val="24"/>
        </w:rPr>
      </w:pPr>
      <w:r>
        <w:rPr>
          <w:sz w:val="24"/>
          <w:szCs w:val="24"/>
        </w:rPr>
        <w:t>EV – Estetické vzdělávání</w:t>
      </w:r>
    </w:p>
    <w:p w:rsidR="00016F32" w:rsidRDefault="00085B92" w:rsidP="00E3743E">
      <w:pPr>
        <w:pStyle w:val="VPtext"/>
        <w:rPr>
          <w:sz w:val="24"/>
          <w:szCs w:val="24"/>
        </w:rPr>
      </w:pPr>
      <w:r>
        <w:rPr>
          <w:sz w:val="24"/>
          <w:szCs w:val="24"/>
        </w:rPr>
        <w:t>VZ – Vzdělávání pro zdraví</w:t>
      </w:r>
    </w:p>
    <w:p w:rsidR="00016F32" w:rsidRDefault="00085B92" w:rsidP="00E3743E">
      <w:pPr>
        <w:pStyle w:val="VPtext"/>
        <w:rPr>
          <w:sz w:val="24"/>
          <w:szCs w:val="24"/>
        </w:rPr>
      </w:pPr>
      <w:r>
        <w:rPr>
          <w:sz w:val="24"/>
          <w:szCs w:val="24"/>
        </w:rPr>
        <w:t>IT – Vzdělávání v informačních a komunikačních technologiích</w:t>
      </w:r>
    </w:p>
    <w:p w:rsidR="00016F32" w:rsidRDefault="00085B92" w:rsidP="00E3743E">
      <w:pPr>
        <w:pStyle w:val="VPtext"/>
        <w:rPr>
          <w:sz w:val="24"/>
          <w:szCs w:val="24"/>
        </w:rPr>
      </w:pPr>
      <w:r>
        <w:rPr>
          <w:sz w:val="24"/>
          <w:szCs w:val="24"/>
        </w:rPr>
        <w:t>EK – Ekonomika</w:t>
      </w:r>
    </w:p>
    <w:p w:rsidR="00016F32" w:rsidRDefault="00085B92" w:rsidP="00E3743E">
      <w:pPr>
        <w:pStyle w:val="VPtext"/>
        <w:rPr>
          <w:sz w:val="24"/>
          <w:szCs w:val="24"/>
        </w:rPr>
      </w:pPr>
      <w:r>
        <w:rPr>
          <w:sz w:val="24"/>
          <w:szCs w:val="24"/>
        </w:rPr>
        <w:t>UD – Účetnictví a daně</w:t>
      </w:r>
    </w:p>
    <w:p w:rsidR="00016F32" w:rsidRDefault="00085B92" w:rsidP="00E3743E">
      <w:pPr>
        <w:pStyle w:val="VPtext"/>
        <w:rPr>
          <w:sz w:val="24"/>
          <w:szCs w:val="24"/>
        </w:rPr>
      </w:pPr>
      <w:r>
        <w:rPr>
          <w:sz w:val="24"/>
          <w:szCs w:val="24"/>
        </w:rPr>
        <w:t xml:space="preserve">OČ – Obchodní činnost </w:t>
      </w:r>
    </w:p>
    <w:p w:rsidR="00016F32" w:rsidRDefault="00085B92" w:rsidP="00E3743E">
      <w:pPr>
        <w:pStyle w:val="VPtext"/>
        <w:rPr>
          <w:sz w:val="24"/>
          <w:szCs w:val="24"/>
        </w:rPr>
      </w:pPr>
      <w:r>
        <w:rPr>
          <w:sz w:val="24"/>
          <w:szCs w:val="24"/>
        </w:rPr>
        <w:t>KO – Komunikace</w:t>
      </w:r>
    </w:p>
    <w:sectPr w:rsidR="00016F32">
      <w:headerReference w:type="even" r:id="rId8"/>
      <w:headerReference w:type="default" r:id="rId9"/>
      <w:footerReference w:type="even" r:id="rId10"/>
      <w:footerReference w:type="default" r:id="rId11"/>
      <w:pgSz w:w="11906" w:h="16838"/>
      <w:pgMar w:top="1700" w:right="1134" w:bottom="1191" w:left="1701" w:header="1134" w:footer="113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3EE" w:rsidRDefault="008133EE">
      <w:r>
        <w:separator/>
      </w:r>
    </w:p>
  </w:endnote>
  <w:endnote w:type="continuationSeparator" w:id="0">
    <w:p w:rsidR="008133EE" w:rsidRDefault="0081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altName w:val="MS Mincho"/>
    <w:panose1 w:val="02060603050605020204"/>
    <w:charset w:val="EE"/>
    <w:family w:val="roman"/>
    <w:pitch w:val="variable"/>
    <w:sig w:usb0="E50006FF" w:usb1="5200F9FB" w:usb2="0A04002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BoldMT;Times Ne">
    <w:altName w:val="Times New Roman"/>
    <w:panose1 w:val="00000000000000000000"/>
    <w:charset w:val="00"/>
    <w:family w:val="roman"/>
    <w:notTrueType/>
    <w:pitch w:val="default"/>
  </w:font>
  <w:font w:name="HelveticaCE">
    <w:panose1 w:val="00000000000000000000"/>
    <w:charset w:val="00"/>
    <w:family w:val="roman"/>
    <w:notTrueType/>
    <w:pitch w:val="default"/>
  </w:font>
  <w:font w:name="DejaVu Sans">
    <w:altName w:val="Arial"/>
    <w:panose1 w:val="020B0603030804020204"/>
    <w:charset w:val="EE"/>
    <w:family w:val="swiss"/>
    <w:pitch w:val="variable"/>
    <w:sig w:usb0="E7002EFF" w:usb1="D200FDFF" w:usb2="0A246029" w:usb3="00000000" w:csb0="000001FF" w:csb1="00000000"/>
  </w:font>
  <w:font w:name="TimesNewRomanPS-BoldMT, 'Times">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ohit Hindi">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E2C" w:rsidRDefault="00936E2C">
    <w:pPr>
      <w:pStyle w:val="Zpat"/>
    </w:pPr>
    <w:r>
      <w:rPr>
        <w:rFonts w:ascii="DejaVu Sans" w:hAnsi="DejaVu Sans"/>
        <w:sz w:val="20"/>
        <w:szCs w:val="20"/>
      </w:rPr>
      <w:t xml:space="preserve">ŠVP </w:t>
    </w:r>
    <w:proofErr w:type="spellStart"/>
    <w:r>
      <w:rPr>
        <w:rFonts w:ascii="DejaVu Sans" w:hAnsi="DejaVu Sans"/>
        <w:sz w:val="20"/>
        <w:szCs w:val="20"/>
      </w:rPr>
      <w:t>SŠPo</w:t>
    </w:r>
    <w:proofErr w:type="spellEnd"/>
    <w:r>
      <w:rPr>
        <w:rFonts w:ascii="DejaVu Sans" w:hAnsi="DejaVu Sans"/>
        <w:sz w:val="20"/>
        <w:szCs w:val="20"/>
      </w:rPr>
      <w:t xml:space="preserve"> – Ekonomika a podnikání</w:t>
    </w:r>
    <w:r>
      <w:rPr>
        <w:rFonts w:ascii="DejaVu Sans" w:hAnsi="DejaVu Sans"/>
        <w:sz w:val="20"/>
        <w:szCs w:val="20"/>
      </w:rPr>
      <w:tab/>
    </w:r>
    <w:r>
      <w:rPr>
        <w:rFonts w:ascii="DejaVu Sans" w:hAnsi="DejaVu Sans"/>
        <w:sz w:val="20"/>
        <w:szCs w:val="20"/>
      </w:rPr>
      <w:fldChar w:fldCharType="begin"/>
    </w:r>
    <w:r>
      <w:instrText>PAGE</w:instrText>
    </w:r>
    <w:r>
      <w:fldChar w:fldCharType="separate"/>
    </w:r>
    <w:r w:rsidR="00E977D8">
      <w:rPr>
        <w:noProof/>
      </w:rPr>
      <w:t>152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E2C" w:rsidRDefault="00936E2C">
    <w:pPr>
      <w:pStyle w:val="Zpat"/>
    </w:pPr>
    <w:r>
      <w:rPr>
        <w:rFonts w:ascii="DejaVu Sans" w:hAnsi="DejaVu Sans"/>
        <w:sz w:val="20"/>
        <w:szCs w:val="20"/>
      </w:rPr>
      <w:t xml:space="preserve">ŠVP </w:t>
    </w:r>
    <w:proofErr w:type="spellStart"/>
    <w:r>
      <w:rPr>
        <w:rFonts w:ascii="DejaVu Sans" w:hAnsi="DejaVu Sans"/>
        <w:sz w:val="20"/>
        <w:szCs w:val="20"/>
      </w:rPr>
      <w:t>SŠPo</w:t>
    </w:r>
    <w:proofErr w:type="spellEnd"/>
    <w:r>
      <w:rPr>
        <w:rFonts w:ascii="DejaVu Sans" w:hAnsi="DejaVu Sans"/>
        <w:sz w:val="20"/>
        <w:szCs w:val="20"/>
      </w:rPr>
      <w:t xml:space="preserve"> – Ekonomika a podnikání</w:t>
    </w:r>
    <w:r>
      <w:rPr>
        <w:rFonts w:ascii="DejaVu Sans" w:hAnsi="DejaVu Sans"/>
        <w:sz w:val="20"/>
        <w:szCs w:val="20"/>
      </w:rPr>
      <w:tab/>
    </w:r>
    <w:r>
      <w:rPr>
        <w:rFonts w:ascii="DejaVu Sans" w:hAnsi="DejaVu Sans"/>
        <w:sz w:val="20"/>
        <w:szCs w:val="20"/>
      </w:rPr>
      <w:fldChar w:fldCharType="begin"/>
    </w:r>
    <w:r>
      <w:instrText>PAGE</w:instrText>
    </w:r>
    <w:r>
      <w:fldChar w:fldCharType="separate"/>
    </w:r>
    <w:r w:rsidR="00E977D8">
      <w:rPr>
        <w:noProof/>
      </w:rPr>
      <w:t>151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3EE" w:rsidRDefault="008133EE">
      <w:r>
        <w:separator/>
      </w:r>
    </w:p>
  </w:footnote>
  <w:footnote w:type="continuationSeparator" w:id="0">
    <w:p w:rsidR="008133EE" w:rsidRDefault="008133EE">
      <w:r>
        <w:continuationSeparator/>
      </w:r>
    </w:p>
  </w:footnote>
  <w:footnote w:id="1">
    <w:p w:rsidR="00936E2C" w:rsidRDefault="00936E2C">
      <w:pPr>
        <w:pStyle w:val="VPpoznmkapodarou"/>
      </w:pPr>
      <w:r>
        <w:footnoteRef/>
      </w:r>
      <w:r>
        <w:tab/>
        <w:t>Obsah maturitní zkoušky je tvořen z předmětů Management, Marketing, Reklama.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E2C" w:rsidRDefault="00936E2C">
    <w:pPr>
      <w:pStyle w:val="Zhlav"/>
    </w:pPr>
    <w:r>
      <w:rPr>
        <w:rFonts w:ascii="DejaVu Sans" w:hAnsi="DejaVu Sans"/>
        <w:sz w:val="20"/>
        <w:szCs w:val="20"/>
      </w:rPr>
      <w:t>Kapitola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E2C" w:rsidRDefault="00936E2C">
    <w:pPr>
      <w:pStyle w:val="Zhlav"/>
      <w:jc w:val="right"/>
      <w:rPr>
        <w:rFonts w:ascii="DejaVu Sans" w:hAnsi="DejaVu 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CB9"/>
    <w:multiLevelType w:val="multilevel"/>
    <w:tmpl w:val="6698537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 w15:restartNumberingAfterBreak="0">
    <w:nsid w:val="02367C96"/>
    <w:multiLevelType w:val="multilevel"/>
    <w:tmpl w:val="BD12D99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 w15:restartNumberingAfterBreak="0">
    <w:nsid w:val="030808FD"/>
    <w:multiLevelType w:val="multilevel"/>
    <w:tmpl w:val="2606293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 w15:restartNumberingAfterBreak="0">
    <w:nsid w:val="03185EAA"/>
    <w:multiLevelType w:val="multilevel"/>
    <w:tmpl w:val="F97478D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 w15:restartNumberingAfterBreak="0">
    <w:nsid w:val="04EC1260"/>
    <w:multiLevelType w:val="multilevel"/>
    <w:tmpl w:val="384E60F2"/>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5" w15:restartNumberingAfterBreak="0">
    <w:nsid w:val="0605142E"/>
    <w:multiLevelType w:val="multilevel"/>
    <w:tmpl w:val="DC44C3E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 w15:restartNumberingAfterBreak="0">
    <w:nsid w:val="06DE1D93"/>
    <w:multiLevelType w:val="multilevel"/>
    <w:tmpl w:val="ACE2DBA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 w15:restartNumberingAfterBreak="0">
    <w:nsid w:val="07987758"/>
    <w:multiLevelType w:val="multilevel"/>
    <w:tmpl w:val="5C2091B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 w15:restartNumberingAfterBreak="0">
    <w:nsid w:val="085549C6"/>
    <w:multiLevelType w:val="multilevel"/>
    <w:tmpl w:val="FEC0CB5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 w15:restartNumberingAfterBreak="0">
    <w:nsid w:val="086A7A97"/>
    <w:multiLevelType w:val="multilevel"/>
    <w:tmpl w:val="747AD12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 w15:restartNumberingAfterBreak="0">
    <w:nsid w:val="08BA672F"/>
    <w:multiLevelType w:val="multilevel"/>
    <w:tmpl w:val="7A5A4B40"/>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1" w15:restartNumberingAfterBreak="0">
    <w:nsid w:val="08BA7FF5"/>
    <w:multiLevelType w:val="multilevel"/>
    <w:tmpl w:val="4872B7D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 w15:restartNumberingAfterBreak="0">
    <w:nsid w:val="08C05A57"/>
    <w:multiLevelType w:val="multilevel"/>
    <w:tmpl w:val="FC107E0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 w15:restartNumberingAfterBreak="0">
    <w:nsid w:val="0AF058CF"/>
    <w:multiLevelType w:val="multilevel"/>
    <w:tmpl w:val="801C1C5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 w15:restartNumberingAfterBreak="0">
    <w:nsid w:val="0BE75940"/>
    <w:multiLevelType w:val="multilevel"/>
    <w:tmpl w:val="45ECE8F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 w15:restartNumberingAfterBreak="0">
    <w:nsid w:val="0C165C95"/>
    <w:multiLevelType w:val="multilevel"/>
    <w:tmpl w:val="29C020E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6" w15:restartNumberingAfterBreak="0">
    <w:nsid w:val="0C2179FF"/>
    <w:multiLevelType w:val="multilevel"/>
    <w:tmpl w:val="17DA722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7" w15:restartNumberingAfterBreak="0">
    <w:nsid w:val="0C990375"/>
    <w:multiLevelType w:val="multilevel"/>
    <w:tmpl w:val="8C38B10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8" w15:restartNumberingAfterBreak="0">
    <w:nsid w:val="0D4B2E74"/>
    <w:multiLevelType w:val="multilevel"/>
    <w:tmpl w:val="8B9A11A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9" w15:restartNumberingAfterBreak="0">
    <w:nsid w:val="0DC15BEC"/>
    <w:multiLevelType w:val="hybridMultilevel"/>
    <w:tmpl w:val="3D88F5A2"/>
    <w:lvl w:ilvl="0" w:tplc="DA70AF4A">
      <w:numFmt w:val="bullet"/>
      <w:lvlText w:val="-"/>
      <w:lvlJc w:val="left"/>
      <w:pPr>
        <w:ind w:left="720" w:hanging="360"/>
      </w:pPr>
      <w:rPr>
        <w:rFonts w:ascii="Liberation Serif" w:eastAsia="SimSun" w:hAnsi="Liberation Serif" w:cs="Liberation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E614922"/>
    <w:multiLevelType w:val="multilevel"/>
    <w:tmpl w:val="D114688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1" w15:restartNumberingAfterBreak="0">
    <w:nsid w:val="0EC552F9"/>
    <w:multiLevelType w:val="multilevel"/>
    <w:tmpl w:val="BA68CD42"/>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134"/>
        </w:tabs>
        <w:ind w:left="1134" w:hanging="1134"/>
      </w:pPr>
    </w:lvl>
    <w:lvl w:ilvl="7">
      <w:start w:val="1"/>
      <w:numFmt w:val="decimal"/>
      <w:lvlText w:val="%1.%2.%3.%4.%5.%6.%7.%8."/>
      <w:lvlJc w:val="left"/>
      <w:pPr>
        <w:tabs>
          <w:tab w:val="num" w:pos="1134"/>
        </w:tabs>
        <w:ind w:left="1134" w:hanging="1134"/>
      </w:pPr>
    </w:lvl>
    <w:lvl w:ilvl="8">
      <w:start w:val="1"/>
      <w:numFmt w:val="decimal"/>
      <w:lvlText w:val="%1.%2.%3.%4.%5.%6.%7.%8.%9."/>
      <w:lvlJc w:val="left"/>
      <w:pPr>
        <w:tabs>
          <w:tab w:val="num" w:pos="1134"/>
        </w:tabs>
        <w:ind w:left="1134" w:hanging="1134"/>
      </w:pPr>
    </w:lvl>
  </w:abstractNum>
  <w:abstractNum w:abstractNumId="22" w15:restartNumberingAfterBreak="0">
    <w:nsid w:val="0F067F68"/>
    <w:multiLevelType w:val="multilevel"/>
    <w:tmpl w:val="328EEDF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3" w15:restartNumberingAfterBreak="0">
    <w:nsid w:val="10943BDE"/>
    <w:multiLevelType w:val="multilevel"/>
    <w:tmpl w:val="F5D6DA0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4" w15:restartNumberingAfterBreak="0">
    <w:nsid w:val="11256B3D"/>
    <w:multiLevelType w:val="multilevel"/>
    <w:tmpl w:val="9CFCDE6A"/>
    <w:lvl w:ilvl="0">
      <w:start w:val="1"/>
      <w:numFmt w:val="decimal"/>
      <w:lvlText w:val="%1)"/>
      <w:lvlJc w:val="left"/>
      <w:pPr>
        <w:tabs>
          <w:tab w:val="num" w:pos="78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4E0E2F"/>
    <w:multiLevelType w:val="multilevel"/>
    <w:tmpl w:val="A14427C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6" w15:restartNumberingAfterBreak="0">
    <w:nsid w:val="12B84044"/>
    <w:multiLevelType w:val="multilevel"/>
    <w:tmpl w:val="5CACA20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7" w15:restartNumberingAfterBreak="0">
    <w:nsid w:val="13F25F7D"/>
    <w:multiLevelType w:val="multilevel"/>
    <w:tmpl w:val="0008B3C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8" w15:restartNumberingAfterBreak="0">
    <w:nsid w:val="14D304D6"/>
    <w:multiLevelType w:val="multilevel"/>
    <w:tmpl w:val="465A4DE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9" w15:restartNumberingAfterBreak="0">
    <w:nsid w:val="14EA088C"/>
    <w:multiLevelType w:val="multilevel"/>
    <w:tmpl w:val="1766E20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0" w15:restartNumberingAfterBreak="0">
    <w:nsid w:val="156B6B3E"/>
    <w:multiLevelType w:val="multilevel"/>
    <w:tmpl w:val="1484826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1" w15:restartNumberingAfterBreak="0">
    <w:nsid w:val="15A16951"/>
    <w:multiLevelType w:val="multilevel"/>
    <w:tmpl w:val="26C6C16A"/>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75E15B7"/>
    <w:multiLevelType w:val="multilevel"/>
    <w:tmpl w:val="A0EACA3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87B50B8"/>
    <w:multiLevelType w:val="multilevel"/>
    <w:tmpl w:val="E23E0ED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4" w15:restartNumberingAfterBreak="0">
    <w:nsid w:val="18BA4878"/>
    <w:multiLevelType w:val="multilevel"/>
    <w:tmpl w:val="DFDCB97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5" w15:restartNumberingAfterBreak="0">
    <w:nsid w:val="18D6754C"/>
    <w:multiLevelType w:val="multilevel"/>
    <w:tmpl w:val="4E86E3F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6" w15:restartNumberingAfterBreak="0">
    <w:nsid w:val="19200529"/>
    <w:multiLevelType w:val="multilevel"/>
    <w:tmpl w:val="5384574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7" w15:restartNumberingAfterBreak="0">
    <w:nsid w:val="199A5F78"/>
    <w:multiLevelType w:val="multilevel"/>
    <w:tmpl w:val="8DCA2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19F15FFD"/>
    <w:multiLevelType w:val="multilevel"/>
    <w:tmpl w:val="8AE86FB6"/>
    <w:lvl w:ilvl="0">
      <w:start w:val="1"/>
      <w:numFmt w:val="decimal"/>
      <w:lvlText w:val="%1"/>
      <w:lvlJc w:val="left"/>
      <w:pPr>
        <w:tabs>
          <w:tab w:val="num" w:pos="420"/>
        </w:tabs>
        <w:ind w:left="420" w:hanging="420"/>
      </w:pPr>
      <w:rPr>
        <w:b/>
        <w:bCs/>
      </w:rPr>
    </w:lvl>
    <w:lvl w:ilvl="1">
      <w:start w:val="6"/>
      <w:numFmt w:val="decimal"/>
      <w:lvlText w:val="%1.%2"/>
      <w:lvlJc w:val="left"/>
      <w:pPr>
        <w:tabs>
          <w:tab w:val="num" w:pos="420"/>
        </w:tabs>
        <w:ind w:left="420" w:hanging="4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9" w15:restartNumberingAfterBreak="0">
    <w:nsid w:val="1AA27CB3"/>
    <w:multiLevelType w:val="multilevel"/>
    <w:tmpl w:val="41E4200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0" w15:restartNumberingAfterBreak="0">
    <w:nsid w:val="1AF966D0"/>
    <w:multiLevelType w:val="multilevel"/>
    <w:tmpl w:val="EA1CC6E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1" w15:restartNumberingAfterBreak="0">
    <w:nsid w:val="1B803DBB"/>
    <w:multiLevelType w:val="multilevel"/>
    <w:tmpl w:val="E4C6046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2" w15:restartNumberingAfterBreak="0">
    <w:nsid w:val="1E3756EE"/>
    <w:multiLevelType w:val="multilevel"/>
    <w:tmpl w:val="4A5644E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3" w15:restartNumberingAfterBreak="0">
    <w:nsid w:val="1EC10839"/>
    <w:multiLevelType w:val="multilevel"/>
    <w:tmpl w:val="448AD91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4" w15:restartNumberingAfterBreak="0">
    <w:nsid w:val="1F02531B"/>
    <w:multiLevelType w:val="multilevel"/>
    <w:tmpl w:val="1054B4B4"/>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45" w15:restartNumberingAfterBreak="0">
    <w:nsid w:val="205B6A00"/>
    <w:multiLevelType w:val="multilevel"/>
    <w:tmpl w:val="AB42905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6" w15:restartNumberingAfterBreak="0">
    <w:nsid w:val="209E130A"/>
    <w:multiLevelType w:val="multilevel"/>
    <w:tmpl w:val="3218483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7" w15:restartNumberingAfterBreak="0">
    <w:nsid w:val="20B0354B"/>
    <w:multiLevelType w:val="multilevel"/>
    <w:tmpl w:val="8DAC6C2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8" w15:restartNumberingAfterBreak="0">
    <w:nsid w:val="23A52061"/>
    <w:multiLevelType w:val="multilevel"/>
    <w:tmpl w:val="C160F86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9" w15:restartNumberingAfterBreak="0">
    <w:nsid w:val="23BC1948"/>
    <w:multiLevelType w:val="multilevel"/>
    <w:tmpl w:val="0AACBB4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4E4018E"/>
    <w:multiLevelType w:val="multilevel"/>
    <w:tmpl w:val="892AB60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1" w15:restartNumberingAfterBreak="0">
    <w:nsid w:val="25E92477"/>
    <w:multiLevelType w:val="multilevel"/>
    <w:tmpl w:val="56FC79B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2" w15:restartNumberingAfterBreak="0">
    <w:nsid w:val="26EC7181"/>
    <w:multiLevelType w:val="multilevel"/>
    <w:tmpl w:val="5D56136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3" w15:restartNumberingAfterBreak="0">
    <w:nsid w:val="274A7B3D"/>
    <w:multiLevelType w:val="multilevel"/>
    <w:tmpl w:val="5EE4E93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4" w15:restartNumberingAfterBreak="0">
    <w:nsid w:val="27D5453F"/>
    <w:multiLevelType w:val="multilevel"/>
    <w:tmpl w:val="AD8669B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5" w15:restartNumberingAfterBreak="0">
    <w:nsid w:val="28C71507"/>
    <w:multiLevelType w:val="multilevel"/>
    <w:tmpl w:val="AA96ABA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7920D8"/>
    <w:multiLevelType w:val="multilevel"/>
    <w:tmpl w:val="484AA03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7" w15:restartNumberingAfterBreak="0">
    <w:nsid w:val="2CF74D9D"/>
    <w:multiLevelType w:val="multilevel"/>
    <w:tmpl w:val="8A348A34"/>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134"/>
        </w:tabs>
        <w:ind w:left="1134" w:hanging="1134"/>
      </w:pPr>
    </w:lvl>
    <w:lvl w:ilvl="7">
      <w:start w:val="1"/>
      <w:numFmt w:val="decimal"/>
      <w:lvlText w:val="%1.%2.%3.%4.%5.%6.%7.%8."/>
      <w:lvlJc w:val="left"/>
      <w:pPr>
        <w:tabs>
          <w:tab w:val="num" w:pos="1134"/>
        </w:tabs>
        <w:ind w:left="1134" w:hanging="1134"/>
      </w:pPr>
    </w:lvl>
    <w:lvl w:ilvl="8">
      <w:start w:val="1"/>
      <w:numFmt w:val="decimal"/>
      <w:lvlText w:val="%1.%2.%3.%4.%5.%6.%7.%8.%9."/>
      <w:lvlJc w:val="left"/>
      <w:pPr>
        <w:tabs>
          <w:tab w:val="num" w:pos="1134"/>
        </w:tabs>
        <w:ind w:left="1134" w:hanging="1134"/>
      </w:pPr>
    </w:lvl>
  </w:abstractNum>
  <w:abstractNum w:abstractNumId="58" w15:restartNumberingAfterBreak="0">
    <w:nsid w:val="2F2E41CA"/>
    <w:multiLevelType w:val="multilevel"/>
    <w:tmpl w:val="395620C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9" w15:restartNumberingAfterBreak="0">
    <w:nsid w:val="30E87D06"/>
    <w:multiLevelType w:val="multilevel"/>
    <w:tmpl w:val="4C56115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27C0985"/>
    <w:multiLevelType w:val="multilevel"/>
    <w:tmpl w:val="CA5831D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1" w15:restartNumberingAfterBreak="0">
    <w:nsid w:val="33410CC1"/>
    <w:multiLevelType w:val="hybridMultilevel"/>
    <w:tmpl w:val="250CBCD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33630770"/>
    <w:multiLevelType w:val="multilevel"/>
    <w:tmpl w:val="0AF0EAF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3" w15:restartNumberingAfterBreak="0">
    <w:nsid w:val="349D3B02"/>
    <w:multiLevelType w:val="multilevel"/>
    <w:tmpl w:val="FEE2E9F0"/>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4" w15:restartNumberingAfterBreak="0">
    <w:nsid w:val="34D20911"/>
    <w:multiLevelType w:val="multilevel"/>
    <w:tmpl w:val="F7E46F7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5" w15:restartNumberingAfterBreak="0">
    <w:nsid w:val="35E95B85"/>
    <w:multiLevelType w:val="multilevel"/>
    <w:tmpl w:val="9D600C7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6" w15:restartNumberingAfterBreak="0">
    <w:nsid w:val="36272710"/>
    <w:multiLevelType w:val="multilevel"/>
    <w:tmpl w:val="98EC228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7" w15:restartNumberingAfterBreak="0">
    <w:nsid w:val="36B61634"/>
    <w:multiLevelType w:val="multilevel"/>
    <w:tmpl w:val="F2D2F4A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8" w15:restartNumberingAfterBreak="0">
    <w:nsid w:val="36F91EDF"/>
    <w:multiLevelType w:val="multilevel"/>
    <w:tmpl w:val="11AA014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9" w15:restartNumberingAfterBreak="0">
    <w:nsid w:val="387C269E"/>
    <w:multiLevelType w:val="multilevel"/>
    <w:tmpl w:val="61101B1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0" w15:restartNumberingAfterBreak="0">
    <w:nsid w:val="38F0136C"/>
    <w:multiLevelType w:val="multilevel"/>
    <w:tmpl w:val="B996447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1" w15:restartNumberingAfterBreak="0">
    <w:nsid w:val="3AE22EC0"/>
    <w:multiLevelType w:val="multilevel"/>
    <w:tmpl w:val="6FA8F9C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2" w15:restartNumberingAfterBreak="0">
    <w:nsid w:val="3AFE71EC"/>
    <w:multiLevelType w:val="multilevel"/>
    <w:tmpl w:val="5A0C19C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3" w15:restartNumberingAfterBreak="0">
    <w:nsid w:val="3C1665C5"/>
    <w:multiLevelType w:val="multilevel"/>
    <w:tmpl w:val="FDA6636C"/>
    <w:lvl w:ilvl="0">
      <w:start w:val="1"/>
      <w:numFmt w:val="bullet"/>
      <w:lvlText w:val=""/>
      <w:lvlJc w:val="left"/>
      <w:pPr>
        <w:tabs>
          <w:tab w:val="num" w:pos="283"/>
        </w:tabs>
        <w:ind w:left="283" w:hanging="226"/>
      </w:pPr>
      <w:rPr>
        <w:rFonts w:ascii="Symbol" w:hAnsi="Symbol" w:cs="Symbol" w:hint="default"/>
        <w:bCs/>
        <w:sz w:val="20"/>
        <w:szCs w:val="28"/>
      </w:rPr>
    </w:lvl>
    <w:lvl w:ilvl="1">
      <w:start w:val="1"/>
      <w:numFmt w:val="bullet"/>
      <w:lvlText w:val="◦"/>
      <w:lvlJc w:val="left"/>
      <w:pPr>
        <w:tabs>
          <w:tab w:val="num" w:pos="283"/>
        </w:tabs>
        <w:ind w:left="283" w:hanging="226"/>
      </w:pPr>
      <w:rPr>
        <w:rFonts w:ascii="OpenSymbol" w:hAnsi="OpenSymbol" w:cs="OpenSymbol" w:hint="default"/>
        <w:bCs/>
        <w:sz w:val="20"/>
        <w:szCs w:val="28"/>
      </w:rPr>
    </w:lvl>
    <w:lvl w:ilvl="2">
      <w:start w:val="1"/>
      <w:numFmt w:val="bullet"/>
      <w:lvlText w:val="▪"/>
      <w:lvlJc w:val="left"/>
      <w:pPr>
        <w:tabs>
          <w:tab w:val="num" w:pos="283"/>
        </w:tabs>
        <w:ind w:left="283" w:hanging="226"/>
      </w:pPr>
      <w:rPr>
        <w:rFonts w:ascii="OpenSymbol" w:hAnsi="OpenSymbol" w:cs="OpenSymbol" w:hint="default"/>
        <w:bCs/>
        <w:sz w:val="20"/>
        <w:szCs w:val="28"/>
      </w:rPr>
    </w:lvl>
    <w:lvl w:ilvl="3">
      <w:start w:val="1"/>
      <w:numFmt w:val="bullet"/>
      <w:lvlText w:val=""/>
      <w:lvlJc w:val="left"/>
      <w:pPr>
        <w:tabs>
          <w:tab w:val="num" w:pos="283"/>
        </w:tabs>
        <w:ind w:left="283" w:hanging="226"/>
      </w:pPr>
      <w:rPr>
        <w:rFonts w:ascii="Symbol" w:hAnsi="Symbol" w:cs="Symbol" w:hint="default"/>
        <w:bCs/>
        <w:sz w:val="20"/>
        <w:szCs w:val="28"/>
      </w:rPr>
    </w:lvl>
    <w:lvl w:ilvl="4">
      <w:start w:val="1"/>
      <w:numFmt w:val="bullet"/>
      <w:lvlText w:val="◦"/>
      <w:lvlJc w:val="left"/>
      <w:pPr>
        <w:tabs>
          <w:tab w:val="num" w:pos="283"/>
        </w:tabs>
        <w:ind w:left="283" w:hanging="226"/>
      </w:pPr>
      <w:rPr>
        <w:rFonts w:ascii="OpenSymbol" w:hAnsi="OpenSymbol" w:cs="OpenSymbol" w:hint="default"/>
        <w:bCs/>
        <w:sz w:val="20"/>
        <w:szCs w:val="28"/>
      </w:rPr>
    </w:lvl>
    <w:lvl w:ilvl="5">
      <w:start w:val="1"/>
      <w:numFmt w:val="bullet"/>
      <w:lvlText w:val="▪"/>
      <w:lvlJc w:val="left"/>
      <w:pPr>
        <w:tabs>
          <w:tab w:val="num" w:pos="283"/>
        </w:tabs>
        <w:ind w:left="283" w:hanging="226"/>
      </w:pPr>
      <w:rPr>
        <w:rFonts w:ascii="OpenSymbol" w:hAnsi="OpenSymbol" w:cs="OpenSymbol" w:hint="default"/>
        <w:bCs/>
        <w:sz w:val="20"/>
        <w:szCs w:val="28"/>
      </w:rPr>
    </w:lvl>
    <w:lvl w:ilvl="6">
      <w:start w:val="1"/>
      <w:numFmt w:val="bullet"/>
      <w:lvlText w:val=""/>
      <w:lvlJc w:val="left"/>
      <w:pPr>
        <w:tabs>
          <w:tab w:val="num" w:pos="283"/>
        </w:tabs>
        <w:ind w:left="283" w:hanging="226"/>
      </w:pPr>
      <w:rPr>
        <w:rFonts w:ascii="Symbol" w:hAnsi="Symbol" w:cs="Symbol" w:hint="default"/>
        <w:bCs/>
        <w:sz w:val="20"/>
        <w:szCs w:val="28"/>
      </w:rPr>
    </w:lvl>
    <w:lvl w:ilvl="7">
      <w:start w:val="1"/>
      <w:numFmt w:val="bullet"/>
      <w:lvlText w:val="◦"/>
      <w:lvlJc w:val="left"/>
      <w:pPr>
        <w:tabs>
          <w:tab w:val="num" w:pos="283"/>
        </w:tabs>
        <w:ind w:left="283" w:hanging="226"/>
      </w:pPr>
      <w:rPr>
        <w:rFonts w:ascii="OpenSymbol" w:hAnsi="OpenSymbol" w:cs="OpenSymbol" w:hint="default"/>
        <w:bCs/>
        <w:sz w:val="20"/>
        <w:szCs w:val="28"/>
      </w:rPr>
    </w:lvl>
    <w:lvl w:ilvl="8">
      <w:start w:val="1"/>
      <w:numFmt w:val="bullet"/>
      <w:lvlText w:val="▪"/>
      <w:lvlJc w:val="left"/>
      <w:pPr>
        <w:tabs>
          <w:tab w:val="num" w:pos="283"/>
        </w:tabs>
        <w:ind w:left="283" w:hanging="226"/>
      </w:pPr>
      <w:rPr>
        <w:rFonts w:ascii="OpenSymbol" w:hAnsi="OpenSymbol" w:cs="OpenSymbol" w:hint="default"/>
        <w:bCs/>
        <w:sz w:val="20"/>
        <w:szCs w:val="28"/>
      </w:rPr>
    </w:lvl>
  </w:abstractNum>
  <w:abstractNum w:abstractNumId="74" w15:restartNumberingAfterBreak="0">
    <w:nsid w:val="3CBB20A2"/>
    <w:multiLevelType w:val="multilevel"/>
    <w:tmpl w:val="58CCED88"/>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75" w15:restartNumberingAfterBreak="0">
    <w:nsid w:val="3CE8567B"/>
    <w:multiLevelType w:val="multilevel"/>
    <w:tmpl w:val="D5C2EEC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6" w15:restartNumberingAfterBreak="0">
    <w:nsid w:val="3E365A9B"/>
    <w:multiLevelType w:val="multilevel"/>
    <w:tmpl w:val="6FBE60B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7" w15:restartNumberingAfterBreak="0">
    <w:nsid w:val="3F794BB9"/>
    <w:multiLevelType w:val="multilevel"/>
    <w:tmpl w:val="72F492E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8" w15:restartNumberingAfterBreak="0">
    <w:nsid w:val="40263216"/>
    <w:multiLevelType w:val="multilevel"/>
    <w:tmpl w:val="5E0EC5E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9" w15:restartNumberingAfterBreak="0">
    <w:nsid w:val="41801E7F"/>
    <w:multiLevelType w:val="multilevel"/>
    <w:tmpl w:val="486485F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0" w15:restartNumberingAfterBreak="0">
    <w:nsid w:val="41B57574"/>
    <w:multiLevelType w:val="multilevel"/>
    <w:tmpl w:val="468836A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27E268E"/>
    <w:multiLevelType w:val="multilevel"/>
    <w:tmpl w:val="AEF8D3D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2" w15:restartNumberingAfterBreak="0">
    <w:nsid w:val="42B25E6B"/>
    <w:multiLevelType w:val="multilevel"/>
    <w:tmpl w:val="02C82C2A"/>
    <w:lvl w:ilvl="0">
      <w:start w:val="1"/>
      <w:numFmt w:val="bullet"/>
      <w:lvlText w:val="•"/>
      <w:lvlJc w:val="left"/>
      <w:pPr>
        <w:ind w:left="283" w:hanging="226"/>
      </w:pPr>
      <w:rPr>
        <w:rFonts w:ascii="DejaVu Serif" w:hAnsi="DejaVu Serif" w:cs="DejaVu Serif" w:hint="default"/>
        <w:bCs/>
        <w:sz w:val="24"/>
        <w:szCs w:val="28"/>
      </w:rPr>
    </w:lvl>
    <w:lvl w:ilvl="1">
      <w:start w:val="1"/>
      <w:numFmt w:val="bullet"/>
      <w:lvlText w:val="◦"/>
      <w:lvlJc w:val="left"/>
      <w:pPr>
        <w:ind w:left="283" w:hanging="226"/>
      </w:pPr>
      <w:rPr>
        <w:rFonts w:ascii="DejaVu Serif" w:hAnsi="DejaVu Serif" w:cs="DejaVu Serif" w:hint="default"/>
        <w:bCs/>
        <w:sz w:val="24"/>
        <w:szCs w:val="28"/>
      </w:rPr>
    </w:lvl>
    <w:lvl w:ilvl="2">
      <w:start w:val="1"/>
      <w:numFmt w:val="bullet"/>
      <w:lvlText w:val="▪"/>
      <w:lvlJc w:val="left"/>
      <w:pPr>
        <w:ind w:left="283" w:hanging="226"/>
      </w:pPr>
      <w:rPr>
        <w:rFonts w:ascii="DejaVu Serif" w:hAnsi="DejaVu Serif" w:cs="DejaVu Serif" w:hint="default"/>
        <w:bCs/>
        <w:sz w:val="24"/>
        <w:szCs w:val="28"/>
      </w:rPr>
    </w:lvl>
    <w:lvl w:ilvl="3">
      <w:start w:val="1"/>
      <w:numFmt w:val="bullet"/>
      <w:lvlText w:val="•"/>
      <w:lvlJc w:val="left"/>
      <w:pPr>
        <w:ind w:left="283" w:hanging="226"/>
      </w:pPr>
      <w:rPr>
        <w:rFonts w:ascii="DejaVu Serif" w:hAnsi="DejaVu Serif" w:cs="DejaVu Serif" w:hint="default"/>
        <w:bCs/>
        <w:sz w:val="24"/>
        <w:szCs w:val="28"/>
      </w:rPr>
    </w:lvl>
    <w:lvl w:ilvl="4">
      <w:start w:val="1"/>
      <w:numFmt w:val="bullet"/>
      <w:lvlText w:val="◦"/>
      <w:lvlJc w:val="left"/>
      <w:pPr>
        <w:ind w:left="283" w:hanging="226"/>
      </w:pPr>
      <w:rPr>
        <w:rFonts w:ascii="DejaVu Serif" w:hAnsi="DejaVu Serif" w:cs="DejaVu Serif" w:hint="default"/>
        <w:bCs/>
        <w:sz w:val="24"/>
        <w:szCs w:val="28"/>
      </w:rPr>
    </w:lvl>
    <w:lvl w:ilvl="5">
      <w:start w:val="1"/>
      <w:numFmt w:val="bullet"/>
      <w:lvlText w:val="▪"/>
      <w:lvlJc w:val="left"/>
      <w:pPr>
        <w:ind w:left="283" w:hanging="226"/>
      </w:pPr>
      <w:rPr>
        <w:rFonts w:ascii="DejaVu Serif" w:hAnsi="DejaVu Serif" w:cs="DejaVu Serif" w:hint="default"/>
        <w:bCs/>
        <w:sz w:val="24"/>
        <w:szCs w:val="28"/>
      </w:rPr>
    </w:lvl>
    <w:lvl w:ilvl="6">
      <w:start w:val="1"/>
      <w:numFmt w:val="bullet"/>
      <w:lvlText w:val="•"/>
      <w:lvlJc w:val="left"/>
      <w:pPr>
        <w:ind w:left="283" w:hanging="226"/>
      </w:pPr>
      <w:rPr>
        <w:rFonts w:ascii="DejaVu Serif" w:hAnsi="DejaVu Serif" w:cs="DejaVu Serif" w:hint="default"/>
        <w:bCs/>
        <w:sz w:val="24"/>
        <w:szCs w:val="28"/>
      </w:rPr>
    </w:lvl>
    <w:lvl w:ilvl="7">
      <w:start w:val="1"/>
      <w:numFmt w:val="bullet"/>
      <w:lvlText w:val="◦"/>
      <w:lvlJc w:val="left"/>
      <w:pPr>
        <w:ind w:left="283" w:hanging="226"/>
      </w:pPr>
      <w:rPr>
        <w:rFonts w:ascii="DejaVu Serif" w:hAnsi="DejaVu Serif" w:cs="DejaVu Serif" w:hint="default"/>
        <w:bCs/>
        <w:sz w:val="24"/>
        <w:szCs w:val="28"/>
      </w:rPr>
    </w:lvl>
    <w:lvl w:ilvl="8">
      <w:start w:val="1"/>
      <w:numFmt w:val="bullet"/>
      <w:lvlText w:val="▪"/>
      <w:lvlJc w:val="left"/>
      <w:pPr>
        <w:ind w:left="283" w:hanging="226"/>
      </w:pPr>
      <w:rPr>
        <w:rFonts w:ascii="DejaVu Serif" w:hAnsi="DejaVu Serif" w:cs="DejaVu Serif" w:hint="default"/>
        <w:bCs/>
        <w:sz w:val="24"/>
        <w:szCs w:val="28"/>
      </w:rPr>
    </w:lvl>
  </w:abstractNum>
  <w:abstractNum w:abstractNumId="83" w15:restartNumberingAfterBreak="0">
    <w:nsid w:val="430A0DC3"/>
    <w:multiLevelType w:val="multilevel"/>
    <w:tmpl w:val="6EAC2272"/>
    <w:lvl w:ilvl="0">
      <w:start w:val="1"/>
      <w:numFmt w:val="upperRoman"/>
      <w:pStyle w:val="VPK2"/>
      <w:lvlText w:val="%1."/>
      <w:lvlJc w:val="left"/>
      <w:pPr>
        <w:tabs>
          <w:tab w:val="num" w:pos="720"/>
        </w:tabs>
        <w:ind w:left="0" w:firstLine="0"/>
      </w:pPr>
    </w:lvl>
    <w:lvl w:ilvl="1">
      <w:start w:val="1"/>
      <w:numFmt w:val="upperRoman"/>
      <w:lvlText w:val="%2."/>
      <w:lvlJc w:val="left"/>
      <w:pPr>
        <w:tabs>
          <w:tab w:val="num" w:pos="720"/>
        </w:tabs>
        <w:ind w:left="0" w:firstLine="0"/>
      </w:pPr>
    </w:lvl>
    <w:lvl w:ilvl="2">
      <w:start w:val="1"/>
      <w:numFmt w:val="upperRoman"/>
      <w:lvlText w:val="%3."/>
      <w:lvlJc w:val="left"/>
      <w:pPr>
        <w:tabs>
          <w:tab w:val="num" w:pos="720"/>
        </w:tabs>
        <w:ind w:left="0" w:firstLine="0"/>
      </w:pPr>
    </w:lvl>
    <w:lvl w:ilvl="3">
      <w:start w:val="1"/>
      <w:numFmt w:val="upperRoman"/>
      <w:lvlText w:val="%4."/>
      <w:lvlJc w:val="left"/>
      <w:pPr>
        <w:tabs>
          <w:tab w:val="num" w:pos="720"/>
        </w:tabs>
        <w:ind w:left="0" w:firstLine="0"/>
      </w:pPr>
    </w:lvl>
    <w:lvl w:ilvl="4">
      <w:start w:val="1"/>
      <w:numFmt w:val="upperRoman"/>
      <w:lvlText w:val="%5."/>
      <w:lvlJc w:val="left"/>
      <w:pPr>
        <w:tabs>
          <w:tab w:val="num" w:pos="720"/>
        </w:tabs>
        <w:ind w:left="0" w:firstLine="0"/>
      </w:pPr>
    </w:lvl>
    <w:lvl w:ilvl="5">
      <w:start w:val="1"/>
      <w:numFmt w:val="upperRoman"/>
      <w:lvlText w:val="%6."/>
      <w:lvlJc w:val="left"/>
      <w:pPr>
        <w:tabs>
          <w:tab w:val="num" w:pos="720"/>
        </w:tabs>
        <w:ind w:left="0" w:firstLine="0"/>
      </w:pPr>
    </w:lvl>
    <w:lvl w:ilvl="6">
      <w:start w:val="1"/>
      <w:numFmt w:val="upperRoman"/>
      <w:lvlText w:val="%7."/>
      <w:lvlJc w:val="left"/>
      <w:pPr>
        <w:tabs>
          <w:tab w:val="num" w:pos="720"/>
        </w:tabs>
        <w:ind w:left="0" w:firstLine="0"/>
      </w:pPr>
    </w:lvl>
    <w:lvl w:ilvl="7">
      <w:start w:val="1"/>
      <w:numFmt w:val="upperRoman"/>
      <w:lvlText w:val="%8."/>
      <w:lvlJc w:val="left"/>
      <w:pPr>
        <w:tabs>
          <w:tab w:val="num" w:pos="720"/>
        </w:tabs>
        <w:ind w:left="0" w:firstLine="0"/>
      </w:pPr>
    </w:lvl>
    <w:lvl w:ilvl="8">
      <w:start w:val="1"/>
      <w:numFmt w:val="upperRoman"/>
      <w:lvlText w:val="%9."/>
      <w:lvlJc w:val="left"/>
      <w:pPr>
        <w:tabs>
          <w:tab w:val="num" w:pos="720"/>
        </w:tabs>
        <w:ind w:left="0" w:firstLine="0"/>
      </w:pPr>
    </w:lvl>
  </w:abstractNum>
  <w:abstractNum w:abstractNumId="84" w15:restartNumberingAfterBreak="0">
    <w:nsid w:val="4911618A"/>
    <w:multiLevelType w:val="multilevel"/>
    <w:tmpl w:val="58063CB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5" w15:restartNumberingAfterBreak="0">
    <w:nsid w:val="4ABD74D4"/>
    <w:multiLevelType w:val="multilevel"/>
    <w:tmpl w:val="5F0A724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6" w15:restartNumberingAfterBreak="0">
    <w:nsid w:val="4AC47BC9"/>
    <w:multiLevelType w:val="multilevel"/>
    <w:tmpl w:val="203040E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7" w15:restartNumberingAfterBreak="0">
    <w:nsid w:val="4AD93DE5"/>
    <w:multiLevelType w:val="multilevel"/>
    <w:tmpl w:val="64B8705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8" w15:restartNumberingAfterBreak="0">
    <w:nsid w:val="4AE039E1"/>
    <w:multiLevelType w:val="multilevel"/>
    <w:tmpl w:val="66FC3B6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9" w15:restartNumberingAfterBreak="0">
    <w:nsid w:val="4B39212D"/>
    <w:multiLevelType w:val="multilevel"/>
    <w:tmpl w:val="C9A667A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0" w15:restartNumberingAfterBreak="0">
    <w:nsid w:val="4B8737B0"/>
    <w:multiLevelType w:val="multilevel"/>
    <w:tmpl w:val="17DA72D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1" w15:restartNumberingAfterBreak="0">
    <w:nsid w:val="4BE019F3"/>
    <w:multiLevelType w:val="multilevel"/>
    <w:tmpl w:val="78EEC916"/>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C8C49D3"/>
    <w:multiLevelType w:val="multilevel"/>
    <w:tmpl w:val="B0AC593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3" w15:restartNumberingAfterBreak="0">
    <w:nsid w:val="4C993D32"/>
    <w:multiLevelType w:val="multilevel"/>
    <w:tmpl w:val="CD82A01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4" w15:restartNumberingAfterBreak="0">
    <w:nsid w:val="4CAE0745"/>
    <w:multiLevelType w:val="multilevel"/>
    <w:tmpl w:val="105C010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5" w15:restartNumberingAfterBreak="0">
    <w:nsid w:val="4DBE387A"/>
    <w:multiLevelType w:val="multilevel"/>
    <w:tmpl w:val="B78C152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E887380"/>
    <w:multiLevelType w:val="multilevel"/>
    <w:tmpl w:val="7FF672A6"/>
    <w:lvl w:ilvl="0">
      <w:start w:val="1"/>
      <w:numFmt w:val="bullet"/>
      <w:lvlText w:val="•"/>
      <w:lvlJc w:val="left"/>
      <w:pPr>
        <w:ind w:left="283" w:hanging="226"/>
      </w:pPr>
      <w:rPr>
        <w:rFonts w:ascii="DejaVu Serif" w:hAnsi="DejaVu Serif" w:cs="DejaVu Serif" w:hint="default"/>
        <w:bCs/>
        <w:sz w:val="24"/>
        <w:szCs w:val="28"/>
      </w:rPr>
    </w:lvl>
    <w:lvl w:ilvl="1">
      <w:start w:val="1"/>
      <w:numFmt w:val="bullet"/>
      <w:lvlText w:val="◦"/>
      <w:lvlJc w:val="left"/>
      <w:pPr>
        <w:ind w:left="283" w:hanging="226"/>
      </w:pPr>
      <w:rPr>
        <w:rFonts w:ascii="DejaVu Serif" w:hAnsi="DejaVu Serif" w:cs="DejaVu Serif" w:hint="default"/>
        <w:bCs/>
        <w:sz w:val="24"/>
        <w:szCs w:val="28"/>
      </w:rPr>
    </w:lvl>
    <w:lvl w:ilvl="2">
      <w:start w:val="1"/>
      <w:numFmt w:val="bullet"/>
      <w:lvlText w:val="▪"/>
      <w:lvlJc w:val="left"/>
      <w:pPr>
        <w:ind w:left="283" w:hanging="226"/>
      </w:pPr>
      <w:rPr>
        <w:rFonts w:ascii="DejaVu Serif" w:hAnsi="DejaVu Serif" w:cs="DejaVu Serif" w:hint="default"/>
        <w:bCs/>
        <w:sz w:val="24"/>
        <w:szCs w:val="28"/>
      </w:rPr>
    </w:lvl>
    <w:lvl w:ilvl="3">
      <w:start w:val="1"/>
      <w:numFmt w:val="bullet"/>
      <w:lvlText w:val="•"/>
      <w:lvlJc w:val="left"/>
      <w:pPr>
        <w:ind w:left="283" w:hanging="226"/>
      </w:pPr>
      <w:rPr>
        <w:rFonts w:ascii="DejaVu Serif" w:hAnsi="DejaVu Serif" w:cs="DejaVu Serif" w:hint="default"/>
        <w:bCs/>
        <w:sz w:val="24"/>
        <w:szCs w:val="28"/>
      </w:rPr>
    </w:lvl>
    <w:lvl w:ilvl="4">
      <w:start w:val="1"/>
      <w:numFmt w:val="bullet"/>
      <w:lvlText w:val="◦"/>
      <w:lvlJc w:val="left"/>
      <w:pPr>
        <w:ind w:left="283" w:hanging="226"/>
      </w:pPr>
      <w:rPr>
        <w:rFonts w:ascii="DejaVu Serif" w:hAnsi="DejaVu Serif" w:cs="DejaVu Serif" w:hint="default"/>
        <w:bCs/>
        <w:sz w:val="24"/>
        <w:szCs w:val="28"/>
      </w:rPr>
    </w:lvl>
    <w:lvl w:ilvl="5">
      <w:start w:val="1"/>
      <w:numFmt w:val="bullet"/>
      <w:lvlText w:val="▪"/>
      <w:lvlJc w:val="left"/>
      <w:pPr>
        <w:ind w:left="283" w:hanging="226"/>
      </w:pPr>
      <w:rPr>
        <w:rFonts w:ascii="DejaVu Serif" w:hAnsi="DejaVu Serif" w:cs="DejaVu Serif" w:hint="default"/>
        <w:bCs/>
        <w:sz w:val="24"/>
        <w:szCs w:val="28"/>
      </w:rPr>
    </w:lvl>
    <w:lvl w:ilvl="6">
      <w:start w:val="1"/>
      <w:numFmt w:val="bullet"/>
      <w:lvlText w:val="•"/>
      <w:lvlJc w:val="left"/>
      <w:pPr>
        <w:ind w:left="283" w:hanging="226"/>
      </w:pPr>
      <w:rPr>
        <w:rFonts w:ascii="DejaVu Serif" w:hAnsi="DejaVu Serif" w:cs="DejaVu Serif" w:hint="default"/>
        <w:bCs/>
        <w:sz w:val="24"/>
        <w:szCs w:val="28"/>
      </w:rPr>
    </w:lvl>
    <w:lvl w:ilvl="7">
      <w:start w:val="1"/>
      <w:numFmt w:val="bullet"/>
      <w:lvlText w:val="◦"/>
      <w:lvlJc w:val="left"/>
      <w:pPr>
        <w:ind w:left="283" w:hanging="226"/>
      </w:pPr>
      <w:rPr>
        <w:rFonts w:ascii="DejaVu Serif" w:hAnsi="DejaVu Serif" w:cs="DejaVu Serif" w:hint="default"/>
        <w:bCs/>
        <w:sz w:val="24"/>
        <w:szCs w:val="28"/>
      </w:rPr>
    </w:lvl>
    <w:lvl w:ilvl="8">
      <w:start w:val="1"/>
      <w:numFmt w:val="bullet"/>
      <w:lvlText w:val="▪"/>
      <w:lvlJc w:val="left"/>
      <w:pPr>
        <w:ind w:left="283" w:hanging="226"/>
      </w:pPr>
      <w:rPr>
        <w:rFonts w:ascii="DejaVu Serif" w:hAnsi="DejaVu Serif" w:cs="DejaVu Serif" w:hint="default"/>
        <w:bCs/>
        <w:sz w:val="24"/>
        <w:szCs w:val="28"/>
      </w:rPr>
    </w:lvl>
  </w:abstractNum>
  <w:abstractNum w:abstractNumId="97" w15:restartNumberingAfterBreak="0">
    <w:nsid w:val="4E960FC9"/>
    <w:multiLevelType w:val="multilevel"/>
    <w:tmpl w:val="B03EEE8A"/>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98" w15:restartNumberingAfterBreak="0">
    <w:nsid w:val="4F92521E"/>
    <w:multiLevelType w:val="multilevel"/>
    <w:tmpl w:val="1FEE70D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9" w15:restartNumberingAfterBreak="0">
    <w:nsid w:val="506F7027"/>
    <w:multiLevelType w:val="multilevel"/>
    <w:tmpl w:val="BED6B6C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0" w15:restartNumberingAfterBreak="0">
    <w:nsid w:val="50701C10"/>
    <w:multiLevelType w:val="multilevel"/>
    <w:tmpl w:val="90DE1FEA"/>
    <w:lvl w:ilvl="0">
      <w:start w:val="1"/>
      <w:numFmt w:val="bullet"/>
      <w:lvlText w:val="•"/>
      <w:lvlJc w:val="left"/>
      <w:pPr>
        <w:ind w:left="283" w:hanging="226"/>
      </w:pPr>
      <w:rPr>
        <w:rFonts w:ascii="DejaVu Serif" w:hAnsi="DejaVu Serif" w:cs="DejaVu Serif" w:hint="default"/>
        <w:bCs/>
        <w:sz w:val="24"/>
        <w:szCs w:val="28"/>
      </w:rPr>
    </w:lvl>
    <w:lvl w:ilvl="1">
      <w:start w:val="1"/>
      <w:numFmt w:val="bullet"/>
      <w:lvlText w:val="◦"/>
      <w:lvlJc w:val="left"/>
      <w:pPr>
        <w:ind w:left="283" w:hanging="226"/>
      </w:pPr>
      <w:rPr>
        <w:rFonts w:ascii="DejaVu Serif" w:hAnsi="DejaVu Serif" w:cs="DejaVu Serif" w:hint="default"/>
        <w:bCs/>
        <w:sz w:val="24"/>
        <w:szCs w:val="28"/>
      </w:rPr>
    </w:lvl>
    <w:lvl w:ilvl="2">
      <w:start w:val="1"/>
      <w:numFmt w:val="bullet"/>
      <w:lvlText w:val="▪"/>
      <w:lvlJc w:val="left"/>
      <w:pPr>
        <w:ind w:left="283" w:hanging="226"/>
      </w:pPr>
      <w:rPr>
        <w:rFonts w:ascii="DejaVu Serif" w:hAnsi="DejaVu Serif" w:cs="DejaVu Serif" w:hint="default"/>
        <w:bCs/>
        <w:sz w:val="24"/>
        <w:szCs w:val="28"/>
      </w:rPr>
    </w:lvl>
    <w:lvl w:ilvl="3">
      <w:start w:val="1"/>
      <w:numFmt w:val="bullet"/>
      <w:lvlText w:val="•"/>
      <w:lvlJc w:val="left"/>
      <w:pPr>
        <w:ind w:left="283" w:hanging="226"/>
      </w:pPr>
      <w:rPr>
        <w:rFonts w:ascii="DejaVu Serif" w:hAnsi="DejaVu Serif" w:cs="DejaVu Serif" w:hint="default"/>
        <w:bCs/>
        <w:sz w:val="24"/>
        <w:szCs w:val="28"/>
      </w:rPr>
    </w:lvl>
    <w:lvl w:ilvl="4">
      <w:start w:val="1"/>
      <w:numFmt w:val="bullet"/>
      <w:lvlText w:val="◦"/>
      <w:lvlJc w:val="left"/>
      <w:pPr>
        <w:ind w:left="283" w:hanging="226"/>
      </w:pPr>
      <w:rPr>
        <w:rFonts w:ascii="DejaVu Serif" w:hAnsi="DejaVu Serif" w:cs="DejaVu Serif" w:hint="default"/>
        <w:bCs/>
        <w:sz w:val="24"/>
        <w:szCs w:val="28"/>
      </w:rPr>
    </w:lvl>
    <w:lvl w:ilvl="5">
      <w:start w:val="1"/>
      <w:numFmt w:val="bullet"/>
      <w:lvlText w:val="▪"/>
      <w:lvlJc w:val="left"/>
      <w:pPr>
        <w:ind w:left="283" w:hanging="226"/>
      </w:pPr>
      <w:rPr>
        <w:rFonts w:ascii="DejaVu Serif" w:hAnsi="DejaVu Serif" w:cs="DejaVu Serif" w:hint="default"/>
        <w:bCs/>
        <w:sz w:val="24"/>
        <w:szCs w:val="28"/>
      </w:rPr>
    </w:lvl>
    <w:lvl w:ilvl="6">
      <w:start w:val="1"/>
      <w:numFmt w:val="bullet"/>
      <w:lvlText w:val="•"/>
      <w:lvlJc w:val="left"/>
      <w:pPr>
        <w:ind w:left="283" w:hanging="226"/>
      </w:pPr>
      <w:rPr>
        <w:rFonts w:ascii="DejaVu Serif" w:hAnsi="DejaVu Serif" w:cs="DejaVu Serif" w:hint="default"/>
        <w:bCs/>
        <w:sz w:val="24"/>
        <w:szCs w:val="28"/>
      </w:rPr>
    </w:lvl>
    <w:lvl w:ilvl="7">
      <w:start w:val="1"/>
      <w:numFmt w:val="bullet"/>
      <w:lvlText w:val="◦"/>
      <w:lvlJc w:val="left"/>
      <w:pPr>
        <w:ind w:left="283" w:hanging="226"/>
      </w:pPr>
      <w:rPr>
        <w:rFonts w:ascii="DejaVu Serif" w:hAnsi="DejaVu Serif" w:cs="DejaVu Serif" w:hint="default"/>
        <w:bCs/>
        <w:sz w:val="24"/>
        <w:szCs w:val="28"/>
      </w:rPr>
    </w:lvl>
    <w:lvl w:ilvl="8">
      <w:start w:val="1"/>
      <w:numFmt w:val="bullet"/>
      <w:lvlText w:val="▪"/>
      <w:lvlJc w:val="left"/>
      <w:pPr>
        <w:ind w:left="283" w:hanging="226"/>
      </w:pPr>
      <w:rPr>
        <w:rFonts w:ascii="DejaVu Serif" w:hAnsi="DejaVu Serif" w:cs="DejaVu Serif" w:hint="default"/>
        <w:bCs/>
        <w:sz w:val="24"/>
        <w:szCs w:val="28"/>
      </w:rPr>
    </w:lvl>
  </w:abstractNum>
  <w:abstractNum w:abstractNumId="101" w15:restartNumberingAfterBreak="0">
    <w:nsid w:val="5173722D"/>
    <w:multiLevelType w:val="multilevel"/>
    <w:tmpl w:val="0A722E1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2" w15:restartNumberingAfterBreak="0">
    <w:nsid w:val="51F9156D"/>
    <w:multiLevelType w:val="multilevel"/>
    <w:tmpl w:val="3516DB4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3" w15:restartNumberingAfterBreak="0">
    <w:nsid w:val="5215477E"/>
    <w:multiLevelType w:val="multilevel"/>
    <w:tmpl w:val="D40EA21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4" w15:restartNumberingAfterBreak="0">
    <w:nsid w:val="54CC4F20"/>
    <w:multiLevelType w:val="multilevel"/>
    <w:tmpl w:val="A3C07D98"/>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05" w15:restartNumberingAfterBreak="0">
    <w:nsid w:val="55107CF1"/>
    <w:multiLevelType w:val="multilevel"/>
    <w:tmpl w:val="DD80F9B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6" w15:restartNumberingAfterBreak="0">
    <w:nsid w:val="55FB4E9F"/>
    <w:multiLevelType w:val="multilevel"/>
    <w:tmpl w:val="A9F00544"/>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6B17D26"/>
    <w:multiLevelType w:val="multilevel"/>
    <w:tmpl w:val="C42A13C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8" w15:restartNumberingAfterBreak="0">
    <w:nsid w:val="5726124F"/>
    <w:multiLevelType w:val="multilevel"/>
    <w:tmpl w:val="43E619E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9" w15:restartNumberingAfterBreak="0">
    <w:nsid w:val="58394F97"/>
    <w:multiLevelType w:val="multilevel"/>
    <w:tmpl w:val="48647C6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0" w15:restartNumberingAfterBreak="0">
    <w:nsid w:val="58A9191C"/>
    <w:multiLevelType w:val="multilevel"/>
    <w:tmpl w:val="FF6EDEE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1" w15:restartNumberingAfterBreak="0">
    <w:nsid w:val="595B3A62"/>
    <w:multiLevelType w:val="multilevel"/>
    <w:tmpl w:val="0E567F5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2" w15:restartNumberingAfterBreak="0">
    <w:nsid w:val="59AC5A08"/>
    <w:multiLevelType w:val="multilevel"/>
    <w:tmpl w:val="702EEEB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3" w15:restartNumberingAfterBreak="0">
    <w:nsid w:val="5D4033BA"/>
    <w:multiLevelType w:val="multilevel"/>
    <w:tmpl w:val="2278AAF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4" w15:restartNumberingAfterBreak="0">
    <w:nsid w:val="5D4F78FF"/>
    <w:multiLevelType w:val="multilevel"/>
    <w:tmpl w:val="56F2080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5" w15:restartNumberingAfterBreak="0">
    <w:nsid w:val="5E2A4ECD"/>
    <w:multiLevelType w:val="multilevel"/>
    <w:tmpl w:val="B7EE9AF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F81131A"/>
    <w:multiLevelType w:val="multilevel"/>
    <w:tmpl w:val="0DCE0C2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7" w15:restartNumberingAfterBreak="0">
    <w:nsid w:val="60FD2442"/>
    <w:multiLevelType w:val="multilevel"/>
    <w:tmpl w:val="8330673A"/>
    <w:lvl w:ilvl="0">
      <w:start w:val="1"/>
      <w:numFmt w:val="decimal"/>
      <w:lvlText w:val=" %1."/>
      <w:lvlJc w:val="left"/>
      <w:pPr>
        <w:tabs>
          <w:tab w:val="num" w:pos="567"/>
        </w:tabs>
        <w:ind w:left="567" w:hanging="567"/>
      </w:pPr>
      <w:rPr>
        <w:b/>
      </w:rPr>
    </w:lvl>
    <w:lvl w:ilvl="1">
      <w:start w:val="1"/>
      <w:numFmt w:val="decimal"/>
      <w:lvlText w:val=" %1.%2."/>
      <w:lvlJc w:val="left"/>
      <w:pPr>
        <w:tabs>
          <w:tab w:val="num" w:pos="567"/>
        </w:tabs>
        <w:ind w:left="567" w:hanging="283"/>
      </w:pPr>
      <w:rPr>
        <w:b/>
      </w:rPr>
    </w:lvl>
    <w:lvl w:ilvl="2">
      <w:start w:val="1"/>
      <w:numFmt w:val="lowerLetter"/>
      <w:lvlText w:val=" %3)"/>
      <w:lvlJc w:val="left"/>
      <w:pPr>
        <w:tabs>
          <w:tab w:val="num" w:pos="850"/>
        </w:tabs>
        <w:ind w:left="850" w:hanging="283"/>
      </w:pPr>
      <w:rPr>
        <w:b/>
      </w:rPr>
    </w:lvl>
    <w:lvl w:ilvl="3">
      <w:start w:val="1"/>
      <w:numFmt w:val="bullet"/>
      <w:lvlText w:val=""/>
      <w:lvlJc w:val="left"/>
      <w:pPr>
        <w:tabs>
          <w:tab w:val="num" w:pos="1134"/>
        </w:tabs>
        <w:ind w:left="1134" w:hanging="283"/>
      </w:pPr>
      <w:rPr>
        <w:rFonts w:ascii="Symbol" w:hAnsi="Symbol" w:cs="Symbol" w:hint="default"/>
        <w:bCs/>
        <w:sz w:val="20"/>
        <w:szCs w:val="28"/>
      </w:rPr>
    </w:lvl>
    <w:lvl w:ilvl="4">
      <w:start w:val="1"/>
      <w:numFmt w:val="bullet"/>
      <w:lvlText w:val=""/>
      <w:lvlJc w:val="left"/>
      <w:pPr>
        <w:tabs>
          <w:tab w:val="num" w:pos="1417"/>
        </w:tabs>
        <w:ind w:left="1417" w:hanging="283"/>
      </w:pPr>
      <w:rPr>
        <w:rFonts w:ascii="Symbol" w:hAnsi="Symbol" w:cs="Symbol" w:hint="default"/>
        <w:bCs/>
        <w:sz w:val="20"/>
        <w:szCs w:val="28"/>
      </w:rPr>
    </w:lvl>
    <w:lvl w:ilvl="5">
      <w:start w:val="1"/>
      <w:numFmt w:val="bullet"/>
      <w:lvlText w:val=""/>
      <w:lvlJc w:val="left"/>
      <w:pPr>
        <w:tabs>
          <w:tab w:val="num" w:pos="1701"/>
        </w:tabs>
        <w:ind w:left="1701" w:hanging="283"/>
      </w:pPr>
      <w:rPr>
        <w:rFonts w:ascii="Symbol" w:hAnsi="Symbol" w:cs="Symbol" w:hint="default"/>
        <w:bCs/>
        <w:sz w:val="20"/>
        <w:szCs w:val="28"/>
      </w:rPr>
    </w:lvl>
    <w:lvl w:ilvl="6">
      <w:start w:val="1"/>
      <w:numFmt w:val="bullet"/>
      <w:lvlText w:val=""/>
      <w:lvlJc w:val="left"/>
      <w:pPr>
        <w:tabs>
          <w:tab w:val="num" w:pos="1984"/>
        </w:tabs>
        <w:ind w:left="1984" w:hanging="283"/>
      </w:pPr>
      <w:rPr>
        <w:rFonts w:ascii="Symbol" w:hAnsi="Symbol" w:cs="Symbol" w:hint="default"/>
        <w:bCs/>
        <w:sz w:val="20"/>
        <w:szCs w:val="28"/>
      </w:rPr>
    </w:lvl>
    <w:lvl w:ilvl="7">
      <w:start w:val="1"/>
      <w:numFmt w:val="bullet"/>
      <w:lvlText w:val=""/>
      <w:lvlJc w:val="left"/>
      <w:pPr>
        <w:tabs>
          <w:tab w:val="num" w:pos="2268"/>
        </w:tabs>
        <w:ind w:left="2268" w:hanging="283"/>
      </w:pPr>
      <w:rPr>
        <w:rFonts w:ascii="Symbol" w:hAnsi="Symbol" w:cs="Symbol" w:hint="default"/>
        <w:bCs/>
        <w:sz w:val="20"/>
        <w:szCs w:val="28"/>
      </w:rPr>
    </w:lvl>
    <w:lvl w:ilvl="8">
      <w:start w:val="1"/>
      <w:numFmt w:val="bullet"/>
      <w:lvlText w:val=""/>
      <w:lvlJc w:val="left"/>
      <w:pPr>
        <w:tabs>
          <w:tab w:val="num" w:pos="2551"/>
        </w:tabs>
        <w:ind w:left="2551" w:hanging="283"/>
      </w:pPr>
      <w:rPr>
        <w:rFonts w:ascii="Symbol" w:hAnsi="Symbol" w:cs="Symbol" w:hint="default"/>
        <w:bCs/>
        <w:sz w:val="20"/>
        <w:szCs w:val="28"/>
      </w:rPr>
    </w:lvl>
  </w:abstractNum>
  <w:abstractNum w:abstractNumId="118" w15:restartNumberingAfterBreak="0">
    <w:nsid w:val="61055495"/>
    <w:multiLevelType w:val="multilevel"/>
    <w:tmpl w:val="4F980E5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9" w15:restartNumberingAfterBreak="0">
    <w:nsid w:val="611767F0"/>
    <w:multiLevelType w:val="multilevel"/>
    <w:tmpl w:val="530A30D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0" w15:restartNumberingAfterBreak="0">
    <w:nsid w:val="6146737A"/>
    <w:multiLevelType w:val="multilevel"/>
    <w:tmpl w:val="A8D440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155557F"/>
    <w:multiLevelType w:val="multilevel"/>
    <w:tmpl w:val="818EBD4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2" w15:restartNumberingAfterBreak="0">
    <w:nsid w:val="61A003BA"/>
    <w:multiLevelType w:val="multilevel"/>
    <w:tmpl w:val="36C8F6C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3" w15:restartNumberingAfterBreak="0">
    <w:nsid w:val="6209472E"/>
    <w:multiLevelType w:val="multilevel"/>
    <w:tmpl w:val="C228235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4" w15:restartNumberingAfterBreak="0">
    <w:nsid w:val="620F2FFC"/>
    <w:multiLevelType w:val="multilevel"/>
    <w:tmpl w:val="4C86365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5" w15:restartNumberingAfterBreak="0">
    <w:nsid w:val="62D968C4"/>
    <w:multiLevelType w:val="multilevel"/>
    <w:tmpl w:val="033C7A2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6" w15:restartNumberingAfterBreak="0">
    <w:nsid w:val="651768FA"/>
    <w:multiLevelType w:val="multilevel"/>
    <w:tmpl w:val="22DC989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7" w15:restartNumberingAfterBreak="0">
    <w:nsid w:val="65471B6B"/>
    <w:multiLevelType w:val="multilevel"/>
    <w:tmpl w:val="0CF45CA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8" w15:restartNumberingAfterBreak="0">
    <w:nsid w:val="664D6277"/>
    <w:multiLevelType w:val="multilevel"/>
    <w:tmpl w:val="6A4EBC8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9" w15:restartNumberingAfterBreak="0">
    <w:nsid w:val="685E3CBA"/>
    <w:multiLevelType w:val="hybridMultilevel"/>
    <w:tmpl w:val="84A642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68606FE0"/>
    <w:multiLevelType w:val="multilevel"/>
    <w:tmpl w:val="8D4C418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1" w15:restartNumberingAfterBreak="0">
    <w:nsid w:val="69982D02"/>
    <w:multiLevelType w:val="multilevel"/>
    <w:tmpl w:val="D780031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2" w15:restartNumberingAfterBreak="0">
    <w:nsid w:val="69BF0D51"/>
    <w:multiLevelType w:val="multilevel"/>
    <w:tmpl w:val="4014900E"/>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33" w15:restartNumberingAfterBreak="0">
    <w:nsid w:val="69EA0438"/>
    <w:multiLevelType w:val="multilevel"/>
    <w:tmpl w:val="2D2AFA80"/>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34" w15:restartNumberingAfterBreak="0">
    <w:nsid w:val="6A505CFE"/>
    <w:multiLevelType w:val="multilevel"/>
    <w:tmpl w:val="8F7ACB14"/>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35" w15:restartNumberingAfterBreak="0">
    <w:nsid w:val="6CC33167"/>
    <w:multiLevelType w:val="multilevel"/>
    <w:tmpl w:val="F2C06DE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6" w15:restartNumberingAfterBreak="0">
    <w:nsid w:val="6CFE193A"/>
    <w:multiLevelType w:val="multilevel"/>
    <w:tmpl w:val="07F8346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7" w15:restartNumberingAfterBreak="0">
    <w:nsid w:val="6D1045E6"/>
    <w:multiLevelType w:val="multilevel"/>
    <w:tmpl w:val="A6AA632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8" w15:restartNumberingAfterBreak="0">
    <w:nsid w:val="6D4B332B"/>
    <w:multiLevelType w:val="multilevel"/>
    <w:tmpl w:val="5634936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9" w15:restartNumberingAfterBreak="0">
    <w:nsid w:val="6D6632AF"/>
    <w:multiLevelType w:val="multilevel"/>
    <w:tmpl w:val="5240D68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0" w15:restartNumberingAfterBreak="0">
    <w:nsid w:val="6D983965"/>
    <w:multiLevelType w:val="multilevel"/>
    <w:tmpl w:val="4BB847E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1" w15:restartNumberingAfterBreak="0">
    <w:nsid w:val="6F6D0188"/>
    <w:multiLevelType w:val="multilevel"/>
    <w:tmpl w:val="E5FEE09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2" w15:restartNumberingAfterBreak="0">
    <w:nsid w:val="6FB77D79"/>
    <w:multiLevelType w:val="multilevel"/>
    <w:tmpl w:val="AB3CC19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3" w15:restartNumberingAfterBreak="0">
    <w:nsid w:val="727675A7"/>
    <w:multiLevelType w:val="multilevel"/>
    <w:tmpl w:val="BDAAADF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4" w15:restartNumberingAfterBreak="0">
    <w:nsid w:val="73153500"/>
    <w:multiLevelType w:val="multilevel"/>
    <w:tmpl w:val="FF38C4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3E974AD"/>
    <w:multiLevelType w:val="multilevel"/>
    <w:tmpl w:val="A4CCA4A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5AF0C50"/>
    <w:multiLevelType w:val="multilevel"/>
    <w:tmpl w:val="338A90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75B02B95"/>
    <w:multiLevelType w:val="multilevel"/>
    <w:tmpl w:val="71B0FC88"/>
    <w:lvl w:ilvl="0">
      <w:start w:val="1"/>
      <w:numFmt w:val="decimal"/>
      <w:lvlText w:val="%1)"/>
      <w:lvlJc w:val="left"/>
      <w:pPr>
        <w:tabs>
          <w:tab w:val="num" w:pos="735"/>
        </w:tabs>
        <w:ind w:left="735" w:hanging="37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5C71DB7"/>
    <w:multiLevelType w:val="multilevel"/>
    <w:tmpl w:val="71FAE1F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9" w15:restartNumberingAfterBreak="0">
    <w:nsid w:val="763B15CF"/>
    <w:multiLevelType w:val="multilevel"/>
    <w:tmpl w:val="AB30F67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0" w15:restartNumberingAfterBreak="0">
    <w:nsid w:val="7828744A"/>
    <w:multiLevelType w:val="multilevel"/>
    <w:tmpl w:val="216A473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1" w15:restartNumberingAfterBreak="0">
    <w:nsid w:val="78B211EC"/>
    <w:multiLevelType w:val="hybridMultilevel"/>
    <w:tmpl w:val="0434A3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7A47368D"/>
    <w:multiLevelType w:val="multilevel"/>
    <w:tmpl w:val="0310E7C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53" w15:restartNumberingAfterBreak="0">
    <w:nsid w:val="7A6F5A63"/>
    <w:multiLevelType w:val="multilevel"/>
    <w:tmpl w:val="A9CEC338"/>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54" w15:restartNumberingAfterBreak="0">
    <w:nsid w:val="7A9C037A"/>
    <w:multiLevelType w:val="multilevel"/>
    <w:tmpl w:val="201072E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5" w15:restartNumberingAfterBreak="0">
    <w:nsid w:val="7ADE578F"/>
    <w:multiLevelType w:val="multilevel"/>
    <w:tmpl w:val="8C10B9F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56" w15:restartNumberingAfterBreak="0">
    <w:nsid w:val="7B220782"/>
    <w:multiLevelType w:val="multilevel"/>
    <w:tmpl w:val="526C87B4"/>
    <w:lvl w:ilvl="0">
      <w:start w:val="1"/>
      <w:numFmt w:val="bullet"/>
      <w:lvlText w:val=""/>
      <w:lvlJc w:val="left"/>
      <w:pPr>
        <w:tabs>
          <w:tab w:val="num" w:pos="283"/>
        </w:tabs>
        <w:ind w:left="283" w:hanging="226"/>
      </w:pPr>
      <w:rPr>
        <w:rFonts w:ascii="Symbol" w:hAnsi="Symbol" w:cs="Symbol" w:hint="default"/>
        <w:bCs/>
        <w:sz w:val="20"/>
        <w:szCs w:val="28"/>
      </w:rPr>
    </w:lvl>
    <w:lvl w:ilvl="1">
      <w:start w:val="1"/>
      <w:numFmt w:val="bullet"/>
      <w:lvlText w:val="◦"/>
      <w:lvlJc w:val="left"/>
      <w:pPr>
        <w:tabs>
          <w:tab w:val="num" w:pos="283"/>
        </w:tabs>
        <w:ind w:left="283" w:hanging="226"/>
      </w:pPr>
      <w:rPr>
        <w:rFonts w:ascii="OpenSymbol" w:hAnsi="OpenSymbol" w:cs="OpenSymbol" w:hint="default"/>
        <w:bCs/>
        <w:sz w:val="20"/>
        <w:szCs w:val="28"/>
      </w:rPr>
    </w:lvl>
    <w:lvl w:ilvl="2">
      <w:start w:val="1"/>
      <w:numFmt w:val="bullet"/>
      <w:lvlText w:val="▪"/>
      <w:lvlJc w:val="left"/>
      <w:pPr>
        <w:tabs>
          <w:tab w:val="num" w:pos="283"/>
        </w:tabs>
        <w:ind w:left="283" w:hanging="226"/>
      </w:pPr>
      <w:rPr>
        <w:rFonts w:ascii="OpenSymbol" w:hAnsi="OpenSymbol" w:cs="OpenSymbol" w:hint="default"/>
        <w:bCs/>
        <w:sz w:val="20"/>
        <w:szCs w:val="28"/>
      </w:rPr>
    </w:lvl>
    <w:lvl w:ilvl="3">
      <w:start w:val="1"/>
      <w:numFmt w:val="bullet"/>
      <w:lvlText w:val=""/>
      <w:lvlJc w:val="left"/>
      <w:pPr>
        <w:tabs>
          <w:tab w:val="num" w:pos="283"/>
        </w:tabs>
        <w:ind w:left="283" w:hanging="226"/>
      </w:pPr>
      <w:rPr>
        <w:rFonts w:ascii="Symbol" w:hAnsi="Symbol" w:cs="Symbol" w:hint="default"/>
        <w:bCs/>
        <w:sz w:val="20"/>
        <w:szCs w:val="28"/>
      </w:rPr>
    </w:lvl>
    <w:lvl w:ilvl="4">
      <w:start w:val="1"/>
      <w:numFmt w:val="bullet"/>
      <w:lvlText w:val="◦"/>
      <w:lvlJc w:val="left"/>
      <w:pPr>
        <w:tabs>
          <w:tab w:val="num" w:pos="283"/>
        </w:tabs>
        <w:ind w:left="283" w:hanging="226"/>
      </w:pPr>
      <w:rPr>
        <w:rFonts w:ascii="OpenSymbol" w:hAnsi="OpenSymbol" w:cs="OpenSymbol" w:hint="default"/>
        <w:bCs/>
        <w:sz w:val="20"/>
        <w:szCs w:val="28"/>
      </w:rPr>
    </w:lvl>
    <w:lvl w:ilvl="5">
      <w:start w:val="1"/>
      <w:numFmt w:val="bullet"/>
      <w:lvlText w:val="▪"/>
      <w:lvlJc w:val="left"/>
      <w:pPr>
        <w:tabs>
          <w:tab w:val="num" w:pos="283"/>
        </w:tabs>
        <w:ind w:left="283" w:hanging="226"/>
      </w:pPr>
      <w:rPr>
        <w:rFonts w:ascii="OpenSymbol" w:hAnsi="OpenSymbol" w:cs="OpenSymbol" w:hint="default"/>
        <w:bCs/>
        <w:sz w:val="20"/>
        <w:szCs w:val="28"/>
      </w:rPr>
    </w:lvl>
    <w:lvl w:ilvl="6">
      <w:start w:val="1"/>
      <w:numFmt w:val="bullet"/>
      <w:lvlText w:val=""/>
      <w:lvlJc w:val="left"/>
      <w:pPr>
        <w:tabs>
          <w:tab w:val="num" w:pos="283"/>
        </w:tabs>
        <w:ind w:left="283" w:hanging="226"/>
      </w:pPr>
      <w:rPr>
        <w:rFonts w:ascii="Symbol" w:hAnsi="Symbol" w:cs="Symbol" w:hint="default"/>
        <w:bCs/>
        <w:sz w:val="20"/>
        <w:szCs w:val="28"/>
      </w:rPr>
    </w:lvl>
    <w:lvl w:ilvl="7">
      <w:start w:val="1"/>
      <w:numFmt w:val="bullet"/>
      <w:lvlText w:val="◦"/>
      <w:lvlJc w:val="left"/>
      <w:pPr>
        <w:tabs>
          <w:tab w:val="num" w:pos="283"/>
        </w:tabs>
        <w:ind w:left="283" w:hanging="226"/>
      </w:pPr>
      <w:rPr>
        <w:rFonts w:ascii="OpenSymbol" w:hAnsi="OpenSymbol" w:cs="OpenSymbol" w:hint="default"/>
        <w:bCs/>
        <w:sz w:val="20"/>
        <w:szCs w:val="28"/>
      </w:rPr>
    </w:lvl>
    <w:lvl w:ilvl="8">
      <w:start w:val="1"/>
      <w:numFmt w:val="bullet"/>
      <w:lvlText w:val="▪"/>
      <w:lvlJc w:val="left"/>
      <w:pPr>
        <w:tabs>
          <w:tab w:val="num" w:pos="283"/>
        </w:tabs>
        <w:ind w:left="283" w:hanging="226"/>
      </w:pPr>
      <w:rPr>
        <w:rFonts w:ascii="OpenSymbol" w:hAnsi="OpenSymbol" w:cs="OpenSymbol" w:hint="default"/>
        <w:bCs/>
        <w:sz w:val="20"/>
        <w:szCs w:val="28"/>
      </w:rPr>
    </w:lvl>
  </w:abstractNum>
  <w:abstractNum w:abstractNumId="157" w15:restartNumberingAfterBreak="0">
    <w:nsid w:val="7B4307D0"/>
    <w:multiLevelType w:val="multilevel"/>
    <w:tmpl w:val="DD48C08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8" w15:restartNumberingAfterBreak="0">
    <w:nsid w:val="7EAB3072"/>
    <w:multiLevelType w:val="multilevel"/>
    <w:tmpl w:val="731421E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9" w15:restartNumberingAfterBreak="0">
    <w:nsid w:val="7EE03DF6"/>
    <w:multiLevelType w:val="multilevel"/>
    <w:tmpl w:val="8ACC3A9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60" w15:restartNumberingAfterBreak="0">
    <w:nsid w:val="7F1638ED"/>
    <w:multiLevelType w:val="multilevel"/>
    <w:tmpl w:val="13F03DB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61" w15:restartNumberingAfterBreak="0">
    <w:nsid w:val="7FCD29F6"/>
    <w:multiLevelType w:val="multilevel"/>
    <w:tmpl w:val="E94C97D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num w:numId="1">
    <w:abstractNumId w:val="63"/>
  </w:num>
  <w:num w:numId="2">
    <w:abstractNumId w:val="57"/>
  </w:num>
  <w:num w:numId="3">
    <w:abstractNumId w:val="73"/>
  </w:num>
  <w:num w:numId="4">
    <w:abstractNumId w:val="83"/>
  </w:num>
  <w:num w:numId="5">
    <w:abstractNumId w:val="117"/>
  </w:num>
  <w:num w:numId="6">
    <w:abstractNumId w:val="82"/>
  </w:num>
  <w:num w:numId="7">
    <w:abstractNumId w:val="100"/>
  </w:num>
  <w:num w:numId="8">
    <w:abstractNumId w:val="96"/>
  </w:num>
  <w:num w:numId="9">
    <w:abstractNumId w:val="81"/>
  </w:num>
  <w:num w:numId="10">
    <w:abstractNumId w:val="60"/>
  </w:num>
  <w:num w:numId="11">
    <w:abstractNumId w:val="34"/>
  </w:num>
  <w:num w:numId="12">
    <w:abstractNumId w:val="94"/>
  </w:num>
  <w:num w:numId="13">
    <w:abstractNumId w:val="110"/>
  </w:num>
  <w:num w:numId="14">
    <w:abstractNumId w:val="109"/>
  </w:num>
  <w:num w:numId="15">
    <w:abstractNumId w:val="78"/>
  </w:num>
  <w:num w:numId="16">
    <w:abstractNumId w:val="66"/>
  </w:num>
  <w:num w:numId="17">
    <w:abstractNumId w:val="3"/>
  </w:num>
  <w:num w:numId="18">
    <w:abstractNumId w:val="58"/>
  </w:num>
  <w:num w:numId="19">
    <w:abstractNumId w:val="159"/>
  </w:num>
  <w:num w:numId="20">
    <w:abstractNumId w:val="53"/>
  </w:num>
  <w:num w:numId="21">
    <w:abstractNumId w:val="56"/>
  </w:num>
  <w:num w:numId="22">
    <w:abstractNumId w:val="51"/>
  </w:num>
  <w:num w:numId="23">
    <w:abstractNumId w:val="138"/>
  </w:num>
  <w:num w:numId="24">
    <w:abstractNumId w:val="39"/>
  </w:num>
  <w:num w:numId="25">
    <w:abstractNumId w:val="143"/>
  </w:num>
  <w:num w:numId="26">
    <w:abstractNumId w:val="47"/>
  </w:num>
  <w:num w:numId="27">
    <w:abstractNumId w:val="26"/>
  </w:num>
  <w:num w:numId="28">
    <w:abstractNumId w:val="149"/>
  </w:num>
  <w:num w:numId="29">
    <w:abstractNumId w:val="70"/>
  </w:num>
  <w:num w:numId="30">
    <w:abstractNumId w:val="20"/>
  </w:num>
  <w:num w:numId="31">
    <w:abstractNumId w:val="64"/>
  </w:num>
  <w:num w:numId="32">
    <w:abstractNumId w:val="68"/>
  </w:num>
  <w:num w:numId="33">
    <w:abstractNumId w:val="0"/>
  </w:num>
  <w:num w:numId="34">
    <w:abstractNumId w:val="11"/>
  </w:num>
  <w:num w:numId="35">
    <w:abstractNumId w:val="126"/>
  </w:num>
  <w:num w:numId="36">
    <w:abstractNumId w:val="22"/>
  </w:num>
  <w:num w:numId="37">
    <w:abstractNumId w:val="111"/>
  </w:num>
  <w:num w:numId="38">
    <w:abstractNumId w:val="77"/>
  </w:num>
  <w:num w:numId="39">
    <w:abstractNumId w:val="85"/>
  </w:num>
  <w:num w:numId="40">
    <w:abstractNumId w:val="27"/>
  </w:num>
  <w:num w:numId="41">
    <w:abstractNumId w:val="114"/>
  </w:num>
  <w:num w:numId="42">
    <w:abstractNumId w:val="90"/>
  </w:num>
  <w:num w:numId="43">
    <w:abstractNumId w:val="158"/>
  </w:num>
  <w:num w:numId="44">
    <w:abstractNumId w:val="36"/>
  </w:num>
  <w:num w:numId="45">
    <w:abstractNumId w:val="35"/>
  </w:num>
  <w:num w:numId="46">
    <w:abstractNumId w:val="48"/>
  </w:num>
  <w:num w:numId="47">
    <w:abstractNumId w:val="12"/>
  </w:num>
  <w:num w:numId="48">
    <w:abstractNumId w:val="105"/>
  </w:num>
  <w:num w:numId="49">
    <w:abstractNumId w:val="123"/>
  </w:num>
  <w:num w:numId="50">
    <w:abstractNumId w:val="8"/>
  </w:num>
  <w:num w:numId="51">
    <w:abstractNumId w:val="79"/>
  </w:num>
  <w:num w:numId="52">
    <w:abstractNumId w:val="98"/>
  </w:num>
  <w:num w:numId="53">
    <w:abstractNumId w:val="131"/>
  </w:num>
  <w:num w:numId="54">
    <w:abstractNumId w:val="160"/>
  </w:num>
  <w:num w:numId="55">
    <w:abstractNumId w:val="15"/>
  </w:num>
  <w:num w:numId="56">
    <w:abstractNumId w:val="148"/>
  </w:num>
  <w:num w:numId="57">
    <w:abstractNumId w:val="76"/>
  </w:num>
  <w:num w:numId="58">
    <w:abstractNumId w:val="67"/>
  </w:num>
  <w:num w:numId="59">
    <w:abstractNumId w:val="108"/>
  </w:num>
  <w:num w:numId="60">
    <w:abstractNumId w:val="88"/>
  </w:num>
  <w:num w:numId="61">
    <w:abstractNumId w:val="65"/>
  </w:num>
  <w:num w:numId="62">
    <w:abstractNumId w:val="135"/>
  </w:num>
  <w:num w:numId="63">
    <w:abstractNumId w:val="93"/>
  </w:num>
  <w:num w:numId="64">
    <w:abstractNumId w:val="118"/>
  </w:num>
  <w:num w:numId="65">
    <w:abstractNumId w:val="122"/>
  </w:num>
  <w:num w:numId="66">
    <w:abstractNumId w:val="72"/>
  </w:num>
  <w:num w:numId="67">
    <w:abstractNumId w:val="124"/>
  </w:num>
  <w:num w:numId="68">
    <w:abstractNumId w:val="9"/>
  </w:num>
  <w:num w:numId="69">
    <w:abstractNumId w:val="41"/>
  </w:num>
  <w:num w:numId="70">
    <w:abstractNumId w:val="75"/>
  </w:num>
  <w:num w:numId="71">
    <w:abstractNumId w:val="50"/>
  </w:num>
  <w:num w:numId="72">
    <w:abstractNumId w:val="54"/>
  </w:num>
  <w:num w:numId="73">
    <w:abstractNumId w:val="30"/>
  </w:num>
  <w:num w:numId="74">
    <w:abstractNumId w:val="97"/>
  </w:num>
  <w:num w:numId="75">
    <w:abstractNumId w:val="102"/>
  </w:num>
  <w:num w:numId="76">
    <w:abstractNumId w:val="150"/>
  </w:num>
  <w:num w:numId="77">
    <w:abstractNumId w:val="5"/>
  </w:num>
  <w:num w:numId="78">
    <w:abstractNumId w:val="43"/>
  </w:num>
  <w:num w:numId="79">
    <w:abstractNumId w:val="112"/>
  </w:num>
  <w:num w:numId="80">
    <w:abstractNumId w:val="7"/>
  </w:num>
  <w:num w:numId="81">
    <w:abstractNumId w:val="25"/>
  </w:num>
  <w:num w:numId="82">
    <w:abstractNumId w:val="16"/>
  </w:num>
  <w:num w:numId="83">
    <w:abstractNumId w:val="125"/>
  </w:num>
  <w:num w:numId="84">
    <w:abstractNumId w:val="69"/>
  </w:num>
  <w:num w:numId="85">
    <w:abstractNumId w:val="101"/>
  </w:num>
  <w:num w:numId="86">
    <w:abstractNumId w:val="1"/>
  </w:num>
  <w:num w:numId="87">
    <w:abstractNumId w:val="107"/>
  </w:num>
  <w:num w:numId="88">
    <w:abstractNumId w:val="6"/>
  </w:num>
  <w:num w:numId="89">
    <w:abstractNumId w:val="119"/>
  </w:num>
  <w:num w:numId="90">
    <w:abstractNumId w:val="154"/>
  </w:num>
  <w:num w:numId="91">
    <w:abstractNumId w:val="40"/>
  </w:num>
  <w:num w:numId="92">
    <w:abstractNumId w:val="128"/>
  </w:num>
  <w:num w:numId="93">
    <w:abstractNumId w:val="33"/>
  </w:num>
  <w:num w:numId="94">
    <w:abstractNumId w:val="23"/>
  </w:num>
  <w:num w:numId="95">
    <w:abstractNumId w:val="46"/>
  </w:num>
  <w:num w:numId="96">
    <w:abstractNumId w:val="44"/>
  </w:num>
  <w:num w:numId="97">
    <w:abstractNumId w:val="142"/>
  </w:num>
  <w:num w:numId="98">
    <w:abstractNumId w:val="71"/>
  </w:num>
  <w:num w:numId="99">
    <w:abstractNumId w:val="14"/>
  </w:num>
  <w:num w:numId="100">
    <w:abstractNumId w:val="42"/>
  </w:num>
  <w:num w:numId="101">
    <w:abstractNumId w:val="137"/>
  </w:num>
  <w:num w:numId="102">
    <w:abstractNumId w:val="153"/>
  </w:num>
  <w:num w:numId="103">
    <w:abstractNumId w:val="132"/>
  </w:num>
  <w:num w:numId="104">
    <w:abstractNumId w:val="139"/>
  </w:num>
  <w:num w:numId="105">
    <w:abstractNumId w:val="103"/>
  </w:num>
  <w:num w:numId="106">
    <w:abstractNumId w:val="133"/>
  </w:num>
  <w:num w:numId="107">
    <w:abstractNumId w:val="104"/>
  </w:num>
  <w:num w:numId="108">
    <w:abstractNumId w:val="92"/>
  </w:num>
  <w:num w:numId="109">
    <w:abstractNumId w:val="99"/>
  </w:num>
  <w:num w:numId="110">
    <w:abstractNumId w:val="10"/>
  </w:num>
  <w:num w:numId="111">
    <w:abstractNumId w:val="52"/>
  </w:num>
  <w:num w:numId="112">
    <w:abstractNumId w:val="157"/>
  </w:num>
  <w:num w:numId="113">
    <w:abstractNumId w:val="86"/>
  </w:num>
  <w:num w:numId="114">
    <w:abstractNumId w:val="127"/>
  </w:num>
  <w:num w:numId="115">
    <w:abstractNumId w:val="4"/>
  </w:num>
  <w:num w:numId="116">
    <w:abstractNumId w:val="113"/>
  </w:num>
  <w:num w:numId="117">
    <w:abstractNumId w:val="62"/>
  </w:num>
  <w:num w:numId="118">
    <w:abstractNumId w:val="17"/>
  </w:num>
  <w:num w:numId="119">
    <w:abstractNumId w:val="89"/>
  </w:num>
  <w:num w:numId="120">
    <w:abstractNumId w:val="134"/>
  </w:num>
  <w:num w:numId="121">
    <w:abstractNumId w:val="74"/>
  </w:num>
  <w:num w:numId="122">
    <w:abstractNumId w:val="2"/>
  </w:num>
  <w:num w:numId="123">
    <w:abstractNumId w:val="116"/>
  </w:num>
  <w:num w:numId="124">
    <w:abstractNumId w:val="130"/>
  </w:num>
  <w:num w:numId="125">
    <w:abstractNumId w:val="140"/>
  </w:num>
  <w:num w:numId="126">
    <w:abstractNumId w:val="13"/>
  </w:num>
  <w:num w:numId="127">
    <w:abstractNumId w:val="155"/>
  </w:num>
  <w:num w:numId="128">
    <w:abstractNumId w:val="121"/>
  </w:num>
  <w:num w:numId="129">
    <w:abstractNumId w:val="152"/>
  </w:num>
  <w:num w:numId="130">
    <w:abstractNumId w:val="45"/>
  </w:num>
  <w:num w:numId="131">
    <w:abstractNumId w:val="161"/>
  </w:num>
  <w:num w:numId="132">
    <w:abstractNumId w:val="141"/>
  </w:num>
  <w:num w:numId="133">
    <w:abstractNumId w:val="84"/>
  </w:num>
  <w:num w:numId="134">
    <w:abstractNumId w:val="146"/>
  </w:num>
  <w:num w:numId="135">
    <w:abstractNumId w:val="29"/>
  </w:num>
  <w:num w:numId="136">
    <w:abstractNumId w:val="28"/>
  </w:num>
  <w:num w:numId="137">
    <w:abstractNumId w:val="87"/>
  </w:num>
  <w:num w:numId="138">
    <w:abstractNumId w:val="37"/>
  </w:num>
  <w:num w:numId="139">
    <w:abstractNumId w:val="147"/>
  </w:num>
  <w:num w:numId="140">
    <w:abstractNumId w:val="106"/>
  </w:num>
  <w:num w:numId="141">
    <w:abstractNumId w:val="24"/>
  </w:num>
  <w:num w:numId="142">
    <w:abstractNumId w:val="49"/>
  </w:num>
  <w:num w:numId="143">
    <w:abstractNumId w:val="38"/>
  </w:num>
  <w:num w:numId="144">
    <w:abstractNumId w:val="32"/>
  </w:num>
  <w:num w:numId="145">
    <w:abstractNumId w:val="31"/>
  </w:num>
  <w:num w:numId="146">
    <w:abstractNumId w:val="80"/>
  </w:num>
  <w:num w:numId="147">
    <w:abstractNumId w:val="55"/>
  </w:num>
  <w:num w:numId="148">
    <w:abstractNumId w:val="95"/>
  </w:num>
  <w:num w:numId="149">
    <w:abstractNumId w:val="59"/>
  </w:num>
  <w:num w:numId="150">
    <w:abstractNumId w:val="144"/>
  </w:num>
  <w:num w:numId="151">
    <w:abstractNumId w:val="145"/>
  </w:num>
  <w:num w:numId="152">
    <w:abstractNumId w:val="91"/>
  </w:num>
  <w:num w:numId="153">
    <w:abstractNumId w:val="115"/>
  </w:num>
  <w:num w:numId="154">
    <w:abstractNumId w:val="19"/>
  </w:num>
  <w:num w:numId="155">
    <w:abstractNumId w:val="151"/>
  </w:num>
  <w:num w:numId="156">
    <w:abstractNumId w:val="129"/>
  </w:num>
  <w:num w:numId="157">
    <w:abstractNumId w:val="120"/>
  </w:num>
  <w:num w:numId="158">
    <w:abstractNumId w:val="21"/>
  </w:num>
  <w:num w:numId="159">
    <w:abstractNumId w:val="61"/>
  </w:num>
  <w:num w:numId="160">
    <w:abstractNumId w:val="156"/>
  </w:num>
  <w:num w:numId="161">
    <w:abstractNumId w:val="18"/>
  </w:num>
  <w:num w:numId="162">
    <w:abstractNumId w:val="13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32"/>
    <w:rsid w:val="00016F32"/>
    <w:rsid w:val="0003033B"/>
    <w:rsid w:val="00040C99"/>
    <w:rsid w:val="0004408B"/>
    <w:rsid w:val="00085B92"/>
    <w:rsid w:val="0008635E"/>
    <w:rsid w:val="00093715"/>
    <w:rsid w:val="001064D0"/>
    <w:rsid w:val="001365E3"/>
    <w:rsid w:val="00136794"/>
    <w:rsid w:val="00155360"/>
    <w:rsid w:val="00194DCF"/>
    <w:rsid w:val="00196B6D"/>
    <w:rsid w:val="001B5E52"/>
    <w:rsid w:val="001C6070"/>
    <w:rsid w:val="002042A4"/>
    <w:rsid w:val="00232025"/>
    <w:rsid w:val="00265485"/>
    <w:rsid w:val="002F602E"/>
    <w:rsid w:val="003033D4"/>
    <w:rsid w:val="00372892"/>
    <w:rsid w:val="004419F3"/>
    <w:rsid w:val="00445FE2"/>
    <w:rsid w:val="004573FE"/>
    <w:rsid w:val="00487714"/>
    <w:rsid w:val="004959EB"/>
    <w:rsid w:val="004B31D4"/>
    <w:rsid w:val="004D2AA9"/>
    <w:rsid w:val="00557D29"/>
    <w:rsid w:val="005928A9"/>
    <w:rsid w:val="005B358A"/>
    <w:rsid w:val="005E1665"/>
    <w:rsid w:val="00625B7A"/>
    <w:rsid w:val="00647B57"/>
    <w:rsid w:val="006B7CF1"/>
    <w:rsid w:val="006F647D"/>
    <w:rsid w:val="00791259"/>
    <w:rsid w:val="007B22AF"/>
    <w:rsid w:val="007B3C9E"/>
    <w:rsid w:val="007E17CF"/>
    <w:rsid w:val="007E5218"/>
    <w:rsid w:val="007F088D"/>
    <w:rsid w:val="008133EE"/>
    <w:rsid w:val="00840E81"/>
    <w:rsid w:val="0086776A"/>
    <w:rsid w:val="00873BC1"/>
    <w:rsid w:val="00883FE4"/>
    <w:rsid w:val="00936E2C"/>
    <w:rsid w:val="009769F2"/>
    <w:rsid w:val="00977DB5"/>
    <w:rsid w:val="009C2F21"/>
    <w:rsid w:val="009C64D6"/>
    <w:rsid w:val="009E2F3A"/>
    <w:rsid w:val="009F5EAE"/>
    <w:rsid w:val="00A2149F"/>
    <w:rsid w:val="00AE5E80"/>
    <w:rsid w:val="00AE7893"/>
    <w:rsid w:val="00AF105A"/>
    <w:rsid w:val="00B06712"/>
    <w:rsid w:val="00B40F78"/>
    <w:rsid w:val="00BA1347"/>
    <w:rsid w:val="00BA3612"/>
    <w:rsid w:val="00BC1281"/>
    <w:rsid w:val="00C15CB2"/>
    <w:rsid w:val="00C26BC1"/>
    <w:rsid w:val="00C82771"/>
    <w:rsid w:val="00C92EE0"/>
    <w:rsid w:val="00CD0240"/>
    <w:rsid w:val="00CD075B"/>
    <w:rsid w:val="00CE37D5"/>
    <w:rsid w:val="00CF3D91"/>
    <w:rsid w:val="00D4107B"/>
    <w:rsid w:val="00D51613"/>
    <w:rsid w:val="00DB4084"/>
    <w:rsid w:val="00E3743E"/>
    <w:rsid w:val="00E977D8"/>
    <w:rsid w:val="00E97CBA"/>
    <w:rsid w:val="00F0356F"/>
    <w:rsid w:val="00F705A2"/>
    <w:rsid w:val="00F7546D"/>
    <w:rsid w:val="00F7719F"/>
    <w:rsid w:val="00FD2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1ECC"/>
  <w15:docId w15:val="{4B536107-6524-47B3-8341-F7E0F33E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pPr>
    <w:rPr>
      <w:rFonts w:eastAsia="Times New Roman" w:cs="Times New Roman"/>
      <w:sz w:val="24"/>
      <w:lang w:bidi="ar-SA"/>
    </w:rPr>
  </w:style>
  <w:style w:type="paragraph" w:styleId="Nadpis1">
    <w:name w:val="heading 1"/>
    <w:basedOn w:val="Normln"/>
    <w:next w:val="Normln"/>
    <w:pPr>
      <w:keepNext/>
      <w:numPr>
        <w:numId w:val="1"/>
      </w:numPr>
      <w:outlineLvl w:val="0"/>
    </w:pPr>
    <w:rPr>
      <w:b/>
      <w:bCs/>
    </w:rPr>
  </w:style>
  <w:style w:type="paragraph" w:styleId="Nadpis2">
    <w:name w:val="heading 2"/>
    <w:basedOn w:val="Normln"/>
    <w:next w:val="Normln"/>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pPr>
      <w:keepNext/>
      <w:numPr>
        <w:ilvl w:val="3"/>
        <w:numId w:val="1"/>
      </w:numPr>
      <w:spacing w:before="240" w:after="60"/>
      <w:outlineLvl w:val="3"/>
    </w:pPr>
    <w:rPr>
      <w:b/>
      <w:bCs/>
      <w:sz w:val="28"/>
      <w:szCs w:val="28"/>
    </w:rPr>
  </w:style>
  <w:style w:type="paragraph" w:styleId="Nadpis6">
    <w:name w:val="heading 6"/>
    <w:basedOn w:val="Normln"/>
    <w:next w:val="Normln"/>
    <w:pPr>
      <w:numPr>
        <w:ilvl w:val="5"/>
        <w:numId w:val="1"/>
      </w:num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style>
  <w:style w:type="character" w:customStyle="1" w:styleId="Silnzdraznn">
    <w:name w:val="Silné zdůraznění"/>
    <w:rPr>
      <w:b/>
      <w:bCs/>
    </w:rPr>
  </w:style>
  <w:style w:type="character" w:customStyle="1" w:styleId="Internetovodkaz">
    <w:name w:val="Internetový odkaz"/>
    <w:rPr>
      <w:color w:val="0000FF"/>
      <w:u w:val="single"/>
    </w:rPr>
  </w:style>
  <w:style w:type="character" w:customStyle="1" w:styleId="Symbolyproslovn">
    <w:name w:val="Symboly pro číslování"/>
    <w:rPr>
      <w:b/>
    </w:rPr>
  </w:style>
  <w:style w:type="character" w:customStyle="1" w:styleId="Odrky">
    <w:name w:val="Odrážky"/>
    <w:rPr>
      <w:rFonts w:ascii="DejaVu Serif" w:eastAsia="Times New Roman" w:hAnsi="DejaVu Serif" w:cs="TimesNewRomanPS-BoldMT;Times Ne"/>
      <w:bCs/>
      <w:color w:val="auto"/>
      <w:sz w:val="20"/>
      <w:szCs w:val="28"/>
      <w:lang w:val="cs-CZ" w:eastAsia="zh-CN" w:bidi="ar-SA"/>
    </w:rPr>
  </w:style>
  <w:style w:type="character" w:customStyle="1" w:styleId="Odkaznarejstk">
    <w:name w:val="Odkaz na rejstřík"/>
  </w:style>
  <w:style w:type="character" w:customStyle="1" w:styleId="Znakypropoznmkupodarou">
    <w:name w:val="Znaky pro poznámku pod čarou"/>
  </w:style>
  <w:style w:type="character" w:customStyle="1" w:styleId="Ukotvenpoznmkypodarou">
    <w:name w:val="Ukotvení poznámky pod čarou"/>
    <w:rPr>
      <w:vertAlign w:val="superscript"/>
    </w:rPr>
  </w:style>
  <w:style w:type="character" w:customStyle="1" w:styleId="VPzen01">
    <w:name w:val="ŠVP zúžené 0;1"/>
    <w:rPr>
      <w:rFonts w:ascii="DejaVu Serif" w:eastAsia="HelveticaCE" w:hAnsi="DejaVu Serif" w:cs="TimesNewRomanPS-BoldMT;Times Ne"/>
      <w:bCs/>
      <w:color w:val="auto"/>
      <w:spacing w:val="-2"/>
      <w:sz w:val="20"/>
      <w:szCs w:val="28"/>
      <w:lang w:val="cs-CZ" w:eastAsia="zh-CN" w:bidi="ar-SA"/>
    </w:rPr>
  </w:style>
  <w:style w:type="character" w:customStyle="1" w:styleId="VPzen02">
    <w:name w:val="ŠVP zúžené 0;2"/>
    <w:rPr>
      <w:rFonts w:ascii="DejaVu Serif" w:eastAsia="Times New Roman" w:hAnsi="DejaVu Serif" w:cs="TimesNewRomanPS-BoldMT;Times Ne"/>
      <w:bCs/>
      <w:color w:val="auto"/>
      <w:spacing w:val="-4"/>
      <w:sz w:val="20"/>
      <w:szCs w:val="28"/>
      <w:lang w:val="cs-CZ" w:eastAsia="zh-CN" w:bidi="ar-SA"/>
    </w:rPr>
  </w:style>
  <w:style w:type="character" w:customStyle="1" w:styleId="VPzen03">
    <w:name w:val="ŠVP zúžené 0;3"/>
    <w:rPr>
      <w:rFonts w:ascii="DejaVu Serif" w:eastAsia="Times New Roman" w:hAnsi="DejaVu Serif" w:cs="TimesNewRomanPS-BoldMT;Times Ne"/>
      <w:bCs/>
      <w:color w:val="auto"/>
      <w:spacing w:val="-6"/>
      <w:sz w:val="20"/>
      <w:szCs w:val="28"/>
      <w:lang w:val="cs-CZ" w:eastAsia="zh-CN" w:bidi="ar-SA"/>
    </w:rPr>
  </w:style>
  <w:style w:type="character" w:customStyle="1" w:styleId="VPjakonadpis1">
    <w:name w:val="ŠVP jako nadpis1"/>
    <w:rPr>
      <w:rFonts w:ascii="DejaVu Sans" w:eastAsia="Times New Roman" w:hAnsi="DejaVu Sans" w:cs="Times New Roman"/>
      <w:b/>
      <w:bCs/>
      <w:color w:val="auto"/>
      <w:sz w:val="36"/>
      <w:szCs w:val="28"/>
      <w:lang w:val="cs-CZ" w:eastAsia="zh-CN" w:bidi="ar-SA"/>
    </w:rPr>
  </w:style>
  <w:style w:type="character" w:customStyle="1" w:styleId="VPjakonadpis2">
    <w:name w:val="ŠVP jako nadpis2"/>
    <w:rPr>
      <w:rFonts w:ascii="DejaVu Sans" w:eastAsia="Times New Roman" w:hAnsi="DejaVu Sans" w:cs="TimesNewRomanPS-BoldMT;Times Ne"/>
      <w:b/>
      <w:bCs/>
      <w:color w:val="auto"/>
      <w:sz w:val="28"/>
      <w:szCs w:val="20"/>
      <w:lang w:val="cs-CZ" w:eastAsia="zh-CN" w:bidi="ar-SA"/>
    </w:rPr>
  </w:style>
  <w:style w:type="character" w:customStyle="1" w:styleId="VPjakonadpis3">
    <w:name w:val="ŠVP jako nadpis3"/>
    <w:rPr>
      <w:rFonts w:ascii="DejaVu Sans" w:eastAsia="Times New Roman" w:hAnsi="DejaVu Sans" w:cs="Times New Roman"/>
      <w:b/>
      <w:bCs/>
      <w:color w:val="auto"/>
      <w:sz w:val="24"/>
      <w:szCs w:val="20"/>
      <w:lang w:val="cs-CZ" w:eastAsia="zh-CN" w:bidi="ar-SA"/>
    </w:rPr>
  </w:style>
  <w:style w:type="character" w:customStyle="1" w:styleId="BulletSymbols">
    <w:name w:val="Bullet Symbols"/>
  </w:style>
  <w:style w:type="character" w:customStyle="1" w:styleId="ListLabel1">
    <w:name w:val="ListLabel 1"/>
    <w:rPr>
      <w:rFonts w:eastAsia="Times New Roman" w:cs="TimesNewRomanPS-BoldMT, 'Times"/>
      <w:bCs/>
      <w:color w:val="00000A"/>
      <w:sz w:val="24"/>
      <w:szCs w:val="28"/>
      <w:lang w:val="cs-CZ" w:eastAsia="zh-CN" w:bidi="ar-SA"/>
    </w:rPr>
  </w:style>
  <w:style w:type="character" w:customStyle="1" w:styleId="ff1cf3fs24">
    <w:name w:val="ff1 cf3 fs24"/>
    <w:basedOn w:val="Standardnpsmoodstavce"/>
  </w:style>
  <w:style w:type="character" w:customStyle="1" w:styleId="ff2cf3fs24">
    <w:name w:val="ff2 cf3 fs24"/>
    <w:basedOn w:val="Standardnpsmoodstavce"/>
  </w:style>
  <w:style w:type="character" w:customStyle="1" w:styleId="apple-converted-space">
    <w:name w:val="apple-converted-space"/>
    <w:basedOn w:val="Standardnpsmoodstavce"/>
  </w:style>
  <w:style w:type="character" w:customStyle="1" w:styleId="cf3ff1fs24">
    <w:name w:val="cf3 ff1 fs24"/>
    <w:basedOn w:val="Standardnpsmoodstavce"/>
  </w:style>
  <w:style w:type="character" w:customStyle="1" w:styleId="cf4ff1fs24">
    <w:name w:val="cf4 ff1 fs24"/>
    <w:basedOn w:val="Standardnpsmoodstavce"/>
  </w:style>
  <w:style w:type="character" w:customStyle="1" w:styleId="cf5ff1fs24">
    <w:name w:val="cf5 ff1 fs24"/>
    <w:basedOn w:val="Standardnpsmoodstavce"/>
  </w:style>
  <w:style w:type="character" w:customStyle="1" w:styleId="ff2cf5fs24">
    <w:name w:val="ff2 cf5 fs24"/>
    <w:basedOn w:val="Standardnpsmoodstavce"/>
  </w:style>
  <w:style w:type="character" w:customStyle="1" w:styleId="ff1cf5fs24">
    <w:name w:val="ff1 cf5 fs24"/>
    <w:basedOn w:val="Standardnpsmoodstavce"/>
  </w:style>
  <w:style w:type="character" w:customStyle="1" w:styleId="Character20style">
    <w:name w:val="Character_20_style"/>
  </w:style>
  <w:style w:type="character" w:styleId="Zdraznn">
    <w:name w:val="Emphasis"/>
    <w:basedOn w:val="Standardnpsmoodstavce"/>
    <w:rPr>
      <w:i/>
      <w:iCs/>
    </w:rPr>
  </w:style>
  <w:style w:type="character" w:customStyle="1" w:styleId="Ukotvenvysvtlivky">
    <w:name w:val="Ukotvení vysvětlivky"/>
    <w:rPr>
      <w:vertAlign w:val="superscript"/>
    </w:rPr>
  </w:style>
  <w:style w:type="character" w:customStyle="1" w:styleId="Znakyprovysvtlivky">
    <w:name w:val="Znaky pro vysvětlivky"/>
  </w:style>
  <w:style w:type="paragraph" w:customStyle="1" w:styleId="Nadpis">
    <w:name w:val="Nadpis"/>
    <w:basedOn w:val="Normln"/>
    <w:next w:val="Tlotextu"/>
    <w:pPr>
      <w:jc w:val="center"/>
    </w:pPr>
    <w:rPr>
      <w:sz w:val="40"/>
    </w:rPr>
  </w:style>
  <w:style w:type="paragraph" w:customStyle="1" w:styleId="Tlotextu">
    <w:name w:val="Tělo textu"/>
    <w:basedOn w:val="Normln"/>
    <w:pPr>
      <w:spacing w:after="120"/>
    </w:pPr>
  </w:style>
  <w:style w:type="paragraph" w:styleId="Seznam">
    <w:name w:val="List"/>
    <w:basedOn w:val="Tlotextu"/>
    <w:rPr>
      <w:rFonts w:ascii="Verdana" w:hAnsi="Verdana" w:cs="Lohit Hindi"/>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ascii="Verdana" w:hAnsi="Verdana" w:cs="Lohit Hindi"/>
    </w:rPr>
  </w:style>
  <w:style w:type="paragraph" w:styleId="Zhlav">
    <w:name w:val="header"/>
    <w:basedOn w:val="Normln"/>
    <w:pPr>
      <w:tabs>
        <w:tab w:val="center" w:pos="4536"/>
        <w:tab w:val="right" w:pos="9072"/>
      </w:tabs>
    </w:pPr>
  </w:style>
  <w:style w:type="paragraph" w:customStyle="1" w:styleId="VPtext">
    <w:name w:val="ŠVP text"/>
    <w:basedOn w:val="Normln"/>
    <w:pPr>
      <w:spacing w:after="232" w:line="360" w:lineRule="auto"/>
      <w:jc w:val="both"/>
    </w:pPr>
    <w:rPr>
      <w:rFonts w:ascii="DejaVu Serif" w:hAnsi="DejaVu Serif" w:cs="TimesNewRomanPS-BoldMT;Times Ne"/>
      <w:bCs/>
      <w:sz w:val="20"/>
      <w:szCs w:val="28"/>
    </w:rPr>
  </w:style>
  <w:style w:type="paragraph" w:customStyle="1" w:styleId="VPnadpis2">
    <w:name w:val="ŠVP nadpis 2"/>
    <w:basedOn w:val="VPnadpis1"/>
    <w:pPr>
      <w:pageBreakBefore w:val="0"/>
      <w:spacing w:before="352"/>
      <w:outlineLvl w:val="1"/>
    </w:pPr>
    <w:rPr>
      <w:rFonts w:cs="TimesNewRomanPS-BoldMT;Times Ne"/>
      <w:sz w:val="28"/>
      <w:szCs w:val="20"/>
    </w:rPr>
  </w:style>
  <w:style w:type="paragraph" w:customStyle="1" w:styleId="VPnadpis1">
    <w:name w:val="ŠVP nadpis 1"/>
    <w:basedOn w:val="Normln"/>
    <w:next w:val="VPnadpis2"/>
    <w:pPr>
      <w:pageBreakBefore/>
      <w:tabs>
        <w:tab w:val="num" w:pos="1134"/>
      </w:tabs>
      <w:spacing w:after="119" w:line="360" w:lineRule="auto"/>
      <w:ind w:left="1134" w:hanging="1134"/>
      <w:outlineLvl w:val="0"/>
    </w:pPr>
    <w:rPr>
      <w:rFonts w:ascii="DejaVu Sans" w:hAnsi="DejaVu Sans"/>
      <w:b/>
      <w:bCs/>
      <w:sz w:val="36"/>
      <w:szCs w:val="28"/>
    </w:rPr>
  </w:style>
  <w:style w:type="paragraph" w:styleId="Zpat">
    <w:name w:val="footer"/>
    <w:basedOn w:val="Normln"/>
    <w:pPr>
      <w:tabs>
        <w:tab w:val="center" w:pos="4536"/>
        <w:tab w:val="right" w:pos="9072"/>
      </w:tabs>
    </w:pPr>
  </w:style>
  <w:style w:type="paragraph" w:customStyle="1" w:styleId="VPzhlavpedmtu">
    <w:name w:val="ŠVP záhlaví předmětu"/>
    <w:basedOn w:val="VPtext"/>
    <w:pPr>
      <w:tabs>
        <w:tab w:val="left" w:pos="3573"/>
      </w:tabs>
    </w:pPr>
    <w:rPr>
      <w:rFonts w:eastAsia="HelveticaCE"/>
    </w:rPr>
  </w:style>
  <w:style w:type="paragraph" w:styleId="Podnadpis">
    <w:name w:val="Subtitle"/>
    <w:basedOn w:val="Normln"/>
    <w:next w:val="Tlotextu"/>
    <w:pPr>
      <w:jc w:val="center"/>
    </w:pPr>
    <w:rPr>
      <w:b/>
      <w:bCs/>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Tlotextu"/>
  </w:style>
  <w:style w:type="paragraph" w:customStyle="1" w:styleId="VPnadpis4">
    <w:name w:val="ŠVP nadpis 4"/>
    <w:basedOn w:val="Normln"/>
    <w:pPr>
      <w:tabs>
        <w:tab w:val="num" w:pos="1134"/>
      </w:tabs>
      <w:spacing w:before="352" w:after="232"/>
      <w:ind w:left="1134" w:hanging="567"/>
      <w:outlineLvl w:val="3"/>
    </w:pPr>
    <w:rPr>
      <w:rFonts w:ascii="DejaVu Sans" w:hAnsi="DejaVu Sans"/>
    </w:rPr>
  </w:style>
  <w:style w:type="paragraph" w:customStyle="1" w:styleId="VPnadpis3">
    <w:name w:val="ŠVP nadpis 3"/>
    <w:basedOn w:val="Normln"/>
    <w:pPr>
      <w:tabs>
        <w:tab w:val="num" w:pos="1134"/>
      </w:tabs>
      <w:spacing w:before="352" w:after="119"/>
      <w:ind w:left="1134" w:hanging="567"/>
      <w:outlineLvl w:val="2"/>
    </w:pPr>
    <w:rPr>
      <w:rFonts w:ascii="DejaVu Sans" w:hAnsi="DejaVu Sans"/>
      <w:sz w:val="28"/>
    </w:rPr>
  </w:style>
  <w:style w:type="paragraph" w:styleId="Nadpisobsahu">
    <w:name w:val="TOC Heading"/>
    <w:basedOn w:val="Nadpis"/>
    <w:pPr>
      <w:suppressLineNumbers/>
    </w:pPr>
    <w:rPr>
      <w:b/>
      <w:bCs/>
      <w:sz w:val="32"/>
      <w:szCs w:val="32"/>
    </w:rPr>
  </w:style>
  <w:style w:type="paragraph" w:styleId="Obsah1">
    <w:name w:val="toc 1"/>
    <w:basedOn w:val="Rejstk"/>
    <w:uiPriority w:val="39"/>
    <w:pPr>
      <w:tabs>
        <w:tab w:val="right" w:leader="dot" w:pos="9638"/>
      </w:tabs>
    </w:pPr>
  </w:style>
  <w:style w:type="paragraph" w:styleId="Obsah2">
    <w:name w:val="toc 2"/>
    <w:basedOn w:val="Rejstk"/>
    <w:uiPriority w:val="39"/>
    <w:pPr>
      <w:tabs>
        <w:tab w:val="right" w:leader="dot" w:pos="9355"/>
      </w:tabs>
      <w:ind w:left="283"/>
    </w:pPr>
  </w:style>
  <w:style w:type="paragraph" w:styleId="Obsah3">
    <w:name w:val="toc 3"/>
    <w:basedOn w:val="Rejstk"/>
    <w:uiPriority w:val="39"/>
    <w:pPr>
      <w:tabs>
        <w:tab w:val="right" w:leader="dot" w:pos="9072"/>
      </w:tabs>
      <w:ind w:left="566"/>
    </w:pPr>
  </w:style>
  <w:style w:type="paragraph" w:styleId="Obsah4">
    <w:name w:val="toc 4"/>
    <w:basedOn w:val="Rejstk"/>
    <w:uiPriority w:val="39"/>
    <w:pPr>
      <w:tabs>
        <w:tab w:val="right" w:leader="dot" w:pos="8789"/>
      </w:tabs>
      <w:ind w:left="849"/>
    </w:pPr>
  </w:style>
  <w:style w:type="paragraph" w:customStyle="1" w:styleId="VPnadpis5">
    <w:name w:val="ŠVP nadpis 5"/>
    <w:basedOn w:val="VPnadpis4"/>
    <w:rPr>
      <w:b/>
      <w:sz w:val="20"/>
    </w:rPr>
  </w:style>
  <w:style w:type="paragraph" w:customStyle="1" w:styleId="Poznmkapodarou">
    <w:name w:val="Poznámka pod čarou"/>
    <w:basedOn w:val="Normln"/>
    <w:pPr>
      <w:suppressLineNumbers/>
      <w:ind w:left="339" w:hanging="339"/>
    </w:pPr>
    <w:rPr>
      <w:sz w:val="20"/>
      <w:szCs w:val="20"/>
    </w:rPr>
  </w:style>
  <w:style w:type="paragraph" w:customStyle="1" w:styleId="VPpoznmkapodarou">
    <w:name w:val="ŠVP poznámka pod čarou"/>
    <w:basedOn w:val="VPtext"/>
    <w:pPr>
      <w:spacing w:after="0"/>
      <w:ind w:left="411" w:hanging="411"/>
    </w:pPr>
    <w:rPr>
      <w:sz w:val="16"/>
      <w:szCs w:val="16"/>
    </w:rPr>
  </w:style>
  <w:style w:type="paragraph" w:customStyle="1" w:styleId="VPtabulkauivo">
    <w:name w:val="ŠVP tabulka učivo"/>
    <w:basedOn w:val="VPtext"/>
    <w:pPr>
      <w:spacing w:before="28" w:after="28"/>
      <w:ind w:left="57"/>
      <w:jc w:val="left"/>
    </w:pPr>
    <w:rPr>
      <w:rFonts w:ascii="DejaVu Sans" w:hAnsi="DejaVu Sans"/>
    </w:rPr>
  </w:style>
  <w:style w:type="paragraph" w:customStyle="1" w:styleId="VProzpisuiva">
    <w:name w:val="ŠVP rozpis učiva"/>
    <w:basedOn w:val="VPtext"/>
    <w:pPr>
      <w:tabs>
        <w:tab w:val="left" w:pos="4535"/>
        <w:tab w:val="right" w:pos="9638"/>
      </w:tabs>
    </w:pPr>
    <w:rPr>
      <w:rFonts w:ascii="DejaVu Sans" w:hAnsi="DejaVu Sans"/>
    </w:rPr>
  </w:style>
  <w:style w:type="paragraph" w:customStyle="1" w:styleId="VPobsah1">
    <w:name w:val="ŠVP obsah1"/>
    <w:basedOn w:val="Obsah1"/>
    <w:pPr>
      <w:spacing w:line="360" w:lineRule="auto"/>
    </w:pPr>
    <w:rPr>
      <w:rFonts w:ascii="DejaVu Serif" w:hAnsi="DejaVu Serif"/>
      <w:sz w:val="20"/>
    </w:rPr>
  </w:style>
  <w:style w:type="paragraph" w:customStyle="1" w:styleId="VPobsah2">
    <w:name w:val="ŠVP obsah2"/>
    <w:basedOn w:val="Obsah2"/>
    <w:pPr>
      <w:tabs>
        <w:tab w:val="right" w:leader="dot" w:pos="9638"/>
      </w:tabs>
      <w:spacing w:line="360" w:lineRule="auto"/>
    </w:pPr>
    <w:rPr>
      <w:rFonts w:ascii="DejaVu Serif" w:hAnsi="DejaVu Serif"/>
      <w:sz w:val="20"/>
    </w:rPr>
  </w:style>
  <w:style w:type="paragraph" w:customStyle="1" w:styleId="VPobsah3">
    <w:name w:val="ŠVP obsah3"/>
    <w:basedOn w:val="Obsah3"/>
    <w:pPr>
      <w:tabs>
        <w:tab w:val="right" w:leader="dot" w:pos="9638"/>
      </w:tabs>
      <w:spacing w:line="360" w:lineRule="auto"/>
    </w:pPr>
    <w:rPr>
      <w:rFonts w:ascii="DejaVu Serif" w:hAnsi="DejaVu Serif"/>
      <w:sz w:val="20"/>
    </w:rPr>
  </w:style>
  <w:style w:type="paragraph" w:customStyle="1" w:styleId="VPobsah4">
    <w:name w:val="ŠVP obsah4"/>
    <w:basedOn w:val="Obsah4"/>
    <w:pPr>
      <w:tabs>
        <w:tab w:val="right" w:leader="dot" w:pos="9638"/>
      </w:tabs>
      <w:spacing w:line="360" w:lineRule="auto"/>
    </w:pPr>
  </w:style>
  <w:style w:type="paragraph" w:customStyle="1" w:styleId="VPK2">
    <w:name w:val="ŠVP ŠK2"/>
    <w:basedOn w:val="VPnadpis3"/>
    <w:pPr>
      <w:numPr>
        <w:numId w:val="4"/>
      </w:numPr>
      <w:spacing w:before="680" w:after="232"/>
      <w:jc w:val="both"/>
      <w:outlineLvl w:val="8"/>
    </w:pPr>
    <w:rPr>
      <w:b/>
      <w:bCs/>
      <w:szCs w:val="20"/>
    </w:rPr>
  </w:style>
  <w:style w:type="paragraph" w:customStyle="1" w:styleId="VPtabulkahodiny">
    <w:name w:val="ŠVP tabulka hodiny"/>
    <w:basedOn w:val="VPtabulkauivo"/>
    <w:pPr>
      <w:spacing w:before="0" w:after="0"/>
      <w:ind w:left="0" w:right="170"/>
      <w:jc w:val="right"/>
    </w:pPr>
  </w:style>
  <w:style w:type="paragraph" w:customStyle="1" w:styleId="VPtabulkatext">
    <w:name w:val="ŠVP tabulka text"/>
    <w:basedOn w:val="VPtabulkauivo"/>
  </w:style>
  <w:style w:type="paragraph" w:customStyle="1" w:styleId="VPtabulkaplan">
    <w:name w:val="ŠVP tabulka plan"/>
    <w:basedOn w:val="VPtabulkauivo"/>
    <w:pPr>
      <w:jc w:val="center"/>
    </w:pPr>
  </w:style>
  <w:style w:type="paragraph" w:customStyle="1" w:styleId="VPdodattkyodsazentext">
    <w:name w:val="ŠVP dodattky odsazený text"/>
    <w:basedOn w:val="VPtext"/>
    <w:pPr>
      <w:tabs>
        <w:tab w:val="left" w:pos="2289"/>
        <w:tab w:val="right" w:pos="9600"/>
      </w:tabs>
      <w:spacing w:after="0"/>
      <w:ind w:left="567"/>
    </w:pPr>
  </w:style>
  <w:style w:type="paragraph" w:customStyle="1" w:styleId="Quotations">
    <w:name w:val="Quotations"/>
    <w:basedOn w:val="Normln"/>
    <w:pPr>
      <w:spacing w:after="283"/>
      <w:ind w:left="567" w:right="567"/>
    </w:pPr>
  </w:style>
  <w:style w:type="paragraph" w:styleId="Nzev">
    <w:name w:val="Title"/>
    <w:basedOn w:val="Nadpis"/>
    <w:next w:val="Tlotextu"/>
    <w:rPr>
      <w:b/>
      <w:bCs/>
      <w:sz w:val="56"/>
      <w:szCs w:val="56"/>
    </w:rPr>
  </w:style>
  <w:style w:type="numbering" w:customStyle="1" w:styleId="slovn1">
    <w:name w:val="Číslování 1"/>
  </w:style>
  <w:style w:type="numbering" w:customStyle="1" w:styleId="Seznam1">
    <w:name w:val="Seznam 1"/>
  </w:style>
  <w:style w:type="numbering" w:customStyle="1" w:styleId="vpnadpisy">
    <w:name w:val="švp nadpisy"/>
  </w:style>
  <w:style w:type="numbering" w:customStyle="1" w:styleId="VPtabulka">
    <w:name w:val="ŠVP tabulka"/>
  </w:style>
  <w:style w:type="numbering" w:customStyle="1" w:styleId="VPK20">
    <w:name w:val="ŠVP ŠK2"/>
  </w:style>
  <w:style w:type="numbering" w:customStyle="1" w:styleId="VPdodatky">
    <w:name w:val="ŠVP dodatky"/>
  </w:style>
  <w:style w:type="numbering" w:customStyle="1" w:styleId="WW8Num14">
    <w:name w:val="WW8Num14"/>
  </w:style>
  <w:style w:type="numbering" w:customStyle="1" w:styleId="WW8Num3">
    <w:name w:val="WW8Num3"/>
  </w:style>
  <w:style w:type="numbering" w:customStyle="1" w:styleId="WW8Num5">
    <w:name w:val="WW8Num5"/>
  </w:style>
  <w:style w:type="numbering" w:customStyle="1" w:styleId="WW8Num10">
    <w:name w:val="WW8Num10"/>
  </w:style>
  <w:style w:type="numbering" w:customStyle="1" w:styleId="WW8Num6">
    <w:name w:val="WW8Num6"/>
  </w:style>
  <w:style w:type="numbering" w:customStyle="1" w:styleId="WW8Num9">
    <w:name w:val="WW8Num9"/>
  </w:style>
  <w:style w:type="numbering" w:customStyle="1" w:styleId="WW8Num8">
    <w:name w:val="WW8Num8"/>
  </w:style>
  <w:style w:type="numbering" w:customStyle="1" w:styleId="WW8Num13">
    <w:name w:val="WW8Num13"/>
  </w:style>
  <w:style w:type="numbering" w:customStyle="1" w:styleId="WW8Num11">
    <w:name w:val="WW8Num11"/>
  </w:style>
  <w:style w:type="numbering" w:customStyle="1" w:styleId="WW8Num2">
    <w:name w:val="WW8Num2"/>
  </w:style>
  <w:style w:type="numbering" w:customStyle="1" w:styleId="WW8Num12">
    <w:name w:val="WW8Num12"/>
  </w:style>
  <w:style w:type="numbering" w:customStyle="1" w:styleId="WW8Num7">
    <w:name w:val="WW8Num7"/>
  </w:style>
  <w:style w:type="numbering" w:customStyle="1" w:styleId="WW8Num4">
    <w:name w:val="WW8Num4"/>
  </w:style>
  <w:style w:type="paragraph" w:styleId="Odstavecseseznamem">
    <w:name w:val="List Paragraph"/>
    <w:basedOn w:val="Normln"/>
    <w:uiPriority w:val="34"/>
    <w:qFormat/>
    <w:rsid w:val="004959EB"/>
    <w:pPr>
      <w:widowControl w:val="0"/>
      <w:ind w:left="720"/>
      <w:contextualSpacing/>
    </w:pPr>
    <w:rPr>
      <w:rFonts w:ascii="Liberation Serif" w:eastAsia="SimSun" w:hAnsi="Liberation Serif" w:cs="Mangal"/>
      <w:szCs w:val="21"/>
      <w:lang w:bidi="hi-IN"/>
    </w:rPr>
  </w:style>
  <w:style w:type="paragraph" w:styleId="Bezmezer">
    <w:name w:val="No Spacing"/>
    <w:uiPriority w:val="1"/>
    <w:qFormat/>
    <w:rsid w:val="00E3743E"/>
    <w:pPr>
      <w:suppressAutoHyphens/>
    </w:pPr>
    <w:rPr>
      <w:rFonts w:eastAsia="Times New Roman" w:cs="Times New Roman"/>
      <w:sz w:val="24"/>
      <w:lang w:bidi="ar-SA"/>
    </w:rPr>
  </w:style>
  <w:style w:type="paragraph" w:styleId="Obsah5">
    <w:name w:val="toc 5"/>
    <w:basedOn w:val="Normln"/>
    <w:next w:val="Normln"/>
    <w:autoRedefine/>
    <w:uiPriority w:val="39"/>
    <w:unhideWhenUsed/>
    <w:rsid w:val="00E3743E"/>
    <w:pPr>
      <w:suppressAutoHyphens w:val="0"/>
      <w:spacing w:after="100" w:line="259" w:lineRule="auto"/>
      <w:ind w:left="880"/>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rsid w:val="00E3743E"/>
    <w:pPr>
      <w:suppressAutoHyphens w:val="0"/>
      <w:spacing w:after="100" w:line="259" w:lineRule="auto"/>
      <w:ind w:left="1100"/>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rsid w:val="00E3743E"/>
    <w:pPr>
      <w:suppressAutoHyphens w:val="0"/>
      <w:spacing w:after="100" w:line="259" w:lineRule="auto"/>
      <w:ind w:left="1320"/>
    </w:pPr>
    <w:rPr>
      <w:rFonts w:asciiTheme="minorHAnsi" w:eastAsiaTheme="minorEastAsia" w:hAnsiTheme="minorHAnsi" w:cstheme="minorBidi"/>
      <w:sz w:val="22"/>
      <w:szCs w:val="22"/>
      <w:lang w:eastAsia="cs-CZ"/>
    </w:rPr>
  </w:style>
  <w:style w:type="paragraph" w:styleId="Obsah8">
    <w:name w:val="toc 8"/>
    <w:basedOn w:val="Normln"/>
    <w:next w:val="Normln"/>
    <w:autoRedefine/>
    <w:uiPriority w:val="39"/>
    <w:unhideWhenUsed/>
    <w:rsid w:val="00E3743E"/>
    <w:pPr>
      <w:suppressAutoHyphens w:val="0"/>
      <w:spacing w:after="100" w:line="259" w:lineRule="auto"/>
      <w:ind w:left="1540"/>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rsid w:val="00E3743E"/>
    <w:pPr>
      <w:suppressAutoHyphens w:val="0"/>
      <w:spacing w:after="100" w:line="259" w:lineRule="auto"/>
      <w:ind w:left="1760"/>
    </w:pPr>
    <w:rPr>
      <w:rFonts w:asciiTheme="minorHAnsi" w:eastAsiaTheme="minorEastAsia" w:hAnsiTheme="minorHAnsi" w:cstheme="minorBidi"/>
      <w:sz w:val="22"/>
      <w:szCs w:val="22"/>
      <w:lang w:eastAsia="cs-CZ"/>
    </w:rPr>
  </w:style>
  <w:style w:type="character" w:styleId="Hypertextovodkaz">
    <w:name w:val="Hyperlink"/>
    <w:basedOn w:val="Standardnpsmoodstavce"/>
    <w:uiPriority w:val="99"/>
    <w:unhideWhenUsed/>
    <w:rsid w:val="00E37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357</Pages>
  <Words>63225</Words>
  <Characters>373033</Characters>
  <Application>Microsoft Office Word</Application>
  <DocSecurity>0</DocSecurity>
  <Lines>3108</Lines>
  <Paragraphs>870</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435388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Radek Slavik</dc:creator>
  <cp:lastModifiedBy>Radek Slavik</cp:lastModifiedBy>
  <cp:revision>3</cp:revision>
  <cp:lastPrinted>2017-09-26T10:37:00Z</cp:lastPrinted>
  <dcterms:created xsi:type="dcterms:W3CDTF">2021-04-13T08:52:00Z</dcterms:created>
  <dcterms:modified xsi:type="dcterms:W3CDTF">2021-04-13T08:57:00Z</dcterms:modified>
  <dc:language>cs-CZ</dc:language>
</cp:coreProperties>
</file>